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VisionLine — Plan projektu i instrukcja</w:t>
      </w:r>
    </w:p>
    <w:p>
      <w:pPr>
        <w:pStyle w:val="Author"/>
      </w:pPr>
      <w:r>
        <w:t xml:space="preserve">Grzegorz Czyrniański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2e0c98421e54504d6c6f5d8502a708871bdecf2"/>
      <w:r>
        <w:t xml:space="preserve">VisionLine — Real-Time Industrial Video Analytics</w:t>
      </w:r>
      <w:bookmarkEnd w:id="20"/>
    </w:p>
    <w:p>
      <w:pPr>
        <w:pStyle w:val="FirstParagraph"/>
      </w:pPr>
      <w:r>
        <w:t xml:space="preserve">System wizyjny czasu rzeczywistego do linii/strefy produkcyjnej: wykrywa obiekty,</w:t>
      </w:r>
      <w:r>
        <w:t xml:space="preserve"> </w:t>
      </w:r>
      <w:r>
        <w:t xml:space="preserve">śledzi je, zlicza i sygnalizuje problemy jakości/BHP — a zdarzenia wypycha do chmury</w:t>
      </w:r>
      <w:r>
        <w:t xml:space="preserve"> </w:t>
      </w:r>
      <w:r>
        <w:t xml:space="preserve">i (docelowo) do sterownika przemysłowego.</w:t>
      </w:r>
    </w:p>
    <w:p>
      <w:pPr>
        <w:pStyle w:val="BodyText"/>
      </w:pPr>
      <w:r>
        <w:t xml:space="preserve">Projekt jest budowany</w:t>
      </w:r>
      <w:r>
        <w:t xml:space="preserve"> </w:t>
      </w:r>
      <w:r>
        <w:rPr>
          <w:b/>
        </w:rPr>
        <w:t xml:space="preserve">pod portfolio, CV i GitHub</w:t>
      </w:r>
      <w:r>
        <w:t xml:space="preserve">, i celowo mapuje się 1:1 na</w:t>
      </w:r>
      <w:r>
        <w:t xml:space="preserve"> </w:t>
      </w:r>
      <w:r>
        <w:t xml:space="preserve">oferty pracy w obszarze</w:t>
      </w:r>
      <w:r>
        <w:t xml:space="preserve"> </w:t>
      </w:r>
      <w:r>
        <w:rPr>
          <w:i/>
        </w:rPr>
        <w:t xml:space="preserve">edge AI / video analytics / real-time / industrial AI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-konkretnie-robi-system-na-przykładzie"/>
      <w:r>
        <w:t xml:space="preserve">Co konkretnie robi system (na przykładzie)</w:t>
      </w:r>
      <w:bookmarkEnd w:id="21"/>
    </w:p>
    <w:p>
      <w:pPr>
        <w:pStyle w:val="FirstParagraph"/>
      </w:pPr>
      <w:r>
        <w:rPr>
          <w:b/>
        </w:rPr>
        <w:t xml:space="preserve">Scenariusz:</w:t>
      </w:r>
      <w:r>
        <w:t xml:space="preserve"> </w:t>
      </w:r>
      <w:r>
        <w:t xml:space="preserve">kamera nad taśmą pakującą butelki.</w:t>
      </w:r>
    </w:p>
    <w:p>
      <w:pPr>
        <w:numPr>
          <w:ilvl w:val="0"/>
          <w:numId w:val="1001"/>
        </w:numPr>
        <w:pStyle w:val="Compact"/>
      </w:pPr>
      <w:r>
        <w:t xml:space="preserve">Model wykrywa każdą butelkę w kadrze (detekcja YOLO26).</w:t>
      </w:r>
    </w:p>
    <w:p>
      <w:pPr>
        <w:numPr>
          <w:ilvl w:val="0"/>
          <w:numId w:val="1001"/>
        </w:numPr>
        <w:pStyle w:val="Compact"/>
      </w:pPr>
      <w:r>
        <w:t xml:space="preserve">Tracker nadaje jej stały ID, żeby nie policzyć jej dwa razy (ByteTrack).</w:t>
      </w:r>
    </w:p>
    <w:p>
      <w:pPr>
        <w:numPr>
          <w:ilvl w:val="0"/>
          <w:numId w:val="1001"/>
        </w:numPr>
        <w:pStyle w:val="Compact"/>
      </w:pPr>
      <w:r>
        <w:t xml:space="preserve">Gdy butelka przekroczy wirtualną linię — licznik</w:t>
      </w:r>
      <w:r>
        <w:t xml:space="preserve"> </w:t>
      </w:r>
      <w:r>
        <w:rPr>
          <w:rStyle w:val="VerbatimChar"/>
        </w:rPr>
        <w:t xml:space="preserve">+1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Jeśli butelka nie ma nakrętki (druga klasa) → to jest</w:t>
      </w:r>
      <w:r>
        <w:t xml:space="preserve"> </w:t>
      </w:r>
      <w:r>
        <w:rPr>
          <w:b/>
        </w:rPr>
        <w:t xml:space="preserve">defekt</w:t>
      </w:r>
      <w:r>
        <w:t xml:space="preserve"> </w:t>
      </w:r>
      <w:r>
        <w:t xml:space="preserve">→ zdarzenie „reject".</w:t>
      </w:r>
    </w:p>
    <w:p>
      <w:pPr>
        <w:numPr>
          <w:ilvl w:val="0"/>
          <w:numId w:val="1001"/>
        </w:numPr>
        <w:pStyle w:val="Compact"/>
      </w:pPr>
      <w:r>
        <w:t xml:space="preserve">Zdarzenie leci strumieniem (Kafka) → dashboard pokazuje: sztuk/min, % braków, alarmy.</w:t>
      </w:r>
    </w:p>
    <w:p>
      <w:pPr>
        <w:numPr>
          <w:ilvl w:val="0"/>
          <w:numId w:val="1001"/>
        </w:numPr>
        <w:pStyle w:val="Compact"/>
      </w:pPr>
      <w:r>
        <w:t xml:space="preserve">(Etap późniejszy) sygnał „reject" idzie do PLC → odrzut na linii.</w:t>
      </w:r>
    </w:p>
    <w:p>
      <w:pPr>
        <w:pStyle w:val="FirstParagraph"/>
      </w:pPr>
      <w:r>
        <w:t xml:space="preserve">To jest jeden przykład. Dokładnie ta sama architektura obsługuje: liczenie</w:t>
      </w:r>
      <w:r>
        <w:t xml:space="preserve"> </w:t>
      </w:r>
      <w:r>
        <w:t xml:space="preserve">ludzi/pojazdów, kontrolę kompletności montażu, albo detekcję BHP (kask/kamizelka).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laczego-ten-projekt-jest-dobry-pod-cv"/>
      <w:r>
        <w:t xml:space="preserve">Dlaczego ten projekt jest dobry pod CV</w:t>
      </w:r>
      <w:bookmarkEnd w:id="22"/>
    </w:p>
    <w:p>
      <w:pPr>
        <w:pStyle w:val="FirstParagraph"/>
      </w:pPr>
      <w:r>
        <w:t xml:space="preserve">Każdy klocek systemu = konkretny wymóg z Twoich ofert: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Wymóg z oferty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Gdzie w projekcie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Computer vision, video analytics</w:t>
            </w:r>
          </w:p>
        </w:tc>
        <w:tc>
          <w:p>
            <w:pPr>
              <w:pStyle w:val="Compact"/>
              <w:jc w:val="left"/>
            </w:pPr>
            <w:r>
              <w:t xml:space="preserve">Detekcja + tracking + zliczanie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NVIDIA / CUDA / TensorRT</w:t>
            </w:r>
          </w:p>
        </w:tc>
        <w:tc>
          <w:p>
            <w:pPr>
              <w:pStyle w:val="Compact"/>
              <w:jc w:val="left"/>
            </w:pPr>
            <w:r>
              <w:t xml:space="preserve">Optymalizacja inferencji (Etap 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DeepStream</w:t>
            </w:r>
          </w:p>
        </w:tc>
        <w:tc>
          <w:p>
            <w:pPr>
              <w:pStyle w:val="Compact"/>
              <w:jc w:val="left"/>
            </w:pPr>
            <w:r>
              <w:t xml:space="preserve">Pipeline wideo high-throughput (Etap 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 AI / real-time inference</w:t>
            </w:r>
          </w:p>
        </w:tc>
        <w:tc>
          <w:p>
            <w:pPr>
              <w:pStyle w:val="Compact"/>
              <w:jc w:val="left"/>
            </w:pPr>
            <w:r>
              <w:t xml:space="preserve">Uruchomienie na GPU laptopa, potem Jetson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Kafka / Flink / Spark, pipeline’y streamingowe</w:t>
            </w:r>
          </w:p>
        </w:tc>
        <w:tc>
          <w:p>
            <w:pPr>
              <w:pStyle w:val="Compact"/>
              <w:jc w:val="left"/>
            </w:pPr>
            <w:r>
              <w:t xml:space="preserve">Strumień zdarzeń + metryki (Etap 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Edge-to-cloud, event-driven</w:t>
            </w:r>
          </w:p>
        </w:tc>
        <w:tc>
          <w:p>
            <w:pPr>
              <w:pStyle w:val="Compact"/>
              <w:jc w:val="left"/>
            </w:pPr>
            <w:r>
              <w:t xml:space="preserve">Edge liczy, chmura zbiera i wizualizuje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Wdrażanie modeli do produkcji, MLOps</w:t>
            </w:r>
          </w:p>
        </w:tc>
        <w:tc>
          <w:p>
            <w:pPr>
              <w:pStyle w:val="Compact"/>
              <w:jc w:val="left"/>
            </w:pPr>
            <w:r>
              <w:t xml:space="preserve">Docker, wersjonowanie modeli, CI (Etap 3–6)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Integracja z systemami operacyjnymi</w:t>
            </w:r>
          </w:p>
        </w:tc>
        <w:tc>
          <w:p>
            <w:pPr>
              <w:pStyle w:val="Compact"/>
              <w:jc w:val="left"/>
            </w:pPr>
            <w:r>
              <w:t xml:space="preserve">Rozszerzenie o PLC / czujniki (Etap 7)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posób-pracy"/>
      <w:r>
        <w:t xml:space="preserve">Sposób pracy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Piszemy kod razem, krok po kroku</w:t>
      </w:r>
      <w:r>
        <w:t xml:space="preserve"> </w:t>
      </w:r>
      <w:r>
        <w:t xml:space="preserve">— Ty programujesz, ja prowadzę i tłumaczę.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Dokumentacja powstaje na bieżąco</w:t>
      </w:r>
      <w:r>
        <w:t xml:space="preserve"> </w:t>
      </w:r>
      <w:r>
        <w:t xml:space="preserve">w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(Markdown, wersjonowany z kodem).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Sprzęt:</w:t>
      </w:r>
      <w:r>
        <w:t xml:space="preserve"> </w:t>
      </w:r>
      <w:r>
        <w:t xml:space="preserve">najpierw laptop z GPU NVIDIA (Etapy 0–4), potem inwestycja w Jetson (Etap 6).</w:t>
      </w:r>
    </w:p>
    <w:p>
      <w:pPr>
        <w:numPr>
          <w:ilvl w:val="0"/>
          <w:numId w:val="1002"/>
        </w:numPr>
        <w:pStyle w:val="Compact"/>
      </w:pPr>
      <w:r>
        <w:t xml:space="preserve">Każdy etap kończy się</w:t>
      </w:r>
      <w:r>
        <w:t xml:space="preserve"> </w:t>
      </w:r>
      <w:r>
        <w:rPr>
          <w:b/>
        </w:rPr>
        <w:t xml:space="preserve">działającym, pokazywalnym rezultatem</w:t>
      </w:r>
      <w:r>
        <w:t xml:space="preserve"> </w:t>
      </w:r>
      <w:r>
        <w:t xml:space="preserve">(ważne do portfolio).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mapa-dokumentów"/>
      <w:r>
        <w:t xml:space="preserve">Mapa dokumentów</w:t>
      </w:r>
      <w:bookmarkEnd w:id="24"/>
    </w:p>
    <w:p>
      <w:pPr>
        <w:numPr>
          <w:ilvl w:val="0"/>
          <w:numId w:val="1003"/>
        </w:numPr>
        <w:pStyle w:val="Compact"/>
      </w:pPr>
      <w:hyperlink r:id="rId25">
        <w:r>
          <w:rPr>
            <w:rStyle w:val="VerbatimChar"/>
          </w:rPr>
          <w:t xml:space="preserve">docs/01_architektura.md</w:t>
        </w:r>
      </w:hyperlink>
      <w:r>
        <w:t xml:space="preserve"> </w:t>
      </w:r>
      <w:r>
        <w:t xml:space="preserve">— komponenty i przepływ danych.</w:t>
      </w:r>
    </w:p>
    <w:p>
      <w:pPr>
        <w:numPr>
          <w:ilvl w:val="0"/>
          <w:numId w:val="1003"/>
        </w:numPr>
        <w:pStyle w:val="Compact"/>
      </w:pPr>
      <w:hyperlink r:id="rId26">
        <w:r>
          <w:rPr>
            <w:rStyle w:val="VerbatimChar"/>
          </w:rPr>
          <w:t xml:space="preserve">docs/02_roadmap.md</w:t>
        </w:r>
      </w:hyperlink>
      <w:r>
        <w:t xml:space="preserve"> </w:t>
      </w:r>
      <w:r>
        <w:t xml:space="preserve">— etapy 0–7, co robimy i co umiesz po każdym.</w:t>
      </w:r>
    </w:p>
    <w:p>
      <w:pPr>
        <w:numPr>
          <w:ilvl w:val="0"/>
          <w:numId w:val="1003"/>
        </w:numPr>
        <w:pStyle w:val="Compact"/>
      </w:pPr>
      <w:hyperlink r:id="rId27">
        <w:r>
          <w:rPr>
            <w:rStyle w:val="VerbatimChar"/>
          </w:rPr>
          <w:t xml:space="preserve">docs/03_stack_i_narzedzia.md</w:t>
        </w:r>
      </w:hyperlink>
      <w:r>
        <w:t xml:space="preserve"> </w:t>
      </w:r>
      <w:r>
        <w:t xml:space="preserve">— technologie, wersje, dlaczego.</w:t>
      </w:r>
    </w:p>
    <w:p>
      <w:pPr>
        <w:numPr>
          <w:ilvl w:val="0"/>
          <w:numId w:val="1003"/>
        </w:numPr>
        <w:pStyle w:val="Compact"/>
      </w:pPr>
      <w:hyperlink r:id="rId28">
        <w:r>
          <w:rPr>
            <w:rStyle w:val="VerbatimChar"/>
          </w:rPr>
          <w:t xml:space="preserve">docs/04_struktura_repo.md</w:t>
        </w:r>
      </w:hyperlink>
      <w:r>
        <w:t xml:space="preserve"> </w:t>
      </w:r>
      <w:r>
        <w:t xml:space="preserve">— układ katalogów docelowego repo.</w:t>
      </w:r>
    </w:p>
    <w:p>
      <w:pPr>
        <w:numPr>
          <w:ilvl w:val="0"/>
          <w:numId w:val="1003"/>
        </w:numPr>
        <w:pStyle w:val="Compact"/>
      </w:pPr>
      <w:hyperlink r:id="rId29">
        <w:r>
          <w:rPr>
            <w:rStyle w:val="VerbatimChar"/>
          </w:rPr>
          <w:t xml:space="preserve">docs/05_projekt1_plan.md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szczegółowy plan Projektu 1</w:t>
      </w:r>
      <w:r>
        <w:t xml:space="preserve"> </w:t>
      </w:r>
      <w:r>
        <w:t xml:space="preserve">(kroki 0.1–1.6).</w:t>
      </w:r>
    </w:p>
    <w:p>
      <w:pPr>
        <w:numPr>
          <w:ilvl w:val="0"/>
          <w:numId w:val="1003"/>
        </w:numPr>
        <w:pStyle w:val="Compact"/>
      </w:pPr>
      <w:hyperlink r:id="rId30">
        <w:r>
          <w:rPr>
            <w:rStyle w:val="VerbatimChar"/>
          </w:rPr>
          <w:t xml:space="preserve">docs/instrukcja.md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komendy krok po kroku</w:t>
      </w:r>
      <w:r>
        <w:t xml:space="preserve"> </w:t>
      </w:r>
      <w:r>
        <w:t xml:space="preserve">(hands-on) z wyjaśnieniami.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odejście-dwufazowe"/>
      <w:r>
        <w:t xml:space="preserve">Podejście dwufazowe</w:t>
      </w:r>
      <w:bookmarkEnd w:id="31"/>
    </w:p>
    <w:p>
      <w:pPr>
        <w:pStyle w:val="FirstParagraph"/>
      </w:pPr>
      <w:r>
        <w:t xml:space="preserve">Pipeline jest agnostyczny wobec obiektu, więc budujemy go raz i przełączamy use-case: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Faza A (Projekt 1):</w:t>
      </w:r>
      <w:r>
        <w:t xml:space="preserve"> </w:t>
      </w:r>
      <w:r>
        <w:t xml:space="preserve">ludzie i pojazdy na gotowym YOLO26 — detekcja, tracking, zliczanie. Bez własnych danych.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Faza B:</w:t>
      </w:r>
      <w:r>
        <w:t xml:space="preserve"> </w:t>
      </w:r>
      <w:r>
        <w:t xml:space="preserve">obiekt przemysłowy (butelki / LEGO /</w:t>
      </w:r>
      <w:r>
        <w:t xml:space="preserve"> </w:t>
      </w:r>
      <w:r>
        <w:rPr>
          <w:rStyle w:val="VerbatimChar"/>
        </w:rPr>
        <w:t xml:space="preserve">jumo devices</w:t>
      </w:r>
      <w:r>
        <w:t xml:space="preserve">) z pełnym cyklem treningu.</w:t>
      </w:r>
    </w:p>
    <w:p>
      <w:pPr>
        <w:pStyle w:val="FirstParagraph"/>
      </w:pPr>
      <w:r>
        <w:t xml:space="preserve">Cały projekt jest spięty z</w:t>
      </w:r>
      <w:r>
        <w:t xml:space="preserve"> </w:t>
      </w:r>
      <w:r>
        <w:rPr>
          <w:b/>
        </w:rPr>
        <w:t xml:space="preserve">platformą Ultralytics</w:t>
      </w:r>
      <w:r>
        <w:t xml:space="preserve"> </w:t>
      </w:r>
      <w:r>
        <w:t xml:space="preserve">(zarządzanie modelami, anotacja,</w:t>
      </w:r>
      <w:r>
        <w:t xml:space="preserve"> </w:t>
      </w:r>
      <w:r>
        <w:t xml:space="preserve">trening w chmurze, eksport, deployment).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następny-krok"/>
      <w:r>
        <w:t xml:space="preserve">Następny krok</w:t>
      </w:r>
      <w:bookmarkEnd w:id="32"/>
    </w:p>
    <w:p>
      <w:pPr>
        <w:pStyle w:val="FirstParagraph"/>
      </w:pPr>
      <w:r>
        <w:t xml:space="preserve">Startujemy</w:t>
      </w:r>
      <w:r>
        <w:t xml:space="preserve"> </w:t>
      </w:r>
      <w:r>
        <w:rPr>
          <w:b/>
        </w:rPr>
        <w:t xml:space="preserve">Projekt 1, Etap 0</w:t>
      </w:r>
      <w:r>
        <w:t xml:space="preserve"> </w:t>
      </w:r>
      <w:r>
        <w:t xml:space="preserve">(środowisko + pierwsza detekcja). Rozpisane krok po kroku</w:t>
      </w:r>
      <w:r>
        <w:t xml:space="preserve"> </w:t>
      </w:r>
      <w:r>
        <w:t xml:space="preserve">w</w:t>
      </w:r>
      <w:r>
        <w:t xml:space="preserve"> </w:t>
      </w:r>
      <w:hyperlink r:id="rId29">
        <w:r>
          <w:rPr>
            <w:rStyle w:val="VerbatimChar"/>
          </w:rPr>
          <w:t xml:space="preserve">docs/05_projekt1_plan.md</w:t>
        </w:r>
      </w:hyperlink>
      <w:r>
        <w:t xml:space="preserve">.</w:t>
      </w:r>
    </w:p>
    <w:p>
      <w:pPr>
        <w:pStyle w:val="Heading1"/>
      </w:pPr>
      <w:bookmarkStart w:id="33" w:name="architektura-systemu"/>
      <w:r>
        <w:t xml:space="preserve">Architektura systemu</w:t>
      </w:r>
      <w:bookmarkEnd w:id="33"/>
    </w:p>
    <w:p>
      <w:pPr>
        <w:pStyle w:val="Heading2"/>
      </w:pPr>
      <w:bookmarkStart w:id="34" w:name="zasada-edge-liczy-chmura-obserwuje"/>
      <w:r>
        <w:t xml:space="preserve">Zasada: Edge liczy, chmura obserwuje</w:t>
      </w:r>
      <w:bookmarkEnd w:id="34"/>
    </w:p>
    <w:p>
      <w:pPr>
        <w:pStyle w:val="FirstParagraph"/>
      </w:pPr>
      <w:r>
        <w:t xml:space="preserve">Podział na dwie warstwy jest celowy — to dokładnie wzorzec</w:t>
      </w:r>
      <w:r>
        <w:t xml:space="preserve"> </w:t>
      </w:r>
      <w:r>
        <w:rPr>
          <w:b/>
        </w:rPr>
        <w:t xml:space="preserve">edge-to-cloud</w:t>
      </w:r>
      <w:r>
        <w:t xml:space="preserve"> </w:t>
      </w:r>
      <w:r>
        <w:t xml:space="preserve">z Twoich ofert. Ciężka inferencja dzieje się lokalnie (przy kamerze), a do chmury</w:t>
      </w:r>
      <w:r>
        <w:t xml:space="preserve"> </w:t>
      </w:r>
      <w:r>
        <w:t xml:space="preserve">lecą tylko lekkie</w:t>
      </w:r>
      <w:r>
        <w:t xml:space="preserve"> </w:t>
      </w:r>
      <w:r>
        <w:rPr>
          <w:b/>
        </w:rPr>
        <w:t xml:space="preserve">zdarzenia</w:t>
      </w:r>
      <w:r>
        <w:t xml:space="preserve"> </w:t>
      </w:r>
      <w:r>
        <w:t xml:space="preserve">(nie surowe wideo).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 EDGE (laptop GPU → Jetson) 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                                                                             │</w:t>
      </w:r>
      <w:r>
        <w:br/>
      </w:r>
      <w:r>
        <w:rPr>
          <w:rStyle w:val="VerbatimChar"/>
        </w:rPr>
        <w:t xml:space="preserve">   ┌─────────┐            │   ┌───────────┐   ┌──────────────┐   ┌───────────┐   ┌───────────────────┐      │</w:t>
      </w:r>
      <w:r>
        <w:br/>
      </w:r>
      <w:r>
        <w:rPr>
          <w:rStyle w:val="VerbatimChar"/>
        </w:rPr>
        <w:t xml:space="preserve">   │ Kamera  │  klatki    │   │ Ingest    │   │ Inferencja   │   │ Tracking  │   │ Logika biznesowa  │      │</w:t>
      </w:r>
      <w:r>
        <w:br/>
      </w:r>
      <w:r>
        <w:rPr>
          <w:rStyle w:val="VerbatimChar"/>
        </w:rPr>
        <w:t xml:space="preserve">   │ / plik  │ ─────────► │   │ (dekod)   │──►│ YOLO26+TRT   │──►│ ByteTrack │──►│ liczenie/reguły   │      │</w:t>
      </w:r>
      <w:r>
        <w:br/>
      </w:r>
      <w:r>
        <w:rPr>
          <w:rStyle w:val="VerbatimChar"/>
        </w:rPr>
        <w:t xml:space="preserve">   │ / RTSP  │            │   └───────────┘   └──────────────┘   └───────────┘   └─────────┬─────────┘      │</w:t>
      </w:r>
      <w:r>
        <w:br/>
      </w:r>
      <w:r>
        <w:rPr>
          <w:rStyle w:val="VerbatimChar"/>
        </w:rPr>
        <w:t xml:space="preserve">   └─────────┘            │                                                                │ zdarzenia      │</w:t>
      </w:r>
      <w:r>
        <w:br/>
      </w:r>
      <w:r>
        <w:rPr>
          <w:rStyle w:val="VerbatimChar"/>
        </w:rPr>
        <w:t xml:space="preserve">                          │                                                                ▼                │</w:t>
      </w:r>
      <w:r>
        <w:br/>
      </w:r>
      <w:r>
        <w:rPr>
          <w:rStyle w:val="VerbatimChar"/>
        </w:rPr>
        <w:t xml:space="preserve">                          │                                                        ┌───────────────┐        │</w:t>
      </w:r>
      <w:r>
        <w:br/>
      </w:r>
      <w:r>
        <w:rPr>
          <w:rStyle w:val="VerbatimChar"/>
        </w:rPr>
        <w:t xml:space="preserve">                          │                                                        │ Producer      │        │</w:t>
      </w:r>
      <w:r>
        <w:br/>
      </w:r>
      <w:r>
        <w:rPr>
          <w:rStyle w:val="VerbatimChar"/>
        </w:rPr>
        <w:t xml:space="preserve">                          │                                                        │ (Kafka)       │     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└────────────────────────────────────────────────────────────┬──────────┘        │</w:t>
      </w:r>
      <w:r>
        <w:br/>
      </w:r>
      <w:r>
        <w:rPr>
          <w:rStyle w:val="VerbatimChar"/>
        </w:rPr>
        <w:t xml:space="preserve">                                                                                        │                   │</w:t>
      </w:r>
      <w:r>
        <w:br/>
      </w:r>
      <w:r>
        <w:rPr>
          <w:rStyle w:val="VerbatimChar"/>
        </w:rPr>
        <w:t xml:space="preserve">                          ┌──────────────────────────── CHMURA / SERWER 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             │                                                             ▼</w:t>
      </w:r>
      <w:r>
        <w:br/>
      </w:r>
      <w:r>
        <w:rPr>
          <w:rStyle w:val="VerbatimChar"/>
        </w:rPr>
        <w:t xml:space="preserve">                          │   ┌───────────┐      ┌──────────────┐      ┌────────────────────┐</w:t>
      </w:r>
      <w:r>
        <w:br/>
      </w:r>
      <w:r>
        <w:rPr>
          <w:rStyle w:val="VerbatimChar"/>
        </w:rPr>
        <w:t xml:space="preserve">                          │   │ Kafka     │─────►│ Konsument /  │─────►│ Baza + Dashboard   │</w:t>
      </w:r>
      <w:r>
        <w:br/>
      </w:r>
      <w:r>
        <w:rPr>
          <w:rStyle w:val="VerbatimChar"/>
        </w:rPr>
        <w:t xml:space="preserve">                          │   │ (broker)  │      │ agregacja    │      │ (metryki, alarmy)  │</w:t>
      </w:r>
      <w:r>
        <w:br/>
      </w:r>
      <w:r>
        <w:rPr>
          <w:rStyle w:val="VerbatimChar"/>
        </w:rPr>
        <w:t xml:space="preserve">                          │   └───────────┘      └──────────────┘      └────────────────────┘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Rozszerzenie (Etap 7):  Logika biznesowa ──► sygnał ──► PLC / czujniki / wykonawcze</w:t>
      </w:r>
    </w:p>
    <w:p>
      <w:pPr>
        <w:pStyle w:val="Heading2"/>
      </w:pPr>
      <w:bookmarkStart w:id="35" w:name="komponenty-co-robi-każdy-klocek"/>
      <w:r>
        <w:t xml:space="preserve">Komponenty (co robi każdy klocek)</w:t>
      </w:r>
      <w:bookmarkEnd w:id="35"/>
    </w:p>
    <w:p>
      <w:pPr>
        <w:pStyle w:val="FirstParagraph"/>
      </w:pPr>
      <w:r>
        <w:rPr>
          <w:b/>
        </w:rPr>
        <w:t xml:space="preserve">1. Ingest (dekodowanie wideo)</w:t>
      </w:r>
      <w:r>
        <w:t xml:space="preserve"> </w:t>
      </w:r>
      <w:r>
        <w:t xml:space="preserve">Wczytuje źródło: plik</w:t>
      </w:r>
      <w:r>
        <w:t xml:space="preserve"> </w:t>
      </w:r>
      <w:r>
        <w:rPr>
          <w:rStyle w:val="VerbatimChar"/>
        </w:rPr>
        <w:t xml:space="preserve">.mp4</w:t>
      </w:r>
      <w:r>
        <w:t xml:space="preserve">, kamera USB, albo strumień RTSP. Rozbija na klatki.</w:t>
      </w:r>
      <w:r>
        <w:t xml:space="preserve"> </w:t>
      </w:r>
      <w:r>
        <w:t xml:space="preserve">Na starcie: OpenCV. Później: sprzętowy dekoder NVIDIA (w DeepStream).</w:t>
      </w:r>
    </w:p>
    <w:p>
      <w:pPr>
        <w:pStyle w:val="BodyText"/>
      </w:pPr>
      <w:r>
        <w:rPr>
          <w:b/>
        </w:rPr>
        <w:t xml:space="preserve">2. Inferencja (YOLO26)</w:t>
      </w:r>
      <w:r>
        <w:t xml:space="preserve"> </w:t>
      </w:r>
      <w:r>
        <w:t xml:space="preserve">Model wykrywa obiekty na klatce — zwraca ramki + klasy + pewność.</w:t>
      </w:r>
      <w:r>
        <w:t xml:space="preserve"> </w:t>
      </w:r>
      <w:r>
        <w:t xml:space="preserve">Najpierw model gotowy (pretrained), potem</w:t>
      </w:r>
      <w:r>
        <w:t xml:space="preserve"> </w:t>
      </w:r>
      <w:r>
        <w:rPr>
          <w:b/>
        </w:rPr>
        <w:t xml:space="preserve">dotrenowany na Twoich danych</w:t>
      </w:r>
      <w:r>
        <w:t xml:space="preserve">.</w:t>
      </w:r>
      <w:r>
        <w:t xml:space="preserve"> </w:t>
      </w:r>
      <w:r>
        <w:t xml:space="preserve">Na produkcji przyspieszony przez</w:t>
      </w:r>
      <w:r>
        <w:t xml:space="preserve"> </w:t>
      </w:r>
      <w:r>
        <w:rPr>
          <w:b/>
        </w:rPr>
        <w:t xml:space="preserve">TensorRT</w:t>
      </w:r>
      <w:r>
        <w:t xml:space="preserve"> </w:t>
      </w:r>
      <w:r>
        <w:t xml:space="preserve">(FP16/INT8).</w:t>
      </w:r>
    </w:p>
    <w:p>
      <w:pPr>
        <w:pStyle w:val="BodyText"/>
      </w:pPr>
      <w:r>
        <w:rPr>
          <w:b/>
        </w:rPr>
        <w:t xml:space="preserve">3. Tracking (ByteTrack)</w:t>
      </w:r>
      <w:r>
        <w:t xml:space="preserve"> </w:t>
      </w:r>
      <w:r>
        <w:t xml:space="preserve">Łączy detekcje między klatkami w ścieżki z trwałym ID. Bez tego nie da się</w:t>
      </w:r>
      <w:r>
        <w:t xml:space="preserve"> </w:t>
      </w:r>
      <w:r>
        <w:t xml:space="preserve">poprawnie</w:t>
      </w:r>
      <w:r>
        <w:t xml:space="preserve"> </w:t>
      </w:r>
      <w:r>
        <w:rPr>
          <w:b/>
        </w:rPr>
        <w:t xml:space="preserve">zliczać</w:t>
      </w:r>
      <w:r>
        <w:t xml:space="preserve"> </w:t>
      </w:r>
      <w:r>
        <w:t xml:space="preserve">ani liczyć czasu przebywania w strefie.</w:t>
      </w:r>
    </w:p>
    <w:p>
      <w:pPr>
        <w:pStyle w:val="BodyText"/>
      </w:pPr>
      <w:r>
        <w:rPr>
          <w:b/>
        </w:rPr>
        <w:t xml:space="preserve">4. Logika biznesowa</w:t>
      </w:r>
      <w:r>
        <w:t xml:space="preserve"> </w:t>
      </w:r>
      <w:r>
        <w:t xml:space="preserve">Tu żyje sens aplikacji: linia zliczania, strefa alarmowa, reguła „defekt".</w:t>
      </w:r>
      <w:r>
        <w:t xml:space="preserve"> </w:t>
      </w:r>
      <w:r>
        <w:t xml:space="preserve">Zamienia detekcje w</w:t>
      </w:r>
      <w:r>
        <w:t xml:space="preserve"> </w:t>
      </w:r>
      <w:r>
        <w:rPr>
          <w:b/>
        </w:rPr>
        <w:t xml:space="preserve">zdarzenia</w:t>
      </w:r>
      <w:r>
        <w:t xml:space="preserve"> </w:t>
      </w:r>
      <w:r>
        <w:t xml:space="preserve">(np.</w:t>
      </w:r>
      <w:r>
        <w:t xml:space="preserve"> </w:t>
      </w:r>
      <w:r>
        <w:rPr>
          <w:rStyle w:val="VerbatimChar"/>
        </w:rPr>
        <w:t xml:space="preserve">{"typ":"reject","id":417,"ts":...}</w:t>
      </w:r>
      <w:r>
        <w:t xml:space="preserve">).</w:t>
      </w:r>
    </w:p>
    <w:p>
      <w:pPr>
        <w:pStyle w:val="BodyText"/>
      </w:pPr>
      <w:r>
        <w:rPr>
          <w:b/>
        </w:rPr>
        <w:t xml:space="preserve">5. Producer → Kafka</w:t>
      </w:r>
      <w:r>
        <w:t xml:space="preserve"> </w:t>
      </w:r>
      <w:r>
        <w:t xml:space="preserve">Wypycha zdarzenia do brokera. To granica edge↔cloud i punkt, w którym system</w:t>
      </w:r>
      <w:r>
        <w:t xml:space="preserve"> </w:t>
      </w:r>
      <w:r>
        <w:t xml:space="preserve">staje się</w:t>
      </w:r>
      <w:r>
        <w:t xml:space="preserve"> </w:t>
      </w:r>
      <w:r>
        <w:rPr>
          <w:b/>
        </w:rPr>
        <w:t xml:space="preserve">event-driven</w:t>
      </w:r>
      <w:r>
        <w:t xml:space="preserve"> </w:t>
      </w:r>
      <w:r>
        <w:t xml:space="preserve">(a nie „skrypt, który coś rysuje").</w:t>
      </w:r>
    </w:p>
    <w:p>
      <w:pPr>
        <w:pStyle w:val="BodyText"/>
      </w:pPr>
      <w:r>
        <w:rPr>
          <w:b/>
        </w:rPr>
        <w:t xml:space="preserve">6. Konsument + Dashboard</w:t>
      </w:r>
      <w:r>
        <w:t xml:space="preserve"> </w:t>
      </w:r>
      <w:r>
        <w:t xml:space="preserve">Odbiera zdarzenia, agreguje (sztuk/min, % braków), zapisuje i pokazuje na wykresie.</w:t>
      </w:r>
      <w:r>
        <w:t xml:space="preserve"> </w:t>
      </w:r>
      <w:r>
        <w:t xml:space="preserve">Alarmy w czasie rzeczywistym.</w:t>
      </w:r>
    </w:p>
    <w:p>
      <w:pPr>
        <w:pStyle w:val="Heading2"/>
      </w:pPr>
      <w:bookmarkStart w:id="36" w:name="decyzje-projektowe-i-dlaczego"/>
      <w:r>
        <w:t xml:space="preserve">Decyzje projektowe (i dlaczego)</w:t>
      </w:r>
      <w:bookmarkEnd w:id="3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Zdarzenia, nie wideo, do chmury</w:t>
      </w:r>
      <w:r>
        <w:t xml:space="preserve"> </w:t>
      </w:r>
      <w:r>
        <w:t xml:space="preserve">— realny wzorzec przemysłowy: tanio, skalowalnie,</w:t>
      </w:r>
      <w:r>
        <w:t xml:space="preserve"> </w:t>
      </w:r>
      <w:r>
        <w:t xml:space="preserve">bez problemów z prywatnością i pasmem.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Tracking oddzielony od detekcji</w:t>
      </w:r>
      <w:r>
        <w:t xml:space="preserve"> </w:t>
      </w:r>
      <w:r>
        <w:t xml:space="preserve">— bo to dwa różne problemy; łatwiej testować i podmieniać.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TensorRT dopiero po działającym MVP</w:t>
      </w:r>
      <w:r>
        <w:t xml:space="preserve"> </w:t>
      </w:r>
      <w:r>
        <w:t xml:space="preserve">— najpierw poprawność, potem wydajność.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PLC jako osobny „adapter" na końcu</w:t>
      </w:r>
      <w:r>
        <w:t xml:space="preserve"> </w:t>
      </w:r>
      <w:r>
        <w:t xml:space="preserve">— rdzeń wizji nie zależy od sprzętu, więc PLC</w:t>
      </w:r>
      <w:r>
        <w:t xml:space="preserve"> </w:t>
      </w:r>
      <w:r>
        <w:t xml:space="preserve">(albo czujnik, albo webhook) doklejamy bez przebudowy.</w:t>
      </w:r>
    </w:p>
    <w:p>
      <w:pPr>
        <w:pStyle w:val="Heading1"/>
      </w:pPr>
      <w:bookmarkStart w:id="37" w:name="roadmap-etapy-07"/>
      <w:r>
        <w:t xml:space="preserve">Roadmap — etapy 0–7</w:t>
      </w:r>
      <w:bookmarkEnd w:id="37"/>
    </w:p>
    <w:p>
      <w:pPr>
        <w:pStyle w:val="FirstParagraph"/>
      </w:pPr>
      <w:r>
        <w:t xml:space="preserve">Każdy etap:</w:t>
      </w:r>
      <w:r>
        <w:t xml:space="preserve"> </w:t>
      </w:r>
      <w:r>
        <w:rPr>
          <w:b/>
        </w:rPr>
        <w:t xml:space="preserve">cel → co budujemy → co potrafisz po nim → co masz do pokazania w CV.</w:t>
      </w:r>
      <w:r>
        <w:t xml:space="preserve"> </w:t>
      </w:r>
      <w:r>
        <w:t xml:space="preserve">Zasada nadrzędna: najpierw ma</w:t>
      </w:r>
      <w:r>
        <w:t xml:space="preserve"> </w:t>
      </w:r>
      <w:r>
        <w:rPr>
          <w:i/>
        </w:rPr>
        <w:t xml:space="preserve">działać</w:t>
      </w:r>
      <w:r>
        <w:t xml:space="preserve">, potem ma być</w:t>
      </w:r>
      <w:r>
        <w:t xml:space="preserve"> </w:t>
      </w:r>
      <w:r>
        <w:rPr>
          <w:i/>
        </w:rPr>
        <w:t xml:space="preserve">szybkie</w:t>
      </w:r>
      <w:r>
        <w:t xml:space="preserve">, potem</w:t>
      </w:r>
      <w:r>
        <w:t xml:space="preserve"> </w:t>
      </w:r>
      <w:r>
        <w:rPr>
          <w:i/>
        </w:rPr>
        <w:t xml:space="preserve">skalowalne</w:t>
      </w:r>
      <w:r>
        <w:t xml:space="preserve">.</w:t>
      </w:r>
    </w:p>
    <w:p>
      <w:pPr>
        <w:pStyle w:val="BlockText"/>
      </w:pPr>
      <w:r>
        <w:rPr>
          <w:b/>
        </w:rPr>
        <w:t xml:space="preserve">Decyzja o obiekcie (2026-08-11):</w:t>
      </w:r>
      <w:r>
        <w:t xml:space="preserve"> </w:t>
      </w:r>
      <w:r>
        <w:t xml:space="preserve">Etapy 0–1 robimy na</w:t>
      </w:r>
      <w:r>
        <w:t xml:space="preserve"> </w:t>
      </w:r>
      <w:r>
        <w:rPr>
          <w:b/>
        </w:rPr>
        <w:t xml:space="preserve">ludziach i pojazdach</w:t>
      </w:r>
      <w:r>
        <w:t xml:space="preserve"> </w:t>
      </w:r>
      <w:r>
        <w:t xml:space="preserve">(gotowy YOLO26, klasy COCO — bez własnych danych). Od Etapu 2 przełączamy pipeline na</w:t>
      </w:r>
      <w:r>
        <w:t xml:space="preserve"> </w:t>
      </w:r>
      <w:r>
        <w:t xml:space="preserve">obiekt</w:t>
      </w:r>
      <w:r>
        <w:t xml:space="preserve"> </w:t>
      </w:r>
      <w:r>
        <w:rPr>
          <w:b/>
        </w:rPr>
        <w:t xml:space="preserve">przemysłowy</w:t>
      </w:r>
      <w:r>
        <w:t xml:space="preserve"> </w:t>
      </w:r>
      <w:r>
        <w:t xml:space="preserve">(butelki / LEGO /</w:t>
      </w:r>
      <w:r>
        <w:t xml:space="preserve"> </w:t>
      </w:r>
      <w:r>
        <w:rPr>
          <w:rStyle w:val="VerbatimChar"/>
        </w:rPr>
        <w:t xml:space="preserve">jumo devices</w:t>
      </w:r>
      <w:r>
        <w:t xml:space="preserve">). Cały projekt jest spięty z</w:t>
      </w:r>
      <w:r>
        <w:t xml:space="preserve"> </w:t>
      </w:r>
      <w:r>
        <w:rPr>
          <w:b/>
        </w:rPr>
        <w:t xml:space="preserve">platformą Ultralytics</w:t>
      </w:r>
      <w:r>
        <w:t xml:space="preserve">. Szczegółowy rozpis Etapów 0–1:</w:t>
      </w:r>
      <w:r>
        <w:t xml:space="preserve"> </w:t>
      </w:r>
      <w:hyperlink r:id="rId38">
        <w:r>
          <w:rPr>
            <w:rStyle w:val="VerbatimChar"/>
          </w:rPr>
          <w:t xml:space="preserve">05_projekt1_plan.md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etap-0-środowisko-pierwsza-detekcja"/>
      <w:r>
        <w:t xml:space="preserve">Etap 0 — Środowisko + pierwsza detekcja</w:t>
      </w:r>
      <w:bookmarkEnd w:id="39"/>
    </w:p>
    <w:p>
      <w:pPr>
        <w:pStyle w:val="FirstParagraph"/>
      </w:pPr>
      <w:r>
        <w:rPr>
          <w:b/>
        </w:rPr>
        <w:t xml:space="preserve">Cel:</w:t>
      </w:r>
      <w:r>
        <w:t xml:space="preserve"> </w:t>
      </w:r>
      <w:r>
        <w:t xml:space="preserve">uruchomić GPU laptopa i zobaczyć detekcję na wideo.</w:t>
      </w:r>
      <w:r>
        <w:t xml:space="preserve"> </w:t>
      </w:r>
      <w:r>
        <w:rPr>
          <w:b/>
        </w:rPr>
        <w:t xml:space="preserve">Budujemy:</w:t>
      </w:r>
      <w:r>
        <w:t xml:space="preserve"> </w:t>
      </w:r>
      <w:r>
        <w:t xml:space="preserve">venv/conda, instalacja Ultralytics + PyTorch (CUDA), test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,</w:t>
      </w:r>
      <w:r>
        <w:t xml:space="preserve"> </w:t>
      </w:r>
      <w:r>
        <w:t xml:space="preserve">skrypt, który puszcza gotowy YOLO26 na pliku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t xml:space="preserve">i rysuje ramki.</w:t>
      </w:r>
      <w:r>
        <w:t xml:space="preserve"> </w:t>
      </w:r>
      <w:r>
        <w:rPr>
          <w:b/>
        </w:rPr>
        <w:t xml:space="preserve">Umiesz:</w:t>
      </w:r>
      <w:r>
        <w:t xml:space="preserve"> </w:t>
      </w:r>
      <w:r>
        <w:t xml:space="preserve">potwierdzić, że CUDA działa; uruchomić model na wideo; czytać wynik detekcji.</w:t>
      </w:r>
      <w:r>
        <w:t xml:space="preserve"> </w:t>
      </w:r>
      <w:r>
        <w:rPr>
          <w:b/>
        </w:rPr>
        <w:t xml:space="preserve">Do CV:</w:t>
      </w:r>
      <w:r>
        <w:t xml:space="preserve"> </w:t>
      </w:r>
      <w:r>
        <w:t xml:space="preserve">— (fundament).</w:t>
      </w:r>
    </w:p>
    <w:p>
      <w:pPr>
        <w:pStyle w:val="Heading2"/>
      </w:pPr>
      <w:bookmarkStart w:id="40" w:name="etap-1-mvp-detekcja-tracking-zliczanie"/>
      <w:r>
        <w:t xml:space="preserve">Etap 1 — MVP: detekcja + tracking + zliczanie</w:t>
      </w:r>
      <w:bookmarkEnd w:id="40"/>
    </w:p>
    <w:p>
      <w:pPr>
        <w:pStyle w:val="FirstParagraph"/>
      </w:pPr>
      <w:r>
        <w:rPr>
          <w:b/>
        </w:rPr>
        <w:t xml:space="preserve">Cel:</w:t>
      </w:r>
      <w:r>
        <w:t xml:space="preserve"> </w:t>
      </w:r>
      <w:r>
        <w:t xml:space="preserve">pierwszy realny use-case end-to-end (na gotowym modelu, klasy COCO np. „person</w:t>
      </w:r>
      <w:r>
        <w:t xml:space="preserve">“</w:t>
      </w:r>
      <w:r>
        <w:t xml:space="preserve">).</w:t>
      </w:r>
      <w:r>
        <w:t xml:space="preserve"> </w:t>
      </w:r>
      <w:r>
        <w:rPr>
          <w:b/>
        </w:rPr>
        <w:t xml:space="preserve">Budujemy:</w:t>
      </w:r>
      <w:r>
        <w:t xml:space="preserve"> </w:t>
      </w:r>
      <w:r>
        <w:t xml:space="preserve">integracja ByteTrack, wirtualna linia/strefa, licznik przekroczeń,</w:t>
      </w:r>
      <w:r>
        <w:t xml:space="preserve"> </w:t>
      </w:r>
      <w:r>
        <w:t xml:space="preserve">nakładka na obraz (liczba, FPS).</w:t>
      </w:r>
      <w:r>
        <w:t xml:space="preserve"> </w:t>
      </w:r>
      <w:r>
        <w:rPr>
          <w:b/>
        </w:rPr>
        <w:t xml:space="preserve">Umiesz:</w:t>
      </w:r>
      <w:r>
        <w:t xml:space="preserve"> </w:t>
      </w:r>
      <w:r>
        <w:t xml:space="preserve">różnicę detekcja vs tracking; zliczać obiekty bez podwójnego liczenia; mierzyć FPS.</w:t>
      </w:r>
      <w:r>
        <w:t xml:space="preserve"> </w:t>
      </w:r>
      <w:r>
        <w:rPr>
          <w:b/>
        </w:rPr>
        <w:t xml:space="preserve">Do CV:</w:t>
      </w:r>
      <w:r>
        <w:t xml:space="preserve"> </w:t>
      </w:r>
      <w:r>
        <w:t xml:space="preserve">działający „people/object counter</w:t>
      </w:r>
      <w:r>
        <w:t xml:space="preserve">”</w:t>
      </w:r>
      <w:r>
        <w:t xml:space="preserve"> </w:t>
      </w:r>
      <w:r>
        <w:t xml:space="preserve">— pierwszy widoczny efekt (GIF do README).</w:t>
      </w:r>
    </w:p>
    <w:p>
      <w:pPr>
        <w:pStyle w:val="Heading2"/>
      </w:pPr>
      <w:bookmarkStart w:id="41" w:name="etap-2-własne-dane-dotrenowanie-yolo26"/>
      <w:r>
        <w:t xml:space="preserve">Etap 2 — Własne dane + dotrenowanie YOLO26</w:t>
      </w:r>
      <w:bookmarkEnd w:id="41"/>
    </w:p>
    <w:p>
      <w:pPr>
        <w:pStyle w:val="FirstParagraph"/>
      </w:pPr>
      <w:r>
        <w:rPr>
          <w:b/>
        </w:rPr>
        <w:t xml:space="preserve">Cel:</w:t>
      </w:r>
      <w:r>
        <w:t xml:space="preserve"> </w:t>
      </w:r>
      <w:r>
        <w:t xml:space="preserve">model rozpoznaje</w:t>
      </w:r>
      <w:r>
        <w:t xml:space="preserve"> </w:t>
      </w:r>
      <w:r>
        <w:rPr>
          <w:b/>
        </w:rPr>
        <w:t xml:space="preserve">Twój</w:t>
      </w:r>
      <w:r>
        <w:t xml:space="preserve"> </w:t>
      </w:r>
      <w:r>
        <w:t xml:space="preserve">obiekt/defekt, nie tylko klasy COCO.</w:t>
      </w:r>
      <w:r>
        <w:t xml:space="preserve"> </w:t>
      </w:r>
      <w:r>
        <w:rPr>
          <w:b/>
        </w:rPr>
        <w:t xml:space="preserve">Budujemy:</w:t>
      </w:r>
      <w:r>
        <w:t xml:space="preserve"> </w:t>
      </w:r>
      <w:r>
        <w:t xml:space="preserve">zebranie/nagranie danych, anotacja (Roboflow albo CVAT), podział train/val,</w:t>
      </w:r>
      <w:r>
        <w:t xml:space="preserve"> </w:t>
      </w:r>
      <w:r>
        <w:rPr>
          <w:rStyle w:val="VerbatimChar"/>
        </w:rPr>
        <w:t xml:space="preserve">data.yaml</w:t>
      </w:r>
      <w:r>
        <w:t xml:space="preserve">,</w:t>
      </w:r>
      <w:r>
        <w:t xml:space="preserve"> </w:t>
      </w:r>
      <w:r>
        <w:rPr>
          <w:b/>
        </w:rPr>
        <w:t xml:space="preserve">fine-tuning</w:t>
      </w:r>
      <w:r>
        <w:t xml:space="preserve"> </w:t>
      </w:r>
      <w:r>
        <w:t xml:space="preserve">YOLO26, ewaluacja (mAP, confusion matrix), analiza błędów.</w:t>
      </w:r>
      <w:r>
        <w:t xml:space="preserve"> </w:t>
      </w:r>
      <w:r>
        <w:rPr>
          <w:b/>
        </w:rPr>
        <w:t xml:space="preserve">Umiesz:</w:t>
      </w:r>
      <w:r>
        <w:t xml:space="preserve"> </w:t>
      </w:r>
      <w:r>
        <w:t xml:space="preserve">cały cykl treningu: dane → anotacja → trening → metryki → iteracja.</w:t>
      </w:r>
      <w:r>
        <w:t xml:space="preserve"> </w:t>
      </w:r>
      <w:r>
        <w:rPr>
          <w:b/>
        </w:rPr>
        <w:t xml:space="preserve">Do CV:</w:t>
      </w:r>
      <w:r>
        <w:t xml:space="preserve"> </w:t>
      </w:r>
      <w:r>
        <w:t xml:space="preserve">to jest sedno — „dotrenowałem model detekcji na własnym zbiorze, mAP X%".</w:t>
      </w:r>
    </w:p>
    <w:p>
      <w:pPr>
        <w:pStyle w:val="Heading2"/>
      </w:pPr>
      <w:bookmarkStart w:id="42" w:name="Xc2f46e7223f3388a8f1774e81603e1fa257a3eb"/>
      <w:r>
        <w:t xml:space="preserve">Etap 3 — Optymalizacja: eksport do TensorRT + konteneryzacja</w:t>
      </w:r>
      <w:bookmarkEnd w:id="42"/>
    </w:p>
    <w:p>
      <w:pPr>
        <w:pStyle w:val="FirstParagraph"/>
      </w:pPr>
      <w:r>
        <w:rPr>
          <w:b/>
        </w:rPr>
        <w:t xml:space="preserve">Cel:</w:t>
      </w:r>
      <w:r>
        <w:t xml:space="preserve"> </w:t>
      </w:r>
      <w:r>
        <w:t xml:space="preserve">produkcyjna, szybka inferencja i powtarzalne środowisko.</w:t>
      </w:r>
      <w:r>
        <w:t xml:space="preserve"> </w:t>
      </w:r>
      <w:r>
        <w:rPr>
          <w:b/>
        </w:rPr>
        <w:t xml:space="preserve">Budujemy:</w:t>
      </w:r>
      <w:r>
        <w:t xml:space="preserve"> </w:t>
      </w:r>
      <w:r>
        <w:t xml:space="preserve">eksport</w:t>
      </w:r>
      <w:r>
        <w:t xml:space="preserve"> </w:t>
      </w:r>
      <w:r>
        <w:rPr>
          <w:rStyle w:val="VerbatimChar"/>
        </w:rPr>
        <w:t xml:space="preserve">YOLO26 → ONNX → TensorRT</w:t>
      </w:r>
      <w:r>
        <w:t xml:space="preserve"> </w:t>
      </w:r>
      <w:r>
        <w:t xml:space="preserve">(FP16, potem INT8),</w:t>
      </w:r>
      <w:r>
        <w:t xml:space="preserve"> </w:t>
      </w:r>
      <w:r>
        <w:t xml:space="preserve">benchmark FPS/latencja przed/po,</w:t>
      </w:r>
      <w:r>
        <w:t xml:space="preserve"> </w:t>
      </w:r>
      <w:r>
        <w:rPr>
          <w:b/>
        </w:rPr>
        <w:t xml:space="preserve">Dockerfile</w:t>
      </w:r>
      <w:r>
        <w:t xml:space="preserve"> </w:t>
      </w:r>
      <w:r>
        <w:t xml:space="preserve">(obraz z CUDA + zależności),</w:t>
      </w:r>
      <w:r>
        <w:t xml:space="preserve"> </w:t>
      </w:r>
      <w:r>
        <w:t xml:space="preserve">uruchomienie całego MVP w kontenerze na GPU (</w:t>
      </w:r>
      <w:r>
        <w:rPr>
          <w:rStyle w:val="VerbatimChar"/>
        </w:rPr>
        <w:t xml:space="preserve">--gpus all</w:t>
      </w:r>
      <w:r>
        <w:t xml:space="preserve">).</w:t>
      </w:r>
      <w:r>
        <w:t xml:space="preserve"> </w:t>
      </w:r>
      <w:r>
        <w:rPr>
          <w:b/>
        </w:rPr>
        <w:t xml:space="preserve">Umiesz:</w:t>
      </w:r>
      <w:r>
        <w:t xml:space="preserve"> </w:t>
      </w:r>
      <w:r>
        <w:t xml:space="preserve">czym jest TensorRT i po co; różnica FP32/FP16/INT8; Docker z dostępem do GPU.</w:t>
      </w:r>
      <w:r>
        <w:t xml:space="preserve"> </w:t>
      </w:r>
      <w:r>
        <w:rPr>
          <w:b/>
        </w:rPr>
        <w:t xml:space="preserve">Do CV:</w:t>
      </w:r>
      <w:r>
        <w:t xml:space="preserve"> </w:t>
      </w:r>
      <w:r>
        <w:t xml:space="preserve">„Przyspieszyłem inferencję Nx przez TensorRT; wdrożenie w Dockerze" — mocny punkt.</w:t>
      </w:r>
    </w:p>
    <w:p>
      <w:pPr>
        <w:pStyle w:val="Heading2"/>
      </w:pPr>
      <w:bookmarkStart w:id="43" w:name="etap-4-streaming-zdarzeń-kafka-dashboard"/>
      <w:r>
        <w:t xml:space="preserve">Etap 4 — Streaming zdarzeń: Kafka + dashboard</w:t>
      </w:r>
      <w:bookmarkEnd w:id="43"/>
    </w:p>
    <w:p>
      <w:pPr>
        <w:pStyle w:val="FirstParagraph"/>
      </w:pPr>
      <w:r>
        <w:rPr>
          <w:b/>
        </w:rPr>
        <w:t xml:space="preserve">Cel:</w:t>
      </w:r>
      <w:r>
        <w:t xml:space="preserve"> </w:t>
      </w:r>
      <w:r>
        <w:t xml:space="preserve">system staje się event-driven i edge-to-cloud.</w:t>
      </w:r>
      <w:r>
        <w:t xml:space="preserve"> </w:t>
      </w:r>
      <w:r>
        <w:rPr>
          <w:b/>
        </w:rPr>
        <w:t xml:space="preserve">Budujemy:</w:t>
      </w:r>
      <w:r>
        <w:t xml:space="preserve"> </w:t>
      </w:r>
      <w:r>
        <w:t xml:space="preserve">producer zdarzeń → Kafka (docker-compose), konsument agregujący,</w:t>
      </w:r>
      <w:r>
        <w:t xml:space="preserve"> </w:t>
      </w:r>
      <w:r>
        <w:t xml:space="preserve">zapis do bazy, prosty dashboard (metryki na żywo, alarmy).</w:t>
      </w:r>
      <w:r>
        <w:t xml:space="preserve"> </w:t>
      </w:r>
      <w:r>
        <w:rPr>
          <w:b/>
        </w:rPr>
        <w:t xml:space="preserve">Umiesz:</w:t>
      </w:r>
      <w:r>
        <w:t xml:space="preserve"> </w:t>
      </w:r>
      <w:r>
        <w:t xml:space="preserve">wzorzec producer/consumer; projektowanie „schematu zdarzenia</w:t>
      </w:r>
      <w:r>
        <w:t xml:space="preserve">“</w:t>
      </w:r>
      <w:r>
        <w:t xml:space="preserve">; po co rozdziela się edge i cloud.</w:t>
      </w:r>
      <w:r>
        <w:t xml:space="preserve"> </w:t>
      </w:r>
      <w:r>
        <w:rPr>
          <w:b/>
        </w:rPr>
        <w:t xml:space="preserve">Do CV:</w:t>
      </w:r>
      <w:r>
        <w:t xml:space="preserve"> </w:t>
      </w:r>
      <w:r>
        <w:t xml:space="preserve">„Pipeline streamingowy zdarzeń (Kafka), architektura edge-to-cloud, dashboard real-time</w:t>
      </w:r>
      <w:r>
        <w:t xml:space="preserve">”</w:t>
      </w:r>
      <w:r>
        <w:t xml:space="preserve">.</w:t>
      </w:r>
    </w:p>
    <w:p>
      <w:pPr>
        <w:pStyle w:val="Heading2"/>
      </w:pPr>
      <w:bookmarkStart w:id="44" w:name="X60370b879877f578cc86e439a8384f8fa5031a9"/>
      <w:r>
        <w:t xml:space="preserve">Etap 5 — DeepStream (pipeline wideo high-throughput)</w:t>
      </w:r>
      <w:bookmarkEnd w:id="44"/>
    </w:p>
    <w:p>
      <w:pPr>
        <w:pStyle w:val="FirstParagraph"/>
      </w:pPr>
      <w:r>
        <w:rPr>
          <w:b/>
        </w:rPr>
        <w:t xml:space="preserve">Cel:</w:t>
      </w:r>
      <w:r>
        <w:t xml:space="preserve"> </w:t>
      </w:r>
      <w:r>
        <w:t xml:space="preserve">profesjonalny, wydajny pipeline wideo NVIDIA (wiele strumieni).</w:t>
      </w:r>
      <w:r>
        <w:t xml:space="preserve"> </w:t>
      </w:r>
      <w:r>
        <w:rPr>
          <w:b/>
        </w:rPr>
        <w:t xml:space="preserve">Budujemy:</w:t>
      </w:r>
      <w:r>
        <w:t xml:space="preserve"> </w:t>
      </w:r>
      <w:r>
        <w:t xml:space="preserve">przeniesienie inferencji do DeepStream (dekod sprzętowy, batch, wiele kamer),</w:t>
      </w:r>
      <w:r>
        <w:t xml:space="preserve"> </w:t>
      </w:r>
      <w:r>
        <w:t xml:space="preserve">model z Etapu 3 jako engine TensorRT w DeepStream.</w:t>
      </w:r>
      <w:r>
        <w:t xml:space="preserve"> </w:t>
      </w:r>
      <w:r>
        <w:rPr>
          <w:b/>
        </w:rPr>
        <w:t xml:space="preserve">Umiesz:</w:t>
      </w:r>
      <w:r>
        <w:t xml:space="preserve"> </w:t>
      </w:r>
      <w:r>
        <w:t xml:space="preserve">czym jest DeepStream i kiedy go używać zamiast „ręcznego" OpenCV; obsługa wielu źródeł.</w:t>
      </w:r>
      <w:r>
        <w:t xml:space="preserve"> </w:t>
      </w:r>
      <w:r>
        <w:rPr>
          <w:b/>
        </w:rPr>
        <w:t xml:space="preserve">Do CV:</w:t>
      </w:r>
      <w:r>
        <w:t xml:space="preserve"> </w:t>
      </w:r>
      <w:r>
        <w:t xml:space="preserve">bezpośrednie trafienie w wymóg „DeepStream / video analytics / high-throughput".</w:t>
      </w:r>
    </w:p>
    <w:p>
      <w:pPr>
        <w:pStyle w:val="Heading2"/>
      </w:pPr>
      <w:bookmarkStart w:id="45" w:name="X7cbe65ff6045f41d3f9630f7a879a5798c1162b"/>
      <w:r>
        <w:t xml:space="preserve">Etap 6 — Jetson (edge deployment na urządzeniu)</w:t>
      </w:r>
      <w:bookmarkEnd w:id="45"/>
    </w:p>
    <w:p>
      <w:pPr>
        <w:pStyle w:val="FirstParagraph"/>
      </w:pPr>
      <w:r>
        <w:rPr>
          <w:b/>
        </w:rPr>
        <w:t xml:space="preserve">Cel:</w:t>
      </w:r>
      <w:r>
        <w:t xml:space="preserve"> </w:t>
      </w:r>
      <w:r>
        <w:t xml:space="preserve">to samo, ale na realnym urządzeniu edge (po zakupie Jetson).</w:t>
      </w:r>
      <w:r>
        <w:t xml:space="preserve"> </w:t>
      </w:r>
      <w:r>
        <w:rPr>
          <w:b/>
        </w:rPr>
        <w:t xml:space="preserve">Budujemy:</w:t>
      </w:r>
      <w:r>
        <w:t xml:space="preserve"> </w:t>
      </w:r>
      <w:r>
        <w:t xml:space="preserve">flash Jetsona (JetPack), przeniesienie kontenera/DeepStream, rekompilacja engine</w:t>
      </w:r>
      <w:r>
        <w:t xml:space="preserve"> </w:t>
      </w:r>
      <w:r>
        <w:t xml:space="preserve">TensorRT pod architekturę Jetsona, pomiar FPS/temperatury/poboru.</w:t>
      </w:r>
      <w:r>
        <w:t xml:space="preserve"> </w:t>
      </w:r>
      <w:r>
        <w:rPr>
          <w:b/>
        </w:rPr>
        <w:t xml:space="preserve">Umiesz:</w:t>
      </w:r>
      <w:r>
        <w:t xml:space="preserve"> </w:t>
      </w:r>
      <w:r>
        <w:t xml:space="preserve">deployment na ARM/Jetson; różnice wydajności desktop vs edge; ograniczenia zasobów.</w:t>
      </w:r>
      <w:r>
        <w:t xml:space="preserve"> </w:t>
      </w:r>
      <w:r>
        <w:rPr>
          <w:b/>
        </w:rPr>
        <w:t xml:space="preserve">Do CV:</w:t>
      </w:r>
      <w:r>
        <w:t xml:space="preserve"> </w:t>
      </w:r>
      <w:r>
        <w:t xml:space="preserve">„Wdrożenie modelu na NVIDIA Jetson" — dokładnie to, czego szukają w ofertach.</w:t>
      </w:r>
    </w:p>
    <w:p>
      <w:pPr>
        <w:pStyle w:val="Heading2"/>
      </w:pPr>
      <w:bookmarkStart w:id="46" w:name="X113f58a173bc3482f49b4cdf83f888fa534d1df"/>
      <w:r>
        <w:t xml:space="preserve">Etap 7 — Integracja przemysłowa (PLC / czujniki)</w:t>
      </w:r>
      <w:bookmarkEnd w:id="46"/>
    </w:p>
    <w:p>
      <w:pPr>
        <w:pStyle w:val="FirstParagraph"/>
      </w:pPr>
      <w:r>
        <w:rPr>
          <w:b/>
        </w:rPr>
        <w:t xml:space="preserve">Cel:</w:t>
      </w:r>
      <w:r>
        <w:t xml:space="preserve"> </w:t>
      </w:r>
      <w:r>
        <w:t xml:space="preserve">zamknięcie pętli — wizja steruje/zgłasza do świata fizycznego.</w:t>
      </w:r>
      <w:r>
        <w:t xml:space="preserve"> </w:t>
      </w:r>
      <w:r>
        <w:rPr>
          <w:b/>
        </w:rPr>
        <w:t xml:space="preserve">Budujemy:</w:t>
      </w:r>
      <w:r>
        <w:t xml:space="preserve"> </w:t>
      </w:r>
      <w:r>
        <w:t xml:space="preserve">adapter zdarzeń → PLC (OPC UA lub Modbus TCP), np. sygnał „reject</w:t>
      </w:r>
      <w:r>
        <w:t xml:space="preserve">“</w:t>
      </w:r>
      <w:r>
        <w:t xml:space="preserve">;</w:t>
      </w:r>
      <w:r>
        <w:t xml:space="preserve"> </w:t>
      </w:r>
      <w:r>
        <w:t xml:space="preserve">opcjonalnie wejście z czujnika (trigger/synchronizacja z taśmą).</w:t>
      </w:r>
      <w:r>
        <w:t xml:space="preserve"> </w:t>
      </w:r>
      <w:r>
        <w:rPr>
          <w:b/>
        </w:rPr>
        <w:t xml:space="preserve">Umiesz:</w:t>
      </w:r>
      <w:r>
        <w:t xml:space="preserve"> </w:t>
      </w:r>
      <w:r>
        <w:t xml:space="preserve">połączyć CV z automatyką przemysłową — Twój backend PLC staje się atutem.</w:t>
      </w:r>
      <w:r>
        <w:t xml:space="preserve"> </w:t>
      </w:r>
      <w:r>
        <w:rPr>
          <w:b/>
        </w:rPr>
        <w:t xml:space="preserve">Do CV:</w:t>
      </w:r>
      <w:r>
        <w:t xml:space="preserve"> </w:t>
      </w:r>
      <w:r>
        <w:t xml:space="preserve">unikalny wyróżnik — „CV + PLC / OPC UA</w:t>
      </w:r>
      <w:r>
        <w:t xml:space="preserve">”</w:t>
      </w:r>
      <w:r>
        <w:t xml:space="preserve">, łączenie AI z realnym sterowaniem.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kolejność-vs-sprzęt"/>
      <w:r>
        <w:t xml:space="preserve">Kolejność vs sprzęt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Etapy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Sprzęt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Inwestycja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0–4</w:t>
            </w:r>
          </w:p>
        </w:tc>
        <w:tc>
          <w:p>
            <w:pPr>
              <w:pStyle w:val="Compact"/>
              <w:jc w:val="left"/>
            </w:pPr>
            <w:r>
              <w:t xml:space="preserve">Laptop z GPU NVIDIA</w:t>
            </w:r>
          </w:p>
        </w:tc>
        <w:tc>
          <w:p>
            <w:pPr>
              <w:pStyle w:val="Compact"/>
              <w:jc w:val="left"/>
            </w:pPr>
            <w:r>
              <w:t xml:space="preserve">brak (masz)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Laptop z GPU (DeepStream w Dockerze)</w:t>
            </w:r>
          </w:p>
        </w:tc>
        <w:tc>
          <w:p>
            <w:pPr>
              <w:pStyle w:val="Compact"/>
              <w:jc w:val="left"/>
            </w:pPr>
            <w:r>
              <w:t xml:space="preserve">brak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NVIDIA Jetson</w:t>
            </w:r>
          </w:p>
        </w:tc>
        <w:tc>
          <w:p>
            <w:pPr>
              <w:pStyle w:val="Compact"/>
              <w:jc w:val="left"/>
            </w:pPr>
            <w:r>
              <w:t xml:space="preserve">zakup po Etapie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PLC (masz) + ew. czujnik</w:t>
            </w:r>
          </w:p>
        </w:tc>
        <w:tc>
          <w:p>
            <w:pPr>
              <w:pStyle w:val="Compact"/>
              <w:jc w:val="left"/>
            </w:pPr>
            <w:r>
              <w:t xml:space="preserve">opcjonalna</w:t>
            </w:r>
          </w:p>
        </w:tc>
      </w:tr>
    </w:tbl>
    <w:p>
      <w:pPr>
        <w:pStyle w:val="BodyText"/>
      </w:pPr>
      <w:r>
        <w:rPr>
          <w:b/>
        </w:rPr>
        <w:t xml:space="preserve">Rekomendacja:</w:t>
      </w:r>
      <w:r>
        <w:t xml:space="preserve"> </w:t>
      </w:r>
      <w:r>
        <w:t xml:space="preserve">rób etapy po kolei. Po Etapie 4 masz już kompletny, imponujący projekt</w:t>
      </w:r>
      <w:r>
        <w:t xml:space="preserve"> </w:t>
      </w:r>
      <w:r>
        <w:t xml:space="preserve">do CV</w:t>
      </w:r>
      <w:r>
        <w:t xml:space="preserve"> </w:t>
      </w:r>
      <w:r>
        <w:rPr>
          <w:i/>
        </w:rPr>
        <w:t xml:space="preserve">bez</w:t>
      </w:r>
      <w:r>
        <w:t xml:space="preserve"> </w:t>
      </w:r>
      <w:r>
        <w:t xml:space="preserve">dodatkowych zakupów. Jetson (6) i PLC (7) to „wisienki", które go wyróżnią.</w:t>
      </w:r>
    </w:p>
    <w:p>
      <w:pPr>
        <w:pStyle w:val="Heading1"/>
      </w:pPr>
      <w:bookmarkStart w:id="48" w:name="stack-technologiczny-i-narzędzia"/>
      <w:r>
        <w:t xml:space="preserve">Stack technologiczny i narzędzia</w:t>
      </w:r>
      <w:bookmarkEnd w:id="48"/>
    </w:p>
    <w:p>
      <w:pPr>
        <w:pStyle w:val="FirstParagraph"/>
      </w:pPr>
      <w:r>
        <w:t xml:space="preserve">Dobór jest celowy:</w:t>
      </w:r>
      <w:r>
        <w:t xml:space="preserve"> </w:t>
      </w:r>
      <w:r>
        <w:rPr>
          <w:b/>
        </w:rPr>
        <w:t xml:space="preserve">każda technologia = wymóg z ofert pracy</w:t>
      </w:r>
      <w:r>
        <w:t xml:space="preserve">, nic „na zapas".</w:t>
      </w:r>
    </w:p>
    <w:p>
      <w:pPr>
        <w:pStyle w:val="Heading2"/>
      </w:pPr>
      <w:bookmarkStart w:id="49" w:name="rdzeń-wizji"/>
      <w:r>
        <w:t xml:space="preserve">Rdzeń wizji</w:t>
      </w:r>
      <w:bookmarkEnd w:id="4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Python</w:t>
      </w:r>
      <w:r>
        <w:t xml:space="preserve"> </w:t>
      </w:r>
      <w:r>
        <w:t xml:space="preserve">— język całego pipeline’u.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Ultralytics YOLO26</w:t>
      </w:r>
      <w:r>
        <w:t xml:space="preserve"> </w:t>
      </w:r>
      <w:r>
        <w:t xml:space="preserve">— najnowszy (styczeń 2026) model detekcji: NMS-free, end-to-end,</w:t>
      </w:r>
      <w:r>
        <w:t xml:space="preserve"> </w:t>
      </w:r>
      <w:r>
        <w:t xml:space="preserve">zoptymalizowany pod edge. Używamy do detekcji i dotrenowania na własnych danych.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OpenCV</w:t>
      </w:r>
      <w:r>
        <w:t xml:space="preserve"> </w:t>
      </w:r>
      <w:r>
        <w:t xml:space="preserve">— dekodowanie wideo, rysowanie nakładek (na starcie).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ByteTrack</w:t>
      </w:r>
      <w:r>
        <w:t xml:space="preserve"> </w:t>
      </w:r>
      <w:r>
        <w:t xml:space="preserve">— tracking wielu obiektów (trwałe ID między klatkami).</w:t>
      </w:r>
    </w:p>
    <w:p>
      <w:pPr>
        <w:pStyle w:val="Heading2"/>
      </w:pPr>
      <w:bookmarkStart w:id="50" w:name="trening-i-dane"/>
      <w:r>
        <w:t xml:space="preserve">Trening i dane</w:t>
      </w:r>
      <w:bookmarkEnd w:id="5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Roboflow</w:t>
      </w:r>
      <w:r>
        <w:t xml:space="preserve"> </w:t>
      </w:r>
      <w:r>
        <w:t xml:space="preserve">lub</w:t>
      </w:r>
      <w:r>
        <w:t xml:space="preserve"> </w:t>
      </w:r>
      <w:r>
        <w:rPr>
          <w:b/>
        </w:rPr>
        <w:t xml:space="preserve">CVAT</w:t>
      </w:r>
      <w:r>
        <w:t xml:space="preserve"> </w:t>
      </w:r>
      <w:r>
        <w:t xml:space="preserve">— anotacja i zarządzanie zbiorem.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PyTorch (CUDA)</w:t>
      </w:r>
      <w:r>
        <w:t xml:space="preserve"> </w:t>
      </w:r>
      <w:r>
        <w:t xml:space="preserve">— backend treningu (idzie z Ultralytics).</w:t>
      </w:r>
    </w:p>
    <w:p>
      <w:pPr>
        <w:numPr>
          <w:ilvl w:val="0"/>
          <w:numId w:val="1007"/>
        </w:numPr>
        <w:pStyle w:val="Compact"/>
      </w:pPr>
      <w:r>
        <w:t xml:space="preserve">Metryki:</w:t>
      </w:r>
      <w:r>
        <w:t xml:space="preserve"> </w:t>
      </w:r>
      <w:r>
        <w:rPr>
          <w:b/>
        </w:rPr>
        <w:t xml:space="preserve">mAP</w:t>
      </w:r>
      <w:r>
        <w:t xml:space="preserve">, precision/recall, confusion matrix.</w:t>
      </w:r>
    </w:p>
    <w:p>
      <w:pPr>
        <w:pStyle w:val="Heading2"/>
      </w:pPr>
      <w:bookmarkStart w:id="51" w:name="optymalizacja-i-deployment"/>
      <w:r>
        <w:t xml:space="preserve">Optymalizacja i deployment</w:t>
      </w:r>
      <w:bookmarkEnd w:id="51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CUDA</w:t>
      </w:r>
      <w:r>
        <w:t xml:space="preserve"> </w:t>
      </w:r>
      <w:r>
        <w:t xml:space="preserve">— obliczenia na GPU NVIDIA (podstawa wszystkiego).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TensorRT</w:t>
      </w:r>
      <w:r>
        <w:t xml:space="preserve"> </w:t>
      </w:r>
      <w:r>
        <w:t xml:space="preserve">— przyspieszenie inferencji (FP16/INT8) na produkcji.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ONNX</w:t>
      </w:r>
      <w:r>
        <w:t xml:space="preserve"> </w:t>
      </w:r>
      <w:r>
        <w:t xml:space="preserve">— format pośredni w eksporcie</w:t>
      </w:r>
      <w:r>
        <w:t xml:space="preserve"> </w:t>
      </w:r>
      <w:r>
        <w:rPr>
          <w:rStyle w:val="VerbatimChar"/>
        </w:rPr>
        <w:t xml:space="preserve">YOLO26 → ONNX → TensorRT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Docker</w:t>
      </w:r>
      <w:r>
        <w:t xml:space="preserve"> </w:t>
      </w:r>
      <w:r>
        <w:t xml:space="preserve">(</w:t>
      </w:r>
      <w:r>
        <w:rPr>
          <w:rStyle w:val="VerbatimChar"/>
        </w:rPr>
        <w:t xml:space="preserve">--gpus all</w:t>
      </w:r>
      <w:r>
        <w:t xml:space="preserve">) — powtarzalne środowisko, wdrożenie w kontenerze.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NVIDIA DeepStream</w:t>
      </w:r>
      <w:r>
        <w:t xml:space="preserve"> </w:t>
      </w:r>
      <w:r>
        <w:t xml:space="preserve">— pipeline wideo high-throughput, wiele strumieni (Etap 5).</w:t>
      </w:r>
    </w:p>
    <w:p>
      <w:pPr>
        <w:pStyle w:val="Heading2"/>
      </w:pPr>
      <w:bookmarkStart w:id="52" w:name="streaming-i-chmura"/>
      <w:r>
        <w:t xml:space="preserve">Streaming i chmura</w:t>
      </w:r>
      <w:bookmarkEnd w:id="52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Apache Kafka</w:t>
      </w:r>
      <w:r>
        <w:t xml:space="preserve"> </w:t>
      </w:r>
      <w:r>
        <w:t xml:space="preserve">— broker zdarzeń (edge → cloud), wzorzec event-driven.</w:t>
      </w:r>
    </w:p>
    <w:p>
      <w:pPr>
        <w:numPr>
          <w:ilvl w:val="0"/>
          <w:numId w:val="1009"/>
        </w:numPr>
        <w:pStyle w:val="Compact"/>
      </w:pPr>
      <w:r>
        <w:t xml:space="preserve">Baza (np.</w:t>
      </w:r>
      <w:r>
        <w:t xml:space="preserve"> </w:t>
      </w:r>
      <w:r>
        <w:rPr>
          <w:b/>
        </w:rPr>
        <w:t xml:space="preserve">PostgreSQL</w:t>
      </w:r>
      <w:r>
        <w:t xml:space="preserve"> </w:t>
      </w:r>
      <w:r>
        <w:t xml:space="preserve">lub</w:t>
      </w:r>
      <w:r>
        <w:t xml:space="preserve"> </w:t>
      </w:r>
      <w:r>
        <w:rPr>
          <w:b/>
        </w:rPr>
        <w:t xml:space="preserve">SQLite</w:t>
      </w:r>
      <w:r>
        <w:t xml:space="preserve"> </w:t>
      </w:r>
      <w:r>
        <w:t xml:space="preserve">na start) — składowanie metryk/zdarzeń.</w:t>
      </w:r>
    </w:p>
    <w:p>
      <w:pPr>
        <w:numPr>
          <w:ilvl w:val="0"/>
          <w:numId w:val="1009"/>
        </w:numPr>
        <w:pStyle w:val="Compact"/>
      </w:pPr>
      <w:r>
        <w:t xml:space="preserve">Dashboard — prosty (np.</w:t>
      </w:r>
      <w:r>
        <w:t xml:space="preserve"> </w:t>
      </w:r>
      <w:r>
        <w:rPr>
          <w:b/>
        </w:rPr>
        <w:t xml:space="preserve">Streamlit</w:t>
      </w:r>
      <w:r>
        <w:t xml:space="preserve"> </w:t>
      </w:r>
      <w:r>
        <w:t xml:space="preserve">lub lekki web) do metryk i alarmów na żywo.</w:t>
      </w:r>
    </w:p>
    <w:p>
      <w:pPr>
        <w:numPr>
          <w:ilvl w:val="0"/>
          <w:numId w:val="1009"/>
        </w:numPr>
        <w:pStyle w:val="Compact"/>
      </w:pPr>
      <w:r>
        <w:rPr>
          <w:i/>
        </w:rPr>
        <w:t xml:space="preserve">(Opcjonalnie później: Flink/Spark, jeśli chcesz mocniej pokazać przetwarzanie strumieni.)</w:t>
      </w:r>
    </w:p>
    <w:p>
      <w:pPr>
        <w:pStyle w:val="Heading2"/>
      </w:pPr>
      <w:bookmarkStart w:id="53" w:name="sprzęt-edge"/>
      <w:r>
        <w:t xml:space="preserve">Sprzęt edge</w:t>
      </w:r>
      <w:bookmarkEnd w:id="53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Laptop z GPU NVIDIA</w:t>
      </w:r>
      <w:r>
        <w:t xml:space="preserve"> </w:t>
      </w:r>
      <w:r>
        <w:t xml:space="preserve">— Etapy 0–5.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NVIDIA Jetson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JetPack</w:t>
      </w:r>
      <w:r>
        <w:t xml:space="preserve"> </w:t>
      </w:r>
      <w:r>
        <w:t xml:space="preserve">— Etap 6 (po zakupie).</w:t>
      </w:r>
    </w:p>
    <w:p>
      <w:pPr>
        <w:pStyle w:val="Heading2"/>
      </w:pPr>
      <w:bookmarkStart w:id="54" w:name="integracja-przemysłowa-etap-7"/>
      <w:r>
        <w:t xml:space="preserve">Integracja przemysłowa (Etap 7)</w:t>
      </w:r>
      <w:bookmarkEnd w:id="54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OPC UA</w:t>
      </w:r>
      <w:r>
        <w:t xml:space="preserve"> </w:t>
      </w:r>
      <w:r>
        <w:t xml:space="preserve">lub</w:t>
      </w:r>
      <w:r>
        <w:t xml:space="preserve"> </w:t>
      </w:r>
      <w:r>
        <w:rPr>
          <w:b/>
        </w:rPr>
        <w:t xml:space="preserve">Modbus TCP</w:t>
      </w:r>
      <w:r>
        <w:t xml:space="preserve"> </w:t>
      </w:r>
      <w:r>
        <w:t xml:space="preserve">— komunikacja z PLC.</w:t>
      </w:r>
    </w:p>
    <w:p>
      <w:pPr>
        <w:numPr>
          <w:ilvl w:val="0"/>
          <w:numId w:val="1011"/>
        </w:numPr>
        <w:pStyle w:val="Compact"/>
      </w:pPr>
      <w:r>
        <w:t xml:space="preserve">Twój istniejący</w:t>
      </w:r>
      <w:r>
        <w:t xml:space="preserve"> </w:t>
      </w:r>
      <w:r>
        <w:rPr>
          <w:b/>
        </w:rPr>
        <w:t xml:space="preserve">backend PLC</w:t>
      </w:r>
      <w:r>
        <w:t xml:space="preserve"> </w:t>
      </w:r>
      <w:r>
        <w:t xml:space="preserve">— jako odbiornik zdarzeń / sterowanie.</w:t>
      </w:r>
    </w:p>
    <w:p>
      <w:pPr>
        <w:pStyle w:val="Heading2"/>
      </w:pPr>
      <w:bookmarkStart w:id="55" w:name="platforma-mlops"/>
      <w:r>
        <w:t xml:space="preserve">Platforma MLOps</w:t>
      </w:r>
      <w:bookmarkEnd w:id="55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Ultralytics Platform</w:t>
      </w:r>
      <w:r>
        <w:t xml:space="preserve"> </w:t>
      </w:r>
      <w:r>
        <w:t xml:space="preserve">— chmurowe konto spięte z projektem: zarządzanie modelami,</w:t>
      </w:r>
      <w:r>
        <w:t xml:space="preserve"> </w:t>
      </w:r>
      <w:r>
        <w:t xml:space="preserve">anotacja danych,</w:t>
      </w:r>
      <w:r>
        <w:t xml:space="preserve"> </w:t>
      </w:r>
      <w:r>
        <w:rPr>
          <w:b/>
        </w:rPr>
        <w:t xml:space="preserve">trening w chmurze</w:t>
      </w:r>
      <w:r>
        <w:t xml:space="preserve"> </w:t>
      </w:r>
      <w:r>
        <w:t xml:space="preserve">(mamy kredyt), eksport i deployment. Integrujemy</w:t>
      </w:r>
      <w:r>
        <w:t xml:space="preserve"> </w:t>
      </w:r>
      <w:r>
        <w:t xml:space="preserve">już w Etapie 0; pełne wykorzystanie w Fazie B (trening własnego modelu).</w:t>
      </w:r>
    </w:p>
    <w:p>
      <w:pPr>
        <w:pStyle w:val="Heading2"/>
      </w:pPr>
      <w:bookmarkStart w:id="56" w:name="narzędzia-pracy"/>
      <w:r>
        <w:t xml:space="preserve">Narzędzia pracy</w:t>
      </w:r>
      <w:bookmarkEnd w:id="56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Git + GitHub</w:t>
      </w:r>
      <w:r>
        <w:t xml:space="preserve"> </w:t>
      </w:r>
      <w:r>
        <w:t xml:space="preserve">— wersjonowanie kodu i dokumentacji, portfolio.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Markdown</w:t>
      </w:r>
      <w:r>
        <w:t xml:space="preserve"> </w:t>
      </w:r>
      <w:r>
        <w:t xml:space="preserve">— dokumentacja prowadzona na bieżąco w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docker-compose</w:t>
      </w:r>
      <w:r>
        <w:t xml:space="preserve"> </w:t>
      </w:r>
      <w:r>
        <w:t xml:space="preserve">— lokalne postawienie Kafki + bazy + dashboardu.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czego-świadomie-nie-robimy-na-starcie"/>
      <w:r>
        <w:t xml:space="preserve">Czego świadomie NIE robimy na starcie</w:t>
      </w:r>
      <w:bookmarkEnd w:id="57"/>
    </w:p>
    <w:p>
      <w:pPr>
        <w:numPr>
          <w:ilvl w:val="0"/>
          <w:numId w:val="1014"/>
        </w:numPr>
        <w:pStyle w:val="Compact"/>
      </w:pPr>
      <w:r>
        <w:t xml:space="preserve">Nie zaczynamy od Jetsona (najpierw laptop — taniej i szybciej iterować).</w:t>
      </w:r>
    </w:p>
    <w:p>
      <w:pPr>
        <w:numPr>
          <w:ilvl w:val="0"/>
          <w:numId w:val="1014"/>
        </w:numPr>
        <w:pStyle w:val="Compact"/>
      </w:pPr>
      <w:r>
        <w:t xml:space="preserve">Nie zaczynamy od DeepStream (najpierw prosty OpenCV — łatwiej zrozumieć i debugować).</w:t>
      </w:r>
    </w:p>
    <w:p>
      <w:pPr>
        <w:numPr>
          <w:ilvl w:val="0"/>
          <w:numId w:val="1014"/>
        </w:numPr>
        <w:pStyle w:val="Compact"/>
      </w:pPr>
      <w:r>
        <w:t xml:space="preserve">Nie optymalizujemy przed działającym MVP (TensorRT dopiero w Etapie 3).</w:t>
      </w:r>
    </w:p>
    <w:p>
      <w:pPr>
        <w:numPr>
          <w:ilvl w:val="0"/>
          <w:numId w:val="1014"/>
        </w:numPr>
        <w:pStyle w:val="Compact"/>
      </w:pPr>
      <w:r>
        <w:t xml:space="preserve">Nie dokładamy Flink/Spark, dopóki Kafka nie działa i nie jest zrozumiała.</w:t>
      </w:r>
    </w:p>
    <w:p>
      <w:pPr>
        <w:pStyle w:val="Heading1"/>
      </w:pPr>
      <w:bookmarkStart w:id="58" w:name="docelowa-struktura-repo"/>
      <w:r>
        <w:t xml:space="preserve">Docelowa struktura repo</w:t>
      </w:r>
      <w:bookmarkEnd w:id="58"/>
    </w:p>
    <w:p>
      <w:pPr>
        <w:pStyle w:val="FirstParagraph"/>
      </w:pPr>
      <w:r>
        <w:t xml:space="preserve">Budujemy ją stopniowo — katalog pojawia się dopiero, gdy dochodzimy do jego etapu.</w:t>
      </w:r>
      <w:r>
        <w:t xml:space="preserve"> </w:t>
      </w:r>
      <w:r>
        <w:t xml:space="preserve">Poniżej stan docelowy (po Etapie ~4), żebyś widział, dokąd zmierzamy.</w:t>
      </w:r>
    </w:p>
    <w:p>
      <w:pPr>
        <w:pStyle w:val="SourceCode"/>
      </w:pPr>
      <w:r>
        <w:rPr>
          <w:rStyle w:val="VerbatimChar"/>
        </w:rPr>
        <w:t xml:space="preserve">Computer_vision_project/</w:t>
      </w:r>
      <w:r>
        <w:br/>
      </w:r>
      <w:r>
        <w:rPr>
          <w:rStyle w:val="VerbatimChar"/>
        </w:rPr>
        <w:t xml:space="preserve">├── README.md                  # opis projektu (jest)</w:t>
      </w:r>
      <w:r>
        <w:br/>
      </w:r>
      <w:r>
        <w:rPr>
          <w:rStyle w:val="VerbatimChar"/>
        </w:rPr>
        <w:t xml:space="preserve">├── docs/                      # dokumentacja na bieżąco (jest)</w:t>
      </w:r>
      <w:r>
        <w:br/>
      </w:r>
      <w:r>
        <w:rPr>
          <w:rStyle w:val="VerbatimChar"/>
        </w:rPr>
        <w:t xml:space="preserve">│   ├── 01_architektura.md</w:t>
      </w:r>
      <w:r>
        <w:br/>
      </w:r>
      <w:r>
        <w:rPr>
          <w:rStyle w:val="VerbatimChar"/>
        </w:rPr>
        <w:t xml:space="preserve">│   ├── 02_roadmap.md</w:t>
      </w:r>
      <w:r>
        <w:br/>
      </w:r>
      <w:r>
        <w:rPr>
          <w:rStyle w:val="VerbatimChar"/>
        </w:rPr>
        <w:t xml:space="preserve">│   ├── 03_stack_i_narzedzia.md</w:t>
      </w:r>
      <w:r>
        <w:br/>
      </w:r>
      <w:r>
        <w:rPr>
          <w:rStyle w:val="VerbatimChar"/>
        </w:rPr>
        <w:t xml:space="preserve">│   ├── 04_struktura_repo.md</w:t>
      </w:r>
      <w:r>
        <w:br/>
      </w:r>
      <w:r>
        <w:rPr>
          <w:rStyle w:val="VerbatimChar"/>
        </w:rPr>
        <w:t xml:space="preserve">│   ├── 05_projekt1_plan.md</w:t>
      </w:r>
      <w:r>
        <w:br/>
      </w:r>
      <w:r>
        <w:rPr>
          <w:rStyle w:val="VerbatimChar"/>
        </w:rPr>
        <w:t xml:space="preserve">│   └── instrukcja.md          # komendy krok po kroku (hands-on) z wyjaśnieniami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                       # kod źródłowy</w:t>
      </w:r>
      <w:r>
        <w:br/>
      </w:r>
      <w:r>
        <w:rPr>
          <w:rStyle w:val="VerbatimChar"/>
        </w:rPr>
        <w:t xml:space="preserve">│   ├── ingest/                # wczytywanie wideo (plik/USB/RTSP)</w:t>
      </w:r>
      <w:r>
        <w:br/>
      </w:r>
      <w:r>
        <w:rPr>
          <w:rStyle w:val="VerbatimChar"/>
        </w:rPr>
        <w:t xml:space="preserve">│   ├── detection/             # wrapper na YOLO26 (inferencja)</w:t>
      </w:r>
      <w:r>
        <w:br/>
      </w:r>
      <w:r>
        <w:rPr>
          <w:rStyle w:val="VerbatimChar"/>
        </w:rPr>
        <w:t xml:space="preserve">│   ├── tracking/              # ByteTrack</w:t>
      </w:r>
      <w:r>
        <w:br/>
      </w:r>
      <w:r>
        <w:rPr>
          <w:rStyle w:val="VerbatimChar"/>
        </w:rPr>
        <w:t xml:space="preserve">│   ├── logic/                 # reguły: liczenie, strefy, defekty → zdarzenia</w:t>
      </w:r>
      <w:r>
        <w:br/>
      </w:r>
      <w:r>
        <w:rPr>
          <w:rStyle w:val="VerbatimChar"/>
        </w:rPr>
        <w:t xml:space="preserve">│   ├── streaming/             # producer/consumer Kafka</w:t>
      </w:r>
      <w:r>
        <w:br/>
      </w:r>
      <w:r>
        <w:rPr>
          <w:rStyle w:val="VerbatimChar"/>
        </w:rPr>
        <w:t xml:space="preserve">│   └── app.py                 # spięcie pipeline'u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training/                  # trening modelu (Etap 2)</w:t>
      </w:r>
      <w:r>
        <w:br/>
      </w:r>
      <w:r>
        <w:rPr>
          <w:rStyle w:val="VerbatimChar"/>
        </w:rPr>
        <w:t xml:space="preserve">│   ├── data.yaml</w:t>
      </w:r>
      <w:r>
        <w:br/>
      </w:r>
      <w:r>
        <w:rPr>
          <w:rStyle w:val="VerbatimChar"/>
        </w:rPr>
        <w:t xml:space="preserve">│   ├── train.py</w:t>
      </w:r>
      <w:r>
        <w:br/>
      </w:r>
      <w:r>
        <w:rPr>
          <w:rStyle w:val="VerbatimChar"/>
        </w:rPr>
        <w:t xml:space="preserve">│   └── runs/                  # wyniki treningu (ignorowane w git)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                    # wagi i enginy (duże pliki → git-lfs lub ignore)</w:t>
      </w:r>
      <w:r>
        <w:br/>
      </w:r>
      <w:r>
        <w:rPr>
          <w:rStyle w:val="VerbatimChar"/>
        </w:rPr>
        <w:t xml:space="preserve">│   ├── yolo26.pt</w:t>
      </w:r>
      <w:r>
        <w:br/>
      </w:r>
      <w:r>
        <w:rPr>
          <w:rStyle w:val="VerbatimChar"/>
        </w:rPr>
        <w:t xml:space="preserve">│   └── yolo26_fp16.engine     # TensorRT (Etap 3)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deploy/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docker-compose.yml     # Kafka + baza + dashboard</w:t>
      </w:r>
      <w:r>
        <w:br/>
      </w:r>
      <w:r>
        <w:rPr>
          <w:rStyle w:val="VerbatimChar"/>
        </w:rPr>
        <w:t xml:space="preserve">│   └── deepstream/            # konfiguracja DeepStream (Etap 5)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dashboard/                 # wizualizacja metryk (Etap 4)</w:t>
      </w:r>
      <w:r>
        <w:br/>
      </w:r>
      <w:r>
        <w:rPr>
          <w:rStyle w:val="VerbatimChar"/>
        </w:rPr>
        <w:t xml:space="preserve">├── data/                      # próbki wideo do testów (małe; duże → ignore)</w:t>
      </w:r>
      <w:r>
        <w:br/>
      </w:r>
      <w:r>
        <w:rPr>
          <w:rStyle w:val="VerbatimChar"/>
        </w:rPr>
        <w:t xml:space="preserve">├── tests/                     # testy jednostkowe kluczowej logiki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.env.example               # konfiguracja (ścieżki, adres Kafki) bez sekretów</w:t>
      </w:r>
    </w:p>
    <w:p>
      <w:pPr>
        <w:pStyle w:val="Heading2"/>
      </w:pPr>
      <w:bookmarkStart w:id="59" w:name="zasady-porządku"/>
      <w:r>
        <w:t xml:space="preserve">Zasady porządku</w:t>
      </w:r>
      <w:bookmarkEnd w:id="59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Rozdzielone moduły</w:t>
      </w:r>
      <w:r>
        <w:t xml:space="preserve"> </w:t>
      </w:r>
      <w:r>
        <w:t xml:space="preserve">(</w:t>
      </w:r>
      <w:r>
        <w:rPr>
          <w:rStyle w:val="VerbatimChar"/>
        </w:rPr>
        <w:t xml:space="preserve">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logic</w:t>
      </w:r>
      <w:r>
        <w:t xml:space="preserve">) — łatwo testować i podmieniać.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Duże pliki poza gitem</w:t>
      </w:r>
      <w:r>
        <w:t xml:space="preserve"> </w:t>
      </w:r>
      <w:r>
        <w:t xml:space="preserve">— wideo, wagi, enginy przez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(ew. git-lfs).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/>
        </w:rPr>
        <w:t xml:space="preserve">docs/instrukcja.md</w:t>
      </w:r>
      <w:r>
        <w:t xml:space="preserve"> </w:t>
      </w:r>
      <w:r>
        <w:t xml:space="preserve">— komendy krok po kroku na bieżąco; gotowy materiał do sekcji „Setup" i dowód procesu przy rekrutacji.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/>
        </w:rPr>
        <w:t xml:space="preserve">.env.example</w:t>
      </w:r>
      <w:r>
        <w:t xml:space="preserve"> </w:t>
      </w:r>
      <w:r>
        <w:t xml:space="preserve">zamiast twardych ścieżek — profesjonalny standard, żadnych sekretów w repo.</w:t>
      </w:r>
    </w:p>
    <w:p>
      <w:pPr>
        <w:pStyle w:val="Heading1"/>
      </w:pPr>
      <w:bookmarkStart w:id="60" w:name="X3963041f104ef35b2689418d9e2d63b80823eb5"/>
      <w:r>
        <w:t xml:space="preserve">Projekt 1 — Licznik ludzi i pojazdów (Faza A)</w:t>
      </w:r>
      <w:bookmarkEnd w:id="60"/>
    </w:p>
    <w:p>
      <w:pPr>
        <w:pStyle w:val="FirstParagraph"/>
      </w:pPr>
      <w:r>
        <w:rPr>
          <w:b/>
        </w:rPr>
        <w:t xml:space="preserve">Cel:</w:t>
      </w:r>
      <w:r>
        <w:t xml:space="preserve"> </w:t>
      </w:r>
      <w:r>
        <w:t xml:space="preserve">zbudować działający system, który w czasie rzeczywistym wykrywa obiekty,</w:t>
      </w:r>
      <w:r>
        <w:t xml:space="preserve"> </w:t>
      </w:r>
      <w:r>
        <w:t xml:space="preserve">śledzi je (trwałe ID) i zlicza ich przekroczenia przez wirtualną linię — na kamerce</w:t>
      </w:r>
      <w:r>
        <w:t xml:space="preserve"> </w:t>
      </w:r>
      <w:r>
        <w:t xml:space="preserve">(ludzie) i na gotowym klipie drogowym (pojazdy).</w:t>
      </w:r>
    </w:p>
    <w:p>
      <w:pPr>
        <w:pStyle w:val="BodyText"/>
      </w:pPr>
      <w:r>
        <w:t xml:space="preserve">Używamy</w:t>
      </w:r>
      <w:r>
        <w:t xml:space="preserve"> </w:t>
      </w:r>
      <w:r>
        <w:rPr>
          <w:b/>
        </w:rPr>
        <w:t xml:space="preserve">gotowego</w:t>
      </w:r>
      <w:r>
        <w:t xml:space="preserve"> </w:t>
      </w:r>
      <w:r>
        <w:t xml:space="preserve">modelu YOLO26 (klasy COCO: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car</w:t>
      </w:r>
      <w:r>
        <w:t xml:space="preserve">,</w:t>
      </w:r>
      <w:r>
        <w:t xml:space="preserve"> </w:t>
      </w:r>
      <w:r>
        <w:rPr>
          <w:rStyle w:val="VerbatimChar"/>
        </w:rPr>
        <w:t xml:space="preserve">bus</w:t>
      </w:r>
      <w:r>
        <w:t xml:space="preserve">,</w:t>
      </w:r>
      <w:r>
        <w:t xml:space="preserve"> </w:t>
      </w:r>
      <w:r>
        <w:rPr>
          <w:rStyle w:val="VerbatimChar"/>
        </w:rPr>
        <w:t xml:space="preserve">truck</w:t>
      </w:r>
      <w:r>
        <w:t xml:space="preserve">),</w:t>
      </w:r>
      <w:r>
        <w:t xml:space="preserve"> </w:t>
      </w:r>
      <w:r>
        <w:t xml:space="preserve">więc</w:t>
      </w:r>
      <w:r>
        <w:t xml:space="preserve"> </w:t>
      </w:r>
      <w:r>
        <w:rPr>
          <w:b/>
        </w:rPr>
        <w:t xml:space="preserve">nie zbieramy własnych danych</w:t>
      </w:r>
      <w:r>
        <w:t xml:space="preserve"> </w:t>
      </w:r>
      <w:r>
        <w:t xml:space="preserve">— pełny cykl treningu przyjdzie w Fazie B.</w:t>
      </w:r>
    </w:p>
    <w:p>
      <w:pPr>
        <w:pStyle w:val="BodyText"/>
      </w:pPr>
      <w:r>
        <w:t xml:space="preserve">Projekt 1 =</w:t>
      </w:r>
      <w:r>
        <w:t xml:space="preserve"> </w:t>
      </w:r>
      <w:r>
        <w:rPr>
          <w:b/>
        </w:rPr>
        <w:t xml:space="preserve">Etap 0 + Etap 1</w:t>
      </w:r>
      <w:r>
        <w:t xml:space="preserve"> </w:t>
      </w:r>
      <w:r>
        <w:t xml:space="preserve">z roadmapy.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jak-pracujemy-ważne"/>
      <w:r>
        <w:t xml:space="preserve">Jak pracujemy (ważne)</w:t>
      </w:r>
      <w:bookmarkEnd w:id="61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Krok po kroku, Ty piszesz kod.</w:t>
      </w:r>
      <w:r>
        <w:t xml:space="preserve"> </w:t>
      </w:r>
      <w:r>
        <w:t xml:space="preserve">Ja podaję cel kroku, minimalny fragment i wyjaśnienie</w:t>
      </w:r>
      <w:r>
        <w:t xml:space="preserve"> </w:t>
      </w:r>
      <w:r>
        <w:rPr>
          <w:i/>
        </w:rPr>
        <w:t xml:space="preserve">dlaczego</w:t>
      </w:r>
      <w:r>
        <w:t xml:space="preserve">. Ty wpisujesz, uruchamiasz, mówisz co widzisz — dopiero potem następny krok.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Nic nie idzie dalej bez działającego checkpointu.</w:t>
      </w:r>
      <w:r>
        <w:t xml:space="preserve"> </w:t>
      </w:r>
      <w:r>
        <w:t xml:space="preserve">Każdy krok kończy się „sprawdź, że X".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Commit po każdym kroku</w:t>
      </w:r>
      <w:r>
        <w:t xml:space="preserve"> </w:t>
      </w:r>
      <w:r>
        <w:t xml:space="preserve">(Git) — historia = dowód procesu do portfolio.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Konkretne komendy</w:t>
      </w:r>
      <w:r>
        <w:t xml:space="preserve"> </w:t>
      </w:r>
      <w:r>
        <w:t xml:space="preserve">zapisujemy na bieżąco w</w:t>
      </w:r>
      <w:r>
        <w:t xml:space="preserve"> </w:t>
      </w:r>
      <w:hyperlink r:id="rId62">
        <w:r>
          <w:rPr>
            <w:rStyle w:val="VerbatimChar"/>
          </w:rPr>
          <w:t xml:space="preserve">instrukcja.md</w:t>
        </w:r>
      </w:hyperlink>
      <w:r>
        <w:t xml:space="preserve">.</w:t>
      </w:r>
    </w:p>
    <w:p>
      <w:pPr>
        <w:pStyle w:val="Heading3"/>
      </w:pPr>
      <w:bookmarkStart w:id="63" w:name="legenda-kroków"/>
      <w:r>
        <w:t xml:space="preserve">Legenda kroków</w:t>
      </w:r>
      <w:bookmarkEnd w:id="63"/>
    </w:p>
    <w:p>
      <w:pPr>
        <w:pStyle w:val="FirstParagraph"/>
      </w:pPr>
      <w:r>
        <w:t xml:space="preserve">Każdy krok opisany jest czterema polami: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Co robimy</w:t>
      </w:r>
      <w:r>
        <w:t xml:space="preserve"> </w:t>
      </w:r>
      <w:r>
        <w:t xml:space="preserve">— konkretne zadanie.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Stack</w:t>
      </w:r>
      <w:r>
        <w:t xml:space="preserve"> </w:t>
      </w:r>
      <w:r>
        <w:t xml:space="preserve">— jakiej technologii używamy.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Uczysz się</w:t>
      </w:r>
      <w:r>
        <w:t xml:space="preserve"> </w:t>
      </w:r>
      <w:r>
        <w:t xml:space="preserve">— co konkretnie wyniesiesz.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Platforma</w:t>
      </w:r>
      <w:r>
        <w:t xml:space="preserve"> </w:t>
      </w:r>
      <w:r>
        <w:t xml:space="preserve">— rola platformy Ultralytics (jeśli dotyczy).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Checkpoint</w:t>
      </w:r>
      <w:r>
        <w:t xml:space="preserve"> </w:t>
      </w:r>
      <w:r>
        <w:t xml:space="preserve">— jak potwierdzić, że działa.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etap-0-środowisko-pierwsza-detekcja-1"/>
      <w:r>
        <w:t xml:space="preserve">Etap 0 — Środowisko + pierwsza detekcja</w:t>
      </w:r>
      <w:bookmarkEnd w:id="64"/>
    </w:p>
    <w:p>
      <w:pPr>
        <w:pStyle w:val="Heading3"/>
      </w:pPr>
      <w:bookmarkStart w:id="65" w:name="krok-0.1-repo-i-konto"/>
      <w:r>
        <w:t xml:space="preserve">Krok 0.1 — Repo i konto</w:t>
      </w:r>
      <w:bookmarkEnd w:id="65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 robimy:</w:t>
      </w:r>
      <w:r>
        <w:t xml:space="preserve"> </w:t>
      </w:r>
      <w:r>
        <w:t xml:space="preserve">zakładamy repozytorium na GitHub, klonujemy lokalnie, wrzucamy dotychczasowe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Stack:</w:t>
      </w:r>
      <w:r>
        <w:t xml:space="preserve"> </w:t>
      </w:r>
      <w:r>
        <w:t xml:space="preserve">Git, GitHub.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Uczysz się:</w:t>
      </w:r>
      <w:r>
        <w:t xml:space="preserve"> </w:t>
      </w:r>
      <w:r>
        <w:t xml:space="preserve">wersjonowanie projektu od zera; struktura repo.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Platforma:</w:t>
      </w:r>
      <w:r>
        <w:t xml:space="preserve"> </w:t>
      </w:r>
      <w:r>
        <w:t xml:space="preserve">upewniamy się, że jesteś zalogowany na platformie Ultralytics (masz konto Free).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Checkpoint:</w:t>
      </w:r>
      <w:r>
        <w:t xml:space="preserve"> </w:t>
      </w:r>
      <w:r>
        <w:t xml:space="preserve">repo widoczne na GitHub z dokumentacją.</w:t>
      </w:r>
    </w:p>
    <w:p>
      <w:pPr>
        <w:pStyle w:val="Heading3"/>
      </w:pPr>
      <w:bookmarkStart w:id="66" w:name="krok-0.2-środowisko-pythona"/>
      <w:r>
        <w:t xml:space="preserve">Krok 0.2 — Środowisko Pythona</w:t>
      </w:r>
      <w:bookmarkEnd w:id="66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Co robimy:</w:t>
      </w:r>
      <w:r>
        <w:t xml:space="preserve"> </w:t>
      </w:r>
      <w:r>
        <w:t xml:space="preserve">tworzymy środowisko wirtualne (</w:t>
      </w:r>
      <w:r>
        <w:rPr>
          <w:rStyle w:val="VerbatimChar"/>
        </w:rPr>
        <w:t xml:space="preserve">venv</w:t>
      </w:r>
      <w:r>
        <w:t xml:space="preserve"> </w:t>
      </w:r>
      <w:r>
        <w:t xml:space="preserve">lub</w:t>
      </w:r>
      <w:r>
        <w:t xml:space="preserve"> </w:t>
      </w:r>
      <w:r>
        <w:rPr>
          <w:rStyle w:val="VerbatimChar"/>
        </w:rPr>
        <w:t xml:space="preserve">conda</w:t>
      </w:r>
      <w:r>
        <w:t xml:space="preserve">), aktywujemy, instalujemy</w:t>
      </w:r>
      <w:r>
        <w:t xml:space="preserve"> </w:t>
      </w:r>
      <w:r>
        <w:rPr>
          <w:rStyle w:val="VerbatimChar"/>
        </w:rPr>
        <w:t xml:space="preserve">ultralytics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Stack:</w:t>
      </w:r>
      <w:r>
        <w:t xml:space="preserve"> </w:t>
      </w:r>
      <w:r>
        <w:t xml:space="preserve">Python, venv/conda, pip.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Uczysz się:</w:t>
      </w:r>
      <w:r>
        <w:t xml:space="preserve"> </w:t>
      </w:r>
      <w:r>
        <w:t xml:space="preserve">izolacja zależności; dlaczego nie instalujemy globalnie.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pip show ultralytics</w:t>
      </w:r>
      <w:r>
        <w:t xml:space="preserve"> </w:t>
      </w:r>
      <w:r>
        <w:t xml:space="preserve">pokazuje wersję;</w:t>
      </w:r>
      <w:r>
        <w:t xml:space="preserve"> </w:t>
      </w:r>
      <w:r>
        <w:rPr>
          <w:rStyle w:val="VerbatimChar"/>
        </w:rPr>
        <w:t xml:space="preserve">yolo version</w:t>
      </w:r>
      <w:r>
        <w:t xml:space="preserve"> </w:t>
      </w:r>
      <w:r>
        <w:t xml:space="preserve">działa w terminalu.</w:t>
      </w:r>
    </w:p>
    <w:p>
      <w:pPr>
        <w:pStyle w:val="Heading3"/>
      </w:pPr>
      <w:bookmarkStart w:id="67" w:name="krok-0.3-gpu-i-cuda"/>
      <w:r>
        <w:t xml:space="preserve">Krok 0.3 — GPU i CUDA</w:t>
      </w:r>
      <w:bookmarkEnd w:id="67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Co robimy:</w:t>
      </w:r>
      <w:r>
        <w:t xml:space="preserve"> </w:t>
      </w:r>
      <w:r>
        <w:t xml:space="preserve">sprawdzamy, czy PyTorch widzi kartę:</w:t>
      </w:r>
      <w:r>
        <w:t xml:space="preserve"> </w:t>
      </w:r>
      <w:r>
        <w:rPr>
          <w:rStyle w:val="VerbatimChar"/>
        </w:rPr>
        <w:t xml:space="preserve">torch.cuda.is_available()</w:t>
      </w:r>
      <w:r>
        <w:t xml:space="preserve">. Jeśli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instalujemy build PyTorch pod CUDA.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Stack:</w:t>
      </w:r>
      <w:r>
        <w:t xml:space="preserve"> </w:t>
      </w:r>
      <w:r>
        <w:t xml:space="preserve">NVIDIA CUDA, PyTorch.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Uczysz się:</w:t>
      </w:r>
      <w:r>
        <w:t xml:space="preserve"> </w:t>
      </w:r>
      <w:r>
        <w:t xml:space="preserve">różnica CPU vs GPU w inferencji; jak potwierdzić, że liczysz na karcie.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torch.cuda.is_available() == True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 </w:t>
      </w:r>
      <w:r>
        <w:t xml:space="preserve">pokazuje proces przy uruchomieniu modelu.</w:t>
      </w:r>
    </w:p>
    <w:p>
      <w:pPr>
        <w:pStyle w:val="Heading3"/>
      </w:pPr>
      <w:bookmarkStart w:id="68" w:name="X069a01421ecaeb61b3755556a0039a2b68a72e2"/>
      <w:r>
        <w:t xml:space="preserve">Krok 0.4 — Połączenie z platformą Ultralytics</w:t>
      </w:r>
      <w:bookmarkEnd w:id="68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Co robimy:</w:t>
      </w:r>
      <w:r>
        <w:t xml:space="preserve"> </w:t>
      </w:r>
      <w:r>
        <w:t xml:space="preserve">pobieramy klucz API z ustawień platformy i logujemy się z poziomu pakietu</w:t>
      </w:r>
      <w:r>
        <w:t xml:space="preserve"> </w:t>
      </w:r>
      <w:r>
        <w:rPr>
          <w:rStyle w:val="VerbatimChar"/>
        </w:rPr>
        <w:t xml:space="preserve">ultralytics</w:t>
      </w:r>
      <w:r>
        <w:t xml:space="preserve">, żeby lokalny kod „widział" konto (modele, eksporty).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Stack:</w:t>
      </w:r>
      <w:r>
        <w:t xml:space="preserve"> </w:t>
      </w:r>
      <w:r>
        <w:t xml:space="preserve">Ultralytics Platform (API key), Ultralytics SDK.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Uczysz się:</w:t>
      </w:r>
      <w:r>
        <w:t xml:space="preserve"> </w:t>
      </w:r>
      <w:r>
        <w:t xml:space="preserve">jak lokalny projekt spina się z chmurową platformą MLOps.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Platforma:</w:t>
      </w:r>
      <w:r>
        <w:t xml:space="preserve"> </w:t>
      </w:r>
      <w:r>
        <w:t xml:space="preserve">to jest moment integracji — od teraz modele i eksporty możemy śledzić w koncie.</w:t>
      </w:r>
      <w:r>
        <w:t xml:space="preserve"> </w:t>
      </w:r>
      <w:r>
        <w:rPr>
          <w:i/>
        </w:rPr>
        <w:t xml:space="preserve">(Dokładną komendę logowania potwierdzimy na żywo w aplikacji — API bywa aktualizowane.)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Checkpoint:</w:t>
      </w:r>
      <w:r>
        <w:t xml:space="preserve"> </w:t>
      </w:r>
      <w:r>
        <w:t xml:space="preserve">logowanie bez błędu; lokalnie widać listę Twoich modeli z platformy.</w:t>
      </w:r>
    </w:p>
    <w:p>
      <w:pPr>
        <w:pStyle w:val="Heading3"/>
      </w:pPr>
      <w:bookmarkStart w:id="69" w:name="krok-0.5-pierwsza-detekcja"/>
      <w:r>
        <w:t xml:space="preserve">Krok 0.5 — Pierwsza detekcja</w:t>
      </w:r>
      <w:bookmarkEnd w:id="69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Co robimy:</w:t>
      </w:r>
      <w:r>
        <w:t xml:space="preserve"> </w:t>
      </w:r>
      <w:r>
        <w:t xml:space="preserve">ładujemy</w:t>
      </w:r>
      <w:r>
        <w:t xml:space="preserve"> </w:t>
      </w:r>
      <w:r>
        <w:rPr>
          <w:rStyle w:val="VerbatimChar"/>
        </w:rPr>
        <w:t xml:space="preserve">yolo26n.pt</w:t>
      </w:r>
      <w:r>
        <w:t xml:space="preserve">, puszczamy na jednym zdjęciu, potem na kamerce (</w:t>
      </w:r>
      <w:r>
        <w:rPr>
          <w:rStyle w:val="VerbatimChar"/>
        </w:rPr>
        <w:t xml:space="preserve">source=0</w:t>
      </w:r>
      <w:r>
        <w:t xml:space="preserve">), oglądamy ramki.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Stack:</w:t>
      </w:r>
      <w:r>
        <w:t xml:space="preserve"> </w:t>
      </w:r>
      <w:r>
        <w:t xml:space="preserve">Ultralytics YOLO26, inferencja.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Uczysz się:</w:t>
      </w:r>
      <w:r>
        <w:t xml:space="preserve"> </w:t>
      </w:r>
      <w:r>
        <w:t xml:space="preserve">struktura wyniku detekcji (ramki, klasy, pewność); uruchomienie modelu na obrazie i na strumieniu.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Checkpoint:</w:t>
      </w:r>
      <w:r>
        <w:t xml:space="preserve"> </w:t>
      </w:r>
      <w:r>
        <w:t xml:space="preserve">na obrazie z kamerki widać ramki z etykietami (np.</w:t>
      </w:r>
      <w:r>
        <w:t xml:space="preserve"> </w:t>
      </w:r>
      <w:r>
        <w:rPr>
          <w:rStyle w:val="VerbatimChar"/>
        </w:rPr>
        <w:t xml:space="preserve">person 0.91</w:t>
      </w:r>
      <w:r>
        <w:t xml:space="preserve">), liczone na GPU.</w:t>
      </w:r>
    </w:p>
    <w:p>
      <w:pPr>
        <w:pStyle w:val="FirstParagraph"/>
      </w:pPr>
      <w:r>
        <w:rPr>
          <w:b/>
        </w:rPr>
        <w:t xml:space="preserve">Koniec Etapu 0:</w:t>
      </w:r>
      <w:r>
        <w:t xml:space="preserve"> </w:t>
      </w:r>
      <w:r>
        <w:t xml:space="preserve">masz działające środowisko, GPU, połączenie z platformą i model wykrywający obiekty na żywo.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X310c8fadd934f2b56a7cbb0fda4e2ebc2fc5243"/>
      <w:r>
        <w:t xml:space="preserve">Etap 1 — Detekcja + tracking + zliczanie (rdzeń Projektu 1)</w:t>
      </w:r>
      <w:bookmarkEnd w:id="70"/>
    </w:p>
    <w:p>
      <w:pPr>
        <w:pStyle w:val="Heading3"/>
      </w:pPr>
      <w:bookmarkStart w:id="71" w:name="krok-1.1-źródła-wideo"/>
      <w:r>
        <w:t xml:space="preserve">Krok 1.1 — Źródła wideo</w:t>
      </w:r>
      <w:bookmarkEnd w:id="71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Co robimy:</w:t>
      </w:r>
      <w:r>
        <w:t xml:space="preserve"> </w:t>
      </w:r>
      <w:r>
        <w:t xml:space="preserve">przygotowujemy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— kamerka do ludzi + pobrany publiczny klip drogowy do pojazdów. Zapisujemy 1–2 krótkie klipy jako stały benchmark.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Stack:</w:t>
      </w:r>
      <w:r>
        <w:t xml:space="preserve"> </w:t>
      </w:r>
      <w:r>
        <w:t xml:space="preserve">OpenCV, pliki wideo.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Uczysz się:</w:t>
      </w:r>
      <w:r>
        <w:t xml:space="preserve"> </w:t>
      </w:r>
      <w:r>
        <w:t xml:space="preserve">różne źródła (kamera vs plik); po co stały zestaw testowy.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Checkpoint:</w:t>
      </w:r>
      <w:r>
        <w:t xml:space="preserve"> </w:t>
      </w:r>
      <w:r>
        <w:t xml:space="preserve">oba źródła odtwarzają się w oknie podglądu.</w:t>
      </w:r>
    </w:p>
    <w:p>
      <w:pPr>
        <w:pStyle w:val="Heading3"/>
      </w:pPr>
      <w:bookmarkStart w:id="72" w:name="krok-1.2-tracking-bytetrack"/>
      <w:r>
        <w:t xml:space="preserve">Krok 1.2 — Tracking (ByteTrack)</w:t>
      </w:r>
      <w:bookmarkEnd w:id="72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Co robimy:</w:t>
      </w:r>
      <w:r>
        <w:t xml:space="preserve"> </w:t>
      </w:r>
      <w:r>
        <w:t xml:space="preserve">zamieniamy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 </w:t>
      </w:r>
      <w:r>
        <w:t xml:space="preserve">z trackerem ByteTrack (</w:t>
      </w:r>
      <w:r>
        <w:rPr>
          <w:rStyle w:val="VerbatimChar"/>
        </w:rPr>
        <w:t xml:space="preserve">persist=True</w:t>
      </w:r>
      <w:r>
        <w:t xml:space="preserve">), oglądamy trwałe ID nad obiektami.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Stack:</w:t>
      </w:r>
      <w:r>
        <w:t xml:space="preserve"> </w:t>
      </w:r>
      <w:r>
        <w:t xml:space="preserve">Ultralytics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, ByteTrack.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Uczysz się:</w:t>
      </w:r>
      <w:r>
        <w:t xml:space="preserve"> </w:t>
      </w:r>
      <w:r>
        <w:t xml:space="preserve">różnica detekcja vs tracking; czym jest ID ścieżki i po co.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Checkpoint:</w:t>
      </w:r>
      <w:r>
        <w:t xml:space="preserve"> </w:t>
      </w:r>
      <w:r>
        <w:t xml:space="preserve">ten sam człowiek/samochód ma stałe ID między klatkami.</w:t>
      </w:r>
    </w:p>
    <w:p>
      <w:pPr>
        <w:pStyle w:val="Heading3"/>
      </w:pPr>
      <w:bookmarkStart w:id="73" w:name="krok-1.3-wirtualna-linia-i-licznik"/>
      <w:r>
        <w:t xml:space="preserve">Krok 1.3 — Wirtualna linia i licznik</w:t>
      </w:r>
      <w:bookmarkEnd w:id="73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Co robimy:</w:t>
      </w:r>
      <w:r>
        <w:t xml:space="preserve"> </w:t>
      </w:r>
      <w:r>
        <w:t xml:space="preserve">definiujemy linię w kadrze; liczymy</w:t>
      </w:r>
      <w:r>
        <w:t xml:space="preserve"> </w:t>
      </w:r>
      <w:r>
        <w:rPr>
          <w:rStyle w:val="VerbatimChar"/>
        </w:rPr>
        <w:t xml:space="preserve">+1</w:t>
      </w:r>
      <w:r>
        <w:t xml:space="preserve">, gdy środek ścieżki ją przekroczy. Najpierw pokażemy to gotowym</w:t>
      </w:r>
      <w:r>
        <w:t xml:space="preserve"> </w:t>
      </w:r>
      <w:r>
        <w:rPr>
          <w:rStyle w:val="VerbatimChar"/>
        </w:rPr>
        <w:t xml:space="preserve">solutions.ObjectCounter</w:t>
      </w:r>
      <w:r>
        <w:t xml:space="preserve"> </w:t>
      </w:r>
      <w:r>
        <w:t xml:space="preserve">z Ultralytics (żeby zobaczyć efekt), potem</w:t>
      </w:r>
      <w:r>
        <w:t xml:space="preserve"> </w:t>
      </w:r>
      <w:r>
        <w:rPr>
          <w:b/>
        </w:rPr>
        <w:t xml:space="preserve">napiszemy własną logikę przecięcia</w:t>
      </w:r>
      <w:r>
        <w:t xml:space="preserve"> </w:t>
      </w:r>
      <w:r>
        <w:t xml:space="preserve">— żebyś rozumiał, co się dzieje.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Stack:</w:t>
      </w:r>
      <w:r>
        <w:t xml:space="preserve"> </w:t>
      </w:r>
      <w:r>
        <w:t xml:space="preserve">geometria (przecięcie linii), Ultralytics Solutions.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Uczysz się:</w:t>
      </w:r>
      <w:r>
        <w:t xml:space="preserve"> </w:t>
      </w:r>
      <w:r>
        <w:t xml:space="preserve">logika zliczania bez podwójnego liczenia; kiedy użyć gotowca, a kiedy własnego kodu.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Checkpoint:</w:t>
      </w:r>
      <w:r>
        <w:t xml:space="preserve"> </w:t>
      </w:r>
      <w:r>
        <w:t xml:space="preserve">licznik rośnie dokładnie raz na obiekt przekraczający linię.</w:t>
      </w:r>
    </w:p>
    <w:p>
      <w:pPr>
        <w:pStyle w:val="Heading3"/>
      </w:pPr>
      <w:bookmarkStart w:id="74" w:name="krok-1.4-filtr-klas-i-kierunek"/>
      <w:r>
        <w:t xml:space="preserve">Krok 1.4 — Filtr klas i kierunek</w:t>
      </w:r>
      <w:bookmarkEnd w:id="74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Co robimy:</w:t>
      </w:r>
      <w:r>
        <w:t xml:space="preserve"> </w:t>
      </w:r>
      <w:r>
        <w:t xml:space="preserve">liczymy tylko wybrane klasy (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albo pojazdy) i rozdzielamy kierunek (w górę/w dół).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Stack:</w:t>
      </w:r>
      <w:r>
        <w:t xml:space="preserve"> </w:t>
      </w:r>
      <w:r>
        <w:t xml:space="preserve">filtrowanie klas COCO.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Uczysz się:</w:t>
      </w:r>
      <w:r>
        <w:t xml:space="preserve"> </w:t>
      </w:r>
      <w:r>
        <w:t xml:space="preserve">mapowanie ID klas; liczenie kierunkowe (wejścia/wyjścia).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Checkpoint:</w:t>
      </w:r>
      <w:r>
        <w:t xml:space="preserve"> </w:t>
      </w:r>
      <w:r>
        <w:t xml:space="preserve">osobne liczniki „in" i „out" zgadzają się z tym, co widać.</w:t>
      </w:r>
    </w:p>
    <w:p>
      <w:pPr>
        <w:pStyle w:val="Heading3"/>
      </w:pPr>
      <w:bookmarkStart w:id="75" w:name="krok-1.5-nakładka-i-fps"/>
      <w:r>
        <w:t xml:space="preserve">Krok 1.5 — Nakładka i FPS</w:t>
      </w:r>
      <w:bookmarkEnd w:id="75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Co robimy:</w:t>
      </w:r>
      <w:r>
        <w:t xml:space="preserve"> </w:t>
      </w:r>
      <w:r>
        <w:t xml:space="preserve">rysujemy na obrazie liczniki i FPS; zapisujemy wynikowe wideo do pliku.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Stack:</w:t>
      </w:r>
      <w:r>
        <w:t xml:space="preserve"> </w:t>
      </w:r>
      <w:r>
        <w:t xml:space="preserve">OpenCV (rysowanie, zapis), pomiar FPS.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Uczysz się:</w:t>
      </w:r>
      <w:r>
        <w:t xml:space="preserve"> </w:t>
      </w:r>
      <w:r>
        <w:t xml:space="preserve">jak mierzyć wydajność; przygotowanie materiału demo (GIF do README).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Checkpoint:</w:t>
      </w:r>
      <w:r>
        <w:t xml:space="preserve"> </w:t>
      </w:r>
      <w:r>
        <w:t xml:space="preserve">nagrany klip z widocznym licznikiem i FPS.</w:t>
      </w:r>
    </w:p>
    <w:p>
      <w:pPr>
        <w:pStyle w:val="Heading3"/>
      </w:pPr>
      <w:bookmarkStart w:id="76" w:name="krok-1.6-refaktor-do-modułów"/>
      <w:r>
        <w:t xml:space="preserve">Krok 1.6 — Refaktor do modułów</w:t>
      </w:r>
      <w:bookmarkEnd w:id="76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Co robimy:</w:t>
      </w:r>
      <w:r>
        <w:t xml:space="preserve"> </w:t>
      </w:r>
      <w:r>
        <w:t xml:space="preserve">rozbijamy skrypt na</w:t>
      </w:r>
      <w:r>
        <w:t xml:space="preserve"> </w:t>
      </w:r>
      <w:r>
        <w:rPr>
          <w:rStyle w:val="VerbatimChar"/>
        </w:rPr>
        <w:t xml:space="preserve">src/ingest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src/tracking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src/logic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src/app.py</w:t>
      </w:r>
      <w:r>
        <w:t xml:space="preserve"> </w:t>
      </w:r>
      <w:r>
        <w:t xml:space="preserve">(zgodnie ze strukturą repo).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Stack:</w:t>
      </w:r>
      <w:r>
        <w:t xml:space="preserve"> </w:t>
      </w:r>
      <w:r>
        <w:t xml:space="preserve">czysty kod, podział odpowiedzialności.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Uczysz się:</w:t>
      </w:r>
      <w:r>
        <w:t xml:space="preserve"> </w:t>
      </w:r>
      <w:r>
        <w:t xml:space="preserve">projektowanie tak, by dało się podmienić obiekt (przygotowanie pod Fazę B).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python src/app.py --source ...</w:t>
      </w:r>
      <w:r>
        <w:t xml:space="preserve"> </w:t>
      </w:r>
      <w:r>
        <w:t xml:space="preserve">działa jak wcześniej, ale kod jest modularny; commit.</w:t>
      </w:r>
    </w:p>
    <w:p>
      <w:pPr>
        <w:pStyle w:val="FirstParagraph"/>
      </w:pPr>
      <w:r>
        <w:rPr>
          <w:b/>
        </w:rPr>
        <w:t xml:space="preserve">Koniec Etapu 1 = koniec Projektu 1:</w:t>
      </w:r>
      <w:r>
        <w:t xml:space="preserve"> </w:t>
      </w:r>
      <w:r>
        <w:t xml:space="preserve">działający, modularny licznik ludzi i pojazdów, nagrane demo, wszystko w repo na GitHub.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rola-platformy-ultralytics-w-projekcie-1"/>
      <w:r>
        <w:t xml:space="preserve">Rola platformy Ultralytics w Projekcie 1</w:t>
      </w:r>
      <w:bookmarkEnd w:id="77"/>
    </w:p>
    <w:p>
      <w:pPr>
        <w:pStyle w:val="FirstParagraph"/>
      </w:pPr>
      <w:r>
        <w:t xml:space="preserve">W Fazie A (gotowy model) platforma pełni rolę</w:t>
      </w:r>
      <w:r>
        <w:t xml:space="preserve"> </w:t>
      </w:r>
      <w:r>
        <w:rPr>
          <w:b/>
        </w:rPr>
        <w:t xml:space="preserve">lekką, ale realną</w:t>
      </w:r>
      <w:r>
        <w:t xml:space="preserve">: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Rejestr modeli i eksportów</w:t>
      </w:r>
      <w:r>
        <w:t xml:space="preserve"> </w:t>
      </w:r>
      <w:r>
        <w:t xml:space="preserve">— logujemy używany model i (później) eksporty, żeby ćwiczyć przepływ MLOps.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Explore / datasety</w:t>
      </w:r>
      <w:r>
        <w:t xml:space="preserve"> </w:t>
      </w:r>
      <w:r>
        <w:t xml:space="preserve">— źródło gotowych zbiorów i podgląd danych.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Deployments</w:t>
      </w:r>
      <w:r>
        <w:t xml:space="preserve"> </w:t>
      </w:r>
      <w:r>
        <w:t xml:space="preserve">— miejsce, gdzie w kolejnych etapach pojawi się wdrożony model.</w:t>
      </w:r>
    </w:p>
    <w:p>
      <w:pPr>
        <w:pStyle w:val="FirstParagraph"/>
      </w:pPr>
      <w:r>
        <w:t xml:space="preserve">Platforma wchodzi</w:t>
      </w:r>
      <w:r>
        <w:t xml:space="preserve"> </w:t>
      </w:r>
      <w:r>
        <w:rPr>
          <w:b/>
        </w:rPr>
        <w:t xml:space="preserve">na pełną moc w Fazie B</w:t>
      </w:r>
      <w:r>
        <w:t xml:space="preserve"> </w:t>
      </w:r>
      <w:r>
        <w:t xml:space="preserve">(Etap 2), gdzie robimy: upload własnych danych →</w:t>
      </w:r>
      <w:r>
        <w:t xml:space="preserve"> </w:t>
      </w:r>
      <w:r>
        <w:t xml:space="preserve">anotacja →</w:t>
      </w:r>
      <w:r>
        <w:t xml:space="preserve"> </w:t>
      </w:r>
      <w:r>
        <w:rPr>
          <w:b/>
        </w:rPr>
        <w:t xml:space="preserve">trening w chmurze</w:t>
      </w:r>
      <w:r>
        <w:t xml:space="preserve"> </w:t>
      </w:r>
      <w:r>
        <w:t xml:space="preserve">(masz kredyt) → eksport modelu → deployment. Ten przepływ</w:t>
      </w:r>
      <w:r>
        <w:t xml:space="preserve"> </w:t>
      </w:r>
      <w:r>
        <w:t xml:space="preserve">masz już częściowo przećwiczony na</w:t>
      </w:r>
      <w:r>
        <w:t xml:space="preserve"> </w:t>
      </w:r>
      <w:r>
        <w:rPr>
          <w:rStyle w:val="VerbatimChar"/>
        </w:rPr>
        <w:t xml:space="preserve">jumo devices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yolo26n-seg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X420be2c5434d90208aed7424f2fc4b2951f9317"/>
      <w:r>
        <w:t xml:space="preserve">Definicja ukończenia Projektu 1 (co masz do CV)</w:t>
      </w:r>
      <w:bookmarkEnd w:id="78"/>
    </w:p>
    <w:p>
      <w:pPr>
        <w:numPr>
          <w:ilvl w:val="0"/>
          <w:numId w:val="1030"/>
        </w:numPr>
        <w:pStyle w:val="Compact"/>
      </w:pPr>
      <w:r>
        <w:t xml:space="preserve">Repo na GitHub z czytelnym README i dokumentacją procesu.</w:t>
      </w:r>
    </w:p>
    <w:p>
      <w:pPr>
        <w:numPr>
          <w:ilvl w:val="0"/>
          <w:numId w:val="1030"/>
        </w:numPr>
        <w:pStyle w:val="Compact"/>
      </w:pPr>
      <w:r>
        <w:t xml:space="preserve">Działający licznik: ludzie (kamerka) + pojazdy (wideo), z trackingiem i FPS.</w:t>
      </w:r>
    </w:p>
    <w:p>
      <w:pPr>
        <w:numPr>
          <w:ilvl w:val="0"/>
          <w:numId w:val="1030"/>
        </w:numPr>
        <w:pStyle w:val="Compact"/>
      </w:pPr>
      <w:r>
        <w:t xml:space="preserve">Nagrane demo (GIF/wideo).</w:t>
      </w:r>
    </w:p>
    <w:p>
      <w:pPr>
        <w:numPr>
          <w:ilvl w:val="0"/>
          <w:numId w:val="1030"/>
        </w:numPr>
        <w:pStyle w:val="Compact"/>
      </w:pPr>
      <w:r>
        <w:t xml:space="preserve">Konto Ultralytics spięte z projektem.</w:t>
      </w:r>
    </w:p>
    <w:p>
      <w:pPr>
        <w:numPr>
          <w:ilvl w:val="0"/>
          <w:numId w:val="1030"/>
        </w:numPr>
        <w:pStyle w:val="Compact"/>
      </w:pPr>
      <w:r>
        <w:t xml:space="preserve">Zdanie do CV:</w:t>
      </w:r>
      <w:r>
        <w:t xml:space="preserve"> </w:t>
      </w:r>
      <w:r>
        <w:rPr>
          <w:i/>
        </w:rPr>
        <w:t xml:space="preserve">„Zbudowałem modularny pipeline detekcji + trackingu + zliczania w czasie</w:t>
      </w:r>
      <w:r>
        <w:rPr>
          <w:i/>
        </w:rPr>
        <w:t xml:space="preserve"> </w:t>
      </w:r>
      <w:r>
        <w:rPr>
          <w:i/>
        </w:rPr>
        <w:t xml:space="preserve">rzeczywistym (YOLO26, ByteTrack), uruchomiony na GPU, zintegrowany z platformą Ultralytics."</w:t>
      </w:r>
    </w:p>
    <w:p>
      <w:pPr>
        <w:pStyle w:val="Heading2"/>
      </w:pPr>
      <w:bookmarkStart w:id="79" w:name="co-dalej-faza-b-zapowiedź"/>
      <w:r>
        <w:t xml:space="preserve">Co dalej — Faza B (zapowiedź)</w:t>
      </w:r>
      <w:bookmarkEnd w:id="79"/>
    </w:p>
    <w:p>
      <w:pPr>
        <w:pStyle w:val="FirstParagraph"/>
      </w:pPr>
      <w:r>
        <w:t xml:space="preserve">Podmieniamy obiekt na przemysłowy (butelki/LEGO albo</w:t>
      </w:r>
      <w:r>
        <w:t xml:space="preserve"> </w:t>
      </w:r>
      <w:r>
        <w:rPr>
          <w:rStyle w:val="VerbatimChar"/>
        </w:rPr>
        <w:t xml:space="preserve">jumo devices</w:t>
      </w:r>
      <w:r>
        <w:t xml:space="preserve">), przechodzimy pełny</w:t>
      </w:r>
      <w:r>
        <w:t xml:space="preserve"> </w:t>
      </w:r>
      <w:r>
        <w:t xml:space="preserve">cykl treningu na platformie i optymalizację TensorRT. Szczegóły w</w:t>
      </w:r>
      <w:r>
        <w:t xml:space="preserve"> </w:t>
      </w:r>
      <w:hyperlink r:id="rId80">
        <w:r>
          <w:rPr>
            <w:rStyle w:val="Hyperlink"/>
          </w:rPr>
          <w:t xml:space="preserve">roadmapie</w:t>
        </w:r>
      </w:hyperlink>
      <w:r>
        <w:t xml:space="preserve">, Etap 2+.</w:t>
      </w:r>
    </w:p>
    <w:p>
      <w:pPr>
        <w:pStyle w:val="Heading1"/>
      </w:pPr>
      <w:bookmarkStart w:id="81" w:name="instrukcja-kroki-wykonawcze-hands-on"/>
      <w:r>
        <w:t xml:space="preserve">Instrukcja — kroki wykonawcze (hands-on)</w:t>
      </w:r>
      <w:bookmarkEnd w:id="81"/>
    </w:p>
    <w:p>
      <w:pPr>
        <w:pStyle w:val="FirstParagraph"/>
      </w:pPr>
      <w:r>
        <w:t xml:space="preserve">Punktowy zapis dokładnie tego, co uruchamiamy w każdym kroku. Uzupełniany na bieżąco.</w:t>
      </w:r>
      <w:r>
        <w:t xml:space="preserve"> </w:t>
      </w:r>
      <w:r>
        <w:t xml:space="preserve">Cel: powtarzalność (dało się to odtworzyć od zera) i gotowy materiał do sekcji „Setup" w README/CV.</w:t>
      </w:r>
    </w:p>
    <w:p>
      <w:pPr>
        <w:pStyle w:val="BodyText"/>
      </w:pPr>
      <w:r>
        <w:t xml:space="preserve">Legenda statusu: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zrobione ·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do zrobienia.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etap-0-środowisko-pierwsza-detekcja-2"/>
      <w:r>
        <w:t xml:space="preserve">Etap 0 — Środowisko + pierwsza detekcja</w:t>
      </w:r>
      <w:bookmarkEnd w:id="82"/>
    </w:p>
    <w:p>
      <w:pPr>
        <w:pStyle w:val="Heading3"/>
      </w:pPr>
      <w:bookmarkStart w:id="83" w:name="x-krok-0.1-repo-i-konto-github"/>
      <w:r>
        <w:t xml:space="preserve">[x] Krok 0.1 — Repo i konto GitHub</w:t>
      </w:r>
      <w:bookmarkEnd w:id="83"/>
    </w:p>
    <w:p>
      <w:pPr>
        <w:numPr>
          <w:ilvl w:val="0"/>
          <w:numId w:val="1031"/>
        </w:numPr>
        <w:pStyle w:val="Compact"/>
      </w:pPr>
      <w:r>
        <w:t xml:space="preserve">Otwórz VS Code →</w:t>
      </w:r>
      <w:r>
        <w:t xml:space="preserve"> </w:t>
      </w:r>
      <w:r>
        <w:rPr>
          <w:rStyle w:val="VerbatimChar"/>
        </w:rPr>
        <w:t xml:space="preserve">Terminal → New Terminal</w:t>
      </w:r>
      <w:r>
        <w:t xml:space="preserve"> </w:t>
      </w:r>
      <w:r>
        <w:t xml:space="preserve">w folderze projektu.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git --version</w:t>
      </w:r>
      <w:r>
        <w:t xml:space="preserve"> </w:t>
      </w:r>
      <w:r>
        <w:t xml:space="preserve">— sprawdź, że Git jest zainstalowany.</w:t>
      </w:r>
    </w:p>
    <w:p>
      <w:pPr>
        <w:numPr>
          <w:ilvl w:val="0"/>
          <w:numId w:val="1031"/>
        </w:numPr>
        <w:pStyle w:val="Compact"/>
      </w:pPr>
      <w:r>
        <w:t xml:space="preserve">Na github.com:</w:t>
      </w:r>
      <w:r>
        <w:t xml:space="preserve"> </w:t>
      </w:r>
      <w:r>
        <w:rPr>
          <w:b/>
        </w:rPr>
        <w:t xml:space="preserve">New repository</w:t>
      </w:r>
      <w:r>
        <w:t xml:space="preserve"> </w:t>
      </w:r>
      <w:r>
        <w:t xml:space="preserve">→ nazwa →</w:t>
      </w:r>
      <w:r>
        <w:t xml:space="preserve"> </w:t>
      </w:r>
      <w:r>
        <w:rPr>
          <w:b/>
        </w:rPr>
        <w:t xml:space="preserve">Public</w:t>
      </w:r>
      <w:r>
        <w:t xml:space="preserve"> </w:t>
      </w:r>
      <w:r>
        <w:t xml:space="preserve">→ bez „Add a README".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— załóż lokalne repo.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git branch -M main</w:t>
      </w:r>
      <w:r>
        <w:t xml:space="preserve"> </w:t>
      </w:r>
      <w:r>
        <w:t xml:space="preserve">— nazwij główną gałąź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git add .</w:t>
      </w:r>
      <w:r>
        <w:t xml:space="preserve"> </w:t>
      </w:r>
      <w:r>
        <w:t xml:space="preserve">— dodaj pliki do stagingu (poza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git commit -m "Init: dokumentacja projektu VisionLine"</w:t>
      </w:r>
      <w:r>
        <w:t xml:space="preserve"> </w:t>
      </w:r>
      <w:r>
        <w:t xml:space="preserve">— pierwsza migawka.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git remote add origin URL_REPO</w:t>
      </w:r>
      <w:r>
        <w:t xml:space="preserve"> </w:t>
      </w:r>
      <w:r>
        <w:t xml:space="preserve">— podłącz zdalne repo.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git push -u origin main</w:t>
      </w:r>
      <w:r>
        <w:t xml:space="preserve"> </w:t>
      </w:r>
      <w:r>
        <w:t xml:space="preserve">— wyślij na GitHub.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Checkpoint:</w:t>
      </w:r>
      <w:r>
        <w:t xml:space="preserve"> </w:t>
      </w:r>
      <w:r>
        <w:t xml:space="preserve">pliki widoczne na GitHub, README renderuje się na stronie repo. ✅</w:t>
      </w:r>
    </w:p>
    <w:p>
      <w:pPr>
        <w:pStyle w:val="Heading3"/>
      </w:pPr>
      <w:bookmarkStart w:id="84" w:name="X3143f8f9ae8fd59942caec4704d43b3a1116f4f"/>
      <w:r>
        <w:t xml:space="preserve">[x] Krok 0.2 — Środowisko wirtualne (venv) + instalacja</w:t>
      </w:r>
      <w:bookmarkEnd w:id="84"/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python --version</w:t>
      </w:r>
      <w:r>
        <w:t xml:space="preserve"> </w:t>
      </w:r>
      <w:r>
        <w:t xml:space="preserve">— sprawdź Pythona (3.8+).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python -m venv .venv</w:t>
      </w:r>
      <w:r>
        <w:t xml:space="preserve"> </w:t>
      </w:r>
      <w:r>
        <w:t xml:space="preserve">— utwórz środowisko wirtualne w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.\.venv\Scripts\Activate.ps1</w:t>
      </w:r>
      <w:r>
        <w:t xml:space="preserve"> </w:t>
      </w:r>
      <w:r>
        <w:t xml:space="preserve">— aktywuj (Windows/PowerShell). Prompt pokaże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.</w:t>
      </w:r>
    </w:p>
    <w:p>
      <w:pPr>
        <w:numPr>
          <w:ilvl w:val="1"/>
          <w:numId w:val="1034"/>
        </w:numPr>
        <w:pStyle w:val="Compact"/>
      </w:pPr>
      <w:r>
        <w:t xml:space="preserve">Jeśli blokada:</w:t>
      </w:r>
      <w:r>
        <w:t xml:space="preserve"> </w:t>
      </w:r>
      <w:r>
        <w:rPr>
          <w:rStyle w:val="VerbatimChar"/>
        </w:rPr>
        <w:t xml:space="preserve">Set-ExecutionPolicy -Scope CurrentUser RemoteSigned</w:t>
      </w:r>
      <w:r>
        <w:t xml:space="preserve">, potem ponów.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python -m pip install --upgrade pip</w:t>
      </w:r>
      <w:r>
        <w:t xml:space="preserve"> </w:t>
      </w:r>
      <w:r>
        <w:t xml:space="preserve">— zaktualizuj pip.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pip install ultralytics</w:t>
      </w:r>
      <w:r>
        <w:t xml:space="preserve"> </w:t>
      </w:r>
      <w:r>
        <w:t xml:space="preserve">— instaluj Ultralytics (ciągnie PyTorch).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yolo version</w:t>
      </w:r>
      <w:r>
        <w:t xml:space="preserve"> </w:t>
      </w:r>
      <w:r>
        <w:t xml:space="preserve">— sprawdź instalację. →</w:t>
      </w:r>
      <w:r>
        <w:t xml:space="preserve"> </w:t>
      </w:r>
      <w:r>
        <w:rPr>
          <w:b/>
        </w:rPr>
        <w:t xml:space="preserve">8.4.117</w:t>
      </w:r>
      <w:r>
        <w:t xml:space="preserve"> </w:t>
      </w:r>
      <w:r>
        <w:t xml:space="preserve">✅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Checkpoint:</w:t>
      </w:r>
      <w:r>
        <w:t xml:space="preserve"> </w:t>
      </w:r>
      <w:r>
        <w:t xml:space="preserve">prompt z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yolo version</w:t>
      </w:r>
      <w:r>
        <w:t xml:space="preserve"> </w:t>
      </w:r>
      <w:r>
        <w:t xml:space="preserve">zwraca numer. ✅</w:t>
      </w:r>
    </w:p>
    <w:p>
      <w:pPr>
        <w:pStyle w:val="Heading3"/>
      </w:pPr>
      <w:bookmarkStart w:id="85" w:name="x-krok-0.3-gpu-i-cuda"/>
      <w:r>
        <w:t xml:space="preserve">[x] Krok 0.3 — GPU i CUDA</w:t>
      </w:r>
      <w:bookmarkEnd w:id="85"/>
    </w:p>
    <w:p>
      <w:pPr>
        <w:pStyle w:val="FirstParagraph"/>
      </w:pPr>
      <w:r>
        <w:t xml:space="preserve">Sprzęt: RTX 3050 Ti Laptop (4 GB VRAM), sterownik 561.17, CUDA 12.6.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nvidia-smi</w:t>
      </w:r>
      <w:r>
        <w:t xml:space="preserve"> </w:t>
      </w:r>
      <w:r>
        <w:t xml:space="preserve">— karta, sterownik, maks. wersja CUDA. → CUDA 12.6 ✅</w:t>
      </w:r>
    </w:p>
    <w:p>
      <w:pPr>
        <w:numPr>
          <w:ilvl w:val="0"/>
          <w:numId w:val="1036"/>
        </w:numPr>
        <w:pStyle w:val="Compact"/>
      </w:pPr>
      <w:r>
        <w:t xml:space="preserve">Sprawdź PyTorch:</w:t>
      </w:r>
      <w:r>
        <w:t xml:space="preserve"> </w:t>
      </w:r>
      <w:r>
        <w:rPr>
          <w:rStyle w:val="VerbatimChar"/>
        </w:rPr>
        <w:t xml:space="preserve">python -c "import torch; print('torch', torch.__version__); print('CUDA dostepne:', torch.cuda.is_available()); print('GPU:', torch.cuda.get_device_name(0) if torch.cuda.is_available() else 'brak')"</w:t>
      </w:r>
      <w:r>
        <w:t xml:space="preserve"> </w:t>
      </w:r>
      <w:r>
        <w:t xml:space="preserve">→ wyszło</w:t>
      </w:r>
      <w:r>
        <w:t xml:space="preserve"> </w:t>
      </w:r>
      <w:r>
        <w:rPr>
          <w:rStyle w:val="VerbatimChar"/>
        </w:rPr>
        <w:t xml:space="preserve">2.13.0+cpu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(pip dał wersję CPU).</w:t>
      </w:r>
    </w:p>
    <w:p>
      <w:pPr>
        <w:numPr>
          <w:ilvl w:val="0"/>
          <w:numId w:val="1036"/>
        </w:numPr>
        <w:pStyle w:val="Compact"/>
      </w:pPr>
      <w:r>
        <w:t xml:space="preserve">Naprawa — podmiana na build CUDA 12.6:</w:t>
      </w:r>
    </w:p>
    <w:p>
      <w:pPr>
        <w:numPr>
          <w:ilvl w:val="1"/>
          <w:numId w:val="1037"/>
        </w:numPr>
        <w:pStyle w:val="Compact"/>
      </w:pPr>
      <w:r>
        <w:rPr>
          <w:rStyle w:val="VerbatimChar"/>
        </w:rPr>
        <w:t xml:space="preserve">pip uninstall -y torch torchvision</w:t>
      </w:r>
    </w:p>
    <w:p>
      <w:pPr>
        <w:numPr>
          <w:ilvl w:val="1"/>
          <w:numId w:val="1037"/>
        </w:numPr>
        <w:pStyle w:val="Compact"/>
      </w:pPr>
      <w:r>
        <w:rPr>
          <w:rStyle w:val="VerbatimChar"/>
        </w:rPr>
        <w:t xml:space="preserve">pip install torch torchvision --index-url https://download.pytorch.org/whl/cu126</w:t>
      </w:r>
    </w:p>
    <w:p>
      <w:pPr>
        <w:numPr>
          <w:ilvl w:val="1"/>
          <w:numId w:val="1037"/>
        </w:numPr>
        <w:pStyle w:val="Compact"/>
      </w:pPr>
      <w:r>
        <w:t xml:space="preserve">(fallback:</w:t>
      </w:r>
      <w:r>
        <w:t xml:space="preserve"> </w:t>
      </w:r>
      <w:r>
        <w:rPr>
          <w:rStyle w:val="VerbatimChar"/>
        </w:rPr>
        <w:t xml:space="preserve">.../whl/cu124</w:t>
      </w:r>
      <w:r>
        <w:t xml:space="preserve">)</w:t>
      </w:r>
    </w:p>
    <w:p>
      <w:pPr>
        <w:numPr>
          <w:ilvl w:val="0"/>
          <w:numId w:val="1036"/>
        </w:numPr>
        <w:pStyle w:val="Compact"/>
      </w:pPr>
      <w:r>
        <w:t xml:space="preserve">Ponów sprawdzenie →</w:t>
      </w:r>
      <w:r>
        <w:t xml:space="preserve"> </w:t>
      </w:r>
      <w:r>
        <w:rPr>
          <w:rStyle w:val="VerbatimChar"/>
        </w:rPr>
        <w:t xml:space="preserve">2.13.0+cu126</w:t>
      </w:r>
      <w:r>
        <w:t xml:space="preserve">,</w:t>
      </w:r>
      <w:r>
        <w:t xml:space="preserve"> </w:t>
      </w:r>
      <w:r>
        <w:rPr>
          <w:rStyle w:val="VerbatimChar"/>
        </w:rPr>
        <w:t xml:space="preserve">CUDA: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RTX 3050 Ti Laptop GPU</w:t>
      </w:r>
      <w:r>
        <w:t xml:space="preserve">. ✅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torch.cuda.is_available() == True</w:t>
      </w:r>
      <w:r>
        <w:t xml:space="preserve">. ✅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Uwaga:</w:t>
      </w:r>
      <w:r>
        <w:t xml:space="preserve"> </w:t>
      </w:r>
      <w:r>
        <w:t xml:space="preserve">4 GB VRAM → używamy małych wariantów modelu (</w:t>
      </w:r>
      <w:r>
        <w:rPr>
          <w:rStyle w:val="VerbatimChar"/>
        </w:rPr>
        <w:t xml:space="preserve">yolo26n</w:t>
      </w:r>
      <w:r>
        <w:t xml:space="preserve">/</w:t>
      </w:r>
      <w:r>
        <w:rPr>
          <w:rStyle w:val="VerbatimChar"/>
        </w:rPr>
        <w:t xml:space="preserve">yolo26s</w:t>
      </w:r>
      <w:r>
        <w:t xml:space="preserve">).</w:t>
      </w:r>
    </w:p>
    <w:p>
      <w:pPr>
        <w:pStyle w:val="Heading3"/>
      </w:pPr>
      <w:bookmarkStart w:id="86" w:name="X8d4727dda8c57ff0e7a3386b689c18580b31e49"/>
      <w:r>
        <w:t xml:space="preserve">[x] Krok 0.4 — Połączenie z platformą Ultralytics</w:t>
      </w:r>
      <w:bookmarkEnd w:id="86"/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platform.ultralytics.com</w:t>
      </w:r>
      <w:r>
        <w:t xml:space="preserve"> </w:t>
      </w:r>
      <w:r>
        <w:t xml:space="preserve">→ Settings → API Keys → skopiuj klucz (</w:t>
      </w:r>
      <w:r>
        <w:rPr>
          <w:rStyle w:val="VerbatimChar"/>
        </w:rPr>
        <w:t xml:space="preserve">ul_...</w:t>
      </w:r>
      <w:r>
        <w:t xml:space="preserve">).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yolo login TWOJ_KLUCZ_API</w:t>
      </w:r>
      <w:r>
        <w:t xml:space="preserve"> </w:t>
      </w:r>
      <w:r>
        <w:t xml:space="preserve">— logowanie i zapis klucza. → SUCCESS</w:t>
      </w:r>
      <w:r>
        <w:t xml:space="preserve"> </w:t>
      </w:r>
      <w:r>
        <w:t xml:space="preserve">(KLUCZA NIE ZAPISUJEMY W REPO — jest sekretem, siedzi w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poza projektem.)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yolo settings</w:t>
      </w:r>
      <w:r>
        <w:t xml:space="preserve"> </w:t>
      </w:r>
      <w:r>
        <w:t xml:space="preserve">— sprawdź, że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zapisany.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Checkpoint:</w:t>
      </w:r>
      <w:r>
        <w:t xml:space="preserve"> </w:t>
      </w:r>
      <w:r>
        <w:t xml:space="preserve">logowanie „SUCCESS", klucz widoczny w ustawieniach.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Bezpieczeństwo:</w:t>
      </w:r>
      <w:r>
        <w:t xml:space="preserve"> </w:t>
      </w:r>
      <w:r>
        <w:t xml:space="preserve">klucza nie commitujemy; siedzi w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poza repo.</w:t>
      </w:r>
    </w:p>
    <w:p>
      <w:pPr>
        <w:pStyle w:val="Heading3"/>
      </w:pPr>
      <w:bookmarkStart w:id="87" w:name="x-krok-0.5-pierwsza-detekcja"/>
      <w:r>
        <w:t xml:space="preserve">[x] Krok 0.5 — Pierwsza detekcja</w:t>
      </w:r>
      <w:bookmarkEnd w:id="87"/>
    </w:p>
    <w:p>
      <w:pPr>
        <w:numPr>
          <w:ilvl w:val="0"/>
          <w:numId w:val="1041"/>
        </w:numPr>
        <w:pStyle w:val="Compact"/>
      </w:pPr>
      <w:r>
        <w:t xml:space="preserve">Test CLI (pobiera wagi</w:t>
      </w:r>
      <w:r>
        <w:t xml:space="preserve"> </w:t>
      </w:r>
      <w:r>
        <w:rPr>
          <w:rStyle w:val="VerbatimChar"/>
        </w:rPr>
        <w:t xml:space="preserve">yolo26n.pt</w:t>
      </w:r>
      <w:r>
        <w:t xml:space="preserve">):</w:t>
      </w:r>
      <w:r>
        <w:t xml:space="preserve"> </w:t>
      </w:r>
      <w:r>
        <w:rPr>
          <w:rStyle w:val="VerbatimChar"/>
        </w:rPr>
        <w:t xml:space="preserve">yolo predict model=yolo26n.pt source='https://ultralytics.com/images/bus.jpg'</w:t>
      </w:r>
      <w:r>
        <w:t xml:space="preserve"> </w:t>
      </w:r>
      <w:r>
        <w:t xml:space="preserve">→ obraz z ramkami w</w:t>
      </w:r>
      <w:r>
        <w:t xml:space="preserve"> </w:t>
      </w:r>
      <w:r>
        <w:rPr>
          <w:rStyle w:val="VerbatimChar"/>
        </w:rPr>
        <w:t xml:space="preserve">runs/detect/predict/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Skrypt</w:t>
      </w:r>
      <w:r>
        <w:t xml:space="preserve"> </w:t>
      </w:r>
      <w:r>
        <w:rPr>
          <w:rStyle w:val="VerbatimChar"/>
        </w:rPr>
        <w:t xml:space="preserve">first_detection.py</w:t>
      </w:r>
      <w:r>
        <w:t xml:space="preserve"> </w:t>
      </w:r>
      <w:r>
        <w:t xml:space="preserve">(YOLO → predict na GPU → wypisz klasy i pewność):</w:t>
      </w:r>
      <w:r>
        <w:t xml:space="preserve"> </w:t>
      </w:r>
      <w:r>
        <w:rPr>
          <w:rStyle w:val="VerbatimChar"/>
        </w:rPr>
        <w:t xml:space="preserve">python first_detection.py</w:t>
      </w:r>
    </w:p>
    <w:p>
      <w:pPr>
        <w:numPr>
          <w:ilvl w:val="0"/>
          <w:numId w:val="1041"/>
        </w:numPr>
        <w:pStyle w:val="Compact"/>
      </w:pPr>
      <w:r>
        <w:t xml:space="preserve">Kamerka na żywo:</w:t>
      </w:r>
      <w:r>
        <w:t xml:space="preserve"> </w:t>
      </w:r>
      <w:r>
        <w:rPr>
          <w:rStyle w:val="VerbatimChar"/>
        </w:rPr>
        <w:t xml:space="preserve">yolo predict model=yolo26n.pt source=0 show=True device=0</w:t>
      </w:r>
      <w:r>
        <w:t xml:space="preserve"> </w:t>
      </w:r>
      <w:r>
        <w:t xml:space="preserve">(stop: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/ Ctrl+C)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Wynik:</w:t>
      </w:r>
      <w:r>
        <w:t xml:space="preserve"> </w:t>
      </w:r>
      <w:r>
        <w:rPr>
          <w:rStyle w:val="VerbatimChar"/>
        </w:rPr>
        <w:t xml:space="preserve">person 0.96</w:t>
      </w:r>
      <w:r>
        <w:t xml:space="preserve"> </w:t>
      </w:r>
      <w:r>
        <w:t xml:space="preserve">na żywo, inferencja ~7–15 ms/klatkę (60+ FPS na GPU). ✅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Ważne rozróżnienie:</w:t>
      </w:r>
      <w:r>
        <w:t xml:space="preserve"> </w:t>
      </w:r>
      <w:r>
        <w:t xml:space="preserve">wagi</w:t>
      </w:r>
      <w:r>
        <w:t xml:space="preserve"> </w:t>
      </w:r>
      <w:r>
        <w:rPr>
          <w:rStyle w:val="VerbatimChar"/>
        </w:rPr>
        <w:t xml:space="preserve">yolo26n.pt</w:t>
      </w:r>
      <w:r>
        <w:t xml:space="preserve"> </w:t>
      </w:r>
      <w:r>
        <w:t xml:space="preserve">i zdjęcie</w:t>
      </w:r>
      <w:r>
        <w:t xml:space="preserve"> </w:t>
      </w:r>
      <w:r>
        <w:rPr>
          <w:rStyle w:val="VerbatimChar"/>
        </w:rPr>
        <w:t xml:space="preserve">bus.jpg</w:t>
      </w:r>
      <w:r>
        <w:t xml:space="preserve"> </w:t>
      </w:r>
      <w:r>
        <w:t xml:space="preserve">pobrały się z publicznych</w:t>
      </w:r>
      <w:r>
        <w:t xml:space="preserve"> </w:t>
      </w:r>
      <w:r>
        <w:t xml:space="preserve">zasobów Ultralytics — NIE z konta na platformie. Logowanie (0.4) to osobna rzecz, przydatna</w:t>
      </w:r>
      <w:r>
        <w:t xml:space="preserve"> </w:t>
      </w:r>
      <w:r>
        <w:t xml:space="preserve">dopiero w Fazie B (trening w chmurze, rejestr modeli).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Checkpoint:</w:t>
      </w:r>
      <w:r>
        <w:t xml:space="preserve"> </w:t>
      </w:r>
      <w:r>
        <w:t xml:space="preserve">obraz z ramkami + podgląd z kamerki z detekcją na GPU. ✅</w:t>
      </w:r>
    </w:p>
    <w:p>
      <w:pPr>
        <w:pStyle w:val="FirstParagraph"/>
      </w:pPr>
      <w:r>
        <w:rPr>
          <w:b/>
        </w:rPr>
        <w:t xml:space="preserve">KONIEC ETAPU 0.</w:t>
      </w:r>
      <w:r>
        <w:t xml:space="preserve"> </w:t>
      </w:r>
      <w:r>
        <w:t xml:space="preserve">Commit:</w:t>
      </w:r>
      <w:r>
        <w:t xml:space="preserve"> </w:t>
      </w:r>
      <w:r>
        <w:rPr>
          <w:rStyle w:val="VerbatimChar"/>
        </w:rPr>
        <w:t xml:space="preserve">git commit -am "Etap 0: srodowisko, GPU/CUDA, platforma, detekcja"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porządki-w-repo-git"/>
      <w:r>
        <w:t xml:space="preserve">Porządki w repo (Git)</w:t>
      </w:r>
      <w:bookmarkEnd w:id="88"/>
    </w:p>
    <w:p>
      <w:pPr>
        <w:pStyle w:val="FirstParagraph"/>
      </w:pPr>
      <w:r>
        <w:t xml:space="preserve">Operacje jednorazowe do utrzymania czystego repozytorium — z komendami i wyjaśnieniem.</w:t>
      </w:r>
    </w:p>
    <w:p>
      <w:pPr>
        <w:pStyle w:val="Heading3"/>
      </w:pPr>
      <w:bookmarkStart w:id="89" w:name="X71da9fbfe01239c8fa8d4abd64300d9718fd78d"/>
      <w:r>
        <w:t xml:space="preserve">Usunięcie pliku/folderu z repo (ale nie z dysku)</w:t>
      </w:r>
      <w:bookmarkEnd w:id="89"/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git rm -r --cached NAZWA</w:t>
      </w:r>
      <w:r>
        <w:t xml:space="preserve"> </w:t>
      </w:r>
      <w:r>
        <w:t xml:space="preserve">— przestaje śledzić plik/folder w Git (</w:t>
      </w:r>
      <w:r>
        <w:rPr>
          <w:rStyle w:val="VerbatimChar"/>
        </w:rPr>
        <w:t xml:space="preserve">-r</w:t>
      </w:r>
      <w:r>
        <w:t xml:space="preserve"> </w:t>
      </w:r>
      <w:r>
        <w:t xml:space="preserve">= rekurencyjnie,</w:t>
      </w:r>
      <w:r>
        <w:t xml:space="preserve"> </w:t>
      </w:r>
      <w:r>
        <w:rPr>
          <w:rStyle w:val="VerbatimChar"/>
        </w:rPr>
        <w:t xml:space="preserve">--cached</w:t>
      </w:r>
      <w:r>
        <w:t xml:space="preserve"> </w:t>
      </w:r>
      <w:r>
        <w:t xml:space="preserve">= zostawia go lokalnie). Użyte do usunięcia folderu</w:t>
      </w:r>
      <w:r>
        <w:t xml:space="preserve"> </w:t>
      </w:r>
      <w:r>
        <w:rPr>
          <w:rStyle w:val="VerbatimChar"/>
        </w:rPr>
        <w:t xml:space="preserve">context/</w:t>
      </w:r>
      <w:r>
        <w:t xml:space="preserve"> </w:t>
      </w:r>
      <w:r>
        <w:t xml:space="preserve">(był tylko</w:t>
      </w:r>
      <w:r>
        <w:t xml:space="preserve"> </w:t>
      </w:r>
      <w:r>
        <w:t xml:space="preserve">kontekstem dla LLM, nie należy do projektu).</w:t>
      </w:r>
    </w:p>
    <w:p>
      <w:pPr>
        <w:numPr>
          <w:ilvl w:val="0"/>
          <w:numId w:val="1043"/>
        </w:numPr>
        <w:pStyle w:val="Compact"/>
      </w:pPr>
      <w:r>
        <w:t xml:space="preserve">Potem: dopisz wpis do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następnie</w:t>
      </w:r>
      <w:r>
        <w:t xml:space="preserve"> </w:t>
      </w:r>
      <w:r>
        <w:rPr>
          <w:rStyle w:val="VerbatimChar"/>
        </w:rPr>
        <w:t xml:space="preserve">git add . &amp;&amp; git commit -m "..." &amp;&amp; git push</w:t>
      </w:r>
      <w:r>
        <w:t xml:space="preserve">.</w:t>
      </w:r>
    </w:p>
    <w:p>
      <w:pPr>
        <w:pStyle w:val="Heading3"/>
      </w:pPr>
      <w:bookmarkStart w:id="90" w:name="pliki-tymczasowe-worda"/>
      <w:r>
        <w:t xml:space="preserve">Pliki tymczasowe Worda</w:t>
      </w:r>
      <w:bookmarkEnd w:id="90"/>
    </w:p>
    <w:p>
      <w:pPr>
        <w:numPr>
          <w:ilvl w:val="0"/>
          <w:numId w:val="1044"/>
        </w:numPr>
        <w:pStyle w:val="Compact"/>
      </w:pPr>
      <w:r>
        <w:t xml:space="preserve">Word tworzy pliki</w:t>
      </w:r>
      <w:r>
        <w:t xml:space="preserve"> </w:t>
      </w:r>
      <w:r>
        <w:rPr>
          <w:rStyle w:val="VerbatimChar"/>
        </w:rPr>
        <w:t xml:space="preserve">~$nazwa.docx</w:t>
      </w:r>
      <w:r>
        <w:t xml:space="preserve">, gdy dokument jest otwarty. Ignorujemy je w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wzorcem</w:t>
      </w:r>
      <w:r>
        <w:t xml:space="preserve"> </w:t>
      </w:r>
      <w:r>
        <w:rPr>
          <w:rStyle w:val="VerbatimChar"/>
        </w:rPr>
        <w:t xml:space="preserve">~$*.docx</w:t>
      </w:r>
      <w:r>
        <w:t xml:space="preserve">.</w:t>
      </w:r>
    </w:p>
    <w:p>
      <w:pPr>
        <w:pStyle w:val="Heading3"/>
      </w:pPr>
      <w:bookmarkStart w:id="91" w:name="sekrety-klucz-api"/>
      <w:r>
        <w:t xml:space="preserve">Sekrety (klucz API)</w:t>
      </w:r>
      <w:bookmarkEnd w:id="91"/>
    </w:p>
    <w:p>
      <w:pPr>
        <w:numPr>
          <w:ilvl w:val="0"/>
          <w:numId w:val="1045"/>
        </w:numPr>
        <w:pStyle w:val="Compact"/>
      </w:pPr>
      <w:r>
        <w:t xml:space="preserve">Klucza API NIGDY nie wpisujemy do plików w repo ani do czatu. Trzymamy go poza projektem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po</w:t>
      </w:r>
      <w:r>
        <w:t xml:space="preserve"> </w:t>
      </w:r>
      <w:r>
        <w:rPr>
          <w:rStyle w:val="VerbatimChar"/>
        </w:rPr>
        <w:t xml:space="preserve">yolo login</w:t>
      </w:r>
      <w:r>
        <w:t xml:space="preserve">) albo w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(który jest w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p>
      <w:pPr>
        <w:numPr>
          <w:ilvl w:val="0"/>
          <w:numId w:val="1045"/>
        </w:numPr>
        <w:pStyle w:val="Compact"/>
      </w:pPr>
      <w:r>
        <w:t xml:space="preserve">Gdy klucz się wymknie: unieważnij go na platformie (Revoke) i wygeneruj nowy.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etap-1-detekcja-tracking-zliczanie"/>
      <w:r>
        <w:t xml:space="preserve">Etap 1 — Detekcja + tracking + zliczanie</w:t>
      </w:r>
      <w:bookmarkEnd w:id="92"/>
    </w:p>
    <w:p>
      <w:pPr>
        <w:pStyle w:val="FirstParagraph"/>
      </w:pPr>
      <w:r>
        <w:rPr>
          <w:i/>
        </w:rPr>
        <w:t xml:space="preserve">(kroki 1.1–1.6 — uzupełnimy przy realizacji)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codzienny-rytm-pracy-skrót"/>
      <w:r>
        <w:t xml:space="preserve">Codzienny rytm pracy (skrót)</w:t>
      </w:r>
      <w:bookmarkEnd w:id="93"/>
    </w:p>
    <w:p>
      <w:pPr>
        <w:pStyle w:val="FirstParagraph"/>
      </w:pPr>
      <w:r>
        <w:t xml:space="preserve">Po każdym kroku: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git add .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git commit -m "Krok X.Y: &lt;co zrobione&gt;"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git push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47261bad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l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0" Target="02_roadmap.md" TargetMode="External" /><Relationship Type="http://schemas.openxmlformats.org/officeDocument/2006/relationships/hyperlink" Id="rId38" Target="05_projekt1_plan.md" TargetMode="External" /><Relationship Type="http://schemas.openxmlformats.org/officeDocument/2006/relationships/hyperlink" Id="rId25" Target="docs/01_architektura.md" TargetMode="External" /><Relationship Type="http://schemas.openxmlformats.org/officeDocument/2006/relationships/hyperlink" Id="rId26" Target="docs/02_roadmap.md" TargetMode="External" /><Relationship Type="http://schemas.openxmlformats.org/officeDocument/2006/relationships/hyperlink" Id="rId27" Target="docs/03_stack_i_narzedzia.md" TargetMode="External" /><Relationship Type="http://schemas.openxmlformats.org/officeDocument/2006/relationships/hyperlink" Id="rId28" Target="docs/04_struktura_repo.md" TargetMode="External" /><Relationship Type="http://schemas.openxmlformats.org/officeDocument/2006/relationships/hyperlink" Id="rId29" Target="docs/05_projekt1_plan.md" TargetMode="External" /><Relationship Type="http://schemas.openxmlformats.org/officeDocument/2006/relationships/hyperlink" Id="rId30" Target="docs/instrukcja.md" TargetMode="External" /><Relationship Type="http://schemas.openxmlformats.org/officeDocument/2006/relationships/hyperlink" Id="rId62" Target="instrukcja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80" Target="02_roadmap.md" TargetMode="External" /><Relationship Type="http://schemas.openxmlformats.org/officeDocument/2006/relationships/hyperlink" Id="rId38" Target="05_projekt1_plan.md" TargetMode="External" /><Relationship Type="http://schemas.openxmlformats.org/officeDocument/2006/relationships/hyperlink" Id="rId25" Target="docs/01_architektura.md" TargetMode="External" /><Relationship Type="http://schemas.openxmlformats.org/officeDocument/2006/relationships/hyperlink" Id="rId26" Target="docs/02_roadmap.md" TargetMode="External" /><Relationship Type="http://schemas.openxmlformats.org/officeDocument/2006/relationships/hyperlink" Id="rId27" Target="docs/03_stack_i_narzedzia.md" TargetMode="External" /><Relationship Type="http://schemas.openxmlformats.org/officeDocument/2006/relationships/hyperlink" Id="rId28" Target="docs/04_struktura_repo.md" TargetMode="External" /><Relationship Type="http://schemas.openxmlformats.org/officeDocument/2006/relationships/hyperlink" Id="rId29" Target="docs/05_projekt1_plan.md" TargetMode="External" /><Relationship Type="http://schemas.openxmlformats.org/officeDocument/2006/relationships/hyperlink" Id="rId30" Target="docs/instrukcja.md" TargetMode="External" /><Relationship Type="http://schemas.openxmlformats.org/officeDocument/2006/relationships/hyperlink" Id="rId62" Target="instrukcj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VisionLine — Plan projektu i instrukcja</dc:title>
  <dc:creator>Grzegorz Czyrniański</dc:creator>
  <cp:keywords/>
  <dcterms:created xsi:type="dcterms:W3CDTF">2026-08-12T18:39:41Z</dcterms:created>
  <dcterms:modified xsi:type="dcterms:W3CDTF">2026-08-12T18:39:41Z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