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756C" w:rsidRPr="008216E5" w:rsidRDefault="008216E5">
      <w:pPr>
        <w:rPr>
          <w:sz w:val="28"/>
          <w:szCs w:val="28"/>
        </w:rPr>
      </w:pPr>
      <w:r w:rsidRPr="008216E5">
        <w:rPr>
          <w:sz w:val="28"/>
          <w:szCs w:val="28"/>
        </w:rPr>
        <w:t>Katowice, 20.03.2019</w:t>
      </w:r>
    </w:p>
    <w:p w:rsidR="008216E5" w:rsidRDefault="008216E5" w:rsidP="008216E5">
      <w:pPr>
        <w:ind w:firstLine="708"/>
        <w:jc w:val="both"/>
        <w:rPr>
          <w:sz w:val="28"/>
          <w:szCs w:val="28"/>
        </w:rPr>
      </w:pPr>
      <w:r w:rsidRPr="008216E5">
        <w:rPr>
          <w:sz w:val="28"/>
          <w:szCs w:val="28"/>
        </w:rPr>
        <w:t>Drogi Jerzy, parę dni temu odna</w:t>
      </w:r>
      <w:r>
        <w:rPr>
          <w:sz w:val="28"/>
          <w:szCs w:val="28"/>
        </w:rPr>
        <w:t>lazłem Twój adres na starej kopercie z twoim listem.  W nowym notesie go niestety nie przepisałem, podobnie jak telefonu. zanotowałem tylko imię i nazwisko. Stąd nie odzywałem się od dłuższego czasu. Mam nadzieję, że u Ciebie ze zdrowiem OK i list odbierzesz. U nas działo  się różnie. Upalne lato dało się Irenie bardzo we znaki, zwłaszcza, że już od dłuższego czasu cierpi na silną niewydolność płuc. We wrześniu dostała się</w:t>
      </w:r>
      <w:r w:rsidR="001C3E5B">
        <w:rPr>
          <w:sz w:val="28"/>
          <w:szCs w:val="28"/>
        </w:rPr>
        <w:t xml:space="preserve"> do kliniki na oddział geriatryczny i następnego dnia rano stwierdzono, </w:t>
      </w:r>
      <w:r w:rsidR="002F3DDD">
        <w:rPr>
          <w:sz w:val="28"/>
          <w:szCs w:val="28"/>
        </w:rPr>
        <w:t>ż</w:t>
      </w:r>
      <w:r w:rsidR="001C3E5B">
        <w:rPr>
          <w:sz w:val="28"/>
          <w:szCs w:val="28"/>
        </w:rPr>
        <w:t>e straciła przytomność i reanimacja na tym oddzi</w:t>
      </w:r>
      <w:r w:rsidR="002F3DDD">
        <w:rPr>
          <w:sz w:val="28"/>
          <w:szCs w:val="28"/>
        </w:rPr>
        <w:t>a</w:t>
      </w:r>
      <w:r w:rsidR="001C3E5B">
        <w:rPr>
          <w:sz w:val="28"/>
          <w:szCs w:val="28"/>
        </w:rPr>
        <w:t>l</w:t>
      </w:r>
      <w:r w:rsidR="002F3DDD">
        <w:rPr>
          <w:sz w:val="28"/>
          <w:szCs w:val="28"/>
        </w:rPr>
        <w:t xml:space="preserve">e nie powiodła się, tak że przeniesiono ją na OIOM, gdzie pozostała przez 4 dni w śpiączce, a potem jeszcze przebywała przez kolejnych 6 dni. Na szczęście dłuższe niedotlenienie mózgu nie pozostawiło ujemnych skutków. </w:t>
      </w:r>
      <w:r w:rsidR="00B74B49">
        <w:rPr>
          <w:sz w:val="28"/>
          <w:szCs w:val="28"/>
        </w:rPr>
        <w:t xml:space="preserve">Po tym </w:t>
      </w:r>
      <w:r w:rsidR="002F3DDD">
        <w:rPr>
          <w:sz w:val="28"/>
          <w:szCs w:val="28"/>
        </w:rPr>
        <w:t>mogła zostać przekazana na pneumonologię</w:t>
      </w:r>
      <w:r w:rsidR="00B74B49">
        <w:rPr>
          <w:sz w:val="28"/>
          <w:szCs w:val="28"/>
        </w:rPr>
        <w:t xml:space="preserve"> dla dalszego leczenia niewydolności płuc.</w:t>
      </w:r>
      <w:r w:rsidR="002F3DDD">
        <w:rPr>
          <w:sz w:val="28"/>
          <w:szCs w:val="28"/>
        </w:rPr>
        <w:t xml:space="preserve"> W sumie była tam leczona przez miesiąc. Potem z marszu pojechaliśmy prywatnie do Porąbki</w:t>
      </w:r>
      <w:r w:rsidR="00B74B49">
        <w:rPr>
          <w:sz w:val="28"/>
          <w:szCs w:val="28"/>
        </w:rPr>
        <w:t xml:space="preserve">, do ośrodka rehabilitacyjnego. Irena musiała się nauczyć na nowo ruszać, chodzić. Po miesiącu wróciliśmy i Irena weszła sama po schodach do mieszkania. Irena porusza się po mieszkaniu wyłącznie przy pomocy trójkołowego „chodzika”. Generalnie jest zdana na moją pomoc. </w:t>
      </w:r>
      <w:r w:rsidR="002F3DDD">
        <w:rPr>
          <w:sz w:val="28"/>
          <w:szCs w:val="28"/>
        </w:rPr>
        <w:t xml:space="preserve"> </w:t>
      </w:r>
      <w:r w:rsidR="00B74B49">
        <w:rPr>
          <w:sz w:val="28"/>
          <w:szCs w:val="28"/>
        </w:rPr>
        <w:t xml:space="preserve">Obiady donoszą nam z restauracji, którą mamy w pobliżu na osiedlu. Ja też </w:t>
      </w:r>
      <w:r w:rsidR="00A30C56">
        <w:rPr>
          <w:sz w:val="28"/>
          <w:szCs w:val="28"/>
        </w:rPr>
        <w:t xml:space="preserve"> niestety, stałem się osobą prawie niechodzącą. Wystąpił u mnie przesunięcie między dwoma kręgami lędźwiowymi o 6 mm, co powoduje ucisk na nerw kulszowy prawej nogi. Pozycja pionowa kręgosłupa powoduje piekielne bóle. Nie reaguję prawie wcale na środki przeciwbólowe.  Podobnie jest z Ireną</w:t>
      </w:r>
      <w:r w:rsidR="00005DD0">
        <w:rPr>
          <w:sz w:val="28"/>
          <w:szCs w:val="28"/>
        </w:rPr>
        <w:t xml:space="preserve">, zaczęła leczenie w przychodni przeciwbólowej 5 lat temu. Początkowo leczenie pomagało, ale teraz jest już mało skuteczne. Jej bóle dokuczają w różnych miejscach. Nie tak jak u mnie wyłącznie prawa noga. Ja zaś mam  na moje dolegliwości bólowe skuteczny sposób . Wystarczy, że położę się na 10 minut i gdy kręgosłup jest układzie poziomym nic już nie boli. Noce mam w przeciwieństwie do Ireny spokojne. W dzień mogę trochę pochodzić i potem się kładę i tak dokoła Wojtek. Synowie pomagają nam z zakupami. W niedzielę przy ładnej prawie wiosennej pogodzie byliśmy z synami w restauracji w Parku Kultury  Irena na wózku inwalidzkim. Był to jej pierwszy wypad z domu po pół roku. Nie masz pojęcia, jak się cieszyła. Niestety, z malowaniem koniec, bo </w:t>
      </w:r>
      <w:r w:rsidR="00C25ABE">
        <w:rPr>
          <w:sz w:val="28"/>
          <w:szCs w:val="28"/>
        </w:rPr>
        <w:t xml:space="preserve">pozycja przy tym wykręca kręgosłup i zwiększa bóle. Na szczęście nie nudzimy się. Teraz doceniam sobie to, że jeszcze w odpowiednim momencie namówili mnie synowie na korzystanie z komputera. Oglądamy na dużym ekranie telewizora wszystko to, co może sprawić radość. W tej chwili poznajemy wszystkie galerie świata, malarstwo poszczególnych </w:t>
      </w:r>
      <w:r w:rsidR="00C25ABE">
        <w:rPr>
          <w:sz w:val="28"/>
          <w:szCs w:val="28"/>
        </w:rPr>
        <w:lastRenderedPageBreak/>
        <w:t>artystów. Właściwie, to znamy poszczególnych artystów tylko dość pobieżnie, bo nawet jeśli z galerii, czy albumów, to tylko niektóre prace, bo we</w:t>
      </w:r>
      <w:r w:rsidR="002E1DBD">
        <w:rPr>
          <w:sz w:val="28"/>
          <w:szCs w:val="28"/>
        </w:rPr>
        <w:t>ź</w:t>
      </w:r>
      <w:r w:rsidR="00C25ABE">
        <w:rPr>
          <w:sz w:val="28"/>
          <w:szCs w:val="28"/>
        </w:rPr>
        <w:t xml:space="preserve">my choćby dwu malarzy na literę M, </w:t>
      </w:r>
      <w:proofErr w:type="spellStart"/>
      <w:r w:rsidR="00C25ABE">
        <w:rPr>
          <w:sz w:val="28"/>
          <w:szCs w:val="28"/>
        </w:rPr>
        <w:t>n.p</w:t>
      </w:r>
      <w:proofErr w:type="spellEnd"/>
      <w:r w:rsidR="00C25ABE">
        <w:rPr>
          <w:sz w:val="28"/>
          <w:szCs w:val="28"/>
        </w:rPr>
        <w:t>. Moneta,  to jest tych prac</w:t>
      </w:r>
      <w:r w:rsidR="002E1DBD">
        <w:rPr>
          <w:sz w:val="28"/>
          <w:szCs w:val="28"/>
        </w:rPr>
        <w:t>,</w:t>
      </w:r>
      <w:r w:rsidR="00C25ABE">
        <w:rPr>
          <w:sz w:val="28"/>
          <w:szCs w:val="28"/>
        </w:rPr>
        <w:t xml:space="preserve"> które znamy kilkanaście, zazwyczaj takie oklepane zestawy, tych rzekomo najlepszych. Tu za</w:t>
      </w:r>
      <w:r w:rsidR="002E1DBD">
        <w:rPr>
          <w:sz w:val="28"/>
          <w:szCs w:val="28"/>
        </w:rPr>
        <w:t>ś</w:t>
      </w:r>
      <w:r w:rsidR="00C25ABE">
        <w:rPr>
          <w:sz w:val="28"/>
          <w:szCs w:val="28"/>
        </w:rPr>
        <w:t xml:space="preserve"> wszystko zależy od tego, kto dokonuje wyboru</w:t>
      </w:r>
      <w:r w:rsidR="002E1DBD">
        <w:rPr>
          <w:sz w:val="28"/>
          <w:szCs w:val="28"/>
        </w:rPr>
        <w:t xml:space="preserve">. Można zaś zobaczyć wszystkie prace. Teraz też następuje szok. Można się zdziwić, jakie knoty tworzyli także ci wielcy. Dobrze jednak znać tak zwany całokształt. To czasem pomaga wyleczyć się z kompleksów. Bo artysta się nie jest, a tylko bywa. A Malewicz. Głównie znamy go z czarnego kwadratu. Zobaczyłem wszystko, Jaka to różnorodna twórczość, zachwycaliśmy się z Ireną. Teraz ogląda </w:t>
      </w:r>
      <w:proofErr w:type="spellStart"/>
      <w:r w:rsidR="002E1DBD">
        <w:rPr>
          <w:sz w:val="28"/>
          <w:szCs w:val="28"/>
        </w:rPr>
        <w:t>Jawleńskiego</w:t>
      </w:r>
      <w:proofErr w:type="spellEnd"/>
      <w:r w:rsidR="002E1DBD">
        <w:rPr>
          <w:sz w:val="28"/>
          <w:szCs w:val="28"/>
        </w:rPr>
        <w:t>. Bywają</w:t>
      </w:r>
      <w:r w:rsidR="00713A7D">
        <w:rPr>
          <w:sz w:val="28"/>
          <w:szCs w:val="28"/>
        </w:rPr>
        <w:t xml:space="preserve"> tego </w:t>
      </w:r>
      <w:r w:rsidR="002E1DBD">
        <w:rPr>
          <w:sz w:val="28"/>
          <w:szCs w:val="28"/>
        </w:rPr>
        <w:t xml:space="preserve"> prawie godzinne pokazy slajdów. Nie tylko malarstwo mamy do dyspozycji, ale i muzykę. </w:t>
      </w:r>
      <w:r w:rsidR="00421347">
        <w:rPr>
          <w:sz w:val="28"/>
          <w:szCs w:val="28"/>
        </w:rPr>
        <w:t>Prawie ka</w:t>
      </w:r>
      <w:r w:rsidR="00702048">
        <w:rPr>
          <w:sz w:val="28"/>
          <w:szCs w:val="28"/>
        </w:rPr>
        <w:t>ż</w:t>
      </w:r>
      <w:r w:rsidR="00421347">
        <w:rPr>
          <w:sz w:val="28"/>
          <w:szCs w:val="28"/>
        </w:rPr>
        <w:t xml:space="preserve">dą operę można zobaczyć i to w różnym wykonaniu  i z różnymi wykonawcami. Poza tym mamy do dyspozycji stację tv </w:t>
      </w:r>
      <w:proofErr w:type="spellStart"/>
      <w:r w:rsidR="00421347">
        <w:rPr>
          <w:sz w:val="28"/>
          <w:szCs w:val="28"/>
        </w:rPr>
        <w:t>Stingray</w:t>
      </w:r>
      <w:proofErr w:type="spellEnd"/>
      <w:r w:rsidR="00421347">
        <w:rPr>
          <w:sz w:val="28"/>
          <w:szCs w:val="28"/>
        </w:rPr>
        <w:t xml:space="preserve"> </w:t>
      </w:r>
      <w:proofErr w:type="spellStart"/>
      <w:r w:rsidR="00421347">
        <w:rPr>
          <w:sz w:val="28"/>
          <w:szCs w:val="28"/>
        </w:rPr>
        <w:t>classica</w:t>
      </w:r>
      <w:proofErr w:type="spellEnd"/>
      <w:r w:rsidR="00421347">
        <w:rPr>
          <w:sz w:val="28"/>
          <w:szCs w:val="28"/>
        </w:rPr>
        <w:t xml:space="preserve"> (amerykańska) i w niej o dziwo dużo polskich </w:t>
      </w:r>
      <w:proofErr w:type="spellStart"/>
      <w:r w:rsidR="00421347">
        <w:rPr>
          <w:sz w:val="28"/>
          <w:szCs w:val="28"/>
        </w:rPr>
        <w:t>wykonań</w:t>
      </w:r>
      <w:proofErr w:type="spellEnd"/>
      <w:r w:rsidR="00421347">
        <w:rPr>
          <w:sz w:val="28"/>
          <w:szCs w:val="28"/>
        </w:rPr>
        <w:t xml:space="preserve">. Czyli nie nudzimy się. Żal mi, że nie wychodzę już na te moje </w:t>
      </w:r>
      <w:proofErr w:type="spellStart"/>
      <w:r w:rsidR="00421347">
        <w:rPr>
          <w:sz w:val="28"/>
          <w:szCs w:val="28"/>
        </w:rPr>
        <w:t>fotospacery</w:t>
      </w:r>
      <w:proofErr w:type="spellEnd"/>
      <w:r w:rsidR="00421347">
        <w:rPr>
          <w:sz w:val="28"/>
          <w:szCs w:val="28"/>
        </w:rPr>
        <w:t>. Cóż, wczoraj miałem 88 lat, za dużo nie można już od życia wymagać.</w:t>
      </w:r>
      <w:r w:rsidR="00702048">
        <w:rPr>
          <w:sz w:val="28"/>
          <w:szCs w:val="28"/>
        </w:rPr>
        <w:t xml:space="preserve"> To i owo z naszego materiału zużyło się już. </w:t>
      </w:r>
      <w:r w:rsidR="00421347">
        <w:rPr>
          <w:sz w:val="28"/>
          <w:szCs w:val="28"/>
        </w:rPr>
        <w:t xml:space="preserve"> Dobrze jest przypominać sobie dawne czasy. Irena zaczęła pisać pamiętnik. Właściwie to ja jestem sekretarzem, bo ona komputera nie dotyka. Doszliśmy do czasów na akademii. Ona chce dalej pisać. Mnie to już męczy. Starszy syn przygotował jej telefon,</w:t>
      </w:r>
      <w:r w:rsidR="00702048">
        <w:rPr>
          <w:sz w:val="28"/>
          <w:szCs w:val="28"/>
        </w:rPr>
        <w:t xml:space="preserve"> </w:t>
      </w:r>
      <w:r w:rsidR="00421347">
        <w:rPr>
          <w:sz w:val="28"/>
          <w:szCs w:val="28"/>
        </w:rPr>
        <w:t>gdzie moż</w:t>
      </w:r>
      <w:r w:rsidR="00702048">
        <w:rPr>
          <w:sz w:val="28"/>
          <w:szCs w:val="28"/>
        </w:rPr>
        <w:t>na</w:t>
      </w:r>
      <w:r w:rsidR="00421347">
        <w:rPr>
          <w:sz w:val="28"/>
          <w:szCs w:val="28"/>
        </w:rPr>
        <w:t xml:space="preserve"> dyktować i tekst jest zaraz bez błędów zapisany. Trochę to jednak dla niej za skomplikowane. Za dużo przycisków na tych urządzeniach.</w:t>
      </w:r>
      <w:r w:rsidR="00702048">
        <w:rPr>
          <w:sz w:val="28"/>
          <w:szCs w:val="28"/>
        </w:rPr>
        <w:t xml:space="preserve"> Ja doszedłem na komputerze do podstawowego opanowania, według synów do takiego minimum, że mam z tego pożytek, choć na przykład właściwej grafiki komputerowej nie dam rady uprawiać.</w:t>
      </w:r>
    </w:p>
    <w:p w:rsidR="001A4A9D" w:rsidRDefault="001A4A9D" w:rsidP="008216E5">
      <w:pPr>
        <w:ind w:firstLine="708"/>
        <w:jc w:val="both"/>
        <w:rPr>
          <w:sz w:val="28"/>
          <w:szCs w:val="28"/>
        </w:rPr>
      </w:pPr>
      <w:r>
        <w:rPr>
          <w:sz w:val="28"/>
          <w:szCs w:val="28"/>
        </w:rPr>
        <w:t>TO BYŁOBY O TYM CO I JAK U NAS. Bardzo jesteśmy ciekawi jak Wy sobie radzicie. W Krakowie nie byłem już chyba od dwu lat. Chciałoby się, ale pewno już nie dotrę. Adam Falkiewicz, Twój lwowski krajan przestał się już do mnie odzywać, też zaniemógł, jego syn w ostatnim momencie dotarł do niego w pracowni ledwo go uratowali, podobnie jak Irenę. Wieści jakie mam od jego syna, nie są pocieszające. Adam jest od nas o rok starszy. Jesteśmy już na etapie, gdy coraz mniej przyjaciół, mało listów już dociera, telefonów też i my sami o wielu zapomnieliśmy, nazwiska uleciały Nie mam w domu już żadnej porządnej koperty, wsadzam to do takiej jaka mi została.</w:t>
      </w:r>
    </w:p>
    <w:p w:rsidR="001A4A9D" w:rsidRDefault="001A4A9D" w:rsidP="008216E5">
      <w:pPr>
        <w:ind w:firstLine="708"/>
        <w:jc w:val="both"/>
        <w:rPr>
          <w:sz w:val="28"/>
          <w:szCs w:val="28"/>
        </w:rPr>
      </w:pPr>
      <w:r>
        <w:rPr>
          <w:sz w:val="28"/>
          <w:szCs w:val="28"/>
        </w:rPr>
        <w:t xml:space="preserve">  Pozdrawiamy Ciebie i panią Ewę z dużą serdecznością, trzymajcie się w zdrowiu i niech Was zły los omija,</w:t>
      </w:r>
    </w:p>
    <w:p w:rsidR="001A4A9D" w:rsidRPr="008216E5" w:rsidRDefault="001A4A9D" w:rsidP="008216E5">
      <w:pPr>
        <w:ind w:firstLine="708"/>
        <w:jc w:val="both"/>
        <w:rPr>
          <w:sz w:val="28"/>
          <w:szCs w:val="28"/>
        </w:rPr>
      </w:pPr>
      <w:r>
        <w:rPr>
          <w:sz w:val="28"/>
          <w:szCs w:val="28"/>
        </w:rPr>
        <w:t xml:space="preserve">                                                                                    </w:t>
      </w:r>
      <w:proofErr w:type="spellStart"/>
      <w:r>
        <w:rPr>
          <w:sz w:val="28"/>
          <w:szCs w:val="28"/>
        </w:rPr>
        <w:t>JózekK</w:t>
      </w:r>
      <w:proofErr w:type="spellEnd"/>
      <w:r>
        <w:rPr>
          <w:sz w:val="28"/>
          <w:szCs w:val="28"/>
        </w:rPr>
        <w:t xml:space="preserve"> z Ir</w:t>
      </w:r>
      <w:r w:rsidR="00AE2B15">
        <w:rPr>
          <w:sz w:val="28"/>
          <w:szCs w:val="28"/>
        </w:rPr>
        <w:t>k</w:t>
      </w:r>
      <w:bookmarkStart w:id="0" w:name="_GoBack"/>
      <w:bookmarkEnd w:id="0"/>
      <w:r>
        <w:rPr>
          <w:sz w:val="28"/>
          <w:szCs w:val="28"/>
        </w:rPr>
        <w:t>ą</w:t>
      </w:r>
    </w:p>
    <w:sectPr w:rsidR="001A4A9D" w:rsidRPr="008216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6E5"/>
    <w:rsid w:val="00005DD0"/>
    <w:rsid w:val="001A4A9D"/>
    <w:rsid w:val="001C3E5B"/>
    <w:rsid w:val="002E1DBD"/>
    <w:rsid w:val="002F3DDD"/>
    <w:rsid w:val="00421347"/>
    <w:rsid w:val="00702048"/>
    <w:rsid w:val="00713A7D"/>
    <w:rsid w:val="008216E5"/>
    <w:rsid w:val="00A30C56"/>
    <w:rsid w:val="00AE2B15"/>
    <w:rsid w:val="00B74B49"/>
    <w:rsid w:val="00C25ABE"/>
    <w:rsid w:val="00F6756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A1A73"/>
  <w15:chartTrackingRefBased/>
  <w15:docId w15:val="{185614D8-4C9D-40F2-8FD6-01AE38B19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1</Pages>
  <Words>769</Words>
  <Characters>4618</Characters>
  <Application>Microsoft Office Word</Application>
  <DocSecurity>0</DocSecurity>
  <Lines>38</Lines>
  <Paragraphs>10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cp:revision>
  <dcterms:created xsi:type="dcterms:W3CDTF">2019-03-20T11:50:00Z</dcterms:created>
  <dcterms:modified xsi:type="dcterms:W3CDTF">2019-03-20T16:39:00Z</dcterms:modified>
</cp:coreProperties>
</file>