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4F4A7" w14:textId="77777777" w:rsidR="007425E2" w:rsidRPr="00E61E21" w:rsidRDefault="007425E2" w:rsidP="007425E2">
      <w:pPr>
        <w:ind w:firstLine="1"/>
        <w:jc w:val="center"/>
        <w:rPr>
          <w:rFonts w:cs="Times New Roman"/>
          <w:b/>
          <w:sz w:val="40"/>
          <w:szCs w:val="40"/>
        </w:rPr>
      </w:pPr>
      <w:r w:rsidRPr="00E61E21">
        <w:rPr>
          <w:rFonts w:cs="Times New Roman"/>
          <w:b/>
          <w:sz w:val="40"/>
          <w:szCs w:val="40"/>
        </w:rPr>
        <w:t>Politechnika Wrocławska</w:t>
      </w:r>
    </w:p>
    <w:p w14:paraId="1C4A9239" w14:textId="77777777" w:rsidR="007425E2" w:rsidRPr="00E61E21" w:rsidRDefault="007425E2" w:rsidP="007425E2">
      <w:pPr>
        <w:pBdr>
          <w:bottom w:val="single" w:sz="4" w:space="1" w:color="000000"/>
        </w:pBdr>
        <w:jc w:val="center"/>
        <w:rPr>
          <w:rFonts w:cs="Times New Roman"/>
          <w:b/>
          <w:sz w:val="32"/>
          <w:szCs w:val="32"/>
        </w:rPr>
      </w:pPr>
      <w:r w:rsidRPr="00E61E21">
        <w:rPr>
          <w:rFonts w:cs="Times New Roman"/>
          <w:b/>
          <w:sz w:val="32"/>
          <w:szCs w:val="32"/>
        </w:rPr>
        <w:t>Wydział Informatyki i Telekomunikacji</w:t>
      </w:r>
    </w:p>
    <w:p w14:paraId="73D8493B" w14:textId="77777777" w:rsidR="007425E2" w:rsidRPr="00E61E21" w:rsidRDefault="007425E2" w:rsidP="007425E2">
      <w:pPr>
        <w:jc w:val="center"/>
        <w:rPr>
          <w:rFonts w:cs="Times New Roman"/>
          <w:sz w:val="40"/>
        </w:rPr>
      </w:pPr>
    </w:p>
    <w:p w14:paraId="4B7E42EF" w14:textId="45D2B4E9" w:rsidR="007425E2" w:rsidRPr="00E61E21" w:rsidRDefault="007425E2" w:rsidP="007425E2">
      <w:pPr>
        <w:pStyle w:val="Heading1"/>
        <w:numPr>
          <w:ilvl w:val="0"/>
          <w:numId w:val="6"/>
        </w:numPr>
        <w:tabs>
          <w:tab w:val="left" w:pos="0"/>
          <w:tab w:val="num" w:pos="720"/>
        </w:tabs>
        <w:ind w:left="720" w:hanging="360"/>
        <w:jc w:val="center"/>
        <w:rPr>
          <w:rFonts w:cs="Times New Roman"/>
          <w:szCs w:val="28"/>
        </w:rPr>
      </w:pPr>
      <w:bookmarkStart w:id="0" w:name="_Toc202291457"/>
      <w:r w:rsidRPr="00E61E21">
        <w:rPr>
          <w:rFonts w:cs="Times New Roman"/>
          <w:szCs w:val="28"/>
        </w:rPr>
        <w:t>Kierunek: Informatyczne Systemy Automatyki (ISA)</w:t>
      </w:r>
      <w:bookmarkEnd w:id="0"/>
    </w:p>
    <w:p w14:paraId="45DAB73F" w14:textId="3E14023B" w:rsidR="007425E2" w:rsidRPr="00E61E21" w:rsidRDefault="007425E2" w:rsidP="007425E2">
      <w:pPr>
        <w:jc w:val="center"/>
        <w:rPr>
          <w:rFonts w:cs="Times New Roman"/>
          <w:b/>
          <w:sz w:val="28"/>
          <w:szCs w:val="28"/>
        </w:rPr>
      </w:pPr>
      <w:r w:rsidRPr="00E61E21">
        <w:rPr>
          <w:rFonts w:cs="Times New Roman"/>
          <w:sz w:val="28"/>
          <w:szCs w:val="28"/>
        </w:rPr>
        <w:t xml:space="preserve">Specjalność: </w:t>
      </w:r>
      <w:r w:rsidRPr="00E61E21">
        <w:rPr>
          <w:rFonts w:cs="Times New Roman"/>
          <w:b/>
          <w:bCs/>
          <w:sz w:val="28"/>
          <w:szCs w:val="28"/>
        </w:rPr>
        <w:t>Inteligentne systemy przemysłu 4.0 (ISP)</w:t>
      </w:r>
    </w:p>
    <w:p w14:paraId="72B4BF5B" w14:textId="77777777" w:rsidR="007425E2" w:rsidRPr="00E61E21" w:rsidRDefault="007425E2" w:rsidP="007425E2">
      <w:pPr>
        <w:jc w:val="center"/>
        <w:rPr>
          <w:rFonts w:cs="Times New Roman"/>
          <w:sz w:val="28"/>
        </w:rPr>
      </w:pPr>
    </w:p>
    <w:p w14:paraId="1B1DED3D" w14:textId="77777777" w:rsidR="007425E2" w:rsidRPr="00E61E21" w:rsidRDefault="007425E2" w:rsidP="007425E2">
      <w:pPr>
        <w:jc w:val="center"/>
        <w:rPr>
          <w:rFonts w:cs="Times New Roman"/>
          <w:sz w:val="28"/>
        </w:rPr>
      </w:pPr>
    </w:p>
    <w:p w14:paraId="6622F548" w14:textId="77777777" w:rsidR="007425E2" w:rsidRPr="00E61E21" w:rsidRDefault="007425E2" w:rsidP="007425E2">
      <w:pPr>
        <w:jc w:val="center"/>
        <w:rPr>
          <w:rFonts w:cs="Times New Roman"/>
          <w:sz w:val="28"/>
        </w:rPr>
      </w:pPr>
    </w:p>
    <w:p w14:paraId="6628A6DE" w14:textId="77777777" w:rsidR="007425E2" w:rsidRPr="00E61E21" w:rsidRDefault="007425E2" w:rsidP="007425E2">
      <w:pPr>
        <w:jc w:val="center"/>
        <w:rPr>
          <w:rFonts w:cs="Times New Roman"/>
          <w:sz w:val="28"/>
        </w:rPr>
      </w:pPr>
    </w:p>
    <w:p w14:paraId="40967913" w14:textId="77777777" w:rsidR="007425E2" w:rsidRPr="00E61E21" w:rsidRDefault="007425E2" w:rsidP="007425E2">
      <w:pPr>
        <w:pStyle w:val="Heading2"/>
        <w:numPr>
          <w:ilvl w:val="1"/>
          <w:numId w:val="5"/>
        </w:numPr>
        <w:tabs>
          <w:tab w:val="clear" w:pos="0"/>
        </w:tabs>
        <w:ind w:left="142" w:hanging="578"/>
        <w:jc w:val="center"/>
        <w:rPr>
          <w:rFonts w:cs="Times New Roman"/>
          <w:sz w:val="48"/>
        </w:rPr>
      </w:pPr>
      <w:bookmarkStart w:id="1" w:name="_Toc202291458"/>
      <w:r w:rsidRPr="00E61E21">
        <w:rPr>
          <w:rFonts w:cs="Times New Roman"/>
          <w:sz w:val="52"/>
        </w:rPr>
        <w:t>P</w:t>
      </w:r>
      <w:r w:rsidRPr="00E61E21">
        <w:rPr>
          <w:rFonts w:cs="Times New Roman"/>
          <w:sz w:val="48"/>
        </w:rPr>
        <w:t xml:space="preserve">RACA </w:t>
      </w:r>
      <w:r w:rsidRPr="00E61E21">
        <w:rPr>
          <w:rFonts w:cs="Times New Roman"/>
          <w:sz w:val="52"/>
        </w:rPr>
        <w:t>D</w:t>
      </w:r>
      <w:r w:rsidRPr="00E61E21">
        <w:rPr>
          <w:rFonts w:cs="Times New Roman"/>
          <w:sz w:val="48"/>
        </w:rPr>
        <w:t>YPLOMOWA</w:t>
      </w:r>
      <w:bookmarkEnd w:id="1"/>
    </w:p>
    <w:p w14:paraId="67AFB35A" w14:textId="77777777" w:rsidR="007425E2" w:rsidRPr="00E61E21" w:rsidRDefault="007425E2" w:rsidP="007425E2">
      <w:pPr>
        <w:pStyle w:val="Heading2"/>
        <w:numPr>
          <w:ilvl w:val="1"/>
          <w:numId w:val="5"/>
        </w:numPr>
        <w:tabs>
          <w:tab w:val="left" w:pos="0"/>
        </w:tabs>
        <w:ind w:left="142" w:hanging="578"/>
        <w:jc w:val="center"/>
        <w:rPr>
          <w:rFonts w:cs="Times New Roman"/>
          <w:sz w:val="48"/>
          <w:szCs w:val="48"/>
        </w:rPr>
      </w:pPr>
      <w:bookmarkStart w:id="2" w:name="_Toc202291459"/>
      <w:r w:rsidRPr="00E61E21">
        <w:rPr>
          <w:rFonts w:cs="Times New Roman"/>
          <w:sz w:val="52"/>
          <w:szCs w:val="52"/>
        </w:rPr>
        <w:t>MAGISTERSKA</w:t>
      </w:r>
      <w:bookmarkEnd w:id="2"/>
    </w:p>
    <w:p w14:paraId="5A8081A6" w14:textId="77777777" w:rsidR="007425E2" w:rsidRPr="00E61E21" w:rsidRDefault="007425E2" w:rsidP="007425E2">
      <w:pPr>
        <w:jc w:val="center"/>
        <w:rPr>
          <w:rFonts w:cs="Times New Roman"/>
        </w:rPr>
      </w:pPr>
    </w:p>
    <w:p w14:paraId="0EFAA41C" w14:textId="77777777" w:rsidR="007425E2" w:rsidRPr="00E61E21" w:rsidRDefault="007425E2" w:rsidP="007425E2">
      <w:pPr>
        <w:jc w:val="center"/>
        <w:rPr>
          <w:rFonts w:cs="Times New Roman"/>
          <w:sz w:val="36"/>
        </w:rPr>
      </w:pPr>
    </w:p>
    <w:p w14:paraId="407681BD" w14:textId="77777777" w:rsidR="007425E2" w:rsidRPr="00E61E21" w:rsidRDefault="007425E2" w:rsidP="007425E2">
      <w:pPr>
        <w:jc w:val="center"/>
        <w:rPr>
          <w:rFonts w:cs="Times New Roman"/>
          <w:sz w:val="36"/>
        </w:rPr>
      </w:pPr>
    </w:p>
    <w:p w14:paraId="1D5C1903" w14:textId="77777777" w:rsidR="007425E2" w:rsidRPr="00E61E21" w:rsidRDefault="007425E2" w:rsidP="007425E2">
      <w:pPr>
        <w:jc w:val="center"/>
        <w:rPr>
          <w:rFonts w:cs="Times New Roman"/>
          <w:sz w:val="36"/>
        </w:rPr>
      </w:pPr>
    </w:p>
    <w:p w14:paraId="71384A66" w14:textId="49AAB0D9" w:rsidR="007425E2" w:rsidRPr="00E61E21" w:rsidRDefault="007425E2" w:rsidP="007425E2">
      <w:pPr>
        <w:jc w:val="center"/>
        <w:rPr>
          <w:rFonts w:cs="Times New Roman"/>
          <w:b/>
          <w:sz w:val="36"/>
        </w:rPr>
      </w:pPr>
      <w:r w:rsidRPr="00E61E21">
        <w:rPr>
          <w:rFonts w:cs="Times New Roman"/>
          <w:b/>
          <w:sz w:val="36"/>
        </w:rPr>
        <w:t>Porównanie wydajności systemów uruchamianych w kontenerach oraz natywnie</w:t>
      </w:r>
    </w:p>
    <w:p w14:paraId="178B21BE" w14:textId="77777777" w:rsidR="007425E2" w:rsidRPr="00E61E21" w:rsidRDefault="007425E2" w:rsidP="007425E2">
      <w:pPr>
        <w:jc w:val="center"/>
        <w:rPr>
          <w:rFonts w:cs="Times New Roman"/>
          <w:sz w:val="32"/>
          <w:szCs w:val="32"/>
        </w:rPr>
      </w:pPr>
    </w:p>
    <w:p w14:paraId="4F9A4512" w14:textId="77777777" w:rsidR="007425E2" w:rsidRPr="00E61E21" w:rsidRDefault="007425E2" w:rsidP="007425E2">
      <w:pPr>
        <w:jc w:val="center"/>
        <w:rPr>
          <w:rFonts w:cs="Times New Roman"/>
          <w:sz w:val="32"/>
        </w:rPr>
      </w:pPr>
    </w:p>
    <w:p w14:paraId="6C58B594" w14:textId="644A32DF" w:rsidR="007425E2" w:rsidRPr="00E61E21" w:rsidRDefault="007425E2" w:rsidP="007425E2">
      <w:pPr>
        <w:jc w:val="center"/>
        <w:rPr>
          <w:rFonts w:cs="Times New Roman"/>
          <w:sz w:val="32"/>
        </w:rPr>
      </w:pPr>
      <w:r w:rsidRPr="00E61E21">
        <w:rPr>
          <w:rFonts w:cs="Times New Roman"/>
          <w:sz w:val="32"/>
        </w:rPr>
        <w:t>Grzegorz Szuper</w:t>
      </w:r>
    </w:p>
    <w:p w14:paraId="223ADA24" w14:textId="77777777" w:rsidR="007425E2" w:rsidRPr="00E61E21" w:rsidRDefault="007425E2" w:rsidP="007425E2">
      <w:pPr>
        <w:ind w:firstLine="5"/>
        <w:jc w:val="center"/>
        <w:rPr>
          <w:rFonts w:cs="Times New Roman"/>
          <w:sz w:val="36"/>
        </w:rPr>
      </w:pPr>
    </w:p>
    <w:p w14:paraId="46CF55CB" w14:textId="77777777" w:rsidR="007425E2" w:rsidRPr="00E61E21" w:rsidRDefault="007425E2" w:rsidP="007425E2">
      <w:pPr>
        <w:jc w:val="center"/>
        <w:rPr>
          <w:rFonts w:cs="Times New Roman"/>
          <w:sz w:val="32"/>
        </w:rPr>
      </w:pPr>
    </w:p>
    <w:p w14:paraId="1B1B27DD" w14:textId="77777777" w:rsidR="007425E2" w:rsidRPr="00E61E21" w:rsidRDefault="007425E2" w:rsidP="007425E2">
      <w:pPr>
        <w:jc w:val="center"/>
        <w:rPr>
          <w:rFonts w:cs="Times New Roman"/>
          <w:sz w:val="32"/>
        </w:rPr>
      </w:pPr>
    </w:p>
    <w:p w14:paraId="7BD4F7F6" w14:textId="77777777" w:rsidR="007425E2" w:rsidRPr="00E61E21" w:rsidRDefault="007425E2" w:rsidP="007425E2">
      <w:pPr>
        <w:pStyle w:val="NoSpacing"/>
        <w:jc w:val="center"/>
        <w:rPr>
          <w:rFonts w:ascii="Times New Roman" w:hAnsi="Times New Roman"/>
          <w:sz w:val="28"/>
          <w:szCs w:val="28"/>
        </w:rPr>
      </w:pPr>
      <w:r w:rsidRPr="00E61E21">
        <w:rPr>
          <w:rFonts w:ascii="Times New Roman" w:hAnsi="Times New Roman"/>
          <w:sz w:val="28"/>
          <w:szCs w:val="28"/>
        </w:rPr>
        <w:t>Opiekun pracy</w:t>
      </w:r>
    </w:p>
    <w:p w14:paraId="34399ECA" w14:textId="757F39E0" w:rsidR="007425E2" w:rsidRPr="00E61E21" w:rsidRDefault="00E61E21" w:rsidP="007425E2">
      <w:pPr>
        <w:pStyle w:val="NoSpacing"/>
        <w:jc w:val="center"/>
        <w:rPr>
          <w:rFonts w:ascii="Times New Roman" w:hAnsi="Times New Roman"/>
          <w:b/>
          <w:sz w:val="28"/>
          <w:szCs w:val="28"/>
        </w:rPr>
      </w:pPr>
      <w:r w:rsidRPr="00E61E21">
        <w:rPr>
          <w:rFonts w:ascii="Times New Roman" w:hAnsi="Times New Roman"/>
          <w:b/>
          <w:sz w:val="28"/>
          <w:szCs w:val="28"/>
        </w:rPr>
        <w:t>Dr inż. Jerzy Ramert-Greblicki</w:t>
      </w:r>
    </w:p>
    <w:p w14:paraId="218D8021" w14:textId="77777777" w:rsidR="007425E2" w:rsidRPr="00E61E21" w:rsidRDefault="007425E2" w:rsidP="007425E2">
      <w:pPr>
        <w:pBdr>
          <w:bottom w:val="single" w:sz="4" w:space="1" w:color="000000"/>
        </w:pBdr>
        <w:jc w:val="center"/>
        <w:rPr>
          <w:rFonts w:cs="Times New Roman"/>
          <w:sz w:val="28"/>
          <w:szCs w:val="28"/>
        </w:rPr>
      </w:pPr>
    </w:p>
    <w:p w14:paraId="4C79362C" w14:textId="77777777" w:rsidR="007425E2" w:rsidRPr="00E61E21" w:rsidRDefault="007425E2" w:rsidP="007425E2">
      <w:pPr>
        <w:pBdr>
          <w:bottom w:val="single" w:sz="4" w:space="1" w:color="000000"/>
        </w:pBdr>
        <w:rPr>
          <w:rFonts w:cs="Times New Roman"/>
          <w:sz w:val="32"/>
        </w:rPr>
      </w:pPr>
    </w:p>
    <w:p w14:paraId="61201B10" w14:textId="77777777" w:rsidR="007425E2" w:rsidRPr="00E61E21" w:rsidRDefault="007425E2" w:rsidP="007425E2">
      <w:pPr>
        <w:pBdr>
          <w:bottom w:val="single" w:sz="4" w:space="1" w:color="000000"/>
        </w:pBdr>
        <w:rPr>
          <w:rFonts w:cs="Times New Roman"/>
          <w:sz w:val="32"/>
        </w:rPr>
      </w:pPr>
    </w:p>
    <w:p w14:paraId="27BB0FED" w14:textId="77777777" w:rsidR="007425E2" w:rsidRPr="00E61E21" w:rsidRDefault="007425E2" w:rsidP="007425E2">
      <w:pPr>
        <w:pBdr>
          <w:bottom w:val="single" w:sz="4" w:space="1" w:color="000000"/>
        </w:pBdr>
        <w:rPr>
          <w:rFonts w:cs="Times New Roman"/>
          <w:sz w:val="32"/>
        </w:rPr>
      </w:pPr>
    </w:p>
    <w:p w14:paraId="4E5ECC24" w14:textId="77777777" w:rsidR="007425E2" w:rsidRPr="00E61E21" w:rsidRDefault="007425E2" w:rsidP="007425E2">
      <w:pPr>
        <w:pBdr>
          <w:bottom w:val="single" w:sz="4" w:space="1" w:color="000000"/>
        </w:pBdr>
        <w:rPr>
          <w:rFonts w:cs="Times New Roman"/>
          <w:sz w:val="32"/>
        </w:rPr>
      </w:pPr>
    </w:p>
    <w:p w14:paraId="2F979B05" w14:textId="77777777" w:rsidR="007425E2" w:rsidRPr="00E61E21" w:rsidRDefault="007425E2" w:rsidP="007425E2">
      <w:pPr>
        <w:pBdr>
          <w:bottom w:val="single" w:sz="4" w:space="1" w:color="000000"/>
        </w:pBdr>
        <w:ind w:firstLine="0"/>
        <w:rPr>
          <w:rFonts w:cs="Times New Roman"/>
          <w:sz w:val="32"/>
        </w:rPr>
      </w:pPr>
    </w:p>
    <w:p w14:paraId="2E462604" w14:textId="493BE28E" w:rsidR="007425E2" w:rsidRPr="00E61E21" w:rsidRDefault="007425E2" w:rsidP="007425E2">
      <w:pPr>
        <w:pBdr>
          <w:bottom w:val="single" w:sz="4" w:space="1" w:color="000000"/>
        </w:pBdr>
        <w:rPr>
          <w:rFonts w:cs="Times New Roman"/>
          <w:szCs w:val="24"/>
        </w:rPr>
      </w:pPr>
      <w:r w:rsidRPr="00E61E21">
        <w:rPr>
          <w:rFonts w:cs="Times New Roman"/>
          <w:szCs w:val="24"/>
        </w:rPr>
        <w:t xml:space="preserve">Słowa kluczowe: </w:t>
      </w:r>
      <w:r w:rsidR="00E61E21">
        <w:rPr>
          <w:rFonts w:cs="Times New Roman"/>
          <w:szCs w:val="24"/>
        </w:rPr>
        <w:t>wirtualizacja, konteneryzacja, Docker, Ec2, Ansible</w:t>
      </w:r>
    </w:p>
    <w:p w14:paraId="542D384D" w14:textId="6B6A74D0" w:rsidR="007425E2" w:rsidRPr="00E61E21" w:rsidRDefault="007425E2" w:rsidP="00E61E21">
      <w:pPr>
        <w:pStyle w:val="Heading3"/>
        <w:numPr>
          <w:ilvl w:val="2"/>
          <w:numId w:val="5"/>
        </w:numPr>
        <w:tabs>
          <w:tab w:val="left" w:pos="0"/>
        </w:tabs>
        <w:ind w:left="720" w:hanging="720"/>
        <w:jc w:val="center"/>
        <w:rPr>
          <w:rFonts w:cs="Times New Roman"/>
        </w:rPr>
      </w:pPr>
      <w:bookmarkStart w:id="3" w:name="_Toc202291460"/>
      <w:r w:rsidRPr="00E61E21">
        <w:rPr>
          <w:rFonts w:cs="Times New Roman"/>
        </w:rPr>
        <w:t xml:space="preserve">WROCŁAW </w:t>
      </w:r>
      <w:r w:rsidR="00E61E21">
        <w:rPr>
          <w:rFonts w:cs="Times New Roman"/>
          <w:sz w:val="22"/>
        </w:rPr>
        <w:t>2025</w:t>
      </w:r>
      <w:bookmarkEnd w:id="3"/>
    </w:p>
    <w:p w14:paraId="40FB6D75" w14:textId="77777777" w:rsidR="00EC59A6" w:rsidRPr="00E61E21" w:rsidRDefault="00EC59A6">
      <w:pPr>
        <w:spacing w:after="160" w:line="259" w:lineRule="auto"/>
        <w:ind w:firstLine="0"/>
        <w:jc w:val="left"/>
        <w:rPr>
          <w:rFonts w:cs="Times New Roman"/>
        </w:rPr>
      </w:pPr>
    </w:p>
    <w:p w14:paraId="08A2E8C4" w14:textId="77777777" w:rsidR="00765BCC" w:rsidRPr="00E61E21" w:rsidRDefault="001F2A6D">
      <w:pPr>
        <w:spacing w:after="160" w:line="259" w:lineRule="auto"/>
        <w:ind w:firstLine="0"/>
        <w:jc w:val="left"/>
        <w:rPr>
          <w:rFonts w:cs="Times New Roman"/>
        </w:rPr>
        <w:sectPr w:rsidR="00765BCC" w:rsidRPr="00E61E21" w:rsidSect="00E61E21">
          <w:footerReference w:type="even" r:id="rId8"/>
          <w:footerReference w:type="default" r:id="rId9"/>
          <w:type w:val="oddPage"/>
          <w:pgSz w:w="11906" w:h="16838"/>
          <w:pgMar w:top="1418" w:right="1418" w:bottom="1418" w:left="1418" w:header="709" w:footer="709" w:gutter="284"/>
          <w:pgNumType w:start="1"/>
          <w:cols w:space="708"/>
          <w:docGrid w:linePitch="360"/>
        </w:sectPr>
      </w:pPr>
      <w:r w:rsidRPr="00E61E21">
        <w:rPr>
          <w:rFonts w:cs="Times New Roman"/>
        </w:rPr>
        <w:lastRenderedPageBreak/>
        <w:br w:type="page"/>
      </w:r>
    </w:p>
    <w:p w14:paraId="6CC850B6" w14:textId="2B1E4C6D" w:rsidR="00765BCC" w:rsidRPr="00E61E21" w:rsidRDefault="00765BCC">
      <w:pPr>
        <w:spacing w:after="160" w:line="259" w:lineRule="auto"/>
        <w:ind w:firstLine="0"/>
        <w:jc w:val="left"/>
        <w:rPr>
          <w:rFonts w:cs="Times New Roman"/>
        </w:rPr>
      </w:pPr>
      <w:r w:rsidRPr="00E61E21">
        <w:rPr>
          <w:rFonts w:cs="Times New Roman"/>
        </w:rPr>
        <w:lastRenderedPageBreak/>
        <w:br w:type="page"/>
      </w:r>
    </w:p>
    <w:p w14:paraId="5BCD4815" w14:textId="2B1E4C6D" w:rsidR="00765BCC" w:rsidRPr="00E61E21" w:rsidRDefault="00765BCC" w:rsidP="00993210">
      <w:pPr>
        <w:pStyle w:val="Streszczenie"/>
        <w:ind w:left="0" w:firstLine="0"/>
        <w:rPr>
          <w:rFonts w:cs="Times New Roman"/>
        </w:rPr>
      </w:pPr>
      <w:bookmarkStart w:id="4" w:name="_Toc202291461"/>
      <w:r w:rsidRPr="00E61E21">
        <w:rPr>
          <w:rFonts w:cs="Times New Roman"/>
        </w:rPr>
        <w:lastRenderedPageBreak/>
        <w:t>Streszczenie</w:t>
      </w:r>
      <w:bookmarkEnd w:id="4"/>
    </w:p>
    <w:p w14:paraId="6D53321B" w14:textId="77777777" w:rsidR="00765BCC" w:rsidRPr="00E61E21" w:rsidRDefault="00765BCC" w:rsidP="00765BCC">
      <w:pPr>
        <w:rPr>
          <w:rFonts w:cs="Times New Roman"/>
        </w:rPr>
      </w:pPr>
      <w:r w:rsidRPr="00E61E21">
        <w:rPr>
          <w:rFonts w:cs="Times New Roman"/>
        </w:rPr>
        <w:t>Tekst streszczenia po polsku</w:t>
      </w:r>
    </w:p>
    <w:p w14:paraId="2BB625E7" w14:textId="77777777" w:rsidR="00765BCC" w:rsidRPr="00E61E21" w:rsidRDefault="00765BCC" w:rsidP="00765BCC">
      <w:pPr>
        <w:rPr>
          <w:rFonts w:cs="Times New Roman"/>
        </w:rPr>
      </w:pPr>
    </w:p>
    <w:p w14:paraId="05D8DE92" w14:textId="77777777" w:rsidR="00765BCC" w:rsidRPr="00E61E21" w:rsidRDefault="00765BCC" w:rsidP="00765BCC">
      <w:pPr>
        <w:rPr>
          <w:rFonts w:cs="Times New Roman"/>
        </w:rPr>
      </w:pPr>
    </w:p>
    <w:p w14:paraId="6BDF3DBC" w14:textId="77777777" w:rsidR="00765BCC" w:rsidRPr="00E61E21" w:rsidRDefault="00765BCC" w:rsidP="00765BCC">
      <w:pPr>
        <w:rPr>
          <w:rFonts w:cs="Times New Roman"/>
        </w:rPr>
      </w:pPr>
    </w:p>
    <w:p w14:paraId="6E504610" w14:textId="77777777" w:rsidR="00765BCC" w:rsidRPr="00E61E21" w:rsidRDefault="00765BCC" w:rsidP="00765BCC">
      <w:pPr>
        <w:rPr>
          <w:rFonts w:cs="Times New Roman"/>
        </w:rPr>
      </w:pPr>
    </w:p>
    <w:p w14:paraId="189CBBE4" w14:textId="77777777" w:rsidR="00765BCC" w:rsidRPr="00E61E21" w:rsidRDefault="00765BCC" w:rsidP="00765BCC">
      <w:pPr>
        <w:rPr>
          <w:rFonts w:cs="Times New Roman"/>
        </w:rPr>
      </w:pPr>
    </w:p>
    <w:p w14:paraId="4FE0D8D8" w14:textId="77777777" w:rsidR="00765BCC" w:rsidRPr="00E61E21" w:rsidRDefault="00765BCC" w:rsidP="00765BCC">
      <w:pPr>
        <w:rPr>
          <w:rFonts w:cs="Times New Roman"/>
        </w:rPr>
      </w:pPr>
    </w:p>
    <w:p w14:paraId="7FEBA717" w14:textId="77777777" w:rsidR="00765BCC" w:rsidRPr="00E61E21" w:rsidRDefault="00765BCC" w:rsidP="00765BCC">
      <w:pPr>
        <w:rPr>
          <w:rFonts w:cs="Times New Roman"/>
        </w:rPr>
      </w:pPr>
    </w:p>
    <w:p w14:paraId="0E760848" w14:textId="77777777" w:rsidR="00765BCC" w:rsidRPr="00E61E21" w:rsidRDefault="00765BCC" w:rsidP="00765BCC">
      <w:pPr>
        <w:rPr>
          <w:rFonts w:cs="Times New Roman"/>
        </w:rPr>
      </w:pPr>
    </w:p>
    <w:p w14:paraId="61286D6C" w14:textId="77777777" w:rsidR="00765BCC" w:rsidRPr="00E61E21" w:rsidRDefault="00765BCC" w:rsidP="00765BCC">
      <w:pPr>
        <w:rPr>
          <w:rFonts w:cs="Times New Roman"/>
        </w:rPr>
      </w:pPr>
    </w:p>
    <w:p w14:paraId="66FABC12" w14:textId="77777777" w:rsidR="00765BCC" w:rsidRPr="00E61E21" w:rsidRDefault="00765BCC" w:rsidP="00765BCC">
      <w:pPr>
        <w:rPr>
          <w:rFonts w:cs="Times New Roman"/>
        </w:rPr>
      </w:pPr>
    </w:p>
    <w:p w14:paraId="3C0DF7B3" w14:textId="77777777" w:rsidR="00765BCC" w:rsidRPr="00E61E21" w:rsidRDefault="00765BCC" w:rsidP="00765BCC">
      <w:pPr>
        <w:rPr>
          <w:rFonts w:cs="Times New Roman"/>
        </w:rPr>
      </w:pPr>
    </w:p>
    <w:p w14:paraId="7EE45CD9" w14:textId="77777777" w:rsidR="00765BCC" w:rsidRPr="00E61E21" w:rsidRDefault="00765BCC" w:rsidP="00765BCC">
      <w:pPr>
        <w:rPr>
          <w:rFonts w:cs="Times New Roman"/>
        </w:rPr>
      </w:pPr>
    </w:p>
    <w:p w14:paraId="19CAF455" w14:textId="77777777" w:rsidR="00765BCC" w:rsidRPr="00E61E21" w:rsidRDefault="00765BCC" w:rsidP="00765BCC">
      <w:pPr>
        <w:rPr>
          <w:rFonts w:cs="Times New Roman"/>
        </w:rPr>
      </w:pPr>
    </w:p>
    <w:p w14:paraId="1A0C3254" w14:textId="77777777" w:rsidR="00765BCC" w:rsidRPr="00E61E21" w:rsidRDefault="00765BCC" w:rsidP="00765BCC">
      <w:pPr>
        <w:rPr>
          <w:rFonts w:cs="Times New Roman"/>
        </w:rPr>
      </w:pPr>
    </w:p>
    <w:p w14:paraId="60F38500" w14:textId="77777777" w:rsidR="00765BCC" w:rsidRPr="00E61E21" w:rsidRDefault="00765BCC" w:rsidP="00765BCC">
      <w:pPr>
        <w:rPr>
          <w:rFonts w:cs="Times New Roman"/>
        </w:rPr>
      </w:pPr>
    </w:p>
    <w:p w14:paraId="79422B96" w14:textId="77777777" w:rsidR="00765BCC" w:rsidRPr="00E61E21" w:rsidRDefault="00765BCC" w:rsidP="00765BCC">
      <w:pPr>
        <w:rPr>
          <w:rFonts w:cs="Times New Roman"/>
        </w:rPr>
      </w:pPr>
    </w:p>
    <w:p w14:paraId="7A8F0A7B" w14:textId="77777777" w:rsidR="00765BCC" w:rsidRPr="00E61E21" w:rsidRDefault="00765BCC" w:rsidP="00765BCC">
      <w:pPr>
        <w:rPr>
          <w:rFonts w:cs="Times New Roman"/>
        </w:rPr>
      </w:pPr>
    </w:p>
    <w:p w14:paraId="5C920D96" w14:textId="77777777" w:rsidR="00765BCC" w:rsidRPr="00E61E21" w:rsidRDefault="00765BCC" w:rsidP="00765BCC">
      <w:pPr>
        <w:rPr>
          <w:rFonts w:cs="Times New Roman"/>
        </w:rPr>
      </w:pPr>
    </w:p>
    <w:p w14:paraId="6A202BE6" w14:textId="77777777" w:rsidR="00765BCC" w:rsidRPr="00E61E21" w:rsidRDefault="00765BCC" w:rsidP="00765BCC">
      <w:pPr>
        <w:rPr>
          <w:rFonts w:cs="Times New Roman"/>
        </w:rPr>
      </w:pPr>
    </w:p>
    <w:p w14:paraId="6F4112C9" w14:textId="77777777" w:rsidR="00765BCC" w:rsidRPr="00E61E21" w:rsidRDefault="00765BCC" w:rsidP="00765BCC">
      <w:pPr>
        <w:rPr>
          <w:rFonts w:cs="Times New Roman"/>
        </w:rPr>
      </w:pPr>
    </w:p>
    <w:p w14:paraId="2E7A8901" w14:textId="77777777" w:rsidR="00765BCC" w:rsidRPr="00E61E21" w:rsidRDefault="00765BCC" w:rsidP="00765BCC">
      <w:pPr>
        <w:pStyle w:val="Streszczenie"/>
        <w:rPr>
          <w:rFonts w:cs="Times New Roman"/>
        </w:rPr>
      </w:pPr>
      <w:bookmarkStart w:id="5" w:name="_Toc202291462"/>
      <w:r w:rsidRPr="00E61E21">
        <w:rPr>
          <w:rFonts w:cs="Times New Roman"/>
        </w:rPr>
        <w:t>Abstract</w:t>
      </w:r>
      <w:bookmarkEnd w:id="5"/>
    </w:p>
    <w:p w14:paraId="2DE6B911" w14:textId="77777777" w:rsidR="00765BCC" w:rsidRPr="00E61E21" w:rsidRDefault="00765BCC" w:rsidP="00765BCC">
      <w:pPr>
        <w:rPr>
          <w:rFonts w:cs="Times New Roman"/>
        </w:rPr>
      </w:pPr>
      <w:r w:rsidRPr="00E61E21">
        <w:rPr>
          <w:rFonts w:cs="Times New Roman"/>
        </w:rPr>
        <w:t>Treść streszczenia po angielsku</w:t>
      </w:r>
    </w:p>
    <w:p w14:paraId="07568284" w14:textId="77777777" w:rsidR="00765BCC" w:rsidRPr="00E61E21" w:rsidRDefault="00765BCC">
      <w:pPr>
        <w:spacing w:after="160" w:line="259" w:lineRule="auto"/>
        <w:ind w:firstLine="0"/>
        <w:jc w:val="left"/>
        <w:rPr>
          <w:rFonts w:cs="Times New Roman"/>
        </w:rPr>
      </w:pPr>
      <w:r w:rsidRPr="00E61E21">
        <w:rPr>
          <w:rFonts w:cs="Times New Roman"/>
        </w:rPr>
        <w:br w:type="page"/>
      </w:r>
    </w:p>
    <w:p w14:paraId="1CD9C46B" w14:textId="77777777" w:rsidR="00765BCC" w:rsidRPr="00E61E21" w:rsidRDefault="00765BCC" w:rsidP="00765BCC">
      <w:pPr>
        <w:rPr>
          <w:rFonts w:cs="Times New Roman"/>
        </w:rPr>
      </w:pPr>
    </w:p>
    <w:p w14:paraId="6950F4C4" w14:textId="77777777" w:rsidR="00765BCC" w:rsidRPr="00E61E21" w:rsidRDefault="00765BCC">
      <w:pPr>
        <w:spacing w:after="160" w:line="259" w:lineRule="auto"/>
        <w:ind w:firstLine="0"/>
        <w:jc w:val="left"/>
        <w:rPr>
          <w:rFonts w:cs="Times New Roman"/>
        </w:rPr>
        <w:sectPr w:rsidR="00765BCC" w:rsidRPr="00E61E21" w:rsidSect="00765BCC">
          <w:pgSz w:w="11906" w:h="16838"/>
          <w:pgMar w:top="1418" w:right="1418" w:bottom="1418" w:left="1418" w:header="709" w:footer="709" w:gutter="284"/>
          <w:pgNumType w:start="1"/>
          <w:cols w:space="708"/>
          <w:docGrid w:linePitch="360"/>
        </w:sectPr>
      </w:pPr>
    </w:p>
    <w:sdt>
      <w:sdtPr>
        <w:rPr>
          <w:rFonts w:ascii="Times New Roman" w:eastAsiaTheme="minorHAnsi" w:hAnsi="Times New Roman" w:cs="Times New Roman"/>
          <w:color w:val="auto"/>
          <w:sz w:val="24"/>
          <w:szCs w:val="22"/>
          <w:lang w:eastAsia="en-US"/>
        </w:rPr>
        <w:id w:val="-524714762"/>
        <w:docPartObj>
          <w:docPartGallery w:val="Table of Contents"/>
          <w:docPartUnique/>
        </w:docPartObj>
      </w:sdtPr>
      <w:sdtEndPr>
        <w:rPr>
          <w:b/>
          <w:bCs/>
        </w:rPr>
      </w:sdtEndPr>
      <w:sdtContent>
        <w:p w14:paraId="61CAF05F" w14:textId="77777777" w:rsidR="001F2A6D" w:rsidRPr="00E61E21" w:rsidRDefault="001F2A6D" w:rsidP="001F2A6D">
          <w:pPr>
            <w:pStyle w:val="TOCHeading"/>
            <w:rPr>
              <w:rFonts w:ascii="Times New Roman" w:hAnsi="Times New Roman" w:cs="Times New Roman"/>
              <w:b/>
              <w:color w:val="auto"/>
            </w:rPr>
          </w:pPr>
          <w:r w:rsidRPr="00E61E21">
            <w:rPr>
              <w:rFonts w:ascii="Times New Roman" w:hAnsi="Times New Roman" w:cs="Times New Roman"/>
              <w:b/>
              <w:color w:val="auto"/>
            </w:rPr>
            <w:t>Spis treści</w:t>
          </w:r>
        </w:p>
        <w:p w14:paraId="212D8CE1" w14:textId="220FDCE3"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r>
            <w:rPr>
              <w:rFonts w:cs="Times New Roman"/>
            </w:rPr>
            <w:fldChar w:fldCharType="begin"/>
          </w:r>
          <w:r>
            <w:rPr>
              <w:rFonts w:cs="Times New Roman"/>
            </w:rPr>
            <w:instrText xml:space="preserve"> TOC \o "1-4" \h \z \u </w:instrText>
          </w:r>
          <w:r>
            <w:rPr>
              <w:rFonts w:cs="Times New Roman"/>
            </w:rPr>
            <w:fldChar w:fldCharType="separate"/>
          </w:r>
          <w:hyperlink w:anchor="_Toc202291457" w:history="1">
            <w:r w:rsidRPr="00B25FCE">
              <w:rPr>
                <w:rStyle w:val="Hyperlink"/>
                <w:rFonts w:cs="Times New Roman"/>
                <w:noProof/>
              </w:rPr>
              <w:t>Kierunek: Informatyczne Systemy Automatyki (ISA)</w:t>
            </w:r>
            <w:r>
              <w:rPr>
                <w:noProof/>
                <w:webHidden/>
              </w:rPr>
              <w:tab/>
            </w:r>
            <w:r>
              <w:rPr>
                <w:noProof/>
                <w:webHidden/>
              </w:rPr>
              <w:fldChar w:fldCharType="begin"/>
            </w:r>
            <w:r>
              <w:rPr>
                <w:noProof/>
                <w:webHidden/>
              </w:rPr>
              <w:instrText xml:space="preserve"> PAGEREF _Toc202291457 \h </w:instrText>
            </w:r>
            <w:r>
              <w:rPr>
                <w:noProof/>
                <w:webHidden/>
              </w:rPr>
            </w:r>
            <w:r>
              <w:rPr>
                <w:noProof/>
                <w:webHidden/>
              </w:rPr>
              <w:fldChar w:fldCharType="separate"/>
            </w:r>
            <w:r w:rsidR="00C76E90">
              <w:rPr>
                <w:noProof/>
                <w:webHidden/>
              </w:rPr>
              <w:t>1</w:t>
            </w:r>
            <w:r>
              <w:rPr>
                <w:noProof/>
                <w:webHidden/>
              </w:rPr>
              <w:fldChar w:fldCharType="end"/>
            </w:r>
          </w:hyperlink>
        </w:p>
        <w:p w14:paraId="6B8258BF" w14:textId="5DADE800" w:rsidR="001E29E3" w:rsidRDefault="001E29E3">
          <w:pPr>
            <w:pStyle w:val="TOC2"/>
            <w:tabs>
              <w:tab w:val="right" w:leader="dot" w:pos="8776"/>
            </w:tabs>
            <w:rPr>
              <w:rFonts w:asciiTheme="minorHAnsi" w:eastAsiaTheme="minorEastAsia" w:hAnsiTheme="minorHAnsi"/>
              <w:noProof/>
              <w:kern w:val="2"/>
              <w:szCs w:val="24"/>
              <w:lang w:eastAsia="pl-PL"/>
              <w14:ligatures w14:val="standardContextual"/>
            </w:rPr>
          </w:pPr>
          <w:hyperlink w:anchor="_Toc202291458" w:history="1">
            <w:r w:rsidRPr="00B25FCE">
              <w:rPr>
                <w:rStyle w:val="Hyperlink"/>
                <w:rFonts w:cs="Times New Roman"/>
                <w:noProof/>
              </w:rPr>
              <w:t>PRACA DYPLOMOWA</w:t>
            </w:r>
            <w:r>
              <w:rPr>
                <w:noProof/>
                <w:webHidden/>
              </w:rPr>
              <w:tab/>
            </w:r>
            <w:r>
              <w:rPr>
                <w:noProof/>
                <w:webHidden/>
              </w:rPr>
              <w:fldChar w:fldCharType="begin"/>
            </w:r>
            <w:r>
              <w:rPr>
                <w:noProof/>
                <w:webHidden/>
              </w:rPr>
              <w:instrText xml:space="preserve"> PAGEREF _Toc202291458 \h </w:instrText>
            </w:r>
            <w:r>
              <w:rPr>
                <w:noProof/>
                <w:webHidden/>
              </w:rPr>
            </w:r>
            <w:r>
              <w:rPr>
                <w:noProof/>
                <w:webHidden/>
              </w:rPr>
              <w:fldChar w:fldCharType="separate"/>
            </w:r>
            <w:r w:rsidR="00C76E90">
              <w:rPr>
                <w:noProof/>
                <w:webHidden/>
              </w:rPr>
              <w:t>1</w:t>
            </w:r>
            <w:r>
              <w:rPr>
                <w:noProof/>
                <w:webHidden/>
              </w:rPr>
              <w:fldChar w:fldCharType="end"/>
            </w:r>
          </w:hyperlink>
        </w:p>
        <w:p w14:paraId="02937C65" w14:textId="64CF1983" w:rsidR="001E29E3" w:rsidRDefault="001E29E3">
          <w:pPr>
            <w:pStyle w:val="TOC2"/>
            <w:tabs>
              <w:tab w:val="right" w:leader="dot" w:pos="8776"/>
            </w:tabs>
            <w:rPr>
              <w:rFonts w:asciiTheme="minorHAnsi" w:eastAsiaTheme="minorEastAsia" w:hAnsiTheme="minorHAnsi"/>
              <w:noProof/>
              <w:kern w:val="2"/>
              <w:szCs w:val="24"/>
              <w:lang w:eastAsia="pl-PL"/>
              <w14:ligatures w14:val="standardContextual"/>
            </w:rPr>
          </w:pPr>
          <w:hyperlink w:anchor="_Toc202291459" w:history="1">
            <w:r w:rsidRPr="00B25FCE">
              <w:rPr>
                <w:rStyle w:val="Hyperlink"/>
                <w:rFonts w:cs="Times New Roman"/>
                <w:noProof/>
              </w:rPr>
              <w:t>MAGISTERSKA</w:t>
            </w:r>
            <w:r>
              <w:rPr>
                <w:noProof/>
                <w:webHidden/>
              </w:rPr>
              <w:tab/>
            </w:r>
            <w:r>
              <w:rPr>
                <w:noProof/>
                <w:webHidden/>
              </w:rPr>
              <w:fldChar w:fldCharType="begin"/>
            </w:r>
            <w:r>
              <w:rPr>
                <w:noProof/>
                <w:webHidden/>
              </w:rPr>
              <w:instrText xml:space="preserve"> PAGEREF _Toc202291459 \h </w:instrText>
            </w:r>
            <w:r>
              <w:rPr>
                <w:noProof/>
                <w:webHidden/>
              </w:rPr>
            </w:r>
            <w:r>
              <w:rPr>
                <w:noProof/>
                <w:webHidden/>
              </w:rPr>
              <w:fldChar w:fldCharType="separate"/>
            </w:r>
            <w:r w:rsidR="00C76E90">
              <w:rPr>
                <w:noProof/>
                <w:webHidden/>
              </w:rPr>
              <w:t>1</w:t>
            </w:r>
            <w:r>
              <w:rPr>
                <w:noProof/>
                <w:webHidden/>
              </w:rPr>
              <w:fldChar w:fldCharType="end"/>
            </w:r>
          </w:hyperlink>
        </w:p>
        <w:p w14:paraId="6F17DC78" w14:textId="7D7A83C4" w:rsidR="001E29E3" w:rsidRDefault="001E29E3">
          <w:pPr>
            <w:pStyle w:val="TOC3"/>
            <w:tabs>
              <w:tab w:val="right" w:leader="dot" w:pos="8776"/>
            </w:tabs>
            <w:rPr>
              <w:rFonts w:asciiTheme="minorHAnsi" w:eastAsiaTheme="minorEastAsia" w:hAnsiTheme="minorHAnsi"/>
              <w:noProof/>
              <w:kern w:val="2"/>
              <w:szCs w:val="24"/>
              <w:lang w:eastAsia="pl-PL"/>
              <w14:ligatures w14:val="standardContextual"/>
            </w:rPr>
          </w:pPr>
          <w:hyperlink w:anchor="_Toc202291460" w:history="1">
            <w:r w:rsidRPr="00B25FCE">
              <w:rPr>
                <w:rStyle w:val="Hyperlink"/>
                <w:rFonts w:cs="Times New Roman"/>
                <w:noProof/>
              </w:rPr>
              <w:t>WROCŁAW 2025</w:t>
            </w:r>
            <w:r>
              <w:rPr>
                <w:noProof/>
                <w:webHidden/>
              </w:rPr>
              <w:tab/>
            </w:r>
            <w:r>
              <w:rPr>
                <w:noProof/>
                <w:webHidden/>
              </w:rPr>
              <w:fldChar w:fldCharType="begin"/>
            </w:r>
            <w:r>
              <w:rPr>
                <w:noProof/>
                <w:webHidden/>
              </w:rPr>
              <w:instrText xml:space="preserve"> PAGEREF _Toc202291460 \h </w:instrText>
            </w:r>
            <w:r>
              <w:rPr>
                <w:noProof/>
                <w:webHidden/>
              </w:rPr>
            </w:r>
            <w:r>
              <w:rPr>
                <w:noProof/>
                <w:webHidden/>
              </w:rPr>
              <w:fldChar w:fldCharType="separate"/>
            </w:r>
            <w:r w:rsidR="00C76E90">
              <w:rPr>
                <w:noProof/>
                <w:webHidden/>
              </w:rPr>
              <w:t>1</w:t>
            </w:r>
            <w:r>
              <w:rPr>
                <w:noProof/>
                <w:webHidden/>
              </w:rPr>
              <w:fldChar w:fldCharType="end"/>
            </w:r>
          </w:hyperlink>
        </w:p>
        <w:p w14:paraId="0171E721" w14:textId="75AE661D"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461" w:history="1">
            <w:r w:rsidRPr="00B25FCE">
              <w:rPr>
                <w:rStyle w:val="Hyperlink"/>
                <w:rFonts w:cs="Times New Roman"/>
                <w:noProof/>
              </w:rPr>
              <w:t>Streszczenie</w:t>
            </w:r>
            <w:r>
              <w:rPr>
                <w:noProof/>
                <w:webHidden/>
              </w:rPr>
              <w:tab/>
            </w:r>
            <w:r>
              <w:rPr>
                <w:noProof/>
                <w:webHidden/>
              </w:rPr>
              <w:fldChar w:fldCharType="begin"/>
            </w:r>
            <w:r>
              <w:rPr>
                <w:noProof/>
                <w:webHidden/>
              </w:rPr>
              <w:instrText xml:space="preserve"> PAGEREF _Toc202291461 \h </w:instrText>
            </w:r>
            <w:r>
              <w:rPr>
                <w:noProof/>
                <w:webHidden/>
              </w:rPr>
            </w:r>
            <w:r>
              <w:rPr>
                <w:noProof/>
                <w:webHidden/>
              </w:rPr>
              <w:fldChar w:fldCharType="separate"/>
            </w:r>
            <w:r w:rsidR="00C76E90">
              <w:rPr>
                <w:noProof/>
                <w:webHidden/>
              </w:rPr>
              <w:t>2</w:t>
            </w:r>
            <w:r>
              <w:rPr>
                <w:noProof/>
                <w:webHidden/>
              </w:rPr>
              <w:fldChar w:fldCharType="end"/>
            </w:r>
          </w:hyperlink>
        </w:p>
        <w:p w14:paraId="09BC8707" w14:textId="4623C293"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462" w:history="1">
            <w:r w:rsidRPr="00B25FCE">
              <w:rPr>
                <w:rStyle w:val="Hyperlink"/>
                <w:rFonts w:cs="Times New Roman"/>
                <w:noProof/>
              </w:rPr>
              <w:t>Abstract</w:t>
            </w:r>
            <w:r>
              <w:rPr>
                <w:noProof/>
                <w:webHidden/>
              </w:rPr>
              <w:tab/>
            </w:r>
            <w:r>
              <w:rPr>
                <w:noProof/>
                <w:webHidden/>
              </w:rPr>
              <w:fldChar w:fldCharType="begin"/>
            </w:r>
            <w:r>
              <w:rPr>
                <w:noProof/>
                <w:webHidden/>
              </w:rPr>
              <w:instrText xml:space="preserve"> PAGEREF _Toc202291462 \h </w:instrText>
            </w:r>
            <w:r>
              <w:rPr>
                <w:noProof/>
                <w:webHidden/>
              </w:rPr>
            </w:r>
            <w:r>
              <w:rPr>
                <w:noProof/>
                <w:webHidden/>
              </w:rPr>
              <w:fldChar w:fldCharType="separate"/>
            </w:r>
            <w:r w:rsidR="00C76E90">
              <w:rPr>
                <w:noProof/>
                <w:webHidden/>
              </w:rPr>
              <w:t>2</w:t>
            </w:r>
            <w:r>
              <w:rPr>
                <w:noProof/>
                <w:webHidden/>
              </w:rPr>
              <w:fldChar w:fldCharType="end"/>
            </w:r>
          </w:hyperlink>
        </w:p>
        <w:p w14:paraId="2094C733" w14:textId="5B414203"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463" w:history="1">
            <w:r w:rsidRPr="00B25FCE">
              <w:rPr>
                <w:rStyle w:val="Hyperlink"/>
                <w:rFonts w:cs="Times New Roman"/>
                <w:noProof/>
              </w:rPr>
              <w:t>Wstęp</w:t>
            </w:r>
            <w:r>
              <w:rPr>
                <w:noProof/>
                <w:webHidden/>
              </w:rPr>
              <w:tab/>
            </w:r>
            <w:r>
              <w:rPr>
                <w:noProof/>
                <w:webHidden/>
              </w:rPr>
              <w:fldChar w:fldCharType="begin"/>
            </w:r>
            <w:r>
              <w:rPr>
                <w:noProof/>
                <w:webHidden/>
              </w:rPr>
              <w:instrText xml:space="preserve"> PAGEREF _Toc202291463 \h </w:instrText>
            </w:r>
            <w:r>
              <w:rPr>
                <w:noProof/>
                <w:webHidden/>
              </w:rPr>
            </w:r>
            <w:r>
              <w:rPr>
                <w:noProof/>
                <w:webHidden/>
              </w:rPr>
              <w:fldChar w:fldCharType="separate"/>
            </w:r>
            <w:r w:rsidR="00C76E90">
              <w:rPr>
                <w:noProof/>
                <w:webHidden/>
              </w:rPr>
              <w:t>1</w:t>
            </w:r>
            <w:r>
              <w:rPr>
                <w:noProof/>
                <w:webHidden/>
              </w:rPr>
              <w:fldChar w:fldCharType="end"/>
            </w:r>
          </w:hyperlink>
        </w:p>
        <w:p w14:paraId="06AAC297" w14:textId="7C57B234"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464" w:history="1">
            <w:r w:rsidRPr="00B25FCE">
              <w:rPr>
                <w:rStyle w:val="Hyperlink"/>
                <w:rFonts w:cs="Times New Roman"/>
                <w:noProof/>
              </w:rPr>
              <w:t>Cel i motywacja</w:t>
            </w:r>
            <w:r>
              <w:rPr>
                <w:noProof/>
                <w:webHidden/>
              </w:rPr>
              <w:tab/>
            </w:r>
            <w:r>
              <w:rPr>
                <w:noProof/>
                <w:webHidden/>
              </w:rPr>
              <w:fldChar w:fldCharType="begin"/>
            </w:r>
            <w:r>
              <w:rPr>
                <w:noProof/>
                <w:webHidden/>
              </w:rPr>
              <w:instrText xml:space="preserve"> PAGEREF _Toc202291464 \h </w:instrText>
            </w:r>
            <w:r>
              <w:rPr>
                <w:noProof/>
                <w:webHidden/>
              </w:rPr>
            </w:r>
            <w:r>
              <w:rPr>
                <w:noProof/>
                <w:webHidden/>
              </w:rPr>
              <w:fldChar w:fldCharType="separate"/>
            </w:r>
            <w:r w:rsidR="00C76E90">
              <w:rPr>
                <w:noProof/>
                <w:webHidden/>
              </w:rPr>
              <w:t>1</w:t>
            </w:r>
            <w:r>
              <w:rPr>
                <w:noProof/>
                <w:webHidden/>
              </w:rPr>
              <w:fldChar w:fldCharType="end"/>
            </w:r>
          </w:hyperlink>
        </w:p>
        <w:p w14:paraId="5FF7C886" w14:textId="35B163B5"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465" w:history="1">
            <w:r w:rsidRPr="00B25FCE">
              <w:rPr>
                <w:rStyle w:val="Hyperlink"/>
                <w:rFonts w:cs="Times New Roman"/>
                <w:noProof/>
              </w:rPr>
              <w:t>Zakres badań</w:t>
            </w:r>
            <w:r>
              <w:rPr>
                <w:noProof/>
                <w:webHidden/>
              </w:rPr>
              <w:tab/>
            </w:r>
            <w:r>
              <w:rPr>
                <w:noProof/>
                <w:webHidden/>
              </w:rPr>
              <w:fldChar w:fldCharType="begin"/>
            </w:r>
            <w:r>
              <w:rPr>
                <w:noProof/>
                <w:webHidden/>
              </w:rPr>
              <w:instrText xml:space="preserve"> PAGEREF _Toc202291465 \h </w:instrText>
            </w:r>
            <w:r>
              <w:rPr>
                <w:noProof/>
                <w:webHidden/>
              </w:rPr>
            </w:r>
            <w:r>
              <w:rPr>
                <w:noProof/>
                <w:webHidden/>
              </w:rPr>
              <w:fldChar w:fldCharType="separate"/>
            </w:r>
            <w:r w:rsidR="00C76E90">
              <w:rPr>
                <w:noProof/>
                <w:webHidden/>
              </w:rPr>
              <w:t>1</w:t>
            </w:r>
            <w:r>
              <w:rPr>
                <w:noProof/>
                <w:webHidden/>
              </w:rPr>
              <w:fldChar w:fldCharType="end"/>
            </w:r>
          </w:hyperlink>
        </w:p>
        <w:p w14:paraId="3FD49E93" w14:textId="61677B20"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466" w:history="1">
            <w:r w:rsidRPr="00B25FCE">
              <w:rPr>
                <w:rStyle w:val="Hyperlink"/>
                <w:rFonts w:cs="Times New Roman"/>
                <w:noProof/>
              </w:rPr>
              <w:t>Struktura pracy</w:t>
            </w:r>
            <w:r>
              <w:rPr>
                <w:noProof/>
                <w:webHidden/>
              </w:rPr>
              <w:tab/>
            </w:r>
            <w:r>
              <w:rPr>
                <w:noProof/>
                <w:webHidden/>
              </w:rPr>
              <w:fldChar w:fldCharType="begin"/>
            </w:r>
            <w:r>
              <w:rPr>
                <w:noProof/>
                <w:webHidden/>
              </w:rPr>
              <w:instrText xml:space="preserve"> PAGEREF _Toc202291466 \h </w:instrText>
            </w:r>
            <w:r>
              <w:rPr>
                <w:noProof/>
                <w:webHidden/>
              </w:rPr>
            </w:r>
            <w:r>
              <w:rPr>
                <w:noProof/>
                <w:webHidden/>
              </w:rPr>
              <w:fldChar w:fldCharType="separate"/>
            </w:r>
            <w:r w:rsidR="00C76E90">
              <w:rPr>
                <w:noProof/>
                <w:webHidden/>
              </w:rPr>
              <w:t>1</w:t>
            </w:r>
            <w:r>
              <w:rPr>
                <w:noProof/>
                <w:webHidden/>
              </w:rPr>
              <w:fldChar w:fldCharType="end"/>
            </w:r>
          </w:hyperlink>
        </w:p>
        <w:p w14:paraId="5AD4401F" w14:textId="34DD61DA" w:rsidR="001E29E3" w:rsidRDefault="001E29E3">
          <w:pPr>
            <w:pStyle w:val="TOC1"/>
            <w:tabs>
              <w:tab w:val="left" w:pos="960"/>
              <w:tab w:val="right" w:leader="dot" w:pos="8776"/>
            </w:tabs>
            <w:rPr>
              <w:rFonts w:asciiTheme="minorHAnsi" w:eastAsiaTheme="minorEastAsia" w:hAnsiTheme="minorHAnsi"/>
              <w:noProof/>
              <w:kern w:val="2"/>
              <w:szCs w:val="24"/>
              <w:lang w:eastAsia="pl-PL"/>
              <w14:ligatures w14:val="standardContextual"/>
            </w:rPr>
          </w:pPr>
          <w:hyperlink w:anchor="_Toc202291467" w:history="1">
            <w:r w:rsidRPr="00B25FCE">
              <w:rPr>
                <w:rStyle w:val="Hyperlink"/>
                <w:rFonts w:cs="Times New Roman"/>
                <w:noProof/>
              </w:rPr>
              <w:t>1.</w:t>
            </w:r>
            <w:r>
              <w:rPr>
                <w:rFonts w:asciiTheme="minorHAnsi" w:eastAsiaTheme="minorEastAsia" w:hAnsiTheme="minorHAnsi"/>
                <w:noProof/>
                <w:kern w:val="2"/>
                <w:szCs w:val="24"/>
                <w:lang w:eastAsia="pl-PL"/>
                <w14:ligatures w14:val="standardContextual"/>
              </w:rPr>
              <w:tab/>
            </w:r>
            <w:r w:rsidRPr="00B25FCE">
              <w:rPr>
                <w:rStyle w:val="Hyperlink"/>
                <w:rFonts w:cs="Times New Roman"/>
                <w:noProof/>
              </w:rPr>
              <w:t>Podstawy teoretyczne</w:t>
            </w:r>
            <w:r>
              <w:rPr>
                <w:noProof/>
                <w:webHidden/>
              </w:rPr>
              <w:tab/>
            </w:r>
            <w:r>
              <w:rPr>
                <w:noProof/>
                <w:webHidden/>
              </w:rPr>
              <w:fldChar w:fldCharType="begin"/>
            </w:r>
            <w:r>
              <w:rPr>
                <w:noProof/>
                <w:webHidden/>
              </w:rPr>
              <w:instrText xml:space="preserve"> PAGEREF _Toc202291467 \h </w:instrText>
            </w:r>
            <w:r>
              <w:rPr>
                <w:noProof/>
                <w:webHidden/>
              </w:rPr>
            </w:r>
            <w:r>
              <w:rPr>
                <w:noProof/>
                <w:webHidden/>
              </w:rPr>
              <w:fldChar w:fldCharType="separate"/>
            </w:r>
            <w:r w:rsidR="00C76E90">
              <w:rPr>
                <w:noProof/>
                <w:webHidden/>
              </w:rPr>
              <w:t>1</w:t>
            </w:r>
            <w:r>
              <w:rPr>
                <w:noProof/>
                <w:webHidden/>
              </w:rPr>
              <w:fldChar w:fldCharType="end"/>
            </w:r>
          </w:hyperlink>
        </w:p>
        <w:p w14:paraId="1BACD37C" w14:textId="0AB5C81F"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68" w:history="1">
            <w:r w:rsidRPr="00B25FCE">
              <w:rPr>
                <w:rStyle w:val="Hyperlink"/>
                <w:rFonts w:cs="Times New Roman"/>
                <w:noProof/>
              </w:rPr>
              <w:t>1.1.</w:t>
            </w:r>
            <w:r>
              <w:rPr>
                <w:rFonts w:asciiTheme="minorHAnsi" w:eastAsiaTheme="minorEastAsia" w:hAnsiTheme="minorHAnsi"/>
                <w:noProof/>
                <w:kern w:val="2"/>
                <w:szCs w:val="24"/>
                <w:lang w:eastAsia="pl-PL"/>
                <w14:ligatures w14:val="standardContextual"/>
              </w:rPr>
              <w:tab/>
            </w:r>
            <w:r w:rsidRPr="00B25FCE">
              <w:rPr>
                <w:rStyle w:val="Hyperlink"/>
                <w:rFonts w:cs="Times New Roman"/>
                <w:noProof/>
              </w:rPr>
              <w:t>Konteneryzacja vs wirtualizacja</w:t>
            </w:r>
            <w:r>
              <w:rPr>
                <w:noProof/>
                <w:webHidden/>
              </w:rPr>
              <w:tab/>
            </w:r>
            <w:r>
              <w:rPr>
                <w:noProof/>
                <w:webHidden/>
              </w:rPr>
              <w:fldChar w:fldCharType="begin"/>
            </w:r>
            <w:r>
              <w:rPr>
                <w:noProof/>
                <w:webHidden/>
              </w:rPr>
              <w:instrText xml:space="preserve"> PAGEREF _Toc202291468 \h </w:instrText>
            </w:r>
            <w:r>
              <w:rPr>
                <w:noProof/>
                <w:webHidden/>
              </w:rPr>
            </w:r>
            <w:r>
              <w:rPr>
                <w:noProof/>
                <w:webHidden/>
              </w:rPr>
              <w:fldChar w:fldCharType="separate"/>
            </w:r>
            <w:r w:rsidR="00C76E90">
              <w:rPr>
                <w:noProof/>
                <w:webHidden/>
              </w:rPr>
              <w:t>1</w:t>
            </w:r>
            <w:r>
              <w:rPr>
                <w:noProof/>
                <w:webHidden/>
              </w:rPr>
              <w:fldChar w:fldCharType="end"/>
            </w:r>
          </w:hyperlink>
        </w:p>
        <w:p w14:paraId="5039F6F1" w14:textId="5A18D69F"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69" w:history="1">
            <w:r w:rsidRPr="00B25FCE">
              <w:rPr>
                <w:rStyle w:val="Hyperlink"/>
                <w:noProof/>
                <w:lang w:val="en-US"/>
              </w:rPr>
              <w:t>1.2.</w:t>
            </w:r>
            <w:r>
              <w:rPr>
                <w:rFonts w:asciiTheme="minorHAnsi" w:eastAsiaTheme="minorEastAsia" w:hAnsiTheme="minorHAnsi"/>
                <w:noProof/>
                <w:kern w:val="2"/>
                <w:szCs w:val="24"/>
                <w:lang w:eastAsia="pl-PL"/>
                <w14:ligatures w14:val="standardContextual"/>
              </w:rPr>
              <w:tab/>
            </w:r>
            <w:r w:rsidRPr="00B25FCE">
              <w:rPr>
                <w:rStyle w:val="Hyperlink"/>
                <w:noProof/>
                <w:lang w:val="en-US"/>
              </w:rPr>
              <w:t>Mechanizmy izolacji (namespaces, cgroups)</w:t>
            </w:r>
            <w:r>
              <w:rPr>
                <w:noProof/>
                <w:webHidden/>
              </w:rPr>
              <w:tab/>
            </w:r>
            <w:r>
              <w:rPr>
                <w:noProof/>
                <w:webHidden/>
              </w:rPr>
              <w:fldChar w:fldCharType="begin"/>
            </w:r>
            <w:r>
              <w:rPr>
                <w:noProof/>
                <w:webHidden/>
              </w:rPr>
              <w:instrText xml:space="preserve"> PAGEREF _Toc202291469 \h </w:instrText>
            </w:r>
            <w:r>
              <w:rPr>
                <w:noProof/>
                <w:webHidden/>
              </w:rPr>
            </w:r>
            <w:r>
              <w:rPr>
                <w:noProof/>
                <w:webHidden/>
              </w:rPr>
              <w:fldChar w:fldCharType="separate"/>
            </w:r>
            <w:r w:rsidR="00C76E90">
              <w:rPr>
                <w:noProof/>
                <w:webHidden/>
              </w:rPr>
              <w:t>1</w:t>
            </w:r>
            <w:r>
              <w:rPr>
                <w:noProof/>
                <w:webHidden/>
              </w:rPr>
              <w:fldChar w:fldCharType="end"/>
            </w:r>
          </w:hyperlink>
        </w:p>
        <w:p w14:paraId="5AC34C8C" w14:textId="2A181CC9"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0" w:history="1">
            <w:r w:rsidRPr="00B25FCE">
              <w:rPr>
                <w:rStyle w:val="Hyperlink"/>
                <w:noProof/>
                <w:lang w:val="en-US"/>
              </w:rPr>
              <w:t>1.3.</w:t>
            </w:r>
            <w:r>
              <w:rPr>
                <w:rFonts w:asciiTheme="minorHAnsi" w:eastAsiaTheme="minorEastAsia" w:hAnsiTheme="minorHAnsi"/>
                <w:noProof/>
                <w:kern w:val="2"/>
                <w:szCs w:val="24"/>
                <w:lang w:eastAsia="pl-PL"/>
                <w14:ligatures w14:val="standardContextual"/>
              </w:rPr>
              <w:tab/>
            </w:r>
            <w:r w:rsidRPr="00B25FCE">
              <w:rPr>
                <w:rStyle w:val="Hyperlink"/>
                <w:noProof/>
                <w:lang w:val="en-US"/>
              </w:rPr>
              <w:t>Docker i alternatywy (Podman, LXC)</w:t>
            </w:r>
            <w:r>
              <w:rPr>
                <w:noProof/>
                <w:webHidden/>
              </w:rPr>
              <w:tab/>
            </w:r>
            <w:r>
              <w:rPr>
                <w:noProof/>
                <w:webHidden/>
              </w:rPr>
              <w:fldChar w:fldCharType="begin"/>
            </w:r>
            <w:r>
              <w:rPr>
                <w:noProof/>
                <w:webHidden/>
              </w:rPr>
              <w:instrText xml:space="preserve"> PAGEREF _Toc202291470 \h </w:instrText>
            </w:r>
            <w:r>
              <w:rPr>
                <w:noProof/>
                <w:webHidden/>
              </w:rPr>
            </w:r>
            <w:r>
              <w:rPr>
                <w:noProof/>
                <w:webHidden/>
              </w:rPr>
              <w:fldChar w:fldCharType="separate"/>
            </w:r>
            <w:r w:rsidR="00C76E90">
              <w:rPr>
                <w:noProof/>
                <w:webHidden/>
              </w:rPr>
              <w:t>2</w:t>
            </w:r>
            <w:r>
              <w:rPr>
                <w:noProof/>
                <w:webHidden/>
              </w:rPr>
              <w:fldChar w:fldCharType="end"/>
            </w:r>
          </w:hyperlink>
        </w:p>
        <w:p w14:paraId="115C7E43" w14:textId="17A42410"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1" w:history="1">
            <w:r w:rsidRPr="00B25FCE">
              <w:rPr>
                <w:rStyle w:val="Hyperlink"/>
                <w:noProof/>
              </w:rPr>
              <w:t>1.4.</w:t>
            </w:r>
            <w:r>
              <w:rPr>
                <w:rFonts w:asciiTheme="minorHAnsi" w:eastAsiaTheme="minorEastAsia" w:hAnsiTheme="minorHAnsi"/>
                <w:noProof/>
                <w:kern w:val="2"/>
                <w:szCs w:val="24"/>
                <w:lang w:eastAsia="pl-PL"/>
                <w14:ligatures w14:val="standardContextual"/>
              </w:rPr>
              <w:tab/>
            </w:r>
            <w:r w:rsidRPr="00B25FCE">
              <w:rPr>
                <w:rStyle w:val="Hyperlink"/>
                <w:noProof/>
              </w:rPr>
              <w:t>Infrastruktura jako kod (Terraform, Ansible, CI/CD)</w:t>
            </w:r>
            <w:r>
              <w:rPr>
                <w:noProof/>
                <w:webHidden/>
              </w:rPr>
              <w:tab/>
            </w:r>
            <w:r>
              <w:rPr>
                <w:noProof/>
                <w:webHidden/>
              </w:rPr>
              <w:fldChar w:fldCharType="begin"/>
            </w:r>
            <w:r>
              <w:rPr>
                <w:noProof/>
                <w:webHidden/>
              </w:rPr>
              <w:instrText xml:space="preserve"> PAGEREF _Toc202291471 \h </w:instrText>
            </w:r>
            <w:r>
              <w:rPr>
                <w:noProof/>
                <w:webHidden/>
              </w:rPr>
            </w:r>
            <w:r>
              <w:rPr>
                <w:noProof/>
                <w:webHidden/>
              </w:rPr>
              <w:fldChar w:fldCharType="separate"/>
            </w:r>
            <w:r w:rsidR="00C76E90">
              <w:rPr>
                <w:noProof/>
                <w:webHidden/>
              </w:rPr>
              <w:t>2</w:t>
            </w:r>
            <w:r>
              <w:rPr>
                <w:noProof/>
                <w:webHidden/>
              </w:rPr>
              <w:fldChar w:fldCharType="end"/>
            </w:r>
          </w:hyperlink>
        </w:p>
        <w:p w14:paraId="24649D4B" w14:textId="49CF29C2"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2" w:history="1">
            <w:r w:rsidRPr="00B25FCE">
              <w:rPr>
                <w:rStyle w:val="Hyperlink"/>
                <w:noProof/>
                <w:lang w:val="en-US"/>
              </w:rPr>
              <w:t>1.5.</w:t>
            </w:r>
            <w:r>
              <w:rPr>
                <w:rFonts w:asciiTheme="minorHAnsi" w:eastAsiaTheme="minorEastAsia" w:hAnsiTheme="minorHAnsi"/>
                <w:noProof/>
                <w:kern w:val="2"/>
                <w:szCs w:val="24"/>
                <w:lang w:eastAsia="pl-PL"/>
                <w14:ligatures w14:val="standardContextual"/>
              </w:rPr>
              <w:tab/>
            </w:r>
            <w:r w:rsidRPr="00B25FCE">
              <w:rPr>
                <w:rStyle w:val="Hyperlink"/>
                <w:noProof/>
                <w:lang w:val="en-US"/>
              </w:rPr>
              <w:t>Chmura AWS – model IaaS (EC2, S3)</w:t>
            </w:r>
            <w:r>
              <w:rPr>
                <w:noProof/>
                <w:webHidden/>
              </w:rPr>
              <w:tab/>
            </w:r>
            <w:r>
              <w:rPr>
                <w:noProof/>
                <w:webHidden/>
              </w:rPr>
              <w:fldChar w:fldCharType="begin"/>
            </w:r>
            <w:r>
              <w:rPr>
                <w:noProof/>
                <w:webHidden/>
              </w:rPr>
              <w:instrText xml:space="preserve"> PAGEREF _Toc202291472 \h </w:instrText>
            </w:r>
            <w:r>
              <w:rPr>
                <w:noProof/>
                <w:webHidden/>
              </w:rPr>
            </w:r>
            <w:r>
              <w:rPr>
                <w:noProof/>
                <w:webHidden/>
              </w:rPr>
              <w:fldChar w:fldCharType="separate"/>
            </w:r>
            <w:r w:rsidR="00C76E90">
              <w:rPr>
                <w:noProof/>
                <w:webHidden/>
              </w:rPr>
              <w:t>2</w:t>
            </w:r>
            <w:r>
              <w:rPr>
                <w:noProof/>
                <w:webHidden/>
              </w:rPr>
              <w:fldChar w:fldCharType="end"/>
            </w:r>
          </w:hyperlink>
        </w:p>
        <w:p w14:paraId="42F30EA1" w14:textId="2F8F935B" w:rsidR="001E29E3" w:rsidRDefault="001E29E3">
          <w:pPr>
            <w:pStyle w:val="TOC1"/>
            <w:tabs>
              <w:tab w:val="left" w:pos="960"/>
              <w:tab w:val="right" w:leader="dot" w:pos="8776"/>
            </w:tabs>
            <w:rPr>
              <w:rFonts w:asciiTheme="minorHAnsi" w:eastAsiaTheme="minorEastAsia" w:hAnsiTheme="minorHAnsi"/>
              <w:noProof/>
              <w:kern w:val="2"/>
              <w:szCs w:val="24"/>
              <w:lang w:eastAsia="pl-PL"/>
              <w14:ligatures w14:val="standardContextual"/>
            </w:rPr>
          </w:pPr>
          <w:hyperlink w:anchor="_Toc202291473" w:history="1">
            <w:r w:rsidRPr="00B25FCE">
              <w:rPr>
                <w:rStyle w:val="Hyperlink"/>
                <w:noProof/>
                <w:lang w:val="en-US"/>
              </w:rPr>
              <w:t>2.</w:t>
            </w:r>
            <w:r>
              <w:rPr>
                <w:rFonts w:asciiTheme="minorHAnsi" w:eastAsiaTheme="minorEastAsia" w:hAnsiTheme="minorHAnsi"/>
                <w:noProof/>
                <w:kern w:val="2"/>
                <w:szCs w:val="24"/>
                <w:lang w:eastAsia="pl-PL"/>
                <w14:ligatures w14:val="standardContextual"/>
              </w:rPr>
              <w:tab/>
            </w:r>
            <w:r w:rsidRPr="00B25FCE">
              <w:rPr>
                <w:rStyle w:val="Hyperlink"/>
                <w:noProof/>
                <w:lang w:val="en-US"/>
              </w:rPr>
              <w:t>Środowisko I narzędzia badawcze</w:t>
            </w:r>
            <w:r>
              <w:rPr>
                <w:noProof/>
                <w:webHidden/>
              </w:rPr>
              <w:tab/>
            </w:r>
            <w:r>
              <w:rPr>
                <w:noProof/>
                <w:webHidden/>
              </w:rPr>
              <w:fldChar w:fldCharType="begin"/>
            </w:r>
            <w:r>
              <w:rPr>
                <w:noProof/>
                <w:webHidden/>
              </w:rPr>
              <w:instrText xml:space="preserve"> PAGEREF _Toc202291473 \h </w:instrText>
            </w:r>
            <w:r>
              <w:rPr>
                <w:noProof/>
                <w:webHidden/>
              </w:rPr>
            </w:r>
            <w:r>
              <w:rPr>
                <w:noProof/>
                <w:webHidden/>
              </w:rPr>
              <w:fldChar w:fldCharType="separate"/>
            </w:r>
            <w:r w:rsidR="00C76E90">
              <w:rPr>
                <w:noProof/>
                <w:webHidden/>
              </w:rPr>
              <w:t>2</w:t>
            </w:r>
            <w:r>
              <w:rPr>
                <w:noProof/>
                <w:webHidden/>
              </w:rPr>
              <w:fldChar w:fldCharType="end"/>
            </w:r>
          </w:hyperlink>
        </w:p>
        <w:p w14:paraId="0184FBCD" w14:textId="64FC514C"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4" w:history="1">
            <w:r w:rsidRPr="00B25FCE">
              <w:rPr>
                <w:rStyle w:val="Hyperlink"/>
                <w:noProof/>
                <w:lang w:val="en-US"/>
              </w:rPr>
              <w:t>2.1.</w:t>
            </w:r>
            <w:r>
              <w:rPr>
                <w:rFonts w:asciiTheme="minorHAnsi" w:eastAsiaTheme="minorEastAsia" w:hAnsiTheme="minorHAnsi"/>
                <w:noProof/>
                <w:kern w:val="2"/>
                <w:szCs w:val="24"/>
                <w:lang w:eastAsia="pl-PL"/>
                <w14:ligatures w14:val="standardContextual"/>
              </w:rPr>
              <w:tab/>
            </w:r>
            <w:r w:rsidRPr="00B25FCE">
              <w:rPr>
                <w:rStyle w:val="Hyperlink"/>
                <w:noProof/>
                <w:lang w:val="en-US"/>
              </w:rPr>
              <w:t>Konfiguracja platformy chmurowej</w:t>
            </w:r>
            <w:r>
              <w:rPr>
                <w:noProof/>
                <w:webHidden/>
              </w:rPr>
              <w:tab/>
            </w:r>
            <w:r>
              <w:rPr>
                <w:noProof/>
                <w:webHidden/>
              </w:rPr>
              <w:fldChar w:fldCharType="begin"/>
            </w:r>
            <w:r>
              <w:rPr>
                <w:noProof/>
                <w:webHidden/>
              </w:rPr>
              <w:instrText xml:space="preserve"> PAGEREF _Toc202291474 \h </w:instrText>
            </w:r>
            <w:r>
              <w:rPr>
                <w:noProof/>
                <w:webHidden/>
              </w:rPr>
            </w:r>
            <w:r>
              <w:rPr>
                <w:noProof/>
                <w:webHidden/>
              </w:rPr>
              <w:fldChar w:fldCharType="separate"/>
            </w:r>
            <w:r w:rsidR="00C76E90">
              <w:rPr>
                <w:noProof/>
                <w:webHidden/>
              </w:rPr>
              <w:t>2</w:t>
            </w:r>
            <w:r>
              <w:rPr>
                <w:noProof/>
                <w:webHidden/>
              </w:rPr>
              <w:fldChar w:fldCharType="end"/>
            </w:r>
          </w:hyperlink>
        </w:p>
        <w:p w14:paraId="65BC9B9F" w14:textId="0DDA0455"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5" w:history="1">
            <w:r w:rsidRPr="00B25FCE">
              <w:rPr>
                <w:rStyle w:val="Hyperlink"/>
                <w:noProof/>
              </w:rPr>
              <w:t>2.2.</w:t>
            </w:r>
            <w:r>
              <w:rPr>
                <w:rFonts w:asciiTheme="minorHAnsi" w:eastAsiaTheme="minorEastAsia" w:hAnsiTheme="minorHAnsi"/>
                <w:noProof/>
                <w:kern w:val="2"/>
                <w:szCs w:val="24"/>
                <w:lang w:eastAsia="pl-PL"/>
                <w14:ligatures w14:val="standardContextual"/>
              </w:rPr>
              <w:tab/>
            </w:r>
            <w:r w:rsidRPr="00B25FCE">
              <w:rPr>
                <w:rStyle w:val="Hyperlink"/>
                <w:noProof/>
              </w:rPr>
              <w:t>Automatyzacja infrastruktury – Terraform</w:t>
            </w:r>
            <w:r>
              <w:rPr>
                <w:noProof/>
                <w:webHidden/>
              </w:rPr>
              <w:tab/>
            </w:r>
            <w:r>
              <w:rPr>
                <w:noProof/>
                <w:webHidden/>
              </w:rPr>
              <w:fldChar w:fldCharType="begin"/>
            </w:r>
            <w:r>
              <w:rPr>
                <w:noProof/>
                <w:webHidden/>
              </w:rPr>
              <w:instrText xml:space="preserve"> PAGEREF _Toc202291475 \h </w:instrText>
            </w:r>
            <w:r>
              <w:rPr>
                <w:noProof/>
                <w:webHidden/>
              </w:rPr>
            </w:r>
            <w:r>
              <w:rPr>
                <w:noProof/>
                <w:webHidden/>
              </w:rPr>
              <w:fldChar w:fldCharType="separate"/>
            </w:r>
            <w:r w:rsidR="00C76E90">
              <w:rPr>
                <w:noProof/>
                <w:webHidden/>
              </w:rPr>
              <w:t>2</w:t>
            </w:r>
            <w:r>
              <w:rPr>
                <w:noProof/>
                <w:webHidden/>
              </w:rPr>
              <w:fldChar w:fldCharType="end"/>
            </w:r>
          </w:hyperlink>
        </w:p>
        <w:p w14:paraId="0FAB0CCA" w14:textId="09A9594A"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6" w:history="1">
            <w:r w:rsidRPr="00B25FCE">
              <w:rPr>
                <w:rStyle w:val="Hyperlink"/>
                <w:noProof/>
              </w:rPr>
              <w:t>2.3.</w:t>
            </w:r>
            <w:r>
              <w:rPr>
                <w:rFonts w:asciiTheme="minorHAnsi" w:eastAsiaTheme="minorEastAsia" w:hAnsiTheme="minorHAnsi"/>
                <w:noProof/>
                <w:kern w:val="2"/>
                <w:szCs w:val="24"/>
                <w:lang w:eastAsia="pl-PL"/>
                <w14:ligatures w14:val="standardContextual"/>
              </w:rPr>
              <w:tab/>
            </w:r>
            <w:r w:rsidRPr="00B25FCE">
              <w:rPr>
                <w:rStyle w:val="Hyperlink"/>
                <w:noProof/>
              </w:rPr>
              <w:t>Automatyzacja konfiguracji – Ansible</w:t>
            </w:r>
            <w:r>
              <w:rPr>
                <w:noProof/>
                <w:webHidden/>
              </w:rPr>
              <w:tab/>
            </w:r>
            <w:r>
              <w:rPr>
                <w:noProof/>
                <w:webHidden/>
              </w:rPr>
              <w:fldChar w:fldCharType="begin"/>
            </w:r>
            <w:r>
              <w:rPr>
                <w:noProof/>
                <w:webHidden/>
              </w:rPr>
              <w:instrText xml:space="preserve"> PAGEREF _Toc202291476 \h </w:instrText>
            </w:r>
            <w:r>
              <w:rPr>
                <w:noProof/>
                <w:webHidden/>
              </w:rPr>
            </w:r>
            <w:r>
              <w:rPr>
                <w:noProof/>
                <w:webHidden/>
              </w:rPr>
              <w:fldChar w:fldCharType="separate"/>
            </w:r>
            <w:r w:rsidR="00C76E90">
              <w:rPr>
                <w:noProof/>
                <w:webHidden/>
              </w:rPr>
              <w:t>2</w:t>
            </w:r>
            <w:r>
              <w:rPr>
                <w:noProof/>
                <w:webHidden/>
              </w:rPr>
              <w:fldChar w:fldCharType="end"/>
            </w:r>
          </w:hyperlink>
        </w:p>
        <w:p w14:paraId="30166126" w14:textId="7CEB6F29"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7" w:history="1">
            <w:r w:rsidRPr="00B25FCE">
              <w:rPr>
                <w:rStyle w:val="Hyperlink"/>
                <w:noProof/>
              </w:rPr>
              <w:t>2.4.</w:t>
            </w:r>
            <w:r>
              <w:rPr>
                <w:rFonts w:asciiTheme="minorHAnsi" w:eastAsiaTheme="minorEastAsia" w:hAnsiTheme="minorHAnsi"/>
                <w:noProof/>
                <w:kern w:val="2"/>
                <w:szCs w:val="24"/>
                <w:lang w:eastAsia="pl-PL"/>
                <w14:ligatures w14:val="standardContextual"/>
              </w:rPr>
              <w:tab/>
            </w:r>
            <w:r w:rsidRPr="00B25FCE">
              <w:rPr>
                <w:rStyle w:val="Hyperlink"/>
                <w:noProof/>
              </w:rPr>
              <w:t>Konfiguracje uruchomieniowe</w:t>
            </w:r>
            <w:r>
              <w:rPr>
                <w:noProof/>
                <w:webHidden/>
              </w:rPr>
              <w:tab/>
            </w:r>
            <w:r>
              <w:rPr>
                <w:noProof/>
                <w:webHidden/>
              </w:rPr>
              <w:fldChar w:fldCharType="begin"/>
            </w:r>
            <w:r>
              <w:rPr>
                <w:noProof/>
                <w:webHidden/>
              </w:rPr>
              <w:instrText xml:space="preserve"> PAGEREF _Toc202291477 \h </w:instrText>
            </w:r>
            <w:r>
              <w:rPr>
                <w:noProof/>
                <w:webHidden/>
              </w:rPr>
            </w:r>
            <w:r>
              <w:rPr>
                <w:noProof/>
                <w:webHidden/>
              </w:rPr>
              <w:fldChar w:fldCharType="separate"/>
            </w:r>
            <w:r w:rsidR="00C76E90">
              <w:rPr>
                <w:noProof/>
                <w:webHidden/>
              </w:rPr>
              <w:t>2</w:t>
            </w:r>
            <w:r>
              <w:rPr>
                <w:noProof/>
                <w:webHidden/>
              </w:rPr>
              <w:fldChar w:fldCharType="end"/>
            </w:r>
          </w:hyperlink>
        </w:p>
        <w:p w14:paraId="6599B862" w14:textId="00475DB6"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8" w:history="1">
            <w:r w:rsidRPr="00B25FCE">
              <w:rPr>
                <w:rStyle w:val="Hyperlink"/>
                <w:noProof/>
              </w:rPr>
              <w:t>2.5.</w:t>
            </w:r>
            <w:r>
              <w:rPr>
                <w:rFonts w:asciiTheme="minorHAnsi" w:eastAsiaTheme="minorEastAsia" w:hAnsiTheme="minorHAnsi"/>
                <w:noProof/>
                <w:kern w:val="2"/>
                <w:szCs w:val="24"/>
                <w:lang w:eastAsia="pl-PL"/>
                <w14:ligatures w14:val="standardContextual"/>
              </w:rPr>
              <w:tab/>
            </w:r>
            <w:r w:rsidRPr="00B25FCE">
              <w:rPr>
                <w:rStyle w:val="Hyperlink"/>
                <w:noProof/>
              </w:rPr>
              <w:t>Narzędzia pomiarowe</w:t>
            </w:r>
            <w:r>
              <w:rPr>
                <w:noProof/>
                <w:webHidden/>
              </w:rPr>
              <w:tab/>
            </w:r>
            <w:r>
              <w:rPr>
                <w:noProof/>
                <w:webHidden/>
              </w:rPr>
              <w:fldChar w:fldCharType="begin"/>
            </w:r>
            <w:r>
              <w:rPr>
                <w:noProof/>
                <w:webHidden/>
              </w:rPr>
              <w:instrText xml:space="preserve"> PAGEREF _Toc202291478 \h </w:instrText>
            </w:r>
            <w:r>
              <w:rPr>
                <w:noProof/>
                <w:webHidden/>
              </w:rPr>
            </w:r>
            <w:r>
              <w:rPr>
                <w:noProof/>
                <w:webHidden/>
              </w:rPr>
              <w:fldChar w:fldCharType="separate"/>
            </w:r>
            <w:r w:rsidR="00C76E90">
              <w:rPr>
                <w:noProof/>
                <w:webHidden/>
              </w:rPr>
              <w:t>2</w:t>
            </w:r>
            <w:r>
              <w:rPr>
                <w:noProof/>
                <w:webHidden/>
              </w:rPr>
              <w:fldChar w:fldCharType="end"/>
            </w:r>
          </w:hyperlink>
        </w:p>
        <w:p w14:paraId="55436FAD" w14:textId="31EE574A"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79" w:history="1">
            <w:r w:rsidRPr="00B25FCE">
              <w:rPr>
                <w:rStyle w:val="Hyperlink"/>
                <w:noProof/>
              </w:rPr>
              <w:t>2.6.</w:t>
            </w:r>
            <w:r>
              <w:rPr>
                <w:rFonts w:asciiTheme="minorHAnsi" w:eastAsiaTheme="minorEastAsia" w:hAnsiTheme="minorHAnsi"/>
                <w:noProof/>
                <w:kern w:val="2"/>
                <w:szCs w:val="24"/>
                <w:lang w:eastAsia="pl-PL"/>
                <w14:ligatures w14:val="standardContextual"/>
              </w:rPr>
              <w:tab/>
            </w:r>
            <w:r w:rsidRPr="00B25FCE">
              <w:rPr>
                <w:rStyle w:val="Hyperlink"/>
                <w:noProof/>
              </w:rPr>
              <w:t>Automatyzacja CI/CD z wykorzystaniem GitHub</w:t>
            </w:r>
            <w:r>
              <w:rPr>
                <w:noProof/>
                <w:webHidden/>
              </w:rPr>
              <w:tab/>
            </w:r>
            <w:r>
              <w:rPr>
                <w:noProof/>
                <w:webHidden/>
              </w:rPr>
              <w:fldChar w:fldCharType="begin"/>
            </w:r>
            <w:r>
              <w:rPr>
                <w:noProof/>
                <w:webHidden/>
              </w:rPr>
              <w:instrText xml:space="preserve"> PAGEREF _Toc202291479 \h </w:instrText>
            </w:r>
            <w:r>
              <w:rPr>
                <w:noProof/>
                <w:webHidden/>
              </w:rPr>
            </w:r>
            <w:r>
              <w:rPr>
                <w:noProof/>
                <w:webHidden/>
              </w:rPr>
              <w:fldChar w:fldCharType="separate"/>
            </w:r>
            <w:r w:rsidR="00C76E90">
              <w:rPr>
                <w:noProof/>
                <w:webHidden/>
              </w:rPr>
              <w:t>2</w:t>
            </w:r>
            <w:r>
              <w:rPr>
                <w:noProof/>
                <w:webHidden/>
              </w:rPr>
              <w:fldChar w:fldCharType="end"/>
            </w:r>
          </w:hyperlink>
        </w:p>
        <w:p w14:paraId="17202527" w14:textId="13EF08D9" w:rsidR="001E29E3" w:rsidRDefault="001E29E3">
          <w:pPr>
            <w:pStyle w:val="TOC1"/>
            <w:tabs>
              <w:tab w:val="left" w:pos="960"/>
              <w:tab w:val="right" w:leader="dot" w:pos="8776"/>
            </w:tabs>
            <w:rPr>
              <w:rFonts w:asciiTheme="minorHAnsi" w:eastAsiaTheme="minorEastAsia" w:hAnsiTheme="minorHAnsi"/>
              <w:noProof/>
              <w:kern w:val="2"/>
              <w:szCs w:val="24"/>
              <w:lang w:eastAsia="pl-PL"/>
              <w14:ligatures w14:val="standardContextual"/>
            </w:rPr>
          </w:pPr>
          <w:hyperlink w:anchor="_Toc202291480" w:history="1">
            <w:r w:rsidRPr="00B25FCE">
              <w:rPr>
                <w:rStyle w:val="Hyperlink"/>
                <w:noProof/>
              </w:rPr>
              <w:t>3.</w:t>
            </w:r>
            <w:r>
              <w:rPr>
                <w:rFonts w:asciiTheme="minorHAnsi" w:eastAsiaTheme="minorEastAsia" w:hAnsiTheme="minorHAnsi"/>
                <w:noProof/>
                <w:kern w:val="2"/>
                <w:szCs w:val="24"/>
                <w:lang w:eastAsia="pl-PL"/>
                <w14:ligatures w14:val="standardContextual"/>
              </w:rPr>
              <w:tab/>
            </w:r>
            <w:r w:rsidRPr="00B25FCE">
              <w:rPr>
                <w:rStyle w:val="Hyperlink"/>
                <w:noProof/>
              </w:rPr>
              <w:t>Metodyka eksperymentów</w:t>
            </w:r>
            <w:r>
              <w:rPr>
                <w:noProof/>
                <w:webHidden/>
              </w:rPr>
              <w:tab/>
            </w:r>
            <w:r>
              <w:rPr>
                <w:noProof/>
                <w:webHidden/>
              </w:rPr>
              <w:fldChar w:fldCharType="begin"/>
            </w:r>
            <w:r>
              <w:rPr>
                <w:noProof/>
                <w:webHidden/>
              </w:rPr>
              <w:instrText xml:space="preserve"> PAGEREF _Toc202291480 \h </w:instrText>
            </w:r>
            <w:r>
              <w:rPr>
                <w:noProof/>
                <w:webHidden/>
              </w:rPr>
            </w:r>
            <w:r>
              <w:rPr>
                <w:noProof/>
                <w:webHidden/>
              </w:rPr>
              <w:fldChar w:fldCharType="separate"/>
            </w:r>
            <w:r w:rsidR="00C76E90">
              <w:rPr>
                <w:noProof/>
                <w:webHidden/>
              </w:rPr>
              <w:t>2</w:t>
            </w:r>
            <w:r>
              <w:rPr>
                <w:noProof/>
                <w:webHidden/>
              </w:rPr>
              <w:fldChar w:fldCharType="end"/>
            </w:r>
          </w:hyperlink>
        </w:p>
        <w:p w14:paraId="473E12D3" w14:textId="4928FFD6"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81" w:history="1">
            <w:r w:rsidRPr="00B25FCE">
              <w:rPr>
                <w:rStyle w:val="Hyperlink"/>
                <w:noProof/>
              </w:rPr>
              <w:t>3.1.</w:t>
            </w:r>
            <w:r>
              <w:rPr>
                <w:rFonts w:asciiTheme="minorHAnsi" w:eastAsiaTheme="minorEastAsia" w:hAnsiTheme="minorHAnsi"/>
                <w:noProof/>
                <w:kern w:val="2"/>
                <w:szCs w:val="24"/>
                <w:lang w:eastAsia="pl-PL"/>
                <w14:ligatures w14:val="standardContextual"/>
              </w:rPr>
              <w:tab/>
            </w:r>
            <w:r w:rsidRPr="00B25FCE">
              <w:rPr>
                <w:rStyle w:val="Hyperlink"/>
                <w:noProof/>
              </w:rPr>
              <w:t>Założenia i hipotezy badawcze</w:t>
            </w:r>
            <w:r>
              <w:rPr>
                <w:noProof/>
                <w:webHidden/>
              </w:rPr>
              <w:tab/>
            </w:r>
            <w:r>
              <w:rPr>
                <w:noProof/>
                <w:webHidden/>
              </w:rPr>
              <w:fldChar w:fldCharType="begin"/>
            </w:r>
            <w:r>
              <w:rPr>
                <w:noProof/>
                <w:webHidden/>
              </w:rPr>
              <w:instrText xml:space="preserve"> PAGEREF _Toc202291481 \h </w:instrText>
            </w:r>
            <w:r>
              <w:rPr>
                <w:noProof/>
                <w:webHidden/>
              </w:rPr>
            </w:r>
            <w:r>
              <w:rPr>
                <w:noProof/>
                <w:webHidden/>
              </w:rPr>
              <w:fldChar w:fldCharType="separate"/>
            </w:r>
            <w:r w:rsidR="00C76E90">
              <w:rPr>
                <w:noProof/>
                <w:webHidden/>
              </w:rPr>
              <w:t>2</w:t>
            </w:r>
            <w:r>
              <w:rPr>
                <w:noProof/>
                <w:webHidden/>
              </w:rPr>
              <w:fldChar w:fldCharType="end"/>
            </w:r>
          </w:hyperlink>
        </w:p>
        <w:p w14:paraId="3364F155" w14:textId="1B344287"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82" w:history="1">
            <w:r w:rsidRPr="00B25FCE">
              <w:rPr>
                <w:rStyle w:val="Hyperlink"/>
                <w:noProof/>
              </w:rPr>
              <w:t>3.2.</w:t>
            </w:r>
            <w:r>
              <w:rPr>
                <w:rFonts w:asciiTheme="minorHAnsi" w:eastAsiaTheme="minorEastAsia" w:hAnsiTheme="minorHAnsi"/>
                <w:noProof/>
                <w:kern w:val="2"/>
                <w:szCs w:val="24"/>
                <w:lang w:eastAsia="pl-PL"/>
                <w14:ligatures w14:val="standardContextual"/>
              </w:rPr>
              <w:tab/>
            </w:r>
            <w:r w:rsidRPr="00B25FCE">
              <w:rPr>
                <w:rStyle w:val="Hyperlink"/>
                <w:noProof/>
              </w:rPr>
              <w:t>Scenariusze testowe</w:t>
            </w:r>
            <w:r>
              <w:rPr>
                <w:noProof/>
                <w:webHidden/>
              </w:rPr>
              <w:tab/>
            </w:r>
            <w:r>
              <w:rPr>
                <w:noProof/>
                <w:webHidden/>
              </w:rPr>
              <w:fldChar w:fldCharType="begin"/>
            </w:r>
            <w:r>
              <w:rPr>
                <w:noProof/>
                <w:webHidden/>
              </w:rPr>
              <w:instrText xml:space="preserve"> PAGEREF _Toc202291482 \h </w:instrText>
            </w:r>
            <w:r>
              <w:rPr>
                <w:noProof/>
                <w:webHidden/>
              </w:rPr>
            </w:r>
            <w:r>
              <w:rPr>
                <w:noProof/>
                <w:webHidden/>
              </w:rPr>
              <w:fldChar w:fldCharType="separate"/>
            </w:r>
            <w:r w:rsidR="00C76E90">
              <w:rPr>
                <w:noProof/>
                <w:webHidden/>
              </w:rPr>
              <w:t>2</w:t>
            </w:r>
            <w:r>
              <w:rPr>
                <w:noProof/>
                <w:webHidden/>
              </w:rPr>
              <w:fldChar w:fldCharType="end"/>
            </w:r>
          </w:hyperlink>
        </w:p>
        <w:p w14:paraId="428B2B10" w14:textId="0B7A21F8" w:rsidR="001E29E3" w:rsidRDefault="001E29E3">
          <w:pPr>
            <w:pStyle w:val="TOC3"/>
            <w:tabs>
              <w:tab w:val="left" w:pos="1680"/>
              <w:tab w:val="right" w:leader="dot" w:pos="8776"/>
            </w:tabs>
            <w:rPr>
              <w:rFonts w:asciiTheme="minorHAnsi" w:eastAsiaTheme="minorEastAsia" w:hAnsiTheme="minorHAnsi"/>
              <w:noProof/>
              <w:kern w:val="2"/>
              <w:szCs w:val="24"/>
              <w:lang w:eastAsia="pl-PL"/>
              <w14:ligatures w14:val="standardContextual"/>
            </w:rPr>
          </w:pPr>
          <w:hyperlink w:anchor="_Toc202291483" w:history="1">
            <w:r w:rsidRPr="00B25FCE">
              <w:rPr>
                <w:rStyle w:val="Hyperlink"/>
                <w:noProof/>
              </w:rPr>
              <w:t>3.2.1.</w:t>
            </w:r>
            <w:r>
              <w:rPr>
                <w:rFonts w:asciiTheme="minorHAnsi" w:eastAsiaTheme="minorEastAsia" w:hAnsiTheme="minorHAnsi"/>
                <w:noProof/>
                <w:kern w:val="2"/>
                <w:szCs w:val="24"/>
                <w:lang w:eastAsia="pl-PL"/>
                <w14:ligatures w14:val="standardContextual"/>
              </w:rPr>
              <w:tab/>
            </w:r>
            <w:r w:rsidRPr="00B25FCE">
              <w:rPr>
                <w:rStyle w:val="Hyperlink"/>
                <w:noProof/>
              </w:rPr>
              <w:t>CPU-bound – mnożenie macierzy (Python + NumPy)</w:t>
            </w:r>
            <w:r>
              <w:rPr>
                <w:noProof/>
                <w:webHidden/>
              </w:rPr>
              <w:tab/>
            </w:r>
            <w:r>
              <w:rPr>
                <w:noProof/>
                <w:webHidden/>
              </w:rPr>
              <w:fldChar w:fldCharType="begin"/>
            </w:r>
            <w:r>
              <w:rPr>
                <w:noProof/>
                <w:webHidden/>
              </w:rPr>
              <w:instrText xml:space="preserve"> PAGEREF _Toc202291483 \h </w:instrText>
            </w:r>
            <w:r>
              <w:rPr>
                <w:noProof/>
                <w:webHidden/>
              </w:rPr>
            </w:r>
            <w:r>
              <w:rPr>
                <w:noProof/>
                <w:webHidden/>
              </w:rPr>
              <w:fldChar w:fldCharType="separate"/>
            </w:r>
            <w:r w:rsidR="00C76E90">
              <w:rPr>
                <w:noProof/>
                <w:webHidden/>
              </w:rPr>
              <w:t>2</w:t>
            </w:r>
            <w:r>
              <w:rPr>
                <w:noProof/>
                <w:webHidden/>
              </w:rPr>
              <w:fldChar w:fldCharType="end"/>
            </w:r>
          </w:hyperlink>
        </w:p>
        <w:p w14:paraId="6FFFCED7" w14:textId="31A4C9D0" w:rsidR="001E29E3" w:rsidRDefault="001E29E3">
          <w:pPr>
            <w:pStyle w:val="TOC3"/>
            <w:tabs>
              <w:tab w:val="left" w:pos="1680"/>
              <w:tab w:val="right" w:leader="dot" w:pos="8776"/>
            </w:tabs>
            <w:rPr>
              <w:rFonts w:asciiTheme="minorHAnsi" w:eastAsiaTheme="minorEastAsia" w:hAnsiTheme="minorHAnsi"/>
              <w:noProof/>
              <w:kern w:val="2"/>
              <w:szCs w:val="24"/>
              <w:lang w:eastAsia="pl-PL"/>
              <w14:ligatures w14:val="standardContextual"/>
            </w:rPr>
          </w:pPr>
          <w:hyperlink w:anchor="_Toc202291484" w:history="1">
            <w:r w:rsidRPr="00B25FCE">
              <w:rPr>
                <w:rStyle w:val="Hyperlink"/>
                <w:noProof/>
              </w:rPr>
              <w:t>3.2.2.</w:t>
            </w:r>
            <w:r>
              <w:rPr>
                <w:rFonts w:asciiTheme="minorHAnsi" w:eastAsiaTheme="minorEastAsia" w:hAnsiTheme="minorHAnsi"/>
                <w:noProof/>
                <w:kern w:val="2"/>
                <w:szCs w:val="24"/>
                <w:lang w:eastAsia="pl-PL"/>
                <w14:ligatures w14:val="standardContextual"/>
              </w:rPr>
              <w:tab/>
            </w:r>
            <w:r w:rsidRPr="00B25FCE">
              <w:rPr>
                <w:rStyle w:val="Hyperlink"/>
                <w:noProof/>
              </w:rPr>
              <w:t>Baza danych – PostgreSQL + pgbench</w:t>
            </w:r>
            <w:r>
              <w:rPr>
                <w:noProof/>
                <w:webHidden/>
              </w:rPr>
              <w:tab/>
            </w:r>
            <w:r>
              <w:rPr>
                <w:noProof/>
                <w:webHidden/>
              </w:rPr>
              <w:fldChar w:fldCharType="begin"/>
            </w:r>
            <w:r>
              <w:rPr>
                <w:noProof/>
                <w:webHidden/>
              </w:rPr>
              <w:instrText xml:space="preserve"> PAGEREF _Toc202291484 \h </w:instrText>
            </w:r>
            <w:r>
              <w:rPr>
                <w:noProof/>
                <w:webHidden/>
              </w:rPr>
            </w:r>
            <w:r>
              <w:rPr>
                <w:noProof/>
                <w:webHidden/>
              </w:rPr>
              <w:fldChar w:fldCharType="separate"/>
            </w:r>
            <w:r w:rsidR="00C76E90">
              <w:rPr>
                <w:noProof/>
                <w:webHidden/>
              </w:rPr>
              <w:t>2</w:t>
            </w:r>
            <w:r>
              <w:rPr>
                <w:noProof/>
                <w:webHidden/>
              </w:rPr>
              <w:fldChar w:fldCharType="end"/>
            </w:r>
          </w:hyperlink>
        </w:p>
        <w:p w14:paraId="43AEF9A1" w14:textId="1A93BAA1" w:rsidR="001E29E3" w:rsidRDefault="001E29E3">
          <w:pPr>
            <w:pStyle w:val="TOC3"/>
            <w:tabs>
              <w:tab w:val="left" w:pos="1680"/>
              <w:tab w:val="right" w:leader="dot" w:pos="8776"/>
            </w:tabs>
            <w:rPr>
              <w:rFonts w:asciiTheme="minorHAnsi" w:eastAsiaTheme="minorEastAsia" w:hAnsiTheme="minorHAnsi"/>
              <w:noProof/>
              <w:kern w:val="2"/>
              <w:szCs w:val="24"/>
              <w:lang w:eastAsia="pl-PL"/>
              <w14:ligatures w14:val="standardContextual"/>
            </w:rPr>
          </w:pPr>
          <w:hyperlink w:anchor="_Toc202291485" w:history="1">
            <w:r w:rsidRPr="00B25FCE">
              <w:rPr>
                <w:rStyle w:val="Hyperlink"/>
                <w:noProof/>
              </w:rPr>
              <w:t>3.2.3.</w:t>
            </w:r>
            <w:r>
              <w:rPr>
                <w:rFonts w:asciiTheme="minorHAnsi" w:eastAsiaTheme="minorEastAsia" w:hAnsiTheme="minorHAnsi"/>
                <w:noProof/>
                <w:kern w:val="2"/>
                <w:szCs w:val="24"/>
                <w:lang w:eastAsia="pl-PL"/>
                <w14:ligatures w14:val="standardContextual"/>
              </w:rPr>
              <w:tab/>
            </w:r>
            <w:r w:rsidRPr="00B25FCE">
              <w:rPr>
                <w:rStyle w:val="Hyperlink"/>
                <w:noProof/>
              </w:rPr>
              <w:t>HTTP – Nginx + wrk</w:t>
            </w:r>
            <w:r>
              <w:rPr>
                <w:noProof/>
                <w:webHidden/>
              </w:rPr>
              <w:tab/>
            </w:r>
            <w:r>
              <w:rPr>
                <w:noProof/>
                <w:webHidden/>
              </w:rPr>
              <w:fldChar w:fldCharType="begin"/>
            </w:r>
            <w:r>
              <w:rPr>
                <w:noProof/>
                <w:webHidden/>
              </w:rPr>
              <w:instrText xml:space="preserve"> PAGEREF _Toc202291485 \h </w:instrText>
            </w:r>
            <w:r>
              <w:rPr>
                <w:noProof/>
                <w:webHidden/>
              </w:rPr>
            </w:r>
            <w:r>
              <w:rPr>
                <w:noProof/>
                <w:webHidden/>
              </w:rPr>
              <w:fldChar w:fldCharType="separate"/>
            </w:r>
            <w:r w:rsidR="00C76E90">
              <w:rPr>
                <w:noProof/>
                <w:webHidden/>
              </w:rPr>
              <w:t>2</w:t>
            </w:r>
            <w:r>
              <w:rPr>
                <w:noProof/>
                <w:webHidden/>
              </w:rPr>
              <w:fldChar w:fldCharType="end"/>
            </w:r>
          </w:hyperlink>
        </w:p>
        <w:p w14:paraId="2AAB6224" w14:textId="264CE2B6" w:rsidR="001E29E3" w:rsidRDefault="001E29E3">
          <w:pPr>
            <w:pStyle w:val="TOC3"/>
            <w:tabs>
              <w:tab w:val="left" w:pos="1680"/>
              <w:tab w:val="right" w:leader="dot" w:pos="8776"/>
            </w:tabs>
            <w:rPr>
              <w:rFonts w:asciiTheme="minorHAnsi" w:eastAsiaTheme="minorEastAsia" w:hAnsiTheme="minorHAnsi"/>
              <w:noProof/>
              <w:kern w:val="2"/>
              <w:szCs w:val="24"/>
              <w:lang w:eastAsia="pl-PL"/>
              <w14:ligatures w14:val="standardContextual"/>
            </w:rPr>
          </w:pPr>
          <w:hyperlink w:anchor="_Toc202291486" w:history="1">
            <w:r w:rsidRPr="00B25FCE">
              <w:rPr>
                <w:rStyle w:val="Hyperlink"/>
                <w:noProof/>
                <w:lang w:val="en-US"/>
              </w:rPr>
              <w:t>3.2.4.</w:t>
            </w:r>
            <w:r>
              <w:rPr>
                <w:rFonts w:asciiTheme="minorHAnsi" w:eastAsiaTheme="minorEastAsia" w:hAnsiTheme="minorHAnsi"/>
                <w:noProof/>
                <w:kern w:val="2"/>
                <w:szCs w:val="24"/>
                <w:lang w:eastAsia="pl-PL"/>
                <w14:ligatures w14:val="standardContextual"/>
              </w:rPr>
              <w:tab/>
            </w:r>
            <w:r w:rsidRPr="00B25FCE">
              <w:rPr>
                <w:rStyle w:val="Hyperlink"/>
                <w:noProof/>
                <w:lang w:val="en-US"/>
              </w:rPr>
              <w:t>I/O – fio (random/sequential)</w:t>
            </w:r>
            <w:r>
              <w:rPr>
                <w:noProof/>
                <w:webHidden/>
              </w:rPr>
              <w:tab/>
            </w:r>
            <w:r>
              <w:rPr>
                <w:noProof/>
                <w:webHidden/>
              </w:rPr>
              <w:fldChar w:fldCharType="begin"/>
            </w:r>
            <w:r>
              <w:rPr>
                <w:noProof/>
                <w:webHidden/>
              </w:rPr>
              <w:instrText xml:space="preserve"> PAGEREF _Toc202291486 \h </w:instrText>
            </w:r>
            <w:r>
              <w:rPr>
                <w:noProof/>
                <w:webHidden/>
              </w:rPr>
            </w:r>
            <w:r>
              <w:rPr>
                <w:noProof/>
                <w:webHidden/>
              </w:rPr>
              <w:fldChar w:fldCharType="separate"/>
            </w:r>
            <w:r w:rsidR="00C76E90">
              <w:rPr>
                <w:noProof/>
                <w:webHidden/>
              </w:rPr>
              <w:t>2</w:t>
            </w:r>
            <w:r>
              <w:rPr>
                <w:noProof/>
                <w:webHidden/>
              </w:rPr>
              <w:fldChar w:fldCharType="end"/>
            </w:r>
          </w:hyperlink>
        </w:p>
        <w:p w14:paraId="0BE0D1F4" w14:textId="5CCAA963" w:rsidR="001E29E3" w:rsidRDefault="001E29E3">
          <w:pPr>
            <w:pStyle w:val="TOC3"/>
            <w:tabs>
              <w:tab w:val="left" w:pos="1680"/>
              <w:tab w:val="right" w:leader="dot" w:pos="8776"/>
            </w:tabs>
            <w:rPr>
              <w:rFonts w:asciiTheme="minorHAnsi" w:eastAsiaTheme="minorEastAsia" w:hAnsiTheme="minorHAnsi"/>
              <w:noProof/>
              <w:kern w:val="2"/>
              <w:szCs w:val="24"/>
              <w:lang w:eastAsia="pl-PL"/>
              <w14:ligatures w14:val="standardContextual"/>
            </w:rPr>
          </w:pPr>
          <w:hyperlink w:anchor="_Toc202291487" w:history="1">
            <w:r w:rsidRPr="00B25FCE">
              <w:rPr>
                <w:rStyle w:val="Hyperlink"/>
                <w:noProof/>
                <w:lang w:val="en-US"/>
              </w:rPr>
              <w:t>3.2.5.</w:t>
            </w:r>
            <w:r>
              <w:rPr>
                <w:rFonts w:asciiTheme="minorHAnsi" w:eastAsiaTheme="minorEastAsia" w:hAnsiTheme="minorHAnsi"/>
                <w:noProof/>
                <w:kern w:val="2"/>
                <w:szCs w:val="24"/>
                <w:lang w:eastAsia="pl-PL"/>
                <w14:ligatures w14:val="standardContextual"/>
              </w:rPr>
              <w:tab/>
            </w:r>
            <w:r w:rsidRPr="00B25FCE">
              <w:rPr>
                <w:rStyle w:val="Hyperlink"/>
                <w:noProof/>
                <w:lang w:val="en-US"/>
              </w:rPr>
              <w:t>Memory – stress-ng / custom script</w:t>
            </w:r>
            <w:r>
              <w:rPr>
                <w:noProof/>
                <w:webHidden/>
              </w:rPr>
              <w:tab/>
            </w:r>
            <w:r>
              <w:rPr>
                <w:noProof/>
                <w:webHidden/>
              </w:rPr>
              <w:fldChar w:fldCharType="begin"/>
            </w:r>
            <w:r>
              <w:rPr>
                <w:noProof/>
                <w:webHidden/>
              </w:rPr>
              <w:instrText xml:space="preserve"> PAGEREF _Toc202291487 \h </w:instrText>
            </w:r>
            <w:r>
              <w:rPr>
                <w:noProof/>
                <w:webHidden/>
              </w:rPr>
            </w:r>
            <w:r>
              <w:rPr>
                <w:noProof/>
                <w:webHidden/>
              </w:rPr>
              <w:fldChar w:fldCharType="separate"/>
            </w:r>
            <w:r w:rsidR="00C76E90">
              <w:rPr>
                <w:noProof/>
                <w:webHidden/>
              </w:rPr>
              <w:t>2</w:t>
            </w:r>
            <w:r>
              <w:rPr>
                <w:noProof/>
                <w:webHidden/>
              </w:rPr>
              <w:fldChar w:fldCharType="end"/>
            </w:r>
          </w:hyperlink>
        </w:p>
        <w:p w14:paraId="4AE32D12" w14:textId="22CCE0DA"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88" w:history="1">
            <w:r w:rsidRPr="00B25FCE">
              <w:rPr>
                <w:rStyle w:val="Hyperlink"/>
                <w:noProof/>
                <w:lang w:val="en-US"/>
              </w:rPr>
              <w:t>3.3.</w:t>
            </w:r>
            <w:r>
              <w:rPr>
                <w:rFonts w:asciiTheme="minorHAnsi" w:eastAsiaTheme="minorEastAsia" w:hAnsiTheme="minorHAnsi"/>
                <w:noProof/>
                <w:kern w:val="2"/>
                <w:szCs w:val="24"/>
                <w:lang w:eastAsia="pl-PL"/>
                <w14:ligatures w14:val="standardContextual"/>
              </w:rPr>
              <w:tab/>
            </w:r>
            <w:r w:rsidRPr="00B25FCE">
              <w:rPr>
                <w:rStyle w:val="Hyperlink"/>
                <w:noProof/>
                <w:lang w:val="en-US"/>
              </w:rPr>
              <w:t>Procedura wykonania testów</w:t>
            </w:r>
            <w:r>
              <w:rPr>
                <w:noProof/>
                <w:webHidden/>
              </w:rPr>
              <w:tab/>
            </w:r>
            <w:r>
              <w:rPr>
                <w:noProof/>
                <w:webHidden/>
              </w:rPr>
              <w:fldChar w:fldCharType="begin"/>
            </w:r>
            <w:r>
              <w:rPr>
                <w:noProof/>
                <w:webHidden/>
              </w:rPr>
              <w:instrText xml:space="preserve"> PAGEREF _Toc202291488 \h </w:instrText>
            </w:r>
            <w:r>
              <w:rPr>
                <w:noProof/>
                <w:webHidden/>
              </w:rPr>
            </w:r>
            <w:r>
              <w:rPr>
                <w:noProof/>
                <w:webHidden/>
              </w:rPr>
              <w:fldChar w:fldCharType="separate"/>
            </w:r>
            <w:r w:rsidR="00C76E90">
              <w:rPr>
                <w:noProof/>
                <w:webHidden/>
              </w:rPr>
              <w:t>2</w:t>
            </w:r>
            <w:r>
              <w:rPr>
                <w:noProof/>
                <w:webHidden/>
              </w:rPr>
              <w:fldChar w:fldCharType="end"/>
            </w:r>
          </w:hyperlink>
        </w:p>
        <w:p w14:paraId="0844E48F" w14:textId="6E9D3271"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89" w:history="1">
            <w:r w:rsidRPr="00B25FCE">
              <w:rPr>
                <w:rStyle w:val="Hyperlink"/>
                <w:noProof/>
              </w:rPr>
              <w:t>3.4.</w:t>
            </w:r>
            <w:r>
              <w:rPr>
                <w:rFonts w:asciiTheme="minorHAnsi" w:eastAsiaTheme="minorEastAsia" w:hAnsiTheme="minorHAnsi"/>
                <w:noProof/>
                <w:kern w:val="2"/>
                <w:szCs w:val="24"/>
                <w:lang w:eastAsia="pl-PL"/>
                <w14:ligatures w14:val="standardContextual"/>
              </w:rPr>
              <w:tab/>
            </w:r>
            <w:r w:rsidRPr="00B25FCE">
              <w:rPr>
                <w:rStyle w:val="Hyperlink"/>
                <w:noProof/>
              </w:rPr>
              <w:t>Metryki i sposób analizy</w:t>
            </w:r>
            <w:r>
              <w:rPr>
                <w:noProof/>
                <w:webHidden/>
              </w:rPr>
              <w:tab/>
            </w:r>
            <w:r>
              <w:rPr>
                <w:noProof/>
                <w:webHidden/>
              </w:rPr>
              <w:fldChar w:fldCharType="begin"/>
            </w:r>
            <w:r>
              <w:rPr>
                <w:noProof/>
                <w:webHidden/>
              </w:rPr>
              <w:instrText xml:space="preserve"> PAGEREF _Toc202291489 \h </w:instrText>
            </w:r>
            <w:r>
              <w:rPr>
                <w:noProof/>
                <w:webHidden/>
              </w:rPr>
            </w:r>
            <w:r>
              <w:rPr>
                <w:noProof/>
                <w:webHidden/>
              </w:rPr>
              <w:fldChar w:fldCharType="separate"/>
            </w:r>
            <w:r w:rsidR="00C76E90">
              <w:rPr>
                <w:noProof/>
                <w:webHidden/>
              </w:rPr>
              <w:t>2</w:t>
            </w:r>
            <w:r>
              <w:rPr>
                <w:noProof/>
                <w:webHidden/>
              </w:rPr>
              <w:fldChar w:fldCharType="end"/>
            </w:r>
          </w:hyperlink>
        </w:p>
        <w:p w14:paraId="5600ED55" w14:textId="19EF3992" w:rsidR="001E29E3" w:rsidRDefault="001E29E3">
          <w:pPr>
            <w:pStyle w:val="TOC1"/>
            <w:tabs>
              <w:tab w:val="left" w:pos="960"/>
              <w:tab w:val="right" w:leader="dot" w:pos="8776"/>
            </w:tabs>
            <w:rPr>
              <w:rFonts w:asciiTheme="minorHAnsi" w:eastAsiaTheme="minorEastAsia" w:hAnsiTheme="minorHAnsi"/>
              <w:noProof/>
              <w:kern w:val="2"/>
              <w:szCs w:val="24"/>
              <w:lang w:eastAsia="pl-PL"/>
              <w14:ligatures w14:val="standardContextual"/>
            </w:rPr>
          </w:pPr>
          <w:hyperlink w:anchor="_Toc202291490" w:history="1">
            <w:r w:rsidRPr="00B25FCE">
              <w:rPr>
                <w:rStyle w:val="Hyperlink"/>
                <w:noProof/>
              </w:rPr>
              <w:t>4.</w:t>
            </w:r>
            <w:r>
              <w:rPr>
                <w:rFonts w:asciiTheme="minorHAnsi" w:eastAsiaTheme="minorEastAsia" w:hAnsiTheme="minorHAnsi"/>
                <w:noProof/>
                <w:kern w:val="2"/>
                <w:szCs w:val="24"/>
                <w:lang w:eastAsia="pl-PL"/>
                <w14:ligatures w14:val="standardContextual"/>
              </w:rPr>
              <w:tab/>
            </w:r>
            <w:r w:rsidRPr="00B25FCE">
              <w:rPr>
                <w:rStyle w:val="Hyperlink"/>
                <w:noProof/>
              </w:rPr>
              <w:t>Wyniki eksperymentów</w:t>
            </w:r>
            <w:r>
              <w:rPr>
                <w:noProof/>
                <w:webHidden/>
              </w:rPr>
              <w:tab/>
            </w:r>
            <w:r>
              <w:rPr>
                <w:noProof/>
                <w:webHidden/>
              </w:rPr>
              <w:fldChar w:fldCharType="begin"/>
            </w:r>
            <w:r>
              <w:rPr>
                <w:noProof/>
                <w:webHidden/>
              </w:rPr>
              <w:instrText xml:space="preserve"> PAGEREF _Toc202291490 \h </w:instrText>
            </w:r>
            <w:r>
              <w:rPr>
                <w:noProof/>
                <w:webHidden/>
              </w:rPr>
            </w:r>
            <w:r>
              <w:rPr>
                <w:noProof/>
                <w:webHidden/>
              </w:rPr>
              <w:fldChar w:fldCharType="separate"/>
            </w:r>
            <w:r w:rsidR="00C76E90">
              <w:rPr>
                <w:noProof/>
                <w:webHidden/>
              </w:rPr>
              <w:t>3</w:t>
            </w:r>
            <w:r>
              <w:rPr>
                <w:noProof/>
                <w:webHidden/>
              </w:rPr>
              <w:fldChar w:fldCharType="end"/>
            </w:r>
          </w:hyperlink>
        </w:p>
        <w:p w14:paraId="7C9DB63C" w14:textId="1E178A82"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1" w:history="1">
            <w:r w:rsidRPr="00B25FCE">
              <w:rPr>
                <w:rStyle w:val="Hyperlink"/>
                <w:noProof/>
              </w:rPr>
              <w:t>4.1.</w:t>
            </w:r>
            <w:r>
              <w:rPr>
                <w:rFonts w:asciiTheme="minorHAnsi" w:eastAsiaTheme="minorEastAsia" w:hAnsiTheme="minorHAnsi"/>
                <w:noProof/>
                <w:kern w:val="2"/>
                <w:szCs w:val="24"/>
                <w:lang w:eastAsia="pl-PL"/>
                <w14:ligatures w14:val="standardContextual"/>
              </w:rPr>
              <w:tab/>
            </w:r>
            <w:r w:rsidRPr="00B25FCE">
              <w:rPr>
                <w:rStyle w:val="Hyperlink"/>
                <w:noProof/>
              </w:rPr>
              <w:t>Wyniki Cpu-bound</w:t>
            </w:r>
            <w:r>
              <w:rPr>
                <w:noProof/>
                <w:webHidden/>
              </w:rPr>
              <w:tab/>
            </w:r>
            <w:r>
              <w:rPr>
                <w:noProof/>
                <w:webHidden/>
              </w:rPr>
              <w:fldChar w:fldCharType="begin"/>
            </w:r>
            <w:r>
              <w:rPr>
                <w:noProof/>
                <w:webHidden/>
              </w:rPr>
              <w:instrText xml:space="preserve"> PAGEREF _Toc202291491 \h </w:instrText>
            </w:r>
            <w:r>
              <w:rPr>
                <w:noProof/>
                <w:webHidden/>
              </w:rPr>
            </w:r>
            <w:r>
              <w:rPr>
                <w:noProof/>
                <w:webHidden/>
              </w:rPr>
              <w:fldChar w:fldCharType="separate"/>
            </w:r>
            <w:r w:rsidR="00C76E90">
              <w:rPr>
                <w:noProof/>
                <w:webHidden/>
              </w:rPr>
              <w:t>3</w:t>
            </w:r>
            <w:r>
              <w:rPr>
                <w:noProof/>
                <w:webHidden/>
              </w:rPr>
              <w:fldChar w:fldCharType="end"/>
            </w:r>
          </w:hyperlink>
        </w:p>
        <w:p w14:paraId="49650C44" w14:textId="380C0CE5"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2" w:history="1">
            <w:r w:rsidRPr="00B25FCE">
              <w:rPr>
                <w:rStyle w:val="Hyperlink"/>
                <w:noProof/>
              </w:rPr>
              <w:t>4.2.</w:t>
            </w:r>
            <w:r>
              <w:rPr>
                <w:rFonts w:asciiTheme="minorHAnsi" w:eastAsiaTheme="minorEastAsia" w:hAnsiTheme="minorHAnsi"/>
                <w:noProof/>
                <w:kern w:val="2"/>
                <w:szCs w:val="24"/>
                <w:lang w:eastAsia="pl-PL"/>
                <w14:ligatures w14:val="standardContextual"/>
              </w:rPr>
              <w:tab/>
            </w:r>
            <w:r w:rsidRPr="00B25FCE">
              <w:rPr>
                <w:rStyle w:val="Hyperlink"/>
                <w:noProof/>
              </w:rPr>
              <w:t>Wyniki PostgresSQL</w:t>
            </w:r>
            <w:r>
              <w:rPr>
                <w:noProof/>
                <w:webHidden/>
              </w:rPr>
              <w:tab/>
            </w:r>
            <w:r>
              <w:rPr>
                <w:noProof/>
                <w:webHidden/>
              </w:rPr>
              <w:fldChar w:fldCharType="begin"/>
            </w:r>
            <w:r>
              <w:rPr>
                <w:noProof/>
                <w:webHidden/>
              </w:rPr>
              <w:instrText xml:space="preserve"> PAGEREF _Toc202291492 \h </w:instrText>
            </w:r>
            <w:r>
              <w:rPr>
                <w:noProof/>
                <w:webHidden/>
              </w:rPr>
            </w:r>
            <w:r>
              <w:rPr>
                <w:noProof/>
                <w:webHidden/>
              </w:rPr>
              <w:fldChar w:fldCharType="separate"/>
            </w:r>
            <w:r w:rsidR="00C76E90">
              <w:rPr>
                <w:noProof/>
                <w:webHidden/>
              </w:rPr>
              <w:t>3</w:t>
            </w:r>
            <w:r>
              <w:rPr>
                <w:noProof/>
                <w:webHidden/>
              </w:rPr>
              <w:fldChar w:fldCharType="end"/>
            </w:r>
          </w:hyperlink>
        </w:p>
        <w:p w14:paraId="449458E8" w14:textId="53D04781"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3" w:history="1">
            <w:r w:rsidRPr="00B25FCE">
              <w:rPr>
                <w:rStyle w:val="Hyperlink"/>
                <w:noProof/>
              </w:rPr>
              <w:t>4.3.</w:t>
            </w:r>
            <w:r>
              <w:rPr>
                <w:rFonts w:asciiTheme="minorHAnsi" w:eastAsiaTheme="minorEastAsia" w:hAnsiTheme="minorHAnsi"/>
                <w:noProof/>
                <w:kern w:val="2"/>
                <w:szCs w:val="24"/>
                <w:lang w:eastAsia="pl-PL"/>
                <w14:ligatures w14:val="standardContextual"/>
              </w:rPr>
              <w:tab/>
            </w:r>
            <w:r w:rsidRPr="00B25FCE">
              <w:rPr>
                <w:rStyle w:val="Hyperlink"/>
                <w:noProof/>
              </w:rPr>
              <w:t>Wyniki HTTP</w:t>
            </w:r>
            <w:r>
              <w:rPr>
                <w:noProof/>
                <w:webHidden/>
              </w:rPr>
              <w:tab/>
            </w:r>
            <w:r>
              <w:rPr>
                <w:noProof/>
                <w:webHidden/>
              </w:rPr>
              <w:fldChar w:fldCharType="begin"/>
            </w:r>
            <w:r>
              <w:rPr>
                <w:noProof/>
                <w:webHidden/>
              </w:rPr>
              <w:instrText xml:space="preserve"> PAGEREF _Toc202291493 \h </w:instrText>
            </w:r>
            <w:r>
              <w:rPr>
                <w:noProof/>
                <w:webHidden/>
              </w:rPr>
            </w:r>
            <w:r>
              <w:rPr>
                <w:noProof/>
                <w:webHidden/>
              </w:rPr>
              <w:fldChar w:fldCharType="separate"/>
            </w:r>
            <w:r w:rsidR="00C76E90">
              <w:rPr>
                <w:noProof/>
                <w:webHidden/>
              </w:rPr>
              <w:t>3</w:t>
            </w:r>
            <w:r>
              <w:rPr>
                <w:noProof/>
                <w:webHidden/>
              </w:rPr>
              <w:fldChar w:fldCharType="end"/>
            </w:r>
          </w:hyperlink>
        </w:p>
        <w:p w14:paraId="0A238BB5" w14:textId="47D3293F"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4" w:history="1">
            <w:r w:rsidRPr="00B25FCE">
              <w:rPr>
                <w:rStyle w:val="Hyperlink"/>
                <w:noProof/>
              </w:rPr>
              <w:t>4.4.</w:t>
            </w:r>
            <w:r>
              <w:rPr>
                <w:rFonts w:asciiTheme="minorHAnsi" w:eastAsiaTheme="minorEastAsia" w:hAnsiTheme="minorHAnsi"/>
                <w:noProof/>
                <w:kern w:val="2"/>
                <w:szCs w:val="24"/>
                <w:lang w:eastAsia="pl-PL"/>
                <w14:ligatures w14:val="standardContextual"/>
              </w:rPr>
              <w:tab/>
            </w:r>
            <w:r w:rsidRPr="00B25FCE">
              <w:rPr>
                <w:rStyle w:val="Hyperlink"/>
                <w:noProof/>
              </w:rPr>
              <w:t>Wyniki I/O</w:t>
            </w:r>
            <w:r>
              <w:rPr>
                <w:noProof/>
                <w:webHidden/>
              </w:rPr>
              <w:tab/>
            </w:r>
            <w:r>
              <w:rPr>
                <w:noProof/>
                <w:webHidden/>
              </w:rPr>
              <w:fldChar w:fldCharType="begin"/>
            </w:r>
            <w:r>
              <w:rPr>
                <w:noProof/>
                <w:webHidden/>
              </w:rPr>
              <w:instrText xml:space="preserve"> PAGEREF _Toc202291494 \h </w:instrText>
            </w:r>
            <w:r>
              <w:rPr>
                <w:noProof/>
                <w:webHidden/>
              </w:rPr>
            </w:r>
            <w:r>
              <w:rPr>
                <w:noProof/>
                <w:webHidden/>
              </w:rPr>
              <w:fldChar w:fldCharType="separate"/>
            </w:r>
            <w:r w:rsidR="00C76E90">
              <w:rPr>
                <w:noProof/>
                <w:webHidden/>
              </w:rPr>
              <w:t>3</w:t>
            </w:r>
            <w:r>
              <w:rPr>
                <w:noProof/>
                <w:webHidden/>
              </w:rPr>
              <w:fldChar w:fldCharType="end"/>
            </w:r>
          </w:hyperlink>
        </w:p>
        <w:p w14:paraId="10B366EA" w14:textId="201A5D98"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5" w:history="1">
            <w:r w:rsidRPr="00B25FCE">
              <w:rPr>
                <w:rStyle w:val="Hyperlink"/>
                <w:noProof/>
              </w:rPr>
              <w:t>4.5.</w:t>
            </w:r>
            <w:r>
              <w:rPr>
                <w:rFonts w:asciiTheme="minorHAnsi" w:eastAsiaTheme="minorEastAsia" w:hAnsiTheme="minorHAnsi"/>
                <w:noProof/>
                <w:kern w:val="2"/>
                <w:szCs w:val="24"/>
                <w:lang w:eastAsia="pl-PL"/>
                <w14:ligatures w14:val="standardContextual"/>
              </w:rPr>
              <w:tab/>
            </w:r>
            <w:r w:rsidRPr="00B25FCE">
              <w:rPr>
                <w:rStyle w:val="Hyperlink"/>
                <w:noProof/>
              </w:rPr>
              <w:t>Wyniki Memory</w:t>
            </w:r>
            <w:r>
              <w:rPr>
                <w:noProof/>
                <w:webHidden/>
              </w:rPr>
              <w:tab/>
            </w:r>
            <w:r>
              <w:rPr>
                <w:noProof/>
                <w:webHidden/>
              </w:rPr>
              <w:fldChar w:fldCharType="begin"/>
            </w:r>
            <w:r>
              <w:rPr>
                <w:noProof/>
                <w:webHidden/>
              </w:rPr>
              <w:instrText xml:space="preserve"> PAGEREF _Toc202291495 \h </w:instrText>
            </w:r>
            <w:r>
              <w:rPr>
                <w:noProof/>
                <w:webHidden/>
              </w:rPr>
            </w:r>
            <w:r>
              <w:rPr>
                <w:noProof/>
                <w:webHidden/>
              </w:rPr>
              <w:fldChar w:fldCharType="separate"/>
            </w:r>
            <w:r w:rsidR="00C76E90">
              <w:rPr>
                <w:noProof/>
                <w:webHidden/>
              </w:rPr>
              <w:t>3</w:t>
            </w:r>
            <w:r>
              <w:rPr>
                <w:noProof/>
                <w:webHidden/>
              </w:rPr>
              <w:fldChar w:fldCharType="end"/>
            </w:r>
          </w:hyperlink>
        </w:p>
        <w:p w14:paraId="4D7FCF69" w14:textId="49C2127E"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6" w:history="1">
            <w:r w:rsidRPr="00B25FCE">
              <w:rPr>
                <w:rStyle w:val="Hyperlink"/>
                <w:noProof/>
              </w:rPr>
              <w:t>4.6.</w:t>
            </w:r>
            <w:r>
              <w:rPr>
                <w:rFonts w:asciiTheme="minorHAnsi" w:eastAsiaTheme="minorEastAsia" w:hAnsiTheme="minorHAnsi"/>
                <w:noProof/>
                <w:kern w:val="2"/>
                <w:szCs w:val="24"/>
                <w:lang w:eastAsia="pl-PL"/>
                <w14:ligatures w14:val="standardContextual"/>
              </w:rPr>
              <w:tab/>
            </w:r>
            <w:r w:rsidRPr="00B25FCE">
              <w:rPr>
                <w:rStyle w:val="Hyperlink"/>
                <w:noProof/>
              </w:rPr>
              <w:t>Zestawienie zbiorcze</w:t>
            </w:r>
            <w:r>
              <w:rPr>
                <w:noProof/>
                <w:webHidden/>
              </w:rPr>
              <w:tab/>
            </w:r>
            <w:r>
              <w:rPr>
                <w:noProof/>
                <w:webHidden/>
              </w:rPr>
              <w:fldChar w:fldCharType="begin"/>
            </w:r>
            <w:r>
              <w:rPr>
                <w:noProof/>
                <w:webHidden/>
              </w:rPr>
              <w:instrText xml:space="preserve"> PAGEREF _Toc202291496 \h </w:instrText>
            </w:r>
            <w:r>
              <w:rPr>
                <w:noProof/>
                <w:webHidden/>
              </w:rPr>
            </w:r>
            <w:r>
              <w:rPr>
                <w:noProof/>
                <w:webHidden/>
              </w:rPr>
              <w:fldChar w:fldCharType="separate"/>
            </w:r>
            <w:r w:rsidR="00C76E90">
              <w:rPr>
                <w:noProof/>
                <w:webHidden/>
              </w:rPr>
              <w:t>3</w:t>
            </w:r>
            <w:r>
              <w:rPr>
                <w:noProof/>
                <w:webHidden/>
              </w:rPr>
              <w:fldChar w:fldCharType="end"/>
            </w:r>
          </w:hyperlink>
        </w:p>
        <w:p w14:paraId="3B44D606" w14:textId="47EF828A" w:rsidR="001E29E3" w:rsidRDefault="001E29E3">
          <w:pPr>
            <w:pStyle w:val="TOC1"/>
            <w:tabs>
              <w:tab w:val="left" w:pos="960"/>
              <w:tab w:val="right" w:leader="dot" w:pos="8776"/>
            </w:tabs>
            <w:rPr>
              <w:rFonts w:asciiTheme="minorHAnsi" w:eastAsiaTheme="minorEastAsia" w:hAnsiTheme="minorHAnsi"/>
              <w:noProof/>
              <w:kern w:val="2"/>
              <w:szCs w:val="24"/>
              <w:lang w:eastAsia="pl-PL"/>
              <w14:ligatures w14:val="standardContextual"/>
            </w:rPr>
          </w:pPr>
          <w:hyperlink w:anchor="_Toc202291497" w:history="1">
            <w:r w:rsidRPr="00B25FCE">
              <w:rPr>
                <w:rStyle w:val="Hyperlink"/>
                <w:noProof/>
              </w:rPr>
              <w:t>5.</w:t>
            </w:r>
            <w:r>
              <w:rPr>
                <w:rFonts w:asciiTheme="minorHAnsi" w:eastAsiaTheme="minorEastAsia" w:hAnsiTheme="minorHAnsi"/>
                <w:noProof/>
                <w:kern w:val="2"/>
                <w:szCs w:val="24"/>
                <w:lang w:eastAsia="pl-PL"/>
                <w14:ligatures w14:val="standardContextual"/>
              </w:rPr>
              <w:tab/>
            </w:r>
            <w:r w:rsidRPr="00B25FCE">
              <w:rPr>
                <w:rStyle w:val="Hyperlink"/>
                <w:noProof/>
              </w:rPr>
              <w:t>Analiza i dyskusje</w:t>
            </w:r>
            <w:r>
              <w:rPr>
                <w:noProof/>
                <w:webHidden/>
              </w:rPr>
              <w:tab/>
            </w:r>
            <w:r>
              <w:rPr>
                <w:noProof/>
                <w:webHidden/>
              </w:rPr>
              <w:fldChar w:fldCharType="begin"/>
            </w:r>
            <w:r>
              <w:rPr>
                <w:noProof/>
                <w:webHidden/>
              </w:rPr>
              <w:instrText xml:space="preserve"> PAGEREF _Toc202291497 \h </w:instrText>
            </w:r>
            <w:r>
              <w:rPr>
                <w:noProof/>
                <w:webHidden/>
              </w:rPr>
            </w:r>
            <w:r>
              <w:rPr>
                <w:noProof/>
                <w:webHidden/>
              </w:rPr>
              <w:fldChar w:fldCharType="separate"/>
            </w:r>
            <w:r w:rsidR="00C76E90">
              <w:rPr>
                <w:noProof/>
                <w:webHidden/>
              </w:rPr>
              <w:t>3</w:t>
            </w:r>
            <w:r>
              <w:rPr>
                <w:noProof/>
                <w:webHidden/>
              </w:rPr>
              <w:fldChar w:fldCharType="end"/>
            </w:r>
          </w:hyperlink>
        </w:p>
        <w:p w14:paraId="5AD366B7" w14:textId="3A3818BC"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8" w:history="1">
            <w:r w:rsidRPr="00B25FCE">
              <w:rPr>
                <w:rStyle w:val="Hyperlink"/>
                <w:noProof/>
              </w:rPr>
              <w:t>5.1.</w:t>
            </w:r>
            <w:r>
              <w:rPr>
                <w:rFonts w:asciiTheme="minorHAnsi" w:eastAsiaTheme="minorEastAsia" w:hAnsiTheme="minorHAnsi"/>
                <w:noProof/>
                <w:kern w:val="2"/>
                <w:szCs w:val="24"/>
                <w:lang w:eastAsia="pl-PL"/>
                <w14:ligatures w14:val="standardContextual"/>
              </w:rPr>
              <w:tab/>
            </w:r>
            <w:r w:rsidRPr="00B25FCE">
              <w:rPr>
                <w:rStyle w:val="Hyperlink"/>
                <w:noProof/>
              </w:rPr>
              <w:t>Porównanie natywnie vs kontener – omównie różnic</w:t>
            </w:r>
            <w:r>
              <w:rPr>
                <w:noProof/>
                <w:webHidden/>
              </w:rPr>
              <w:tab/>
            </w:r>
            <w:r>
              <w:rPr>
                <w:noProof/>
                <w:webHidden/>
              </w:rPr>
              <w:fldChar w:fldCharType="begin"/>
            </w:r>
            <w:r>
              <w:rPr>
                <w:noProof/>
                <w:webHidden/>
              </w:rPr>
              <w:instrText xml:space="preserve"> PAGEREF _Toc202291498 \h </w:instrText>
            </w:r>
            <w:r>
              <w:rPr>
                <w:noProof/>
                <w:webHidden/>
              </w:rPr>
            </w:r>
            <w:r>
              <w:rPr>
                <w:noProof/>
                <w:webHidden/>
              </w:rPr>
              <w:fldChar w:fldCharType="separate"/>
            </w:r>
            <w:r w:rsidR="00C76E90">
              <w:rPr>
                <w:noProof/>
                <w:webHidden/>
              </w:rPr>
              <w:t>3</w:t>
            </w:r>
            <w:r>
              <w:rPr>
                <w:noProof/>
                <w:webHidden/>
              </w:rPr>
              <w:fldChar w:fldCharType="end"/>
            </w:r>
          </w:hyperlink>
        </w:p>
        <w:p w14:paraId="7B185FB5" w14:textId="191B8552"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499" w:history="1">
            <w:r w:rsidRPr="00B25FCE">
              <w:rPr>
                <w:rStyle w:val="Hyperlink"/>
                <w:noProof/>
              </w:rPr>
              <w:t>5.2.</w:t>
            </w:r>
            <w:r>
              <w:rPr>
                <w:rFonts w:asciiTheme="minorHAnsi" w:eastAsiaTheme="minorEastAsia" w:hAnsiTheme="minorHAnsi"/>
                <w:noProof/>
                <w:kern w:val="2"/>
                <w:szCs w:val="24"/>
                <w:lang w:eastAsia="pl-PL"/>
                <w14:ligatures w14:val="standardContextual"/>
              </w:rPr>
              <w:tab/>
            </w:r>
            <w:r w:rsidRPr="00B25FCE">
              <w:rPr>
                <w:rStyle w:val="Hyperlink"/>
                <w:noProof/>
              </w:rPr>
              <w:t>Czyniki wpływające (OverlaFS, cgroups, warstwa sieciowa)</w:t>
            </w:r>
            <w:r>
              <w:rPr>
                <w:noProof/>
                <w:webHidden/>
              </w:rPr>
              <w:tab/>
            </w:r>
            <w:r>
              <w:rPr>
                <w:noProof/>
                <w:webHidden/>
              </w:rPr>
              <w:fldChar w:fldCharType="begin"/>
            </w:r>
            <w:r>
              <w:rPr>
                <w:noProof/>
                <w:webHidden/>
              </w:rPr>
              <w:instrText xml:space="preserve"> PAGEREF _Toc202291499 \h </w:instrText>
            </w:r>
            <w:r>
              <w:rPr>
                <w:noProof/>
                <w:webHidden/>
              </w:rPr>
            </w:r>
            <w:r>
              <w:rPr>
                <w:noProof/>
                <w:webHidden/>
              </w:rPr>
              <w:fldChar w:fldCharType="separate"/>
            </w:r>
            <w:r w:rsidR="00C76E90">
              <w:rPr>
                <w:noProof/>
                <w:webHidden/>
              </w:rPr>
              <w:t>3</w:t>
            </w:r>
            <w:r>
              <w:rPr>
                <w:noProof/>
                <w:webHidden/>
              </w:rPr>
              <w:fldChar w:fldCharType="end"/>
            </w:r>
          </w:hyperlink>
        </w:p>
        <w:p w14:paraId="711C8BCD" w14:textId="6A6BA50C"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500" w:history="1">
            <w:r w:rsidRPr="00B25FCE">
              <w:rPr>
                <w:rStyle w:val="Hyperlink"/>
                <w:noProof/>
              </w:rPr>
              <w:t>5.3.</w:t>
            </w:r>
            <w:r>
              <w:rPr>
                <w:rFonts w:asciiTheme="minorHAnsi" w:eastAsiaTheme="minorEastAsia" w:hAnsiTheme="minorHAnsi"/>
                <w:noProof/>
                <w:kern w:val="2"/>
                <w:szCs w:val="24"/>
                <w:lang w:eastAsia="pl-PL"/>
                <w14:ligatures w14:val="standardContextual"/>
              </w:rPr>
              <w:tab/>
            </w:r>
            <w:r w:rsidRPr="00B25FCE">
              <w:rPr>
                <w:rStyle w:val="Hyperlink"/>
                <w:noProof/>
              </w:rPr>
              <w:t>Ogranieczenia badań (typ instalacji, wariancja chmury, liczba prób)</w:t>
            </w:r>
            <w:r>
              <w:rPr>
                <w:noProof/>
                <w:webHidden/>
              </w:rPr>
              <w:tab/>
            </w:r>
            <w:r>
              <w:rPr>
                <w:noProof/>
                <w:webHidden/>
              </w:rPr>
              <w:fldChar w:fldCharType="begin"/>
            </w:r>
            <w:r>
              <w:rPr>
                <w:noProof/>
                <w:webHidden/>
              </w:rPr>
              <w:instrText xml:space="preserve"> PAGEREF _Toc202291500 \h </w:instrText>
            </w:r>
            <w:r>
              <w:rPr>
                <w:noProof/>
                <w:webHidden/>
              </w:rPr>
            </w:r>
            <w:r>
              <w:rPr>
                <w:noProof/>
                <w:webHidden/>
              </w:rPr>
              <w:fldChar w:fldCharType="separate"/>
            </w:r>
            <w:r w:rsidR="00C76E90">
              <w:rPr>
                <w:noProof/>
                <w:webHidden/>
              </w:rPr>
              <w:t>3</w:t>
            </w:r>
            <w:r>
              <w:rPr>
                <w:noProof/>
                <w:webHidden/>
              </w:rPr>
              <w:fldChar w:fldCharType="end"/>
            </w:r>
          </w:hyperlink>
        </w:p>
        <w:p w14:paraId="6F2C2AC9" w14:textId="41572F0F" w:rsidR="001E29E3" w:rsidRDefault="001E29E3">
          <w:pPr>
            <w:pStyle w:val="TOC1"/>
            <w:tabs>
              <w:tab w:val="left" w:pos="960"/>
              <w:tab w:val="right" w:leader="dot" w:pos="8776"/>
            </w:tabs>
            <w:rPr>
              <w:rFonts w:asciiTheme="minorHAnsi" w:eastAsiaTheme="minorEastAsia" w:hAnsiTheme="minorHAnsi"/>
              <w:noProof/>
              <w:kern w:val="2"/>
              <w:szCs w:val="24"/>
              <w:lang w:eastAsia="pl-PL"/>
              <w14:ligatures w14:val="standardContextual"/>
            </w:rPr>
          </w:pPr>
          <w:hyperlink w:anchor="_Toc202291501" w:history="1">
            <w:r w:rsidRPr="00B25FCE">
              <w:rPr>
                <w:rStyle w:val="Hyperlink"/>
                <w:noProof/>
              </w:rPr>
              <w:t>6.</w:t>
            </w:r>
            <w:r>
              <w:rPr>
                <w:rFonts w:asciiTheme="minorHAnsi" w:eastAsiaTheme="minorEastAsia" w:hAnsiTheme="minorHAnsi"/>
                <w:noProof/>
                <w:kern w:val="2"/>
                <w:szCs w:val="24"/>
                <w:lang w:eastAsia="pl-PL"/>
                <w14:ligatures w14:val="standardContextual"/>
              </w:rPr>
              <w:tab/>
            </w:r>
            <w:r w:rsidRPr="00B25FCE">
              <w:rPr>
                <w:rStyle w:val="Hyperlink"/>
                <w:noProof/>
              </w:rPr>
              <w:t>Wnioski i dalsze kierunki badań</w:t>
            </w:r>
            <w:r>
              <w:rPr>
                <w:noProof/>
                <w:webHidden/>
              </w:rPr>
              <w:tab/>
            </w:r>
            <w:r>
              <w:rPr>
                <w:noProof/>
                <w:webHidden/>
              </w:rPr>
              <w:fldChar w:fldCharType="begin"/>
            </w:r>
            <w:r>
              <w:rPr>
                <w:noProof/>
                <w:webHidden/>
              </w:rPr>
              <w:instrText xml:space="preserve"> PAGEREF _Toc202291501 \h </w:instrText>
            </w:r>
            <w:r>
              <w:rPr>
                <w:noProof/>
                <w:webHidden/>
              </w:rPr>
            </w:r>
            <w:r>
              <w:rPr>
                <w:noProof/>
                <w:webHidden/>
              </w:rPr>
              <w:fldChar w:fldCharType="separate"/>
            </w:r>
            <w:r w:rsidR="00C76E90">
              <w:rPr>
                <w:noProof/>
                <w:webHidden/>
              </w:rPr>
              <w:t>3</w:t>
            </w:r>
            <w:r>
              <w:rPr>
                <w:noProof/>
                <w:webHidden/>
              </w:rPr>
              <w:fldChar w:fldCharType="end"/>
            </w:r>
          </w:hyperlink>
        </w:p>
        <w:p w14:paraId="0C724FD8" w14:textId="674EBD20"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502" w:history="1">
            <w:r w:rsidRPr="00B25FCE">
              <w:rPr>
                <w:rStyle w:val="Hyperlink"/>
                <w:noProof/>
              </w:rPr>
              <w:t>6.1.</w:t>
            </w:r>
            <w:r>
              <w:rPr>
                <w:rFonts w:asciiTheme="minorHAnsi" w:eastAsiaTheme="minorEastAsia" w:hAnsiTheme="minorHAnsi"/>
                <w:noProof/>
                <w:kern w:val="2"/>
                <w:szCs w:val="24"/>
                <w:lang w:eastAsia="pl-PL"/>
                <w14:ligatures w14:val="standardContextual"/>
              </w:rPr>
              <w:tab/>
            </w:r>
            <w:r w:rsidRPr="00B25FCE">
              <w:rPr>
                <w:rStyle w:val="Hyperlink"/>
                <w:noProof/>
              </w:rPr>
              <w:t>Kluczowe wnioski</w:t>
            </w:r>
            <w:r>
              <w:rPr>
                <w:noProof/>
                <w:webHidden/>
              </w:rPr>
              <w:tab/>
            </w:r>
            <w:r>
              <w:rPr>
                <w:noProof/>
                <w:webHidden/>
              </w:rPr>
              <w:fldChar w:fldCharType="begin"/>
            </w:r>
            <w:r>
              <w:rPr>
                <w:noProof/>
                <w:webHidden/>
              </w:rPr>
              <w:instrText xml:space="preserve"> PAGEREF _Toc202291502 \h </w:instrText>
            </w:r>
            <w:r>
              <w:rPr>
                <w:noProof/>
                <w:webHidden/>
              </w:rPr>
            </w:r>
            <w:r>
              <w:rPr>
                <w:noProof/>
                <w:webHidden/>
              </w:rPr>
              <w:fldChar w:fldCharType="separate"/>
            </w:r>
            <w:r w:rsidR="00C76E90">
              <w:rPr>
                <w:noProof/>
                <w:webHidden/>
              </w:rPr>
              <w:t>3</w:t>
            </w:r>
            <w:r>
              <w:rPr>
                <w:noProof/>
                <w:webHidden/>
              </w:rPr>
              <w:fldChar w:fldCharType="end"/>
            </w:r>
          </w:hyperlink>
        </w:p>
        <w:p w14:paraId="186DB776" w14:textId="52AB6285"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503" w:history="1">
            <w:r w:rsidRPr="00B25FCE">
              <w:rPr>
                <w:rStyle w:val="Hyperlink"/>
                <w:noProof/>
              </w:rPr>
              <w:t>6.2.</w:t>
            </w:r>
            <w:r>
              <w:rPr>
                <w:rFonts w:asciiTheme="minorHAnsi" w:eastAsiaTheme="minorEastAsia" w:hAnsiTheme="minorHAnsi"/>
                <w:noProof/>
                <w:kern w:val="2"/>
                <w:szCs w:val="24"/>
                <w:lang w:eastAsia="pl-PL"/>
                <w14:ligatures w14:val="standardContextual"/>
              </w:rPr>
              <w:tab/>
            </w:r>
            <w:r w:rsidRPr="00B25FCE">
              <w:rPr>
                <w:rStyle w:val="Hyperlink"/>
                <w:noProof/>
              </w:rPr>
              <w:t>Rekomendacje wdrożeniowe</w:t>
            </w:r>
            <w:r>
              <w:rPr>
                <w:noProof/>
                <w:webHidden/>
              </w:rPr>
              <w:tab/>
            </w:r>
            <w:r>
              <w:rPr>
                <w:noProof/>
                <w:webHidden/>
              </w:rPr>
              <w:fldChar w:fldCharType="begin"/>
            </w:r>
            <w:r>
              <w:rPr>
                <w:noProof/>
                <w:webHidden/>
              </w:rPr>
              <w:instrText xml:space="preserve"> PAGEREF _Toc202291503 \h </w:instrText>
            </w:r>
            <w:r>
              <w:rPr>
                <w:noProof/>
                <w:webHidden/>
              </w:rPr>
            </w:r>
            <w:r>
              <w:rPr>
                <w:noProof/>
                <w:webHidden/>
              </w:rPr>
              <w:fldChar w:fldCharType="separate"/>
            </w:r>
            <w:r w:rsidR="00C76E90">
              <w:rPr>
                <w:noProof/>
                <w:webHidden/>
              </w:rPr>
              <w:t>3</w:t>
            </w:r>
            <w:r>
              <w:rPr>
                <w:noProof/>
                <w:webHidden/>
              </w:rPr>
              <w:fldChar w:fldCharType="end"/>
            </w:r>
          </w:hyperlink>
        </w:p>
        <w:p w14:paraId="4423E0DD" w14:textId="6202A549" w:rsidR="001E29E3" w:rsidRDefault="001E29E3">
          <w:pPr>
            <w:pStyle w:val="TOC2"/>
            <w:tabs>
              <w:tab w:val="left" w:pos="1440"/>
              <w:tab w:val="right" w:leader="dot" w:pos="8776"/>
            </w:tabs>
            <w:rPr>
              <w:rFonts w:asciiTheme="minorHAnsi" w:eastAsiaTheme="minorEastAsia" w:hAnsiTheme="minorHAnsi"/>
              <w:noProof/>
              <w:kern w:val="2"/>
              <w:szCs w:val="24"/>
              <w:lang w:eastAsia="pl-PL"/>
              <w14:ligatures w14:val="standardContextual"/>
            </w:rPr>
          </w:pPr>
          <w:hyperlink w:anchor="_Toc202291504" w:history="1">
            <w:r w:rsidRPr="00B25FCE">
              <w:rPr>
                <w:rStyle w:val="Hyperlink"/>
                <w:noProof/>
              </w:rPr>
              <w:t>6.3.</w:t>
            </w:r>
            <w:r>
              <w:rPr>
                <w:rFonts w:asciiTheme="minorHAnsi" w:eastAsiaTheme="minorEastAsia" w:hAnsiTheme="minorHAnsi"/>
                <w:noProof/>
                <w:kern w:val="2"/>
                <w:szCs w:val="24"/>
                <w:lang w:eastAsia="pl-PL"/>
                <w14:ligatures w14:val="standardContextual"/>
              </w:rPr>
              <w:tab/>
            </w:r>
            <w:r w:rsidRPr="00B25FCE">
              <w:rPr>
                <w:rStyle w:val="Hyperlink"/>
                <w:noProof/>
              </w:rPr>
              <w:t>Pomysły na rozszerzenia (Kubernetes, różne fs, inne chmury)</w:t>
            </w:r>
            <w:r>
              <w:rPr>
                <w:noProof/>
                <w:webHidden/>
              </w:rPr>
              <w:tab/>
            </w:r>
            <w:r>
              <w:rPr>
                <w:noProof/>
                <w:webHidden/>
              </w:rPr>
              <w:fldChar w:fldCharType="begin"/>
            </w:r>
            <w:r>
              <w:rPr>
                <w:noProof/>
                <w:webHidden/>
              </w:rPr>
              <w:instrText xml:space="preserve"> PAGEREF _Toc202291504 \h </w:instrText>
            </w:r>
            <w:r>
              <w:rPr>
                <w:noProof/>
                <w:webHidden/>
              </w:rPr>
            </w:r>
            <w:r>
              <w:rPr>
                <w:noProof/>
                <w:webHidden/>
              </w:rPr>
              <w:fldChar w:fldCharType="separate"/>
            </w:r>
            <w:r w:rsidR="00C76E90">
              <w:rPr>
                <w:noProof/>
                <w:webHidden/>
              </w:rPr>
              <w:t>3</w:t>
            </w:r>
            <w:r>
              <w:rPr>
                <w:noProof/>
                <w:webHidden/>
              </w:rPr>
              <w:fldChar w:fldCharType="end"/>
            </w:r>
          </w:hyperlink>
        </w:p>
        <w:p w14:paraId="2F766490" w14:textId="02D54E17"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505" w:history="1">
            <w:r w:rsidRPr="00B25FCE">
              <w:rPr>
                <w:rStyle w:val="Hyperlink"/>
                <w:rFonts w:cs="Times New Roman"/>
                <w:noProof/>
              </w:rPr>
              <w:t>Zakończenie</w:t>
            </w:r>
            <w:r>
              <w:rPr>
                <w:noProof/>
                <w:webHidden/>
              </w:rPr>
              <w:tab/>
            </w:r>
            <w:r>
              <w:rPr>
                <w:noProof/>
                <w:webHidden/>
              </w:rPr>
              <w:fldChar w:fldCharType="begin"/>
            </w:r>
            <w:r>
              <w:rPr>
                <w:noProof/>
                <w:webHidden/>
              </w:rPr>
              <w:instrText xml:space="preserve"> PAGEREF _Toc202291505 \h </w:instrText>
            </w:r>
            <w:r>
              <w:rPr>
                <w:noProof/>
                <w:webHidden/>
              </w:rPr>
            </w:r>
            <w:r>
              <w:rPr>
                <w:noProof/>
                <w:webHidden/>
              </w:rPr>
              <w:fldChar w:fldCharType="separate"/>
            </w:r>
            <w:r w:rsidR="00C76E90">
              <w:rPr>
                <w:noProof/>
                <w:webHidden/>
              </w:rPr>
              <w:t>3</w:t>
            </w:r>
            <w:r>
              <w:rPr>
                <w:noProof/>
                <w:webHidden/>
              </w:rPr>
              <w:fldChar w:fldCharType="end"/>
            </w:r>
          </w:hyperlink>
        </w:p>
        <w:p w14:paraId="6BFCBFD4" w14:textId="3C6D227C"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506" w:history="1">
            <w:r w:rsidRPr="00B25FCE">
              <w:rPr>
                <w:rStyle w:val="Hyperlink"/>
                <w:rFonts w:cs="Times New Roman"/>
                <w:noProof/>
                <w:lang w:val="en-US"/>
              </w:rPr>
              <w:t>Bibliografia</w:t>
            </w:r>
            <w:r>
              <w:rPr>
                <w:noProof/>
                <w:webHidden/>
              </w:rPr>
              <w:tab/>
            </w:r>
            <w:r>
              <w:rPr>
                <w:noProof/>
                <w:webHidden/>
              </w:rPr>
              <w:fldChar w:fldCharType="begin"/>
            </w:r>
            <w:r>
              <w:rPr>
                <w:noProof/>
                <w:webHidden/>
              </w:rPr>
              <w:instrText xml:space="preserve"> PAGEREF _Toc202291506 \h </w:instrText>
            </w:r>
            <w:r>
              <w:rPr>
                <w:noProof/>
                <w:webHidden/>
              </w:rPr>
            </w:r>
            <w:r>
              <w:rPr>
                <w:noProof/>
                <w:webHidden/>
              </w:rPr>
              <w:fldChar w:fldCharType="separate"/>
            </w:r>
            <w:r w:rsidR="00C76E90">
              <w:rPr>
                <w:noProof/>
                <w:webHidden/>
              </w:rPr>
              <w:t>3</w:t>
            </w:r>
            <w:r>
              <w:rPr>
                <w:noProof/>
                <w:webHidden/>
              </w:rPr>
              <w:fldChar w:fldCharType="end"/>
            </w:r>
          </w:hyperlink>
        </w:p>
        <w:p w14:paraId="5A5807D9" w14:textId="7FA3B60F"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507" w:history="1">
            <w:r w:rsidRPr="00B25FCE">
              <w:rPr>
                <w:rStyle w:val="Hyperlink"/>
                <w:rFonts w:cs="Times New Roman"/>
                <w:noProof/>
                <w:lang w:val="en-US"/>
              </w:rPr>
              <w:t>Spis rysunków</w:t>
            </w:r>
            <w:r>
              <w:rPr>
                <w:noProof/>
                <w:webHidden/>
              </w:rPr>
              <w:tab/>
            </w:r>
            <w:r>
              <w:rPr>
                <w:noProof/>
                <w:webHidden/>
              </w:rPr>
              <w:fldChar w:fldCharType="begin"/>
            </w:r>
            <w:r>
              <w:rPr>
                <w:noProof/>
                <w:webHidden/>
              </w:rPr>
              <w:instrText xml:space="preserve"> PAGEREF _Toc202291507 \h </w:instrText>
            </w:r>
            <w:r>
              <w:rPr>
                <w:noProof/>
                <w:webHidden/>
              </w:rPr>
            </w:r>
            <w:r>
              <w:rPr>
                <w:noProof/>
                <w:webHidden/>
              </w:rPr>
              <w:fldChar w:fldCharType="separate"/>
            </w:r>
            <w:r w:rsidR="00C76E90">
              <w:rPr>
                <w:noProof/>
                <w:webHidden/>
              </w:rPr>
              <w:t>3</w:t>
            </w:r>
            <w:r>
              <w:rPr>
                <w:noProof/>
                <w:webHidden/>
              </w:rPr>
              <w:fldChar w:fldCharType="end"/>
            </w:r>
          </w:hyperlink>
        </w:p>
        <w:p w14:paraId="7E31F5F5" w14:textId="11258A86"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508" w:history="1">
            <w:r w:rsidRPr="00B25FCE">
              <w:rPr>
                <w:rStyle w:val="Hyperlink"/>
                <w:rFonts w:cs="Times New Roman"/>
                <w:noProof/>
                <w:lang w:val="en-US"/>
              </w:rPr>
              <w:t>Spis tabel</w:t>
            </w:r>
            <w:r>
              <w:rPr>
                <w:noProof/>
                <w:webHidden/>
              </w:rPr>
              <w:tab/>
            </w:r>
            <w:r>
              <w:rPr>
                <w:noProof/>
                <w:webHidden/>
              </w:rPr>
              <w:fldChar w:fldCharType="begin"/>
            </w:r>
            <w:r>
              <w:rPr>
                <w:noProof/>
                <w:webHidden/>
              </w:rPr>
              <w:instrText xml:space="preserve"> PAGEREF _Toc202291508 \h </w:instrText>
            </w:r>
            <w:r>
              <w:rPr>
                <w:noProof/>
                <w:webHidden/>
              </w:rPr>
            </w:r>
            <w:r>
              <w:rPr>
                <w:noProof/>
                <w:webHidden/>
              </w:rPr>
              <w:fldChar w:fldCharType="separate"/>
            </w:r>
            <w:r w:rsidR="00C76E90">
              <w:rPr>
                <w:noProof/>
                <w:webHidden/>
              </w:rPr>
              <w:t>3</w:t>
            </w:r>
            <w:r>
              <w:rPr>
                <w:noProof/>
                <w:webHidden/>
              </w:rPr>
              <w:fldChar w:fldCharType="end"/>
            </w:r>
          </w:hyperlink>
        </w:p>
        <w:p w14:paraId="5DB5A7F2" w14:textId="7A904976" w:rsidR="001E29E3" w:rsidRDefault="001E29E3">
          <w:pPr>
            <w:pStyle w:val="TOC1"/>
            <w:tabs>
              <w:tab w:val="right" w:leader="dot" w:pos="8776"/>
            </w:tabs>
            <w:rPr>
              <w:rFonts w:asciiTheme="minorHAnsi" w:eastAsiaTheme="minorEastAsia" w:hAnsiTheme="minorHAnsi"/>
              <w:noProof/>
              <w:kern w:val="2"/>
              <w:szCs w:val="24"/>
              <w:lang w:eastAsia="pl-PL"/>
              <w14:ligatures w14:val="standardContextual"/>
            </w:rPr>
          </w:pPr>
          <w:hyperlink w:anchor="_Toc202291509" w:history="1">
            <w:r w:rsidRPr="00B25FCE">
              <w:rPr>
                <w:rStyle w:val="Hyperlink"/>
                <w:rFonts w:cs="Times New Roman"/>
                <w:noProof/>
                <w:lang w:val="en-US"/>
              </w:rPr>
              <w:t>Załącznik</w:t>
            </w:r>
            <w:r>
              <w:rPr>
                <w:noProof/>
                <w:webHidden/>
              </w:rPr>
              <w:tab/>
            </w:r>
            <w:r>
              <w:rPr>
                <w:noProof/>
                <w:webHidden/>
              </w:rPr>
              <w:fldChar w:fldCharType="begin"/>
            </w:r>
            <w:r>
              <w:rPr>
                <w:noProof/>
                <w:webHidden/>
              </w:rPr>
              <w:instrText xml:space="preserve"> PAGEREF _Toc202291509 \h </w:instrText>
            </w:r>
            <w:r>
              <w:rPr>
                <w:noProof/>
                <w:webHidden/>
              </w:rPr>
            </w:r>
            <w:r>
              <w:rPr>
                <w:noProof/>
                <w:webHidden/>
              </w:rPr>
              <w:fldChar w:fldCharType="separate"/>
            </w:r>
            <w:r w:rsidR="00C76E90">
              <w:rPr>
                <w:noProof/>
                <w:webHidden/>
              </w:rPr>
              <w:t>3</w:t>
            </w:r>
            <w:r>
              <w:rPr>
                <w:noProof/>
                <w:webHidden/>
              </w:rPr>
              <w:fldChar w:fldCharType="end"/>
            </w:r>
          </w:hyperlink>
        </w:p>
        <w:p w14:paraId="64E61302" w14:textId="1CF8D724" w:rsidR="001F2A6D" w:rsidRPr="00E61E21" w:rsidRDefault="001E29E3" w:rsidP="001E29E3">
          <w:pPr>
            <w:tabs>
              <w:tab w:val="right" w:pos="8786"/>
            </w:tabs>
            <w:rPr>
              <w:rFonts w:cs="Times New Roman"/>
            </w:rPr>
          </w:pPr>
          <w:r>
            <w:rPr>
              <w:rFonts w:cs="Times New Roman"/>
            </w:rPr>
            <w:fldChar w:fldCharType="end"/>
          </w:r>
          <w:r>
            <w:rPr>
              <w:rFonts w:cs="Times New Roman"/>
            </w:rPr>
            <w:tab/>
          </w:r>
        </w:p>
      </w:sdtContent>
    </w:sdt>
    <w:p w14:paraId="697417D4" w14:textId="77777777" w:rsidR="001F2A6D" w:rsidRPr="00E61E21" w:rsidRDefault="001F2A6D" w:rsidP="001F2A6D">
      <w:pPr>
        <w:spacing w:after="160" w:line="259" w:lineRule="auto"/>
        <w:ind w:firstLine="0"/>
        <w:jc w:val="left"/>
        <w:rPr>
          <w:rFonts w:eastAsiaTheme="majorEastAsia" w:cs="Times New Roman"/>
          <w:b/>
          <w:sz w:val="28"/>
          <w:szCs w:val="32"/>
        </w:rPr>
      </w:pPr>
      <w:r w:rsidRPr="00E61E21">
        <w:rPr>
          <w:rFonts w:cs="Times New Roman"/>
        </w:rPr>
        <w:t xml:space="preserve"> </w:t>
      </w:r>
      <w:r w:rsidRPr="00E61E21">
        <w:rPr>
          <w:rFonts w:cs="Times New Roman"/>
        </w:rPr>
        <w:br w:type="page"/>
      </w:r>
    </w:p>
    <w:p w14:paraId="25C313A2" w14:textId="77777777" w:rsidR="00B45108" w:rsidRPr="00E61E21" w:rsidRDefault="00355B36">
      <w:pPr>
        <w:spacing w:after="160" w:line="259" w:lineRule="auto"/>
        <w:ind w:firstLine="0"/>
        <w:jc w:val="left"/>
        <w:rPr>
          <w:rFonts w:eastAsiaTheme="majorEastAsia" w:cs="Times New Roman"/>
          <w:b/>
          <w:sz w:val="28"/>
          <w:szCs w:val="32"/>
        </w:rPr>
      </w:pPr>
      <w:r w:rsidRPr="00E61E21">
        <w:rPr>
          <w:rFonts w:cs="Times New Roman"/>
        </w:rPr>
        <w:lastRenderedPageBreak/>
        <w:br w:type="page"/>
      </w:r>
    </w:p>
    <w:p w14:paraId="47D4EBBE" w14:textId="77777777" w:rsidR="00B45108" w:rsidRPr="00E61E21" w:rsidRDefault="00B45108">
      <w:pPr>
        <w:spacing w:after="160" w:line="259" w:lineRule="auto"/>
        <w:ind w:firstLine="0"/>
        <w:jc w:val="left"/>
        <w:rPr>
          <w:rFonts w:eastAsiaTheme="majorEastAsia" w:cs="Times New Roman"/>
          <w:b/>
          <w:sz w:val="28"/>
          <w:szCs w:val="32"/>
        </w:rPr>
        <w:sectPr w:rsidR="00B45108" w:rsidRPr="00E61E21" w:rsidSect="00765BCC">
          <w:footerReference w:type="default" r:id="rId10"/>
          <w:pgSz w:w="11906" w:h="16838"/>
          <w:pgMar w:top="1418" w:right="1418" w:bottom="1418" w:left="1418" w:header="709" w:footer="709" w:gutter="284"/>
          <w:pgNumType w:start="1"/>
          <w:cols w:space="708"/>
          <w:docGrid w:linePitch="360"/>
        </w:sectPr>
      </w:pPr>
    </w:p>
    <w:p w14:paraId="4E64B336" w14:textId="77777777" w:rsidR="00CA5423" w:rsidRDefault="00CA5423" w:rsidP="00CA5423">
      <w:pPr>
        <w:pStyle w:val="WstepZakonczenie"/>
        <w:rPr>
          <w:rFonts w:cs="Times New Roman"/>
        </w:rPr>
      </w:pPr>
      <w:bookmarkStart w:id="6" w:name="_Toc202291463"/>
      <w:r w:rsidRPr="00E61E21">
        <w:rPr>
          <w:rFonts w:cs="Times New Roman"/>
        </w:rPr>
        <w:lastRenderedPageBreak/>
        <w:t>Wstęp</w:t>
      </w:r>
      <w:bookmarkEnd w:id="6"/>
    </w:p>
    <w:p w14:paraId="066508D3" w14:textId="5B92BF8C" w:rsidR="00E15397" w:rsidRDefault="00E15397" w:rsidP="00CA5423">
      <w:pPr>
        <w:pStyle w:val="WstepZakonczenie"/>
        <w:rPr>
          <w:rFonts w:cs="Times New Roman"/>
        </w:rPr>
      </w:pPr>
      <w:bookmarkStart w:id="7" w:name="_Toc202291464"/>
      <w:r>
        <w:rPr>
          <w:rFonts w:cs="Times New Roman"/>
        </w:rPr>
        <w:t>Cel i motywacja</w:t>
      </w:r>
      <w:bookmarkEnd w:id="7"/>
    </w:p>
    <w:p w14:paraId="3CD0C0EC" w14:textId="746E43EF" w:rsidR="00E15397" w:rsidRDefault="00E15397" w:rsidP="00CA5423">
      <w:pPr>
        <w:pStyle w:val="WstepZakonczenie"/>
        <w:rPr>
          <w:rFonts w:cs="Times New Roman"/>
        </w:rPr>
      </w:pPr>
      <w:bookmarkStart w:id="8" w:name="_Toc202291465"/>
      <w:r>
        <w:rPr>
          <w:rFonts w:cs="Times New Roman"/>
        </w:rPr>
        <w:t>Zakres badań</w:t>
      </w:r>
      <w:bookmarkEnd w:id="8"/>
    </w:p>
    <w:p w14:paraId="0A498153" w14:textId="004D3C11" w:rsidR="00E15397" w:rsidRPr="00E61E21" w:rsidRDefault="00E15397" w:rsidP="00CA5423">
      <w:pPr>
        <w:pStyle w:val="WstepZakonczenie"/>
        <w:rPr>
          <w:rFonts w:cs="Times New Roman"/>
        </w:rPr>
      </w:pPr>
      <w:bookmarkStart w:id="9" w:name="_Toc202291466"/>
      <w:r>
        <w:rPr>
          <w:rFonts w:cs="Times New Roman"/>
        </w:rPr>
        <w:t>Struktura pracy</w:t>
      </w:r>
      <w:bookmarkEnd w:id="9"/>
    </w:p>
    <w:p w14:paraId="083BFAA2" w14:textId="188F3D03" w:rsidR="00CA5423" w:rsidRPr="00E61E21" w:rsidRDefault="00E15397" w:rsidP="00CA5423">
      <w:pPr>
        <w:pStyle w:val="Heading1"/>
        <w:ind w:hanging="432"/>
        <w:rPr>
          <w:rFonts w:cs="Times New Roman"/>
        </w:rPr>
      </w:pPr>
      <w:bookmarkStart w:id="10" w:name="_Toc202291467"/>
      <w:r>
        <w:rPr>
          <w:rFonts w:cs="Times New Roman"/>
        </w:rPr>
        <w:t>Podstawy teoretyczne</w:t>
      </w:r>
      <w:bookmarkEnd w:id="10"/>
    </w:p>
    <w:p w14:paraId="0F1FD606" w14:textId="6F4EAAA1" w:rsidR="00D87086" w:rsidRDefault="00E15397" w:rsidP="001E750E">
      <w:pPr>
        <w:pStyle w:val="Heading2"/>
        <w:rPr>
          <w:rFonts w:cs="Times New Roman"/>
        </w:rPr>
      </w:pPr>
      <w:bookmarkStart w:id="11" w:name="_Toc202291468"/>
      <w:r w:rsidRPr="00E15397">
        <w:rPr>
          <w:rFonts w:cs="Times New Roman"/>
        </w:rPr>
        <w:t>Konteneryzacja vs wirtualizacja</w:t>
      </w:r>
      <w:bookmarkEnd w:id="11"/>
    </w:p>
    <w:p w14:paraId="1844EFC7" w14:textId="42ADEF08" w:rsidR="00F93DA4" w:rsidRDefault="001C4F84" w:rsidP="00F93DA4">
      <w:r>
        <w:t>Podejście do</w:t>
      </w:r>
      <w:r w:rsidR="006B4892">
        <w:t xml:space="preserve"> uruchamiania aplikacji uległ</w:t>
      </w:r>
      <w:r>
        <w:t>o</w:t>
      </w:r>
      <w:r w:rsidR="006B4892">
        <w:t xml:space="preserve"> dużym prz</w:t>
      </w:r>
      <w:r w:rsidR="00F93DA4">
        <w:t>emianom – zaczynając od dedykowanych serwerów</w:t>
      </w:r>
      <w:r>
        <w:t xml:space="preserve"> fizycznych</w:t>
      </w:r>
      <w:r w:rsidR="00F93DA4">
        <w:t xml:space="preserve">, przez </w:t>
      </w:r>
      <w:r>
        <w:t>wirtualizacje</w:t>
      </w:r>
      <w:r w:rsidR="00F93DA4">
        <w:t>, aż po współczesne mechanizmy konteneryzacyjne. Każde z tych podejść ma swoje zalety, ograniczenia oraz konkretne zastosowania.</w:t>
      </w:r>
    </w:p>
    <w:p w14:paraId="0A25B49D" w14:textId="18A8E495" w:rsidR="00F93DA4" w:rsidRDefault="00F93DA4" w:rsidP="00F93DA4">
      <w:r>
        <w:t xml:space="preserve">Wirtualizacja polega na tworzeniu </w:t>
      </w:r>
      <w:r w:rsidR="00AC681D">
        <w:t xml:space="preserve">logicznych </w:t>
      </w:r>
      <w:r>
        <w:t xml:space="preserve">maszyn wirtualnych z wykorzystaniem hyperwizora, które znajdują się na jednym fizycznym hoście. Każda </w:t>
      </w:r>
      <w:r w:rsidR="00BE2D85">
        <w:t xml:space="preserve">maszyna posiada oddzielny pełny system operacyjny, co zapewnia wysoki poziom izolacji, ale </w:t>
      </w:r>
      <w:r w:rsidR="001C4F84">
        <w:t>wiąże się z istotnym</w:t>
      </w:r>
      <w:r w:rsidR="00BE2D85">
        <w:t xml:space="preserve"> zużyci</w:t>
      </w:r>
      <w:r w:rsidR="001C4F84">
        <w:t>em</w:t>
      </w:r>
      <w:r w:rsidR="00BE2D85">
        <w:t xml:space="preserve"> zasobów takich jak procesor oraz pamięć </w:t>
      </w:r>
      <w:r w:rsidR="001C4F84">
        <w:t>operacyjna</w:t>
      </w:r>
      <w:r w:rsidR="00A83E14">
        <w:t>. Z uwagi na wczytywanie systemu operacyjnego maszyny wirtualne uruchamiają się powoli, a ich przenoszenie jest problematyczne.</w:t>
      </w:r>
    </w:p>
    <w:p w14:paraId="0A308C95" w14:textId="296BDC27" w:rsidR="00EE2FD2" w:rsidRDefault="00A83E14" w:rsidP="00F93DA4">
      <w:r>
        <w:t>Konteneryzacja jest modelem podobnym do maszyn wirtualnych, ale reprezenuje lżejsze podejście izolowania aplikacji na poziomie procesów. Aplikacje są uruchamiane z wykorzystaniem kontenerów, które współdzielą jądro systemu operacyjnego hosta i korzystają z mechanizmów namespaces</w:t>
      </w:r>
      <w:r w:rsidR="00EE2FD2">
        <w:t xml:space="preserve"> i </w:t>
      </w:r>
      <w:r>
        <w:t>cgroups do izolowania</w:t>
      </w:r>
      <w:r w:rsidR="00EE2FD2">
        <w:t>, monitorowania oraz ograniczania zasobów systemowych wykorzystywanych przez każdy kontener. Zawierają jedynie aplikacje oraz jej zależności, a przez brak osobnego systemu operacyjnego, uruchamiają sie o wiele szybciej niż maszyny wirtualne oraz zużywają mniej zasobów.</w:t>
      </w:r>
      <w:r w:rsidR="00AC681D">
        <w:t xml:space="preserve"> Z uwagi na swój mały rozmiar oraz szybkość uruchomienia mają bardzo dobrą skalowalność oraz prostot</w:t>
      </w:r>
      <w:r w:rsidR="001C4F84">
        <w:t>ę</w:t>
      </w:r>
      <w:r w:rsidR="00AC681D">
        <w:t xml:space="preserve"> podczas migracji miedzy środowiskami.</w:t>
      </w:r>
    </w:p>
    <w:p w14:paraId="4FE0E848" w14:textId="7F396C4D" w:rsidR="00EE2FD2" w:rsidRDefault="00AC681D" w:rsidP="001C4F84">
      <w:r>
        <w:t>Podsumowując główn</w:t>
      </w:r>
      <w:r w:rsidR="001C4F84">
        <w:t>a</w:t>
      </w:r>
      <w:r>
        <w:t xml:space="preserve"> różnic</w:t>
      </w:r>
      <w:r w:rsidR="001C4F84">
        <w:t>a</w:t>
      </w:r>
      <w:r>
        <w:t xml:space="preserve"> między maszynami wirtualnymi a kontenerami jest na poziomie izolacji </w:t>
      </w:r>
      <w:r w:rsidR="00BC54A8">
        <w:t xml:space="preserve">i narzutach systemowych. Wirtualne maszyny stusują izolacje aplikacji na poziomie systemu operacyjnego, a kontenery na poziomie procesów, dzięki czemu lepiej sprawdzają sie w sytuacjach w których zależy nam na szybkim uruchomieniu aplikacji oraz łatwości w przenoszeniu jej. Aktualnie kontenery nie wyparły maszyn wirtualnych, lecz uzupełniają je, ponieważ mogą być uruchamiane zarówno na fizycznych maszynach, jak i wirtualnych. Takie </w:t>
      </w:r>
      <w:r w:rsidR="001C4F84">
        <w:t>podejście</w:t>
      </w:r>
      <w:r w:rsidR="00BC54A8">
        <w:t xml:space="preserve"> jest wykorzystywane w platformach chmurowych np. AWS, gdzie kontenery są uruchamiane na instancjach EC2, które </w:t>
      </w:r>
      <w:r w:rsidR="001C4F84">
        <w:t>w rzeczywistości są maszynami wirtualnymi.</w:t>
      </w:r>
    </w:p>
    <w:p w14:paraId="72A249EC" w14:textId="7134C5D2" w:rsidR="009E1E9B" w:rsidRDefault="00E15397" w:rsidP="00E15397">
      <w:pPr>
        <w:pStyle w:val="Heading2"/>
        <w:rPr>
          <w:rFonts w:eastAsiaTheme="minorEastAsia"/>
          <w:lang w:val="en-US"/>
        </w:rPr>
      </w:pPr>
      <w:bookmarkStart w:id="12" w:name="_Toc202291469"/>
      <w:proofErr w:type="spellStart"/>
      <w:r w:rsidRPr="00E15397">
        <w:rPr>
          <w:rFonts w:eastAsiaTheme="minorEastAsia"/>
          <w:lang w:val="en-US"/>
        </w:rPr>
        <w:t>Mechanizmy</w:t>
      </w:r>
      <w:proofErr w:type="spellEnd"/>
      <w:r w:rsidRPr="00E15397">
        <w:rPr>
          <w:rFonts w:eastAsiaTheme="minorEastAsia"/>
          <w:lang w:val="en-US"/>
        </w:rPr>
        <w:t xml:space="preserve"> </w:t>
      </w:r>
      <w:proofErr w:type="spellStart"/>
      <w:r w:rsidRPr="00E15397">
        <w:rPr>
          <w:rFonts w:eastAsiaTheme="minorEastAsia"/>
          <w:lang w:val="en-US"/>
        </w:rPr>
        <w:t>izolacji</w:t>
      </w:r>
      <w:proofErr w:type="spellEnd"/>
      <w:r w:rsidRPr="00E15397">
        <w:rPr>
          <w:rFonts w:eastAsiaTheme="minorEastAsia"/>
          <w:lang w:val="en-US"/>
        </w:rPr>
        <w:t xml:space="preserve"> (namespaces, cgroups)</w:t>
      </w:r>
      <w:bookmarkEnd w:id="12"/>
    </w:p>
    <w:p w14:paraId="764B2712" w14:textId="334435A3" w:rsidR="001C4F84" w:rsidRDefault="00C76E90" w:rsidP="001C4F84">
      <w:r w:rsidRPr="00C76E90">
        <w:t>Jednym z kluczowych elementów umożliw</w:t>
      </w:r>
      <w:r>
        <w:t>iających działanie konteneryzacji w systemach uniksowych są wbudowane w jądro systemu Linux mechanizmy izolacji. Najważniejsze z nich to namespaces oraz control groups (cgroups), za pomocą których można stworzyć odizolowane środowisko wykonawcze, jednocześnie współdzieląc zasoby systemowe hosta.</w:t>
      </w:r>
    </w:p>
    <w:p w14:paraId="27033090" w14:textId="46BFC154" w:rsidR="00C76E90" w:rsidRDefault="00C76E90" w:rsidP="001C4F84">
      <w:r>
        <w:t xml:space="preserve">Namespaces jest odpowiedzialne za logiczne oddzielenie potrzebnych aspektów systemu operacyjnego jak np. identyfikatory użytkowników, przestrzeń plików, sieci oraz procesów. Dzięki temu procesy, które działają w kontenerze widzą tylko swoją przestrzeń i </w:t>
      </w:r>
      <w:r>
        <w:lastRenderedPageBreak/>
        <w:t>nie mają dostępu procesów, systemów plików, interfejsów sieciowych innych kontenerów oraz hosta.</w:t>
      </w:r>
    </w:p>
    <w:p w14:paraId="54AAE8C2" w14:textId="171F95D5" w:rsidR="00C76E90" w:rsidRDefault="00C76E90" w:rsidP="001C4F84">
      <w:r>
        <w:t>Control groups (cgroups) odpowiada za kontrole oraz ograniczanie wykorzystania zasobów systemowych przez procesy.</w:t>
      </w:r>
      <w:r w:rsidR="00D16A56">
        <w:t xml:space="preserve"> Za pomocą jego można ustalić limity wykorzystywania przez kontener procesora, pamięci operacyjnej czy sieci, a także monitorowac aktualne zużycie tych zasobów.</w:t>
      </w:r>
    </w:p>
    <w:p w14:paraId="4039287C" w14:textId="59747616" w:rsidR="00D16A56" w:rsidRPr="00C76E90" w:rsidRDefault="00D16A56" w:rsidP="001C4F84">
      <w:r>
        <w:t>Namespaces oraz cgroups są nieodzowną częścią konteneryzacji i dzięki nim uzyskujemy możliwość tworzenia w pełni odizolowanych środowisk, bez potrzeby stosowania maszyn wirtualnych. Z punktu widzenia aplikacji ich działanie jest niewidoczne i nie wymaga żadnych dodatkowych modyfikacji, co stanowi jedną z głównych zalet wykorzystania tego modelu</w:t>
      </w:r>
    </w:p>
    <w:p w14:paraId="669DDC74" w14:textId="2F18304A" w:rsidR="00E15397" w:rsidRDefault="00E15397" w:rsidP="00E15397">
      <w:pPr>
        <w:pStyle w:val="Heading2"/>
        <w:rPr>
          <w:lang w:val="en-US"/>
        </w:rPr>
      </w:pPr>
      <w:bookmarkStart w:id="13" w:name="_Toc202291470"/>
      <w:r>
        <w:rPr>
          <w:lang w:val="en-US"/>
        </w:rPr>
        <w:t xml:space="preserve">Docker </w:t>
      </w:r>
      <w:proofErr w:type="spellStart"/>
      <w:proofErr w:type="gramStart"/>
      <w:r>
        <w:rPr>
          <w:lang w:val="en-US"/>
        </w:rPr>
        <w:t>i</w:t>
      </w:r>
      <w:proofErr w:type="spellEnd"/>
      <w:r>
        <w:rPr>
          <w:lang w:val="en-US"/>
        </w:rPr>
        <w:t xml:space="preserve"> </w:t>
      </w:r>
      <w:proofErr w:type="spellStart"/>
      <w:r>
        <w:rPr>
          <w:lang w:val="en-US"/>
        </w:rPr>
        <w:t>alternatywy</w:t>
      </w:r>
      <w:proofErr w:type="spellEnd"/>
      <w:proofErr w:type="gramEnd"/>
      <w:r>
        <w:rPr>
          <w:lang w:val="en-US"/>
        </w:rPr>
        <w:t xml:space="preserve"> (Podman, LXC)</w:t>
      </w:r>
      <w:bookmarkEnd w:id="13"/>
    </w:p>
    <w:p w14:paraId="1B38A476" w14:textId="6D1E33CB" w:rsidR="00D16A56" w:rsidRDefault="00C47CC3" w:rsidP="00996DAD">
      <w:pPr>
        <w:ind w:firstLine="578"/>
      </w:pPr>
      <w:r w:rsidRPr="00996DAD">
        <w:t xml:space="preserve">Docker to najpopularniejsze </w:t>
      </w:r>
      <w:r w:rsidR="00996DAD" w:rsidRPr="00996DAD">
        <w:t xml:space="preserve">narzędzie </w:t>
      </w:r>
      <w:r w:rsidR="00996DAD">
        <w:t>do tworzenia, uruchamiania oraz zarządzania kontenerami. Zostało stworzone przez firmę Docker, inc w 2013 roku. Z uwagi na swoją innowacje narzędzie od razu zrewolucjonizowało podejście do konteneryzacji czyniąc je ogólno dostępne nie tylko dla inżynierów, ale także dla aministratorów, programistów i zwykłych użytkowników.</w:t>
      </w:r>
    </w:p>
    <w:p w14:paraId="06ADB918" w14:textId="619373A4" w:rsidR="00370B9C" w:rsidRDefault="00996DAD" w:rsidP="00370B9C">
      <w:pPr>
        <w:ind w:firstLine="578"/>
      </w:pPr>
      <w:r>
        <w:t>Głównym zadaniem Dockera jest uruchamianie aplikacji w kontenerach, czyli izolowanych środowiskach procesów z wykorzystaniem technologi wbudowanych w jądro Linux, takich jak namespaces oraz cgroups. Zanim pojawił się Docker konteneryzacją zajmowały się tylko duże firmy, a jej przeprowadzenie wymagało dużej wiedzy o systemie Linux. Docker wprowadzil intuicyjny interfejs, zintegrował narzędzia do budowania, wersjonowania oraz publikacji obrazów i kontenerów oraz uprościł ich zarządzanie.</w:t>
      </w:r>
    </w:p>
    <w:p w14:paraId="4CC63093" w14:textId="77777777" w:rsidR="00370B9C" w:rsidRDefault="00370B9C" w:rsidP="00370B9C">
      <w:pPr>
        <w:ind w:firstLine="578"/>
      </w:pPr>
    </w:p>
    <w:p w14:paraId="6426171B" w14:textId="245164C4" w:rsidR="00370B9C" w:rsidRDefault="00996DAD" w:rsidP="00370B9C">
      <w:pPr>
        <w:ind w:firstLine="0"/>
      </w:pPr>
      <w:r>
        <w:t>Główne komponenty z jakich składa się Docker to:</w:t>
      </w:r>
    </w:p>
    <w:p w14:paraId="2E75E9C5" w14:textId="77777777" w:rsidR="002E362D" w:rsidRDefault="002E362D" w:rsidP="00370B9C">
      <w:pPr>
        <w:ind w:firstLine="0"/>
      </w:pPr>
    </w:p>
    <w:p w14:paraId="544D3064" w14:textId="70E3D50F" w:rsidR="00370B9C" w:rsidRDefault="00370B9C" w:rsidP="00370B9C">
      <w:pPr>
        <w:ind w:firstLine="0"/>
      </w:pPr>
      <w:r w:rsidRPr="00370B9C">
        <w:t>- Docker Engine (dockerd) – główny demon odpowiedz</w:t>
      </w:r>
      <w:r>
        <w:t>ialny za zarządzanie kontenerami, sieciami, wolumenami oraz obrazami. Demon (ang. deamon) to program który działa w tle systemu operacyjnego i odpowiada za wykonywanie zadań niezależnie od interfejsu użytkownika</w:t>
      </w:r>
    </w:p>
    <w:p w14:paraId="70C06B5E" w14:textId="2029D503" w:rsidR="00370B9C" w:rsidRDefault="00370B9C" w:rsidP="00370B9C">
      <w:pPr>
        <w:ind w:firstLine="0"/>
      </w:pPr>
      <w:r w:rsidRPr="00370B9C">
        <w:t>- containerd –  demon pośredni</w:t>
      </w:r>
      <w:r>
        <w:t xml:space="preserve">, który zarządza cyklem życia kontenerów. Odpowiada za ich tworzenie, wstrzymanie ich działania, uruchamianie czy usuwanie. </w:t>
      </w:r>
      <w:r w:rsidRPr="002E362D">
        <w:t xml:space="preserve">Jest to projekt open source rozwijany przez Cloud Native Computing Foundation (CNCF) </w:t>
      </w:r>
      <w:r w:rsidR="002E362D" w:rsidRPr="002E362D">
        <w:t>–</w:t>
      </w:r>
      <w:r w:rsidRPr="002E362D">
        <w:t xml:space="preserve"> </w:t>
      </w:r>
      <w:r w:rsidR="002E362D" w:rsidRPr="002E362D">
        <w:t>organizacje non-profit wspierającą rozwój te</w:t>
      </w:r>
      <w:r w:rsidR="002E362D">
        <w:t>chnologi konteneryzacyjnych i chmurowych.</w:t>
      </w:r>
    </w:p>
    <w:p w14:paraId="334B30FC" w14:textId="11EE8723" w:rsidR="002E362D" w:rsidRDefault="002E362D" w:rsidP="00370B9C">
      <w:pPr>
        <w:ind w:firstLine="0"/>
      </w:pPr>
      <w:r>
        <w:t>- runc – niskopoziomowe narzędzie CLI, które tworzy i uruchamiakontenery na podstawie specyfikacji OCI (Open Container Initiative). OCI jest to standard definiujący format obrazów, kontenerów oraz sposób ich uruchamiania między różnymi narzędziami.</w:t>
      </w:r>
    </w:p>
    <w:p w14:paraId="01331595" w14:textId="7AC031DF" w:rsidR="002E362D" w:rsidRDefault="002E362D" w:rsidP="00370B9C">
      <w:pPr>
        <w:ind w:firstLine="0"/>
      </w:pPr>
      <w:r w:rsidRPr="002E362D">
        <w:t>- Docker CLI (docker) – interfejs lini poleceń, który ko</w:t>
      </w:r>
      <w:r>
        <w:t>munikuje się z głównym demonem (dockerd) i umożliwia użytkownikowi wykonywanie operacji na kontenerach w sposób prosty i spójny.</w:t>
      </w:r>
    </w:p>
    <w:p w14:paraId="0455432E" w14:textId="77777777" w:rsidR="002E362D" w:rsidRDefault="002E362D" w:rsidP="00370B9C">
      <w:pPr>
        <w:ind w:firstLine="0"/>
      </w:pPr>
    </w:p>
    <w:p w14:paraId="32BF298A" w14:textId="18201CED" w:rsidR="002E362D" w:rsidRDefault="002E362D" w:rsidP="00370B9C">
      <w:pPr>
        <w:ind w:firstLine="0"/>
      </w:pPr>
      <w:r>
        <w:tab/>
        <w:t xml:space="preserve">Pod względem architektury Docker stosuje podział warstwowy, w którym CLI komunikuje się z demonem (dockerd), ten </w:t>
      </w:r>
      <w:r w:rsidR="00B45135">
        <w:t xml:space="preserve">odsyła zadania do contaired, a finalnie uruchomienie kontenera odbywa się przez runc. Jest to w pełni zgodne z zaleceniami specyfikacji OCI, która standaryzuje między innymi format obrazów oraz sposób ich uruchamiania. </w:t>
      </w:r>
    </w:p>
    <w:p w14:paraId="2EB8644F" w14:textId="3A1B8835" w:rsidR="00B45135" w:rsidRDefault="00B45135" w:rsidP="00B45135">
      <w:pPr>
        <w:ind w:firstLine="578"/>
      </w:pPr>
      <w:r>
        <w:t>Współczesne wersje Dockera wspierają szereg dodatkowych funkcjonalności takich jak:</w:t>
      </w:r>
    </w:p>
    <w:p w14:paraId="71A67E52" w14:textId="117FB70B" w:rsidR="00B45135" w:rsidRDefault="00B45135" w:rsidP="00B45135">
      <w:pPr>
        <w:ind w:firstLine="0"/>
      </w:pPr>
      <w:r>
        <w:lastRenderedPageBreak/>
        <w:t>- budowanie obrazów kontenerów za pomocą plików Dockerfile, które opisują sposób utworzenia kontenera dla aplikacji krok po kroku</w:t>
      </w:r>
    </w:p>
    <w:p w14:paraId="218270E8" w14:textId="5D9905BC" w:rsidR="00B45135" w:rsidRDefault="00B45135" w:rsidP="00B45135">
      <w:pPr>
        <w:ind w:firstLine="0"/>
      </w:pPr>
      <w:r>
        <w:t xml:space="preserve">- orkiestracja kontenerów przy użyciu narzędzia Docker Swarm, za pomocą którego można zarządzać wieloma kontenerami, znajdującymi się na różnych hostach, w tym ich uruchamianie, skalowanie oraz aktualizajce. Jest to szczególnie istotne w środowiskach chmurowych i mikroserwisach, gdzie aplikacja może zawierać w sobie wiele współpracujących </w:t>
      </w:r>
      <w:r w:rsidR="00CB299C">
        <w:t>usług.</w:t>
      </w:r>
    </w:p>
    <w:p w14:paraId="43598CDE" w14:textId="759C14EB" w:rsidR="00CB299C" w:rsidRDefault="00CB299C" w:rsidP="00B45135">
      <w:pPr>
        <w:ind w:firstLine="0"/>
      </w:pPr>
      <w:r>
        <w:t>- zarządzanie sieciami i wolumenami, co umożliwia zdefiniowanie sposobu komunikacji między kontenerami oraz trwałe przechowywanie danych niezależnie od cyklu życia kontenera</w:t>
      </w:r>
    </w:p>
    <w:p w14:paraId="2179CFA7" w14:textId="256CD432" w:rsidR="00CB299C" w:rsidRDefault="00CB299C" w:rsidP="00B45135">
      <w:pPr>
        <w:ind w:firstLine="0"/>
      </w:pPr>
      <w:r>
        <w:t>-integracja z rejestrami obrazów kontenera takimi jak Docker Hub, który jest publicznym rejestrem kontenerów firmy Docker i pozwala na przechowywanie, udostępnianie i pobieranie gotowych obrazów oraz Amazon Elastic Container Registry (ECR) od firmy Amazon realizoway w usłudze AWS który jest zintegrowany z narzędziami takimi jak Amazon ECS oraz EKS, które służą do zarządzania i tworzenia kontenerów na platformie chmurowej AWS.</w:t>
      </w:r>
    </w:p>
    <w:p w14:paraId="2AFEFAFA" w14:textId="77777777" w:rsidR="0012397E" w:rsidRDefault="0012397E" w:rsidP="00B45135">
      <w:pPr>
        <w:ind w:firstLine="0"/>
      </w:pPr>
    </w:p>
    <w:p w14:paraId="5D29C787" w14:textId="667EE561" w:rsidR="00CB299C" w:rsidRPr="002E362D" w:rsidRDefault="0012397E" w:rsidP="000C04A7">
      <w:pPr>
        <w:ind w:firstLine="578"/>
      </w:pPr>
      <w:r>
        <w:t>Docker ze względu na swoją powszechność w środowiskach produkcyjnych, szeroką dostepność materiałów technicznych i bardzo dobrą integracje z innymi narzędziami stosowanymi aktualnie w kontekście konteneryzacji jest najczęściej wybieranym rozwiązaniem, jednak istnieją również inny narzędzia, które zyskały popularnośc w określonych zastosowaniach. Przykładem jest Podman – rozwijany przez firme Red Hat, który umożliwia konteneryzacje bez potrzeby działania demona w tle. Inną alternatywą jest LXC (Linux Containers), które jest niskopoziomowym podejściem</w:t>
      </w:r>
      <w:r w:rsidR="00463CED">
        <w:t>, opierającym się bezpośrednio na mechanizmach jądra Linux. Umożliwia ono uruchamianie kontenerów z własnym systemem init/systemd i odwzorowuje klasyczne środowisko systemu operacyjnego w sposób bardziej zbliżony do maszyn wirtualnych.</w:t>
      </w:r>
    </w:p>
    <w:p w14:paraId="4A1F320E" w14:textId="77777777" w:rsidR="00996DAD" w:rsidRPr="002E362D" w:rsidRDefault="00996DAD" w:rsidP="00996DAD">
      <w:pPr>
        <w:ind w:firstLine="0"/>
      </w:pPr>
    </w:p>
    <w:p w14:paraId="24503D3F" w14:textId="315C9EF0" w:rsidR="00E15397" w:rsidRDefault="00E15397" w:rsidP="00E15397">
      <w:pPr>
        <w:pStyle w:val="Heading2"/>
      </w:pPr>
      <w:bookmarkStart w:id="14" w:name="_Toc202291471"/>
      <w:r w:rsidRPr="00E15397">
        <w:t>Infrastruktura jako kod (Terraform, A</w:t>
      </w:r>
      <w:r>
        <w:t>nsible, CI/CD)</w:t>
      </w:r>
      <w:bookmarkEnd w:id="14"/>
    </w:p>
    <w:p w14:paraId="363908E3" w14:textId="75A8651C" w:rsidR="00C46673" w:rsidRDefault="000C04A7" w:rsidP="00C46673">
      <w:r>
        <w:t>Koncepcja infrastruktury jako kod (infrastructure as Code, IaC) pojawiła wraz z wzrostem skomplikowania środowisk IT, popularności wykorzystywania chmury obliczeniowej oraz potrzeb</w:t>
      </w:r>
      <w:r w:rsidR="00C46673">
        <w:t>y</w:t>
      </w:r>
      <w:r>
        <w:t xml:space="preserve"> automatyzacji zarządzania infrastrukturą. Zakłada ona zarządzanie zasobami infrastrukturalnymi za pomocą plików tekstowych, przeważnie w jezykach deklaratywnych lub skryptowych. Dzięki temu deklarowanie zasobów, ich tworzenie oraz odtwarzanie staje się </w:t>
      </w:r>
      <w:r w:rsidR="00C46673">
        <w:t>powtarzalne  oraz zautomatyzowane. Pozwala to wyeliminować ręczną konfiguracje każdego urządzenia i zminimalizować potencjalne błędy, które mogły by wystapić podczas instalacji zasobów oraz bardzo ułatwia szybkie skalowanie środowisk i testowanie zmian przed ich wdrożeniem.</w:t>
      </w:r>
    </w:p>
    <w:p w14:paraId="6C6D53DB" w14:textId="25540019" w:rsidR="00C860C2" w:rsidRDefault="00C46673" w:rsidP="00C860C2">
      <w:r>
        <w:t>Terraform jest to narzędzie typu open source, rozwijane przez firmę HashiCorp, które pozwala na definiowanie oraz zarządzanie infrastrukturą w sposób deklaratywny. Jest to obsługiwane poprzez pliki konfiguracyjne</w:t>
      </w:r>
      <w:r w:rsidR="00C860C2">
        <w:t xml:space="preserve"> (.tf)</w:t>
      </w:r>
      <w:r>
        <w:t xml:space="preserve"> w języku HCL (HashiCorp Configuration Language), które opisują żądane zasoby, takie jak np. maszyny wirtualne, serwery, bazy danych czy urządzenia sieciowe. Po </w:t>
      </w:r>
      <w:r w:rsidR="00C860C2">
        <w:t>napisaniu</w:t>
      </w:r>
      <w:r>
        <w:t xml:space="preserve"> naszego pliku</w:t>
      </w:r>
      <w:r w:rsidR="00C860C2">
        <w:t xml:space="preserve"> konfiguracyjnego, następuje zbudowanie naszego planu, terraform porównuje aktualną infrastrukture oraz stan pożądany i po zatwierdzeniu przez użytkownika proponowanych zmian, wykonuje tylko te działania, które są potrzebne do osiągnięcia zgodności. Terraform obsługuje wiele dostawców chmurowych oraz infrastrukturalnych, najpopularniejsi z nich to AWS, Azure, Google Cloud oraz VMware oraz Kubernetes, co umożliwia tworzenie środowisk z wykorzystaniem różnych platform za pomocą jednej technologii.</w:t>
      </w:r>
    </w:p>
    <w:p w14:paraId="378DC07F" w14:textId="7C70F55D" w:rsidR="00C860C2" w:rsidRDefault="00C860C2" w:rsidP="00C860C2">
      <w:r>
        <w:lastRenderedPageBreak/>
        <w:t>Ansible</w:t>
      </w:r>
      <w:r w:rsidR="00237E5A">
        <w:t xml:space="preserve"> to narzędzie, które pozwala na automatyzajce i konfiguracje systemów oraz instalację oprogramowania i zarządzanie usługami. Jest rozwijane przez firmę Red Hat i opiera się na prostych oraz intuicyjnych plikach w formacie YAML. Plik konfiguracyjny (tzw. Playbook), określa jakie operacje mają zostać wykonane na danym serwerze lub grupie serwerów. Narzędzie jest głównie wykorzystywane do konfigurowania infrastruktury, w odróżnieniu do Terraform, którego zadaniem jest jej buduwanie. Przykładem typowych zadań do jakich możemy wykorzystać Ansible jest instalowanie aktualizacji, oprogramowania na wielu maszynach jednocześnie</w:t>
      </w:r>
      <w:r w:rsidR="00CE7579">
        <w:t xml:space="preserve"> czy</w:t>
      </w:r>
      <w:r w:rsidR="00237E5A">
        <w:t xml:space="preserve"> wdrażanie aplikacji oraz konfiguracja bazy danych</w:t>
      </w:r>
      <w:r w:rsidR="00CE7579">
        <w:t>. Działa on w sposób agentless, co oznacza, że nie jest konieczne instalowanie dodatkowego oprogramowania na maszynach, na których planujemy pracować za jego pomocą. Do komunikacji z docelowymi maszynami używa połączenia poprzez SSH lub w przypadku systemu Windows WinRm.</w:t>
      </w:r>
    </w:p>
    <w:p w14:paraId="463AAD0C" w14:textId="039031FD" w:rsidR="004B2F0E" w:rsidRPr="004B2F0E" w:rsidRDefault="004B2F0E" w:rsidP="00C860C2">
      <w:r w:rsidRPr="004B2F0E">
        <w:t>CI/CD (Continuous Integration / Continuous Deployment) jest to praktyka polegająca na ciągłej i</w:t>
      </w:r>
      <w:r>
        <w:t>ntegracji oraz ciągłym wdrażaniu kodu i bardzo często współistnieje z tworzeniem oprogramowania w modelu infrasturktura jako kod. Jej celem jest pełna automatyzajca procesu tworzenia, testowania i wdrażania aplikacji. CI oznacza ciągłe, regularne scalanie zmian w kodzie go głównego repozytorium i automatyczne testowanie jego poprawności, tak aby na wczesnym etapie wykryć potencjalne błędy. CD natomiast odnosi się do wdrażania przetestowanego kodu na środowiska testowe lub produkcyjne w sposób automatyczny. Często wykorzystuje się tak zwane pipepline’y CI/CD</w:t>
      </w:r>
      <w:r w:rsidR="00EB66DF">
        <w:t>, które są łańcuchem automatycznych kroków, które są wykonywane po wykryciu zmian w repozytorium. Przykładem pipeline’u może być pobranie kodu z repozytorium, uruchomienie testów jednostkowych czy wdrożenie aplikacji do środowiska testowego lub produkcyjnego. Każdy z etapów jest wykonywany automatycznie i według określonej kolejności. Przykładem popularnych narzędzi CI/CD jest GitHub Actions, Gitlab CI oraz Jenkins, które w bardzo przystępny sposób umożliwiają integracje kodu aplikacji z kodem infrastruktury, jednocześnie wspierając automatyzacje i zarządzanie środowiskiem, w którym jest ona uruchamiana.</w:t>
      </w:r>
    </w:p>
    <w:p w14:paraId="69579117" w14:textId="77777777" w:rsidR="00C46673" w:rsidRPr="004B2F0E" w:rsidRDefault="00C46673" w:rsidP="00C46673"/>
    <w:p w14:paraId="3F95548F" w14:textId="166ECCDB" w:rsidR="00E15397" w:rsidRDefault="00E15397" w:rsidP="00E15397">
      <w:pPr>
        <w:pStyle w:val="Heading2"/>
        <w:rPr>
          <w:lang w:val="en-US"/>
        </w:rPr>
      </w:pPr>
      <w:bookmarkStart w:id="15" w:name="_Toc202291472"/>
      <w:r w:rsidRPr="00E15397">
        <w:rPr>
          <w:lang w:val="en-US"/>
        </w:rPr>
        <w:t xml:space="preserve">Chmura AWS – </w:t>
      </w:r>
      <w:bookmarkEnd w:id="15"/>
      <w:r w:rsidR="00D57245">
        <w:rPr>
          <w:lang w:val="en-US"/>
        </w:rPr>
        <w:t xml:space="preserve">EC2, Security Groups, S3, IAM Roles </w:t>
      </w:r>
    </w:p>
    <w:p w14:paraId="3263706F" w14:textId="2217F06E" w:rsidR="00BB2269" w:rsidRDefault="00BB2269" w:rsidP="00BB2269">
      <w:r w:rsidRPr="00BB2269">
        <w:t>Amazon Web Services (AWS) to największy na świecie dostawca usług chmurowych, oferujący szeroki zakres narzędzi i rozwiązań – od maszyn wirtualnych i serwerów, przez bazy danych i urządzenia IoT, aż po usługi z obszaru sztucznej inteligencji (AI) i DevOps. AWS działa w modelu as-a-Service, co oznacza, że użytkownik może samodzielnie decydować, które warstwy środowiska IT chce obsługiwać samodzielnie, a które powierzyć dostawcy chmurowemu.</w:t>
      </w:r>
      <w:r>
        <w:t xml:space="preserve"> Wyróżniamy trzy podstawowe modele usług chmurowych:</w:t>
      </w:r>
    </w:p>
    <w:p w14:paraId="4D47FF5B" w14:textId="31033C96" w:rsidR="00BB2269" w:rsidRDefault="00BB2269" w:rsidP="00BB2269">
      <w:r w:rsidRPr="00BB2269">
        <w:t>- IaaS (Infrastructure as a Service) – oznacza to</w:t>
      </w:r>
      <w:r w:rsidR="00CE529E">
        <w:t>,</w:t>
      </w:r>
      <w:r w:rsidRPr="00BB2269">
        <w:t xml:space="preserve"> że użytko</w:t>
      </w:r>
      <w:r>
        <w:t>wnik korzysta w chmurze głównie z maszyn wirtualnych, sieci, dysków, bez systemu operacyjnego i aplikacji.</w:t>
      </w:r>
    </w:p>
    <w:p w14:paraId="3D343831" w14:textId="45F5A647" w:rsidR="00BB2269" w:rsidRDefault="00BB2269" w:rsidP="00BB2269">
      <w:r w:rsidRPr="00BB2269">
        <w:t>- PaaS (Platform as a Service) – w tym modelu udostę</w:t>
      </w:r>
      <w:r>
        <w:t>pniane są również środowi</w:t>
      </w:r>
      <w:r w:rsidR="00CE529E">
        <w:t>s</w:t>
      </w:r>
      <w:r>
        <w:t>ka uruchomieniowe, bazy danych oraz frameworki. Użytkownik poza chmurą skupia się głównie na aplikacji i jej dany</w:t>
      </w:r>
      <w:r w:rsidR="00CE529E">
        <w:t>ch.</w:t>
      </w:r>
    </w:p>
    <w:p w14:paraId="17A5A0B7" w14:textId="14DF1E0D" w:rsidR="00BB2269" w:rsidRDefault="00BB2269" w:rsidP="00BB2269">
      <w:r w:rsidRPr="00BB2269">
        <w:t xml:space="preserve">- SaaS (Software as a Service) – </w:t>
      </w:r>
      <w:r w:rsidR="006A560A">
        <w:t>to model chmury, w którym</w:t>
      </w:r>
      <w:r>
        <w:t xml:space="preserve"> </w:t>
      </w:r>
      <w:r w:rsidR="006A560A">
        <w:t>cała odpowiedzialność za uruchomianie, utrzymanie i aktualizację aplikacji leży po stronie dostawcy usług. Użytkownik otrzymuje gotowy system dostępny przez przeglądark</w:t>
      </w:r>
      <w:r w:rsidR="00CE529E">
        <w:t>ę</w:t>
      </w:r>
      <w:r w:rsidR="006A560A">
        <w:t xml:space="preserve"> lub interfejs API </w:t>
      </w:r>
      <w:r w:rsidR="006A560A" w:rsidRPr="006A560A">
        <w:t>bez potrzeby instalacji, konfiguracji ani zarządzania infrastrukturą.</w:t>
      </w:r>
    </w:p>
    <w:p w14:paraId="744A230C" w14:textId="1AA63475" w:rsidR="006A560A" w:rsidRDefault="006A560A" w:rsidP="00BB2269">
      <w:r w:rsidRPr="006A560A">
        <w:t>Amazon Elastic Compute Cloud (EC2) to usługa chmurowa, umożliwia</w:t>
      </w:r>
      <w:r>
        <w:t xml:space="preserve">jąca uruchamianie i zarządzanie maszynami wirtualnymi, tak zwanymi instancjami EC2. Oprócz samego środowiska, EC2 zapewnia również zarządzanie wirtualnymi dyskami (Amazon EBS), grupami zabezpieczeń, adresami publicznymi oraz metadanymi instancji. Podczas </w:t>
      </w:r>
      <w:r>
        <w:lastRenderedPageBreak/>
        <w:t xml:space="preserve">tworzenia instancji, użytkownik sam decyduje o konfiguracji pod względem </w:t>
      </w:r>
      <w:r w:rsidRPr="006A560A">
        <w:t xml:space="preserve">liczby rdzeni </w:t>
      </w:r>
      <w:r>
        <w:t>procesora</w:t>
      </w:r>
      <w:r w:rsidRPr="006A560A">
        <w:t xml:space="preserve">, pamięci </w:t>
      </w:r>
      <w:r>
        <w:t>operacyjnej</w:t>
      </w:r>
      <w:r w:rsidRPr="006A560A">
        <w:t>, rodzaju dysku</w:t>
      </w:r>
      <w:r>
        <w:t>, systemie operacyjnym czy regionu geograficznego, w którym instancja zostanie utworzona. Większość instancji EC2 stosuje technologi</w:t>
      </w:r>
      <w:r w:rsidR="00CE529E">
        <w:t>ę</w:t>
      </w:r>
      <w:r>
        <w:t xml:space="preserve"> wirtualizacji Nitro – czyli łączy elementy sprzętowe z oprogramowaniem odpowiedzialnym za zarządzanie maszynami wirtualnymi. Zapewnia również minimalny narzut systemowy oraz wysoki poziom izolacji między klientami. AWS udostępnia również specjalne instancje „bare-metal”, </w:t>
      </w:r>
      <w:r w:rsidRPr="006A560A">
        <w:t>które pomijają etap wirtualizacji i zapewniają bezpośredni dostęp do fizycznych zasobów serwera, bez warstwy hyperwizora.</w:t>
      </w:r>
      <w:r>
        <w:t xml:space="preserve"> Jest to rozwiązanie, które umożliwia posiadanie pełnej kontroli nad sprzętem, ale ze względu na koszt i ograniczoną dost</w:t>
      </w:r>
      <w:r w:rsidR="00CE529E">
        <w:t>ę</w:t>
      </w:r>
      <w:r>
        <w:t>pność, jest rzadziej stosowan</w:t>
      </w:r>
      <w:r w:rsidR="00CE529E">
        <w:t>e</w:t>
      </w:r>
      <w:r>
        <w:t xml:space="preserve"> w projektach edukacyjnych i badawczych.</w:t>
      </w:r>
    </w:p>
    <w:p w14:paraId="7321E51F" w14:textId="79D3B717" w:rsidR="00D57245" w:rsidRDefault="005910C8" w:rsidP="005910C8">
      <w:r>
        <w:t>Dostęp sieciowy do instancji EC2 jest kontrolowany za pomocą Security Groups, które są logiczną zaporą ogniową w postaci wirtualnego interfejsu sieciowego. Dzięki nim, można zdefiniować reguły ruchu sieciowego przychodzącego oraz wychodzącego a następnie przypisać je do np. konkretnych instancji czy sieci prywatnych. Bezpieczeństwo każdego systemu chmurowego wymaga, dobrze skonfigurowanych Security Groups, ponieważ nie zabezpieczenie lub zbyt szerokie reguly mogły by doprowadzić do podatności na ataki sieciowe.</w:t>
      </w:r>
    </w:p>
    <w:p w14:paraId="0B3D3CBE" w14:textId="4A3F5FFB" w:rsidR="00D57245" w:rsidRDefault="00D57245" w:rsidP="00BB2269">
      <w:r w:rsidRPr="00D57245">
        <w:t>Amazon Simple Storage Service (S3) to usługa trwałego i skalowa</w:t>
      </w:r>
      <w:r>
        <w:t>lnego przechowywania obiektów. Dane są przechowywane, w tak zwanych bucketach i identyfikowane unikalnymi kluczami. Usługa zapewnia wysoką trwałość danych i dostęp w skali globalnej. S3 jest najczęściej wykorzystywane jako repozytoria testów, statycznych plików oraz backupów.</w:t>
      </w:r>
    </w:p>
    <w:p w14:paraId="5FCA93C8" w14:textId="32C00314" w:rsidR="005910C8" w:rsidRPr="005910C8" w:rsidRDefault="005910C8" w:rsidP="00BB2269">
      <w:r w:rsidRPr="005910C8">
        <w:t xml:space="preserve">IAM Roles (IAM - Identity and Access Management) jest to mechanizm przypisywania ról do instancji EC2. Role </w:t>
      </w:r>
      <w:r>
        <w:t>umożliwiają instancją dostęp do wybranych usług AWS bez konieczności przechowywania klczy dostępowych na maszynie. Przykładowo instancja z przypisaną rolą IAM może bezpieczne przesyłąć dane do S3 lub jeśli ma zainstalowany AWS System Manager Agent (SSM) oraz przypisaną odpowiednią rolę, możliwy jest dostęp do niej bez wykorzystania portu SSH ani korzystania z klucza dostępu.</w:t>
      </w:r>
    </w:p>
    <w:p w14:paraId="06C6B1CE" w14:textId="6AECBF89" w:rsidR="00E15397" w:rsidRPr="00BB2269" w:rsidRDefault="00BB2269" w:rsidP="00E15397">
      <w:pPr>
        <w:pStyle w:val="Heading1"/>
      </w:pPr>
      <w:proofErr w:type="spellStart"/>
      <w:r>
        <w:rPr>
          <w:lang w:val="en-US"/>
        </w:rPr>
        <w:t>Środowisko</w:t>
      </w:r>
      <w:proofErr w:type="spellEnd"/>
      <w:r>
        <w:rPr>
          <w:lang w:val="en-US"/>
        </w:rPr>
        <w:t xml:space="preserve"> </w:t>
      </w:r>
      <w:proofErr w:type="spellStart"/>
      <w:r>
        <w:rPr>
          <w:lang w:val="en-US"/>
        </w:rPr>
        <w:t>badawcze</w:t>
      </w:r>
      <w:proofErr w:type="spellEnd"/>
    </w:p>
    <w:p w14:paraId="72A52141" w14:textId="53084293" w:rsidR="0012397E" w:rsidRDefault="0012397E" w:rsidP="0012397E">
      <w:pPr>
        <w:pStyle w:val="Heading2"/>
        <w:rPr>
          <w:lang w:val="en-US"/>
        </w:rPr>
      </w:pPr>
      <w:proofErr w:type="spellStart"/>
      <w:r>
        <w:rPr>
          <w:lang w:val="en-US"/>
        </w:rPr>
        <w:t>Środowisko</w:t>
      </w:r>
      <w:proofErr w:type="spellEnd"/>
      <w:r>
        <w:rPr>
          <w:lang w:val="en-US"/>
        </w:rPr>
        <w:t xml:space="preserve"> </w:t>
      </w:r>
      <w:proofErr w:type="spellStart"/>
      <w:r>
        <w:rPr>
          <w:lang w:val="en-US"/>
        </w:rPr>
        <w:t>kontenerowe</w:t>
      </w:r>
      <w:proofErr w:type="spellEnd"/>
      <w:r>
        <w:rPr>
          <w:lang w:val="en-US"/>
        </w:rPr>
        <w:t xml:space="preserve"> (Docker)</w:t>
      </w:r>
    </w:p>
    <w:p w14:paraId="5C7D4366" w14:textId="1AFE2FA1" w:rsidR="00EE3B3C" w:rsidRDefault="00EE3B3C" w:rsidP="00EE3B3C">
      <w:pPr>
        <w:ind w:firstLine="578"/>
      </w:pPr>
      <w:r w:rsidRPr="00EE3B3C">
        <w:t>W ramach części eksperymentalnej z</w:t>
      </w:r>
      <w:r>
        <w:t>astosowano platformę Docker do uruchamiania aplikacji w izolowanych, lekkich kontenerach. Wybór tego narzędzia wynikał z jego powszechności w środowiskach produkcyjnych, szerokiej dostepności materiałów technicznych i bardzo dobrej integracji z innymi narzędziami wykorzystywanym w projekcie, takim jak Terraform, Ansible oraz GitHub.</w:t>
      </w:r>
    </w:p>
    <w:p w14:paraId="5EF2EC4F" w14:textId="08DD6B87" w:rsidR="00EE3B3C" w:rsidRDefault="00EE3B3C" w:rsidP="00EE3B3C">
      <w:pPr>
        <w:ind w:firstLine="578"/>
      </w:pPr>
      <w:r>
        <w:t xml:space="preserve">Kontenery były uruchamiane na instancjach EC2 z systemem Amazon Linux 2, a ich konfiguracja została w pełni zautomatyzowana za pomocą narzędzia Ansible. </w:t>
      </w:r>
      <w:r w:rsidRPr="00EE3B3C">
        <w:t>W związku z problemami podczas lokalnego uruchamiania Ansible na systemie Windows</w:t>
      </w:r>
      <w:r>
        <w:t>, które były spowodowane brakiem bibliotek oraz wsparcia dla SSH, również wykorzystano kontenery z obrazem williamyeh</w:t>
      </w:r>
      <w:r w:rsidR="007B32C9">
        <w:t>/ansible:alpine3</w:t>
      </w:r>
      <w:r w:rsidR="001F2982">
        <w:t>. Jest to lekki obraz bazujący na systemie Alpine Linux, który zawiera w sobie pełne, gotowe środowisko do korzystania z Ansible, co umożliwiło wygodne korzystanie z playbooków w systemie Windows, bez potrzeby instalowania zależności lokalnie.</w:t>
      </w:r>
    </w:p>
    <w:p w14:paraId="72567DC5" w14:textId="77777777" w:rsidR="001F2982" w:rsidRDefault="001F2982" w:rsidP="00EE3B3C">
      <w:pPr>
        <w:ind w:firstLine="578"/>
      </w:pPr>
      <w:r>
        <w:t>Do celów testowych każda instancja EC2, posiadała dedykowany kontener, dopasowany do typu przeprowadzanego testu:</w:t>
      </w:r>
    </w:p>
    <w:p w14:paraId="6692A988" w14:textId="77777777" w:rsidR="00DF15EE" w:rsidRDefault="00DF15EE" w:rsidP="00EE3B3C">
      <w:pPr>
        <w:ind w:firstLine="578"/>
      </w:pPr>
    </w:p>
    <w:p w14:paraId="5689EA46" w14:textId="287FFEB7" w:rsidR="00F11516" w:rsidRDefault="001F2982" w:rsidP="00F11516">
      <w:pPr>
        <w:ind w:firstLine="0"/>
      </w:pPr>
      <w:r>
        <w:t xml:space="preserve">-  </w:t>
      </w:r>
      <w:r w:rsidR="00F11516">
        <w:t xml:space="preserve">kontener benchmark (CPU + RAM) został wykorzystany do przeprowadzenia testów zużycia zasobów systemowych podczas wykonywania obliczeń arytmetycznych. Jest on </w:t>
      </w:r>
      <w:r w:rsidR="00F11516">
        <w:lastRenderedPageBreak/>
        <w:t>oparty na obrazie amazonlinux:2. Za jego pomocą, wewnątrz kontenera uruchamiany był autorski skrypt benchmark.py, który wykonywał mnożenie macierzy i rejestrował czas wykonania oraz zużycie zasobów, takich jak procesor i pamięc RAM. Wyniki testów były zapisywane do pliku, a następnie przesyłane do zasobnika Amazon S3.</w:t>
      </w:r>
    </w:p>
    <w:p w14:paraId="3C9C6012" w14:textId="77777777" w:rsidR="00DF15EE" w:rsidRDefault="00DF15EE" w:rsidP="00F11516">
      <w:pPr>
        <w:ind w:firstLine="0"/>
      </w:pPr>
    </w:p>
    <w:p w14:paraId="45A5C54C" w14:textId="051DDB4A" w:rsidR="00F11516" w:rsidRDefault="00F11516" w:rsidP="00F11516">
      <w:pPr>
        <w:ind w:firstLine="0"/>
      </w:pPr>
      <w:r>
        <w:t>- kontener Postgres (baza danych) użyto do przeprowadzenia pomiaru wydajności operacji bazodanowych, korzystając z oficjalnego kontenera postgres:13. Został uruchomiony z podstawową konfiguracją środowiskową oraz mapowaniem portu 5433</w:t>
      </w:r>
      <w:r w:rsidR="00DF15EE">
        <w:t>.</w:t>
      </w:r>
    </w:p>
    <w:p w14:paraId="6D70C063" w14:textId="77777777" w:rsidR="00DF15EE" w:rsidRDefault="00DF15EE" w:rsidP="00F11516">
      <w:pPr>
        <w:ind w:firstLine="0"/>
      </w:pPr>
    </w:p>
    <w:p w14:paraId="7E7D60EB" w14:textId="0D68D0D8" w:rsidR="00DF15EE" w:rsidRDefault="00DF15EE" w:rsidP="00F11516">
      <w:pPr>
        <w:ind w:firstLine="0"/>
      </w:pPr>
      <w:r>
        <w:t>- dopracować ten kawałek ! I/O</w:t>
      </w:r>
    </w:p>
    <w:p w14:paraId="430E7CCE" w14:textId="77777777" w:rsidR="00DF15EE" w:rsidRDefault="00DF15EE" w:rsidP="00F11516">
      <w:pPr>
        <w:ind w:firstLine="0"/>
      </w:pPr>
    </w:p>
    <w:p w14:paraId="503EB54F" w14:textId="279AF024" w:rsidR="00DF15EE" w:rsidRDefault="00DF15EE" w:rsidP="00F11516">
      <w:pPr>
        <w:ind w:firstLine="0"/>
      </w:pPr>
      <w:r>
        <w:t>- k</w:t>
      </w:r>
      <w:r w:rsidRPr="00DF15EE">
        <w:t>ontener nginx posłużył do wykonania testów wydajnościowych HTTP. Serwował on statyczną stronę testową, która znajdowała się w lokalnym katalogu – zamontowanym do domyślnego katalogu serwera. Serwer został wystawiony na porcie 80. Obciążenie generowano z poziomu osobnej instancji-klienta przy użyciu narzędzia wrk.</w:t>
      </w:r>
    </w:p>
    <w:p w14:paraId="613E5E5D" w14:textId="79FBC647" w:rsidR="00F11516" w:rsidRDefault="00F11516" w:rsidP="00F11516">
      <w:pPr>
        <w:ind w:firstLine="0"/>
      </w:pPr>
    </w:p>
    <w:p w14:paraId="4A0C6181" w14:textId="77777777" w:rsidR="00F11516" w:rsidRPr="00EE3B3C" w:rsidRDefault="00F11516" w:rsidP="00EE3B3C">
      <w:pPr>
        <w:ind w:firstLine="578"/>
      </w:pPr>
    </w:p>
    <w:p w14:paraId="724799EE" w14:textId="67E33F58" w:rsidR="00E15397" w:rsidRDefault="00E15397" w:rsidP="00E15397">
      <w:pPr>
        <w:pStyle w:val="Heading2"/>
        <w:rPr>
          <w:lang w:val="en-US"/>
        </w:rPr>
      </w:pPr>
      <w:bookmarkStart w:id="16" w:name="_Toc202291474"/>
      <w:proofErr w:type="spellStart"/>
      <w:r w:rsidRPr="00E15397">
        <w:rPr>
          <w:lang w:val="en-US"/>
        </w:rPr>
        <w:t>Konfiguracja</w:t>
      </w:r>
      <w:proofErr w:type="spellEnd"/>
      <w:r w:rsidRPr="00E15397">
        <w:rPr>
          <w:lang w:val="en-US"/>
        </w:rPr>
        <w:t xml:space="preserve"> platformy </w:t>
      </w:r>
      <w:proofErr w:type="spellStart"/>
      <w:r w:rsidRPr="00E15397">
        <w:rPr>
          <w:lang w:val="en-US"/>
        </w:rPr>
        <w:t>chmurowej</w:t>
      </w:r>
      <w:bookmarkEnd w:id="16"/>
      <w:proofErr w:type="spellEnd"/>
    </w:p>
    <w:p w14:paraId="232953A7" w14:textId="11AAFE83" w:rsidR="00E15397" w:rsidRDefault="00B71520" w:rsidP="00B71520">
      <w:pPr>
        <w:ind w:firstLine="578"/>
      </w:pPr>
      <w:r>
        <w:t>W ramach środowiska testowego wykorzystano platformę Amazon Web Service (AWS) działającą w modelu IaaS (infrastructure as a Service). Operacje były uruchamiane na instancjach EC2, które stanowiły bazę dla kontenerowych oraz  natywnych wersji testów. Instancje były zarządzane z wykorzystaniem narzędzia Terraform, które umożliwiło definiowanie infrastruktury w plikach konfiguracyjnych HCL. Dzięki temu udało się zachować pełną powtarzalność podczas uruchamianych testów, a konfiguracja była przejrzysta oraz skalowalna. Wszystkie instancje zostały stworzone w regionie eu-west-3a (Paris). Wybór tego regionu wynikał z jego geograficznej bliskości, co przełożyło się na niższe opóźnienia sieciowe oraz większą responywność usług w czasie rzeczywistym. Do dostępu SSH, który odpowiadał za łączenie się z instancjami, bez konieczności stosowania haseł, wykorzystana utworzoną parę kluczy o nazwie thesis-key.</w:t>
      </w:r>
    </w:p>
    <w:p w14:paraId="0770C216" w14:textId="1859938A" w:rsidR="00E86CC3" w:rsidRDefault="00E86CC3" w:rsidP="00E86CC3">
      <w:pPr>
        <w:pStyle w:val="Heading3"/>
      </w:pPr>
      <w:r>
        <w:t>Rodzaje i konfiguracja instancji EC2</w:t>
      </w:r>
    </w:p>
    <w:p w14:paraId="5A1AFC99" w14:textId="6857F169" w:rsidR="00E86CC3" w:rsidRPr="00E86CC3" w:rsidRDefault="00E86CC3" w:rsidP="00E86CC3">
      <w:pPr>
        <w:pStyle w:val="Heading3"/>
      </w:pPr>
      <w:r>
        <w:t>Dostęp i bezpieczeństwo</w:t>
      </w:r>
    </w:p>
    <w:p w14:paraId="2B9873D6" w14:textId="412E96D5" w:rsidR="00E15397" w:rsidRDefault="00E15397" w:rsidP="00E15397">
      <w:pPr>
        <w:pStyle w:val="Heading2"/>
      </w:pPr>
      <w:bookmarkStart w:id="17" w:name="_Toc202291475"/>
      <w:r w:rsidRPr="00E15397">
        <w:t>Automatyzacja infrastruktury – Terraform</w:t>
      </w:r>
      <w:bookmarkEnd w:id="17"/>
    </w:p>
    <w:p w14:paraId="05353DFF" w14:textId="37DE62AF" w:rsidR="00E15397" w:rsidRDefault="00E15397" w:rsidP="00E15397">
      <w:pPr>
        <w:pStyle w:val="Heading2"/>
      </w:pPr>
      <w:bookmarkStart w:id="18" w:name="_Toc202291476"/>
      <w:r w:rsidRPr="00E15397">
        <w:t>Automatyzacja konfiguracji – Ansible</w:t>
      </w:r>
      <w:bookmarkEnd w:id="18"/>
    </w:p>
    <w:p w14:paraId="691291E5" w14:textId="77777777" w:rsidR="00F35C10" w:rsidRPr="00F35C10" w:rsidRDefault="00F35C10" w:rsidP="00F35C10"/>
    <w:p w14:paraId="70322060" w14:textId="0513545E" w:rsidR="00E15397" w:rsidRDefault="000A1277" w:rsidP="00E15397">
      <w:pPr>
        <w:pStyle w:val="Heading2"/>
      </w:pPr>
      <w:bookmarkStart w:id="19" w:name="_Toc202291477"/>
      <w:r w:rsidRPr="000A1277">
        <w:t>Konfiguracje uruchomieniowe</w:t>
      </w:r>
      <w:bookmarkEnd w:id="19"/>
    </w:p>
    <w:p w14:paraId="5D6D87B2" w14:textId="62CF07DB" w:rsidR="000A1277" w:rsidRDefault="000A1277" w:rsidP="000A1277">
      <w:pPr>
        <w:pStyle w:val="Heading2"/>
      </w:pPr>
      <w:bookmarkStart w:id="20" w:name="_Toc202291478"/>
      <w:r w:rsidRPr="000A1277">
        <w:t>Narzędzia pomiarowe</w:t>
      </w:r>
      <w:bookmarkEnd w:id="20"/>
    </w:p>
    <w:p w14:paraId="635B0CBA" w14:textId="20326DE4" w:rsidR="00F35C10" w:rsidRDefault="001E29E3" w:rsidP="00AA6A0D">
      <w:pPr>
        <w:pStyle w:val="Heading2"/>
      </w:pPr>
      <w:bookmarkStart w:id="21" w:name="_Toc202291479"/>
      <w:r>
        <w:t>Automatyzacja CI/CD z wykorzystaniem GitHub</w:t>
      </w:r>
      <w:bookmarkEnd w:id="21"/>
    </w:p>
    <w:p w14:paraId="53052695" w14:textId="473370B9" w:rsidR="00AA6A0D" w:rsidRDefault="00AA6A0D" w:rsidP="005F7B2E">
      <w:pPr>
        <w:ind w:firstLine="431"/>
      </w:pPr>
      <w:r>
        <w:t>W ramach realizacji projektu utworzone dedykowane repozytorium o nazwie „Praca-magisterska” na platformie GitHub, które odpowiadało za centralne miejsce zarządzania kodem, konfiguracją infrastruktury oraz skryptami automatyzującymi testy. Cała struktura została podzielona na trzy główne katalogi</w:t>
      </w:r>
      <w:r w:rsidR="005F7B2E">
        <w:t>: infra, ansible oraz tests. Każdy z nich odpowiada za inny etap realizacji projektu, od definiowania infrastruktury, przez automatyzacje konfiguracji, aż po uruchomienie testów wydajnościowych.</w:t>
      </w:r>
    </w:p>
    <w:p w14:paraId="70380EF3" w14:textId="49DBB40A" w:rsidR="005F7B2E" w:rsidRDefault="005F7B2E" w:rsidP="005F7B2E">
      <w:pPr>
        <w:ind w:firstLine="431"/>
      </w:pPr>
      <w:r>
        <w:t>W katalogu infra</w:t>
      </w:r>
      <w:r w:rsidR="008C64EB">
        <w:t>/</w:t>
      </w:r>
      <w:r>
        <w:t xml:space="preserve"> zostały umieszczone pliki Terraform odpowiadające za definiowanie infrastuktury w chmurze AWS. Struktura została podzielona na podkatalogi, w których </w:t>
      </w:r>
      <w:r>
        <w:lastRenderedPageBreak/>
        <w:t>znajdują się pliki za pomocą których zostały utworzone instancje, wykorzystywane pod konkretne rodzaje testów:</w:t>
      </w:r>
    </w:p>
    <w:p w14:paraId="3E9D21FB" w14:textId="77777777" w:rsidR="00D503EF" w:rsidRDefault="005F7B2E" w:rsidP="008C64EB">
      <w:pPr>
        <w:pStyle w:val="ListParagraph"/>
        <w:numPr>
          <w:ilvl w:val="0"/>
          <w:numId w:val="13"/>
        </w:numPr>
      </w:pPr>
      <w:r>
        <w:t xml:space="preserve">benchmark/ - </w:t>
      </w:r>
      <w:r w:rsidR="00D503EF">
        <w:t>instancje do tesów CPU i pamięci RAM</w:t>
      </w:r>
    </w:p>
    <w:p w14:paraId="589BE3B8" w14:textId="77777777" w:rsidR="00D503EF" w:rsidRDefault="00D503EF" w:rsidP="008C64EB">
      <w:pPr>
        <w:pStyle w:val="ListParagraph"/>
        <w:numPr>
          <w:ilvl w:val="0"/>
          <w:numId w:val="13"/>
        </w:numPr>
      </w:pPr>
      <w:r>
        <w:t>http/ - środowisko do testów wydajniościowych serwera HTTP (nginx)</w:t>
      </w:r>
    </w:p>
    <w:p w14:paraId="5B2E9577" w14:textId="1598F433" w:rsidR="00D503EF" w:rsidRDefault="00D503EF" w:rsidP="008C64EB">
      <w:pPr>
        <w:pStyle w:val="ListParagraph"/>
        <w:numPr>
          <w:ilvl w:val="0"/>
          <w:numId w:val="13"/>
        </w:numPr>
      </w:pPr>
      <w:r>
        <w:t>io/ - definicje zasobów wykorzystanych w testach operacji dyskowych (fio)</w:t>
      </w:r>
    </w:p>
    <w:p w14:paraId="56E91BEB" w14:textId="480082B3" w:rsidR="005F7B2E" w:rsidRDefault="00D503EF" w:rsidP="008C64EB">
      <w:pPr>
        <w:pStyle w:val="ListParagraph"/>
        <w:numPr>
          <w:ilvl w:val="0"/>
          <w:numId w:val="13"/>
        </w:numPr>
      </w:pPr>
      <w:r>
        <w:t xml:space="preserve">postgres/ - </w:t>
      </w:r>
      <w:r w:rsidR="005F7B2E">
        <w:t xml:space="preserve">  </w:t>
      </w:r>
      <w:r>
        <w:t>maszyny przygotowane do uruchomienia bazy danych PostgreSQL i przeprowadzenia testów zapytań</w:t>
      </w:r>
    </w:p>
    <w:p w14:paraId="2C83090A" w14:textId="77777777" w:rsidR="00D503EF" w:rsidRDefault="00D503EF" w:rsidP="00D503EF">
      <w:pPr>
        <w:ind w:firstLine="0"/>
      </w:pPr>
      <w:r>
        <w:t>Dodatkowo folder infra/ zawiera pliki ogólne:</w:t>
      </w:r>
    </w:p>
    <w:p w14:paraId="4165F0FF" w14:textId="4C18776D" w:rsidR="00D503EF" w:rsidRDefault="00D503EF" w:rsidP="00D503EF">
      <w:pPr>
        <w:pStyle w:val="ListParagraph"/>
        <w:numPr>
          <w:ilvl w:val="0"/>
          <w:numId w:val="11"/>
        </w:numPr>
      </w:pPr>
      <w:r>
        <w:t xml:space="preserve">main.tf, security.tf, iam.tf, keypair.tf, za pomocą któróch zostały zadeklarowanie definicje sieci, połaczenia z Terraform, uprawnień, kluczy i ról IAM, </w:t>
      </w:r>
    </w:p>
    <w:p w14:paraId="1D596F42" w14:textId="460DFC97" w:rsidR="00D503EF" w:rsidRDefault="00D503EF" w:rsidP="00D503EF">
      <w:pPr>
        <w:pStyle w:val="ListParagraph"/>
        <w:numPr>
          <w:ilvl w:val="0"/>
          <w:numId w:val="11"/>
        </w:numPr>
      </w:pPr>
      <w:r w:rsidRPr="00D503EF">
        <w:t>terraform.tfvars, variables.tf – w których</w:t>
      </w:r>
      <w:r>
        <w:t xml:space="preserve"> zostały zapisane główne parametry infrastruktury</w:t>
      </w:r>
    </w:p>
    <w:p w14:paraId="139DC74C" w14:textId="3322F69E" w:rsidR="00D503EF" w:rsidRDefault="00D503EF" w:rsidP="008C64EB">
      <w:pPr>
        <w:pStyle w:val="ListParagraph"/>
        <w:numPr>
          <w:ilvl w:val="0"/>
          <w:numId w:val="11"/>
        </w:numPr>
        <w:jc w:val="left"/>
      </w:pPr>
      <w:r w:rsidRPr="008C64EB">
        <w:t>thesis-key</w:t>
      </w:r>
      <w:r w:rsidR="008C64EB" w:rsidRPr="008C64EB">
        <w:t>.pub – publiczny kluc</w:t>
      </w:r>
      <w:r w:rsidR="008C64EB">
        <w:t>z SSH, używany do dostępu do instancji EC2</w:t>
      </w:r>
    </w:p>
    <w:p w14:paraId="0874AEB6" w14:textId="77777777" w:rsidR="008C64EB" w:rsidRDefault="008C64EB" w:rsidP="008C64EB">
      <w:pPr>
        <w:pStyle w:val="ListParagraph"/>
        <w:ind w:left="784" w:firstLine="0"/>
      </w:pPr>
    </w:p>
    <w:p w14:paraId="3F718565" w14:textId="77777777" w:rsidR="008C64EB" w:rsidRDefault="008C64EB" w:rsidP="008C64EB">
      <w:r>
        <w:t>Folder ansible/ zawiera podkatalogi, w których zostały umieszczone zestawy playbooków oraz plików konfiguracyjnych, wykorzystanych do automatycznego konfigurowania środowiska testowego na utworzonych instancjach EC2. Struktura folderów została podzielona zgodnie z planem testów:</w:t>
      </w:r>
    </w:p>
    <w:p w14:paraId="6DB81331" w14:textId="0D634A2B" w:rsidR="008C64EB" w:rsidRDefault="008C64EB" w:rsidP="008C64EB">
      <w:pPr>
        <w:pStyle w:val="ListParagraph"/>
        <w:numPr>
          <w:ilvl w:val="0"/>
          <w:numId w:val="12"/>
        </w:numPr>
        <w:jc w:val="left"/>
      </w:pPr>
      <w:r>
        <w:t xml:space="preserve">benchmark/ - </w:t>
      </w:r>
      <w:r w:rsidR="00993210">
        <w:t xml:space="preserve"> </w:t>
      </w:r>
      <w:r>
        <w:t>playbooki wykorzystane do instalacji zależności oraz uruchomienia kontenera testowego mierzącego użycie CPU oraz pamięci RAM za pomocą pliku benchmark.py</w:t>
      </w:r>
    </w:p>
    <w:p w14:paraId="3B502EF1" w14:textId="1F2C57A0" w:rsidR="00993210" w:rsidRDefault="008C64EB" w:rsidP="008C64EB">
      <w:pPr>
        <w:pStyle w:val="ListParagraph"/>
        <w:numPr>
          <w:ilvl w:val="0"/>
          <w:numId w:val="12"/>
        </w:numPr>
        <w:jc w:val="left"/>
      </w:pPr>
      <w:r>
        <w:t xml:space="preserve">http/ - </w:t>
      </w:r>
      <w:r w:rsidR="00993210">
        <w:t>zawiera pliki odpowiedzialne za przygotowanie środowiska do testów wydajnościowych HTTP</w:t>
      </w:r>
    </w:p>
    <w:p w14:paraId="54C8FB05" w14:textId="77777777" w:rsidR="00993210" w:rsidRDefault="00993210" w:rsidP="008C64EB">
      <w:pPr>
        <w:pStyle w:val="ListParagraph"/>
        <w:numPr>
          <w:ilvl w:val="0"/>
          <w:numId w:val="12"/>
        </w:numPr>
        <w:jc w:val="left"/>
      </w:pPr>
      <w:r>
        <w:t>io/ - zestaw playbooków za pomocą których wykonano testy operacji dyskowych, w środowisku natywnym oraz kontenerowym z użyciem narzędzia „fio”</w:t>
      </w:r>
    </w:p>
    <w:p w14:paraId="23F34ACF" w14:textId="77777777" w:rsidR="00993210" w:rsidRDefault="00993210" w:rsidP="008C64EB">
      <w:pPr>
        <w:pStyle w:val="ListParagraph"/>
        <w:numPr>
          <w:ilvl w:val="0"/>
          <w:numId w:val="12"/>
        </w:numPr>
        <w:jc w:val="left"/>
      </w:pPr>
      <w:r>
        <w:t>postgres/ - automatyzacja instalacji i uruchomienia instancji PostgreSQL w wersji natywnej i dockerowej, zawierająca konfiguracje środowiska i mapowanie portów</w:t>
      </w:r>
    </w:p>
    <w:p w14:paraId="078EDA85" w14:textId="77777777" w:rsidR="00993210" w:rsidRDefault="00993210" w:rsidP="00993210">
      <w:pPr>
        <w:ind w:firstLine="0"/>
        <w:jc w:val="left"/>
      </w:pPr>
      <w:r>
        <w:t>W każdym z katalogów tematycznych, zostal dodany plik: inventory.ini, w którym zdefiniowane są adresy IP instancji na których są wykonywane playbooki oraz klucz SSH (thesis-key.pem), wykorzystywany do zdalnego logowania się i wykonywania poleceń przez Ansible.</w:t>
      </w:r>
    </w:p>
    <w:p w14:paraId="5FA4D2CD" w14:textId="0D3E53B7" w:rsidR="008C64EB" w:rsidRPr="00993210" w:rsidRDefault="00993210" w:rsidP="00993210">
      <w:pPr>
        <w:ind w:firstLine="0"/>
        <w:jc w:val="left"/>
      </w:pPr>
      <w:r>
        <w:tab/>
      </w:r>
      <w:r w:rsidRPr="00993210">
        <w:t>Folder tests/ - TUTAJ UZUPEŁNIC JAK PO</w:t>
      </w:r>
      <w:r>
        <w:t>PRAWIE TESTY !!!!!!!!!!!!!!!!!!!!!!!!!!!!!!!!!!!!!!!!!!!!!!!!!!!!!!!!!!!!!!!!!!!!!!!!!!!!!!!!!!!!!!!!!!!!!!!!!!!!!</w:t>
      </w:r>
      <w:r w:rsidR="008C64EB" w:rsidRPr="00993210">
        <w:br/>
      </w:r>
    </w:p>
    <w:p w14:paraId="67A75A68" w14:textId="757097D9" w:rsidR="000A1277" w:rsidRDefault="000A1277" w:rsidP="000A1277">
      <w:pPr>
        <w:pStyle w:val="Heading1"/>
      </w:pPr>
      <w:bookmarkStart w:id="22" w:name="_Toc202291480"/>
      <w:r w:rsidRPr="000A1277">
        <w:t>Metodyka eksperymentów</w:t>
      </w:r>
      <w:bookmarkEnd w:id="22"/>
    </w:p>
    <w:p w14:paraId="039EBC9D" w14:textId="53919105" w:rsidR="000A1277" w:rsidRDefault="000A1277" w:rsidP="000A1277">
      <w:pPr>
        <w:pStyle w:val="Heading2"/>
      </w:pPr>
      <w:bookmarkStart w:id="23" w:name="_Toc202291481"/>
      <w:r w:rsidRPr="000A1277">
        <w:t>Założenia i hipotezy badawcze</w:t>
      </w:r>
      <w:bookmarkEnd w:id="23"/>
    </w:p>
    <w:p w14:paraId="47450215" w14:textId="649A37B3" w:rsidR="001E750E" w:rsidRDefault="001E750E" w:rsidP="001E750E">
      <w:pPr>
        <w:pStyle w:val="Heading2"/>
      </w:pPr>
      <w:r>
        <w:t>Procedura wykonania testów</w:t>
      </w:r>
    </w:p>
    <w:p w14:paraId="3D11DE59" w14:textId="23E8FF83" w:rsidR="001E750E" w:rsidRPr="001E750E" w:rsidRDefault="001E750E" w:rsidP="001E750E">
      <w:r>
        <w:t>-opisać że aws sam w sobie nie jest natywny</w:t>
      </w:r>
    </w:p>
    <w:p w14:paraId="388EC7EB" w14:textId="6C268635" w:rsidR="000A1277" w:rsidRDefault="000A1277" w:rsidP="000A1277">
      <w:pPr>
        <w:pStyle w:val="Heading2"/>
      </w:pPr>
      <w:bookmarkStart w:id="24" w:name="_Toc202291482"/>
      <w:r w:rsidRPr="000A1277">
        <w:lastRenderedPageBreak/>
        <w:t>Scenariusze testowe</w:t>
      </w:r>
      <w:bookmarkEnd w:id="24"/>
    </w:p>
    <w:p w14:paraId="2602D81B" w14:textId="5548604B" w:rsidR="000A1277" w:rsidRDefault="000A1277" w:rsidP="000A1277">
      <w:pPr>
        <w:pStyle w:val="Heading3"/>
      </w:pPr>
      <w:bookmarkStart w:id="25" w:name="_Toc202291483"/>
      <w:r w:rsidRPr="000A1277">
        <w:t>CPU-bound – mnożenie macierzy (Python + NumPy)</w:t>
      </w:r>
      <w:bookmarkEnd w:id="25"/>
    </w:p>
    <w:p w14:paraId="0C4C88E4" w14:textId="5B1BC0E3" w:rsidR="000A1277" w:rsidRDefault="000A1277" w:rsidP="000A1277">
      <w:pPr>
        <w:pStyle w:val="Heading3"/>
      </w:pPr>
      <w:bookmarkStart w:id="26" w:name="_Toc202291484"/>
      <w:r w:rsidRPr="000A1277">
        <w:t>Baza danych – PostgreSQL + pgbench</w:t>
      </w:r>
      <w:bookmarkEnd w:id="26"/>
    </w:p>
    <w:p w14:paraId="38F58178" w14:textId="7159B464" w:rsidR="000A1277" w:rsidRDefault="000A1277" w:rsidP="000A1277">
      <w:pPr>
        <w:pStyle w:val="Heading3"/>
      </w:pPr>
      <w:bookmarkStart w:id="27" w:name="_Toc202291485"/>
      <w:r w:rsidRPr="000A1277">
        <w:t>HTTP – Nginx + wrk</w:t>
      </w:r>
      <w:bookmarkEnd w:id="27"/>
    </w:p>
    <w:p w14:paraId="1FC141D8" w14:textId="543BD46F" w:rsidR="000A1277" w:rsidRDefault="000A1277" w:rsidP="000A1277">
      <w:pPr>
        <w:pStyle w:val="Heading3"/>
        <w:rPr>
          <w:lang w:val="en-US"/>
        </w:rPr>
      </w:pPr>
      <w:bookmarkStart w:id="28" w:name="_Toc202291486"/>
      <w:r w:rsidRPr="000A1277">
        <w:rPr>
          <w:lang w:val="en-US"/>
        </w:rPr>
        <w:t xml:space="preserve">I/O – </w:t>
      </w:r>
      <w:proofErr w:type="spellStart"/>
      <w:r w:rsidRPr="000A1277">
        <w:rPr>
          <w:lang w:val="en-US"/>
        </w:rPr>
        <w:t>fio</w:t>
      </w:r>
      <w:proofErr w:type="spellEnd"/>
      <w:r w:rsidRPr="000A1277">
        <w:rPr>
          <w:lang w:val="en-US"/>
        </w:rPr>
        <w:t xml:space="preserve"> (random/sequential)</w:t>
      </w:r>
      <w:bookmarkEnd w:id="28"/>
    </w:p>
    <w:p w14:paraId="4F809F00" w14:textId="26CBF9DD" w:rsidR="000A1277" w:rsidRDefault="000A1277" w:rsidP="000A1277">
      <w:pPr>
        <w:pStyle w:val="Heading3"/>
        <w:rPr>
          <w:lang w:val="en-US"/>
        </w:rPr>
      </w:pPr>
      <w:bookmarkStart w:id="29" w:name="_Toc202291487"/>
      <w:r w:rsidRPr="000A1277">
        <w:rPr>
          <w:lang w:val="en-US"/>
        </w:rPr>
        <w:t>Memory – stress-ng / custom script</w:t>
      </w:r>
      <w:bookmarkEnd w:id="29"/>
    </w:p>
    <w:p w14:paraId="1C20F4E5" w14:textId="03AC17DF" w:rsidR="000A1277" w:rsidRDefault="000A1277" w:rsidP="000A1277">
      <w:pPr>
        <w:pStyle w:val="Heading2"/>
        <w:rPr>
          <w:lang w:val="en-US"/>
        </w:rPr>
      </w:pPr>
      <w:bookmarkStart w:id="30" w:name="_Toc202291488"/>
      <w:proofErr w:type="spellStart"/>
      <w:r w:rsidRPr="000A1277">
        <w:rPr>
          <w:lang w:val="en-US"/>
        </w:rPr>
        <w:t>Procedura</w:t>
      </w:r>
      <w:proofErr w:type="spellEnd"/>
      <w:r w:rsidRPr="000A1277">
        <w:rPr>
          <w:lang w:val="en-US"/>
        </w:rPr>
        <w:t xml:space="preserve"> </w:t>
      </w:r>
      <w:proofErr w:type="spellStart"/>
      <w:r w:rsidRPr="000A1277">
        <w:rPr>
          <w:lang w:val="en-US"/>
        </w:rPr>
        <w:t>wykonania</w:t>
      </w:r>
      <w:proofErr w:type="spellEnd"/>
      <w:r w:rsidRPr="000A1277">
        <w:rPr>
          <w:lang w:val="en-US"/>
        </w:rPr>
        <w:t xml:space="preserve"> </w:t>
      </w:r>
      <w:proofErr w:type="spellStart"/>
      <w:r w:rsidRPr="000A1277">
        <w:rPr>
          <w:lang w:val="en-US"/>
        </w:rPr>
        <w:t>testów</w:t>
      </w:r>
      <w:bookmarkEnd w:id="30"/>
      <w:proofErr w:type="spellEnd"/>
    </w:p>
    <w:p w14:paraId="6C5097DD" w14:textId="09A45743" w:rsidR="000A1277" w:rsidRDefault="000A1277" w:rsidP="000A1277">
      <w:pPr>
        <w:pStyle w:val="ListParagraph"/>
        <w:numPr>
          <w:ilvl w:val="0"/>
          <w:numId w:val="7"/>
        </w:numPr>
      </w:pPr>
      <w:r w:rsidRPr="000A1277">
        <w:t>Liczba powtórzeń, warm-up, z</w:t>
      </w:r>
      <w:r>
        <w:t>bieranie testów do s3</w:t>
      </w:r>
    </w:p>
    <w:p w14:paraId="21BA5BDC" w14:textId="24AC4824" w:rsidR="000A1277" w:rsidRDefault="000A1277" w:rsidP="000A1277">
      <w:pPr>
        <w:pStyle w:val="Heading2"/>
      </w:pPr>
      <w:bookmarkStart w:id="31" w:name="_Toc202291489"/>
      <w:r>
        <w:t>Metryki i sposób analizy</w:t>
      </w:r>
      <w:bookmarkEnd w:id="31"/>
    </w:p>
    <w:p w14:paraId="59D2FE28" w14:textId="4BF1E3A1" w:rsidR="000A1277" w:rsidRDefault="000A1277" w:rsidP="000A1277">
      <w:r>
        <w:t xml:space="preserve">- </w:t>
      </w:r>
      <w:r w:rsidRPr="000A1277">
        <w:t>czas wykonania, wykorzystanie CPU/RAM, IOPS, RPS, latency</w:t>
      </w:r>
    </w:p>
    <w:p w14:paraId="07BF63C4" w14:textId="2B45CCF8" w:rsidR="000A1277" w:rsidRDefault="000A1277" w:rsidP="000A1277">
      <w:r>
        <w:t xml:space="preserve">- </w:t>
      </w:r>
      <w:r w:rsidRPr="000A1277">
        <w:t>statystyka: średnia, σ, 95 % CI, test t / Mann-Whitney</w:t>
      </w:r>
    </w:p>
    <w:p w14:paraId="1BD860C9" w14:textId="77777777" w:rsidR="000A1277" w:rsidRDefault="000A1277" w:rsidP="000A1277"/>
    <w:p w14:paraId="6BDB063C" w14:textId="77777777" w:rsidR="000A1277" w:rsidRDefault="000A1277" w:rsidP="000A1277"/>
    <w:p w14:paraId="60A445FD" w14:textId="4EAF485E" w:rsidR="000A1277" w:rsidRDefault="000A1277" w:rsidP="000A1277">
      <w:pPr>
        <w:pStyle w:val="Heading1"/>
      </w:pPr>
      <w:bookmarkStart w:id="32" w:name="_Toc202291490"/>
      <w:r>
        <w:t>Wyniki eksperymentów</w:t>
      </w:r>
      <w:bookmarkEnd w:id="32"/>
    </w:p>
    <w:p w14:paraId="5D81BC75" w14:textId="3CD21AC6" w:rsidR="000A1277" w:rsidRDefault="000A1277" w:rsidP="000A1277">
      <w:pPr>
        <w:pStyle w:val="Heading2"/>
      </w:pPr>
      <w:bookmarkStart w:id="33" w:name="_Toc202291491"/>
      <w:r>
        <w:t>Wyniki Cpu-bound</w:t>
      </w:r>
      <w:bookmarkEnd w:id="33"/>
    </w:p>
    <w:p w14:paraId="2AAB3BB0" w14:textId="396571D3" w:rsidR="000A1277" w:rsidRDefault="000A1277" w:rsidP="000A1277">
      <w:pPr>
        <w:pStyle w:val="Heading2"/>
      </w:pPr>
      <w:bookmarkStart w:id="34" w:name="_Toc202291492"/>
      <w:r>
        <w:t>Wyniki PostgresSQL</w:t>
      </w:r>
      <w:bookmarkEnd w:id="34"/>
    </w:p>
    <w:p w14:paraId="56135C80" w14:textId="03C3525F" w:rsidR="000A1277" w:rsidRDefault="000A1277" w:rsidP="000A1277">
      <w:pPr>
        <w:pStyle w:val="Heading2"/>
      </w:pPr>
      <w:bookmarkStart w:id="35" w:name="_Toc202291493"/>
      <w:r>
        <w:t>Wyniki HTTP</w:t>
      </w:r>
      <w:bookmarkEnd w:id="35"/>
    </w:p>
    <w:p w14:paraId="493E31E0" w14:textId="33317B14" w:rsidR="000A1277" w:rsidRDefault="000A1277" w:rsidP="000A1277">
      <w:pPr>
        <w:pStyle w:val="Heading2"/>
      </w:pPr>
      <w:bookmarkStart w:id="36" w:name="_Toc202291494"/>
      <w:r>
        <w:t>Wyniki I/O</w:t>
      </w:r>
      <w:bookmarkEnd w:id="36"/>
    </w:p>
    <w:p w14:paraId="45DFC5F1" w14:textId="26767E54" w:rsidR="000A1277" w:rsidRDefault="000A1277" w:rsidP="000A1277">
      <w:pPr>
        <w:pStyle w:val="Heading2"/>
      </w:pPr>
      <w:bookmarkStart w:id="37" w:name="_Toc202291495"/>
      <w:r>
        <w:t>Wyniki Memory</w:t>
      </w:r>
      <w:bookmarkEnd w:id="37"/>
    </w:p>
    <w:p w14:paraId="0E60F03B" w14:textId="084A81BD" w:rsidR="000A1277" w:rsidRDefault="000A1277" w:rsidP="000A1277">
      <w:pPr>
        <w:pStyle w:val="Heading2"/>
      </w:pPr>
      <w:bookmarkStart w:id="38" w:name="_Toc202291496"/>
      <w:r>
        <w:t>Zestawienie zbiorcze</w:t>
      </w:r>
      <w:bookmarkEnd w:id="38"/>
    </w:p>
    <w:p w14:paraId="5400D738" w14:textId="4096AE27" w:rsidR="000A1277" w:rsidRDefault="000A1277" w:rsidP="000A1277">
      <w:pPr>
        <w:pStyle w:val="Heading1"/>
      </w:pPr>
      <w:bookmarkStart w:id="39" w:name="_Toc202291497"/>
      <w:r>
        <w:t>Analiza i dyskusje</w:t>
      </w:r>
      <w:bookmarkEnd w:id="39"/>
      <w:r>
        <w:t xml:space="preserve"> </w:t>
      </w:r>
    </w:p>
    <w:p w14:paraId="7D30D018" w14:textId="1980F4FB" w:rsidR="000A1277" w:rsidRDefault="000A1277" w:rsidP="000A1277">
      <w:pPr>
        <w:pStyle w:val="Heading2"/>
      </w:pPr>
      <w:bookmarkStart w:id="40" w:name="_Toc202291498"/>
      <w:r>
        <w:t>Porównanie natywnie vs kontener – omównie różnic</w:t>
      </w:r>
      <w:bookmarkEnd w:id="40"/>
    </w:p>
    <w:p w14:paraId="026B2819" w14:textId="51C43C7C" w:rsidR="000A1277" w:rsidRDefault="000A1277" w:rsidP="000A1277">
      <w:pPr>
        <w:pStyle w:val="Heading2"/>
      </w:pPr>
      <w:bookmarkStart w:id="41" w:name="_Toc202291499"/>
      <w:r>
        <w:t>Czyniki wpływające (OverlaFS, cgroups, warstwa sieciowa)</w:t>
      </w:r>
      <w:bookmarkEnd w:id="41"/>
    </w:p>
    <w:p w14:paraId="7974CF4E" w14:textId="17008723" w:rsidR="000A1277" w:rsidRDefault="000A1277" w:rsidP="000A1277">
      <w:pPr>
        <w:pStyle w:val="Heading2"/>
      </w:pPr>
      <w:bookmarkStart w:id="42" w:name="_Toc202291500"/>
      <w:r>
        <w:t>Ogranieczenia badań (typ instalacji, wariancja chmury, liczba prób)</w:t>
      </w:r>
      <w:bookmarkEnd w:id="42"/>
    </w:p>
    <w:p w14:paraId="4A7CA5BA" w14:textId="109861F4" w:rsidR="000A1277" w:rsidRDefault="000A1277" w:rsidP="000A1277">
      <w:pPr>
        <w:pStyle w:val="Heading1"/>
      </w:pPr>
      <w:bookmarkStart w:id="43" w:name="_Toc202291501"/>
      <w:r>
        <w:t>Wnioski i dalsze kierunki badań</w:t>
      </w:r>
      <w:bookmarkEnd w:id="43"/>
    </w:p>
    <w:p w14:paraId="32364EBC" w14:textId="0E0EB408" w:rsidR="000A1277" w:rsidRDefault="000A1277" w:rsidP="000A1277">
      <w:pPr>
        <w:pStyle w:val="Heading2"/>
      </w:pPr>
      <w:bookmarkStart w:id="44" w:name="_Toc202291502"/>
      <w:r>
        <w:t>Kluczowe wnioski</w:t>
      </w:r>
      <w:bookmarkEnd w:id="44"/>
    </w:p>
    <w:p w14:paraId="02380C91" w14:textId="243DDFD5" w:rsidR="000A1277" w:rsidRDefault="000A1277" w:rsidP="000A1277">
      <w:pPr>
        <w:pStyle w:val="Heading2"/>
      </w:pPr>
      <w:bookmarkStart w:id="45" w:name="_Toc202291503"/>
      <w:r>
        <w:t>Rekomendacje wdrożeniowe</w:t>
      </w:r>
      <w:bookmarkEnd w:id="45"/>
    </w:p>
    <w:p w14:paraId="1F1388F4" w14:textId="0C5C23E8" w:rsidR="000A1277" w:rsidRPr="000A1277" w:rsidRDefault="000A1277" w:rsidP="000A1277">
      <w:pPr>
        <w:pStyle w:val="Heading2"/>
      </w:pPr>
      <w:bookmarkStart w:id="46" w:name="_Toc202291504"/>
      <w:r>
        <w:t>Pomysły na rozszerzenia (Kubernetes, różne fs, inne chmury)</w:t>
      </w:r>
      <w:bookmarkEnd w:id="46"/>
    </w:p>
    <w:p w14:paraId="56FADE24" w14:textId="77777777" w:rsidR="00CA5423" w:rsidRPr="00E15397" w:rsidRDefault="00CA5423" w:rsidP="00CA5423">
      <w:pPr>
        <w:pStyle w:val="WstepZakonczenie"/>
        <w:rPr>
          <w:rFonts w:cs="Times New Roman"/>
        </w:rPr>
      </w:pPr>
      <w:bookmarkStart w:id="47" w:name="_Toc202291505"/>
      <w:r w:rsidRPr="00E15397">
        <w:rPr>
          <w:rFonts w:cs="Times New Roman"/>
        </w:rPr>
        <w:t>Zakończenie</w:t>
      </w:r>
      <w:bookmarkEnd w:id="47"/>
    </w:p>
    <w:bookmarkStart w:id="48" w:name="_Toc202291506" w:displacedByCustomXml="next"/>
    <w:sdt>
      <w:sdtPr>
        <w:rPr>
          <w:rFonts w:eastAsiaTheme="minorHAnsi" w:cs="Times New Roman"/>
          <w:b w:val="0"/>
          <w:sz w:val="24"/>
          <w:szCs w:val="22"/>
        </w:rPr>
        <w:id w:val="1647239769"/>
        <w:docPartObj>
          <w:docPartGallery w:val="Bibliographies"/>
          <w:docPartUnique/>
        </w:docPartObj>
      </w:sdtPr>
      <w:sdtContent>
        <w:p w14:paraId="7128EB35" w14:textId="77777777" w:rsidR="0029617D" w:rsidRPr="00E61E21" w:rsidRDefault="0029617D" w:rsidP="003F2F91">
          <w:pPr>
            <w:pStyle w:val="WstepZakonczenie"/>
            <w:rPr>
              <w:rFonts w:cs="Times New Roman"/>
              <w:lang w:val="en-US"/>
            </w:rPr>
          </w:pPr>
          <w:proofErr w:type="spellStart"/>
          <w:r w:rsidRPr="00E61E21">
            <w:rPr>
              <w:rFonts w:cs="Times New Roman"/>
              <w:lang w:val="en-US"/>
            </w:rPr>
            <w:t>Bibliografia</w:t>
          </w:r>
          <w:bookmarkEnd w:id="48"/>
          <w:proofErr w:type="spellEnd"/>
        </w:p>
        <w:sdt>
          <w:sdtPr>
            <w:rPr>
              <w:rFonts w:cs="Times New Roman"/>
            </w:rPr>
            <w:id w:val="111145805"/>
            <w:bibliography/>
          </w:sdtPr>
          <w:sdtContent>
            <w:p w14:paraId="49D4522E" w14:textId="77777777" w:rsidR="00753D6C" w:rsidRPr="00E61E21" w:rsidRDefault="0029617D" w:rsidP="00462DDC">
              <w:pPr>
                <w:rPr>
                  <w:rFonts w:cs="Times New Roman"/>
                  <w:noProof/>
                  <w:sz w:val="22"/>
                  <w:lang w:val="en-US"/>
                </w:rPr>
              </w:pPr>
              <w:r w:rsidRPr="00E61E21">
                <w:rPr>
                  <w:rFonts w:cs="Times New Roman"/>
                </w:rPr>
                <w:fldChar w:fldCharType="begin"/>
              </w:r>
              <w:r w:rsidRPr="00E61E21">
                <w:rPr>
                  <w:rFonts w:cs="Times New Roman"/>
                  <w:lang w:val="en-US"/>
                </w:rPr>
                <w:instrText>BIBLIOGRAPHY</w:instrText>
              </w:r>
              <w:r w:rsidRPr="00E61E21">
                <w:rPr>
                  <w:rFonts w:cs="Times New Roman"/>
                </w:rPr>
                <w:fldChar w:fldCharType="separate"/>
              </w:r>
            </w:p>
            <w:tbl>
              <w:tblPr>
                <w:tblW w:w="5152" w:type="pct"/>
                <w:tblCellSpacing w:w="15" w:type="dxa"/>
                <w:tblCellMar>
                  <w:top w:w="15" w:type="dxa"/>
                  <w:left w:w="15" w:type="dxa"/>
                  <w:bottom w:w="15" w:type="dxa"/>
                  <w:right w:w="15" w:type="dxa"/>
                </w:tblCellMar>
                <w:tblLook w:val="04A0" w:firstRow="1" w:lastRow="0" w:firstColumn="1" w:lastColumn="0" w:noHBand="0" w:noVBand="1"/>
              </w:tblPr>
              <w:tblGrid>
                <w:gridCol w:w="601"/>
                <w:gridCol w:w="8453"/>
              </w:tblGrid>
              <w:tr w:rsidR="00753D6C" w:rsidRPr="00F35C10" w14:paraId="1B053E7C" w14:textId="77777777" w:rsidTr="00753D6C">
                <w:trPr>
                  <w:divId w:val="1253470684"/>
                  <w:tblCellSpacing w:w="15" w:type="dxa"/>
                </w:trPr>
                <w:tc>
                  <w:tcPr>
                    <w:tcW w:w="310" w:type="pct"/>
                    <w:hideMark/>
                  </w:tcPr>
                  <w:p w14:paraId="71618759" w14:textId="77777777" w:rsidR="00753D6C" w:rsidRPr="00E61E21" w:rsidRDefault="00753D6C" w:rsidP="00753D6C">
                    <w:pPr>
                      <w:pStyle w:val="Bibliography"/>
                      <w:ind w:firstLine="0"/>
                      <w:rPr>
                        <w:rFonts w:cs="Times New Roman"/>
                        <w:noProof/>
                        <w:szCs w:val="24"/>
                        <w:lang w:val="en-US"/>
                      </w:rPr>
                    </w:pPr>
                    <w:r w:rsidRPr="00E61E21">
                      <w:rPr>
                        <w:rFonts w:cs="Times New Roman"/>
                        <w:noProof/>
                        <w:lang w:val="en-US"/>
                      </w:rPr>
                      <w:t xml:space="preserve">[1] </w:t>
                    </w:r>
                  </w:p>
                </w:tc>
                <w:tc>
                  <w:tcPr>
                    <w:tcW w:w="0" w:type="auto"/>
                    <w:hideMark/>
                  </w:tcPr>
                  <w:p w14:paraId="45925CF7" w14:textId="77777777" w:rsidR="00753D6C" w:rsidRPr="00E61E21" w:rsidRDefault="00753D6C" w:rsidP="00753D6C">
                    <w:pPr>
                      <w:pStyle w:val="Bibliography"/>
                      <w:ind w:firstLine="0"/>
                      <w:rPr>
                        <w:rFonts w:cs="Times New Roman"/>
                        <w:noProof/>
                        <w:lang w:val="en-US"/>
                      </w:rPr>
                    </w:pPr>
                    <w:r w:rsidRPr="00E61E21">
                      <w:rPr>
                        <w:rFonts w:cs="Times New Roman"/>
                        <w:noProof/>
                        <w:lang w:val="en-US"/>
                      </w:rPr>
                      <w:t xml:space="preserve">J. Nowak, „The title of the article,” </w:t>
                    </w:r>
                    <w:r w:rsidRPr="00E61E21">
                      <w:rPr>
                        <w:rFonts w:cs="Times New Roman"/>
                        <w:i/>
                        <w:iCs/>
                        <w:noProof/>
                        <w:lang w:val="en-US"/>
                      </w:rPr>
                      <w:t xml:space="preserve">Journal Name, </w:t>
                    </w:r>
                    <w:r w:rsidR="009E1E9B" w:rsidRPr="00E61E21">
                      <w:rPr>
                        <w:rFonts w:cs="Times New Roman"/>
                        <w:noProof/>
                        <w:lang w:val="en-US"/>
                      </w:rPr>
                      <w:t>pp</w:t>
                    </w:r>
                    <w:r w:rsidRPr="00E61E21">
                      <w:rPr>
                        <w:rFonts w:cs="Times New Roman"/>
                        <w:noProof/>
                        <w:lang w:val="en-US"/>
                      </w:rPr>
                      <w:t xml:space="preserve">. 20-24, 2016. </w:t>
                    </w:r>
                  </w:p>
                </w:tc>
              </w:tr>
              <w:tr w:rsidR="00753D6C" w:rsidRPr="00F35C10" w14:paraId="11F95D72" w14:textId="77777777" w:rsidTr="00753D6C">
                <w:trPr>
                  <w:divId w:val="1253470684"/>
                  <w:tblCellSpacing w:w="15" w:type="dxa"/>
                </w:trPr>
                <w:tc>
                  <w:tcPr>
                    <w:tcW w:w="310" w:type="pct"/>
                    <w:hideMark/>
                  </w:tcPr>
                  <w:p w14:paraId="333ACADA" w14:textId="77777777" w:rsidR="00753D6C" w:rsidRPr="00E61E21" w:rsidRDefault="00753D6C" w:rsidP="00753D6C">
                    <w:pPr>
                      <w:pStyle w:val="Bibliography"/>
                      <w:ind w:firstLine="0"/>
                      <w:rPr>
                        <w:rFonts w:cs="Times New Roman"/>
                        <w:noProof/>
                        <w:lang w:val="en-US"/>
                      </w:rPr>
                    </w:pPr>
                    <w:r w:rsidRPr="00E61E21">
                      <w:rPr>
                        <w:rFonts w:cs="Times New Roman"/>
                        <w:noProof/>
                        <w:lang w:val="en-US"/>
                      </w:rPr>
                      <w:lastRenderedPageBreak/>
                      <w:t xml:space="preserve">[2] </w:t>
                    </w:r>
                  </w:p>
                </w:tc>
                <w:tc>
                  <w:tcPr>
                    <w:tcW w:w="0" w:type="auto"/>
                    <w:hideMark/>
                  </w:tcPr>
                  <w:p w14:paraId="7184E2B0" w14:textId="77777777" w:rsidR="00753D6C" w:rsidRPr="00E61E21" w:rsidRDefault="00753D6C" w:rsidP="00753D6C">
                    <w:pPr>
                      <w:pStyle w:val="Bibliography"/>
                      <w:ind w:firstLine="0"/>
                      <w:rPr>
                        <w:rFonts w:cs="Times New Roman"/>
                        <w:noProof/>
                        <w:lang w:val="en-US"/>
                      </w:rPr>
                    </w:pPr>
                    <w:r w:rsidRPr="00E61E21">
                      <w:rPr>
                        <w:rFonts w:cs="Times New Roman"/>
                        <w:noProof/>
                        <w:lang w:val="en-US"/>
                      </w:rPr>
                      <w:t xml:space="preserve">P. Babington, The title of the book, Wydawca, 2008. </w:t>
                    </w:r>
                  </w:p>
                </w:tc>
              </w:tr>
              <w:tr w:rsidR="00753D6C" w:rsidRPr="00F35C10" w14:paraId="03F8C0A6" w14:textId="77777777" w:rsidTr="00753D6C">
                <w:trPr>
                  <w:divId w:val="1253470684"/>
                  <w:tblCellSpacing w:w="15" w:type="dxa"/>
                </w:trPr>
                <w:tc>
                  <w:tcPr>
                    <w:tcW w:w="310" w:type="pct"/>
                    <w:hideMark/>
                  </w:tcPr>
                  <w:p w14:paraId="26829A49" w14:textId="77777777" w:rsidR="00753D6C" w:rsidRPr="00E61E21" w:rsidRDefault="00753D6C" w:rsidP="00753D6C">
                    <w:pPr>
                      <w:pStyle w:val="Bibliography"/>
                      <w:ind w:firstLine="0"/>
                      <w:rPr>
                        <w:rFonts w:cs="Times New Roman"/>
                        <w:noProof/>
                      </w:rPr>
                    </w:pPr>
                    <w:r w:rsidRPr="00E61E21">
                      <w:rPr>
                        <w:rFonts w:cs="Times New Roman"/>
                        <w:noProof/>
                      </w:rPr>
                      <w:t xml:space="preserve">[3] </w:t>
                    </w:r>
                  </w:p>
                </w:tc>
                <w:tc>
                  <w:tcPr>
                    <w:tcW w:w="0" w:type="auto"/>
                    <w:hideMark/>
                  </w:tcPr>
                  <w:p w14:paraId="7B659B03" w14:textId="77777777" w:rsidR="00753D6C" w:rsidRPr="00E61E21" w:rsidRDefault="00753D6C" w:rsidP="00753D6C">
                    <w:pPr>
                      <w:pStyle w:val="Bibliography"/>
                      <w:ind w:firstLine="0"/>
                      <w:rPr>
                        <w:rFonts w:cs="Times New Roman"/>
                        <w:noProof/>
                        <w:lang w:val="en-US"/>
                      </w:rPr>
                    </w:pPr>
                    <w:r w:rsidRPr="00E61E21">
                      <w:rPr>
                        <w:rFonts w:cs="Times New Roman"/>
                        <w:noProof/>
                        <w:lang w:val="en-US"/>
                      </w:rPr>
                      <w:t xml:space="preserve">P. Eston, „The title of the chapter,” w </w:t>
                    </w:r>
                    <w:r w:rsidRPr="00E61E21">
                      <w:rPr>
                        <w:rFonts w:cs="Times New Roman"/>
                        <w:i/>
                        <w:iCs/>
                        <w:noProof/>
                        <w:lang w:val="en-US"/>
                      </w:rPr>
                      <w:t>The title of the book</w:t>
                    </w:r>
                    <w:r w:rsidRPr="00E61E21">
                      <w:rPr>
                        <w:rFonts w:cs="Times New Roman"/>
                        <w:noProof/>
                        <w:lang w:val="en-US"/>
                      </w:rPr>
                      <w:t xml:space="preserve">, City, Springer, 2009, </w:t>
                    </w:r>
                    <w:r w:rsidRPr="00E61E21">
                      <w:rPr>
                        <w:rFonts w:cs="Times New Roman"/>
                        <w:noProof/>
                        <w:lang w:val="en-US"/>
                      </w:rPr>
                      <w:br/>
                      <w:t>pp. 122-144.</w:t>
                    </w:r>
                  </w:p>
                </w:tc>
              </w:tr>
              <w:tr w:rsidR="00753D6C" w:rsidRPr="00F35C10" w14:paraId="0F5C2480" w14:textId="77777777" w:rsidTr="00753D6C">
                <w:trPr>
                  <w:divId w:val="1253470684"/>
                  <w:tblCellSpacing w:w="15" w:type="dxa"/>
                </w:trPr>
                <w:tc>
                  <w:tcPr>
                    <w:tcW w:w="310" w:type="pct"/>
                    <w:hideMark/>
                  </w:tcPr>
                  <w:p w14:paraId="79034BD6" w14:textId="77777777" w:rsidR="00753D6C" w:rsidRPr="00E61E21" w:rsidRDefault="00753D6C" w:rsidP="00753D6C">
                    <w:pPr>
                      <w:pStyle w:val="Bibliography"/>
                      <w:ind w:firstLine="0"/>
                      <w:rPr>
                        <w:rFonts w:cs="Times New Roman"/>
                        <w:noProof/>
                        <w:lang w:val="en-US"/>
                      </w:rPr>
                    </w:pPr>
                    <w:r w:rsidRPr="00E61E21">
                      <w:rPr>
                        <w:rFonts w:cs="Times New Roman"/>
                        <w:noProof/>
                        <w:lang w:val="en-US"/>
                      </w:rPr>
                      <w:t xml:space="preserve">[4] </w:t>
                    </w:r>
                  </w:p>
                </w:tc>
                <w:tc>
                  <w:tcPr>
                    <w:tcW w:w="0" w:type="auto"/>
                    <w:hideMark/>
                  </w:tcPr>
                  <w:p w14:paraId="0E813F0A" w14:textId="77777777" w:rsidR="00753D6C" w:rsidRPr="00E61E21" w:rsidRDefault="00753D6C" w:rsidP="00753D6C">
                    <w:pPr>
                      <w:pStyle w:val="Bibliography"/>
                      <w:ind w:firstLine="0"/>
                      <w:rPr>
                        <w:rFonts w:cs="Times New Roman"/>
                        <w:noProof/>
                        <w:lang w:val="en-US"/>
                      </w:rPr>
                    </w:pPr>
                    <w:r w:rsidRPr="00E61E21">
                      <w:rPr>
                        <w:rFonts w:cs="Times New Roman"/>
                        <w:noProof/>
                        <w:lang w:val="en-US"/>
                      </w:rPr>
                      <w:t>„Nazwa strony,” 2017. [Online]. Available: www.strona.pl.</w:t>
                    </w:r>
                  </w:p>
                </w:tc>
              </w:tr>
            </w:tbl>
            <w:p w14:paraId="5CF0E903" w14:textId="77777777" w:rsidR="00753D6C" w:rsidRPr="00E61E21" w:rsidRDefault="00753D6C">
              <w:pPr>
                <w:divId w:val="1253470684"/>
                <w:rPr>
                  <w:rFonts w:eastAsia="Times New Roman" w:cs="Times New Roman"/>
                  <w:noProof/>
                  <w:lang w:val="en-US"/>
                </w:rPr>
              </w:pPr>
            </w:p>
            <w:p w14:paraId="2127FFDE" w14:textId="77777777" w:rsidR="0029617D" w:rsidRPr="00E61E21" w:rsidRDefault="0029617D" w:rsidP="00462DDC">
              <w:pPr>
                <w:rPr>
                  <w:rFonts w:cs="Times New Roman"/>
                  <w:lang w:val="en-US"/>
                </w:rPr>
              </w:pPr>
              <w:r w:rsidRPr="00E61E21">
                <w:rPr>
                  <w:rFonts w:cs="Times New Roman"/>
                  <w:b/>
                  <w:bCs/>
                </w:rPr>
                <w:fldChar w:fldCharType="end"/>
              </w:r>
            </w:p>
          </w:sdtContent>
        </w:sdt>
      </w:sdtContent>
    </w:sdt>
    <w:p w14:paraId="168FB115" w14:textId="77777777" w:rsidR="001F2A6D" w:rsidRPr="00E61E21" w:rsidRDefault="001F2A6D" w:rsidP="0029617D">
      <w:pPr>
        <w:pStyle w:val="PozycjaLiteratury"/>
        <w:numPr>
          <w:ilvl w:val="0"/>
          <w:numId w:val="0"/>
        </w:numPr>
        <w:ind w:left="426" w:hanging="426"/>
        <w:rPr>
          <w:lang w:val="en-US"/>
        </w:rPr>
      </w:pPr>
    </w:p>
    <w:p w14:paraId="21892668" w14:textId="77777777" w:rsidR="00CA5423" w:rsidRPr="00E61E21" w:rsidRDefault="00CA5423" w:rsidP="00CA5423">
      <w:pPr>
        <w:pStyle w:val="WstepZakonczenie"/>
        <w:rPr>
          <w:rFonts w:cs="Times New Roman"/>
          <w:lang w:val="en-US"/>
        </w:rPr>
      </w:pPr>
      <w:bookmarkStart w:id="49" w:name="_Toc202291507"/>
      <w:proofErr w:type="spellStart"/>
      <w:r w:rsidRPr="00E61E21">
        <w:rPr>
          <w:rFonts w:cs="Times New Roman"/>
          <w:lang w:val="en-US"/>
        </w:rPr>
        <w:t>Spis</w:t>
      </w:r>
      <w:proofErr w:type="spellEnd"/>
      <w:r w:rsidRPr="00E61E21">
        <w:rPr>
          <w:rFonts w:cs="Times New Roman"/>
          <w:lang w:val="en-US"/>
        </w:rPr>
        <w:t xml:space="preserve"> </w:t>
      </w:r>
      <w:proofErr w:type="spellStart"/>
      <w:r w:rsidRPr="00E61E21">
        <w:rPr>
          <w:rFonts w:cs="Times New Roman"/>
          <w:lang w:val="en-US"/>
        </w:rPr>
        <w:t>rysunków</w:t>
      </w:r>
      <w:bookmarkEnd w:id="49"/>
      <w:proofErr w:type="spellEnd"/>
    </w:p>
    <w:p w14:paraId="25932AF7" w14:textId="77777777" w:rsidR="00CA5423" w:rsidRPr="00E61E21" w:rsidRDefault="00CA5423" w:rsidP="00CA5423">
      <w:pPr>
        <w:pStyle w:val="WstepZakonczenie"/>
        <w:rPr>
          <w:rFonts w:cs="Times New Roman"/>
          <w:lang w:val="en-US"/>
        </w:rPr>
      </w:pPr>
      <w:bookmarkStart w:id="50" w:name="_Toc202291508"/>
      <w:proofErr w:type="spellStart"/>
      <w:r w:rsidRPr="00E61E21">
        <w:rPr>
          <w:rFonts w:cs="Times New Roman"/>
          <w:lang w:val="en-US"/>
        </w:rPr>
        <w:t>Spis</w:t>
      </w:r>
      <w:proofErr w:type="spellEnd"/>
      <w:r w:rsidRPr="00E61E21">
        <w:rPr>
          <w:rFonts w:cs="Times New Roman"/>
          <w:lang w:val="en-US"/>
        </w:rPr>
        <w:t xml:space="preserve"> </w:t>
      </w:r>
      <w:proofErr w:type="spellStart"/>
      <w:r w:rsidRPr="00E61E21">
        <w:rPr>
          <w:rFonts w:cs="Times New Roman"/>
          <w:lang w:val="en-US"/>
        </w:rPr>
        <w:t>tabel</w:t>
      </w:r>
      <w:bookmarkEnd w:id="50"/>
      <w:proofErr w:type="spellEnd"/>
    </w:p>
    <w:p w14:paraId="19E40EA3" w14:textId="77777777" w:rsidR="00492BFD" w:rsidRPr="00E61E21" w:rsidRDefault="00CA5423" w:rsidP="00492BFD">
      <w:pPr>
        <w:pStyle w:val="WstepZakonczenie"/>
        <w:rPr>
          <w:rFonts w:cs="Times New Roman"/>
          <w:lang w:val="en-US"/>
        </w:rPr>
      </w:pPr>
      <w:bookmarkStart w:id="51" w:name="_Toc202291509"/>
      <w:proofErr w:type="spellStart"/>
      <w:r w:rsidRPr="00E61E21">
        <w:rPr>
          <w:rFonts w:cs="Times New Roman"/>
          <w:lang w:val="en-US"/>
        </w:rPr>
        <w:t>Załącznik</w:t>
      </w:r>
      <w:bookmarkEnd w:id="51"/>
      <w:proofErr w:type="spellEnd"/>
    </w:p>
    <w:p w14:paraId="5D1252F0" w14:textId="77777777" w:rsidR="00B45108" w:rsidRPr="00E61E21" w:rsidRDefault="00B45108">
      <w:pPr>
        <w:spacing w:after="160" w:line="259" w:lineRule="auto"/>
        <w:ind w:firstLine="0"/>
        <w:jc w:val="left"/>
        <w:rPr>
          <w:rFonts w:eastAsiaTheme="majorEastAsia" w:cs="Times New Roman"/>
          <w:b/>
          <w:sz w:val="28"/>
          <w:szCs w:val="32"/>
          <w:lang w:val="en-US"/>
        </w:rPr>
      </w:pPr>
      <w:r w:rsidRPr="00E61E21">
        <w:rPr>
          <w:rFonts w:eastAsiaTheme="majorEastAsia" w:cs="Times New Roman"/>
          <w:b/>
          <w:sz w:val="28"/>
          <w:szCs w:val="32"/>
          <w:lang w:val="en-US"/>
        </w:rPr>
        <w:br w:type="page"/>
      </w:r>
    </w:p>
    <w:p w14:paraId="2304A538" w14:textId="77777777" w:rsidR="00DB5343" w:rsidRPr="00E61E21" w:rsidRDefault="00DB5343">
      <w:pPr>
        <w:spacing w:after="160" w:line="259" w:lineRule="auto"/>
        <w:ind w:firstLine="0"/>
        <w:jc w:val="left"/>
        <w:rPr>
          <w:rFonts w:eastAsiaTheme="majorEastAsia" w:cs="Times New Roman"/>
          <w:b/>
          <w:sz w:val="28"/>
          <w:szCs w:val="32"/>
          <w:lang w:val="en-US"/>
        </w:rPr>
      </w:pPr>
      <w:r w:rsidRPr="00E61E21">
        <w:rPr>
          <w:rFonts w:eastAsiaTheme="majorEastAsia" w:cs="Times New Roman"/>
          <w:b/>
          <w:sz w:val="28"/>
          <w:szCs w:val="32"/>
          <w:lang w:val="en-US"/>
        </w:rPr>
        <w:lastRenderedPageBreak/>
        <w:br w:type="page"/>
      </w:r>
    </w:p>
    <w:p w14:paraId="04431BA1" w14:textId="77777777" w:rsidR="00CA5423" w:rsidRPr="00E61E21" w:rsidRDefault="00CA5423" w:rsidP="00492BFD">
      <w:pPr>
        <w:spacing w:after="160" w:line="259" w:lineRule="auto"/>
        <w:ind w:firstLine="0"/>
        <w:jc w:val="left"/>
        <w:rPr>
          <w:rFonts w:eastAsiaTheme="majorEastAsia" w:cs="Times New Roman"/>
          <w:b/>
          <w:sz w:val="28"/>
          <w:szCs w:val="32"/>
          <w:lang w:val="en-US"/>
        </w:rPr>
      </w:pPr>
    </w:p>
    <w:sectPr w:rsidR="00CA5423" w:rsidRPr="00E61E21" w:rsidSect="006B2D9B">
      <w:footerReference w:type="even" r:id="rId11"/>
      <w:footerReference w:type="default" r:id="rId12"/>
      <w:type w:val="oddPage"/>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0A991" w14:textId="77777777" w:rsidR="00970488" w:rsidRDefault="00970488" w:rsidP="001F2A6D">
      <w:r>
        <w:separator/>
      </w:r>
    </w:p>
  </w:endnote>
  <w:endnote w:type="continuationSeparator" w:id="0">
    <w:p w14:paraId="4EE19692" w14:textId="77777777" w:rsidR="00970488" w:rsidRDefault="00970488" w:rsidP="001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14B67" w14:textId="77777777" w:rsidR="006B2D9B" w:rsidRDefault="006B2D9B" w:rsidP="006B2D9B">
    <w:pPr>
      <w:pStyle w:val="Footer"/>
      <w:ind w:firstLine="0"/>
    </w:pPr>
  </w:p>
  <w:p w14:paraId="05B67286" w14:textId="77777777" w:rsidR="006B2D9B" w:rsidRDefault="006B2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F812B" w14:textId="77777777" w:rsidR="00FB77BA" w:rsidRDefault="00FB77BA" w:rsidP="00765BC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2F2B3" w14:textId="77777777" w:rsidR="00765BCC" w:rsidRDefault="00765BCC">
    <w:pPr>
      <w:pStyle w:val="Footer"/>
      <w:jc w:val="right"/>
    </w:pPr>
  </w:p>
  <w:p w14:paraId="3C05972B" w14:textId="77777777" w:rsidR="00765BCC" w:rsidRDefault="00765B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077528"/>
      <w:docPartObj>
        <w:docPartGallery w:val="Page Numbers (Bottom of Page)"/>
        <w:docPartUnique/>
      </w:docPartObj>
    </w:sdtPr>
    <w:sdtContent>
      <w:p w14:paraId="35558EBE" w14:textId="77777777" w:rsidR="006B2D9B" w:rsidRDefault="006B2D9B" w:rsidP="006B2D9B">
        <w:pPr>
          <w:pStyle w:val="Footer"/>
          <w:ind w:firstLine="0"/>
        </w:pPr>
        <w:r>
          <w:fldChar w:fldCharType="begin"/>
        </w:r>
        <w:r>
          <w:instrText>PAGE   \* MERGEFORMAT</w:instrText>
        </w:r>
        <w:r>
          <w:fldChar w:fldCharType="separate"/>
        </w:r>
        <w:r w:rsidR="002C4F9B">
          <w:rPr>
            <w:noProof/>
          </w:rPr>
          <w:t>4</w:t>
        </w:r>
        <w:r>
          <w:fldChar w:fldCharType="end"/>
        </w:r>
      </w:p>
    </w:sdtContent>
  </w:sdt>
  <w:p w14:paraId="2E51DEC0" w14:textId="77777777" w:rsidR="006B2D9B" w:rsidRDefault="006B2D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2064376"/>
      <w:docPartObj>
        <w:docPartGallery w:val="Page Numbers (Bottom of Page)"/>
        <w:docPartUnique/>
      </w:docPartObj>
    </w:sdtPr>
    <w:sdtContent>
      <w:p w14:paraId="13D0B428" w14:textId="77777777" w:rsidR="00B45108" w:rsidRDefault="00B45108" w:rsidP="006B2D9B">
        <w:pPr>
          <w:pStyle w:val="Footer"/>
          <w:tabs>
            <w:tab w:val="clear" w:pos="9072"/>
          </w:tabs>
          <w:jc w:val="right"/>
        </w:pPr>
        <w:r>
          <w:fldChar w:fldCharType="begin"/>
        </w:r>
        <w:r>
          <w:instrText>PAGE   \* MERGEFORMAT</w:instrText>
        </w:r>
        <w:r>
          <w:fldChar w:fldCharType="separate"/>
        </w:r>
        <w:r w:rsidR="002C4F9B">
          <w:rPr>
            <w:noProof/>
          </w:rPr>
          <w:t>3</w:t>
        </w:r>
        <w:r>
          <w:fldChar w:fldCharType="end"/>
        </w:r>
      </w:p>
    </w:sdtContent>
  </w:sdt>
  <w:p w14:paraId="489C248B" w14:textId="77777777" w:rsidR="00B45108" w:rsidRDefault="00B45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6B28E" w14:textId="77777777" w:rsidR="00970488" w:rsidRDefault="00970488" w:rsidP="001F2A6D">
      <w:r>
        <w:separator/>
      </w:r>
    </w:p>
  </w:footnote>
  <w:footnote w:type="continuationSeparator" w:id="0">
    <w:p w14:paraId="3EFFA73C" w14:textId="77777777" w:rsidR="00970488" w:rsidRDefault="00970488" w:rsidP="001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F600DD"/>
    <w:multiLevelType w:val="hybridMultilevel"/>
    <w:tmpl w:val="A628E2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8563FD"/>
    <w:multiLevelType w:val="hybridMultilevel"/>
    <w:tmpl w:val="E5186D0A"/>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3"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4" w15:restartNumberingAfterBreak="0">
    <w:nsid w:val="3A382BF8"/>
    <w:multiLevelType w:val="multilevel"/>
    <w:tmpl w:val="E2CAE3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C817362"/>
    <w:multiLevelType w:val="hybridMultilevel"/>
    <w:tmpl w:val="54C43F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033E57"/>
    <w:multiLevelType w:val="hybridMultilevel"/>
    <w:tmpl w:val="573CF848"/>
    <w:lvl w:ilvl="0" w:tplc="9634C99E">
      <w:start w:val="2"/>
      <w:numFmt w:val="bullet"/>
      <w:lvlText w:val="-"/>
      <w:lvlJc w:val="left"/>
      <w:pPr>
        <w:ind w:left="757" w:hanging="360"/>
      </w:pPr>
      <w:rPr>
        <w:rFonts w:ascii="Times New Roman" w:eastAsiaTheme="minorHAnsi" w:hAnsi="Times New Roman" w:cs="Times New Roman" w:hint="default"/>
      </w:rPr>
    </w:lvl>
    <w:lvl w:ilvl="1" w:tplc="04150003" w:tentative="1">
      <w:start w:val="1"/>
      <w:numFmt w:val="bullet"/>
      <w:lvlText w:val="o"/>
      <w:lvlJc w:val="left"/>
      <w:pPr>
        <w:ind w:left="1477" w:hanging="360"/>
      </w:pPr>
      <w:rPr>
        <w:rFonts w:ascii="Courier New" w:hAnsi="Courier New" w:cs="Courier New" w:hint="default"/>
      </w:rPr>
    </w:lvl>
    <w:lvl w:ilvl="2" w:tplc="04150005" w:tentative="1">
      <w:start w:val="1"/>
      <w:numFmt w:val="bullet"/>
      <w:lvlText w:val=""/>
      <w:lvlJc w:val="left"/>
      <w:pPr>
        <w:ind w:left="2197" w:hanging="360"/>
      </w:pPr>
      <w:rPr>
        <w:rFonts w:ascii="Wingdings" w:hAnsi="Wingdings" w:hint="default"/>
      </w:rPr>
    </w:lvl>
    <w:lvl w:ilvl="3" w:tplc="04150001" w:tentative="1">
      <w:start w:val="1"/>
      <w:numFmt w:val="bullet"/>
      <w:lvlText w:val=""/>
      <w:lvlJc w:val="left"/>
      <w:pPr>
        <w:ind w:left="2917" w:hanging="360"/>
      </w:pPr>
      <w:rPr>
        <w:rFonts w:ascii="Symbol" w:hAnsi="Symbol" w:hint="default"/>
      </w:rPr>
    </w:lvl>
    <w:lvl w:ilvl="4" w:tplc="04150003" w:tentative="1">
      <w:start w:val="1"/>
      <w:numFmt w:val="bullet"/>
      <w:lvlText w:val="o"/>
      <w:lvlJc w:val="left"/>
      <w:pPr>
        <w:ind w:left="3637" w:hanging="360"/>
      </w:pPr>
      <w:rPr>
        <w:rFonts w:ascii="Courier New" w:hAnsi="Courier New" w:cs="Courier New" w:hint="default"/>
      </w:rPr>
    </w:lvl>
    <w:lvl w:ilvl="5" w:tplc="04150005" w:tentative="1">
      <w:start w:val="1"/>
      <w:numFmt w:val="bullet"/>
      <w:lvlText w:val=""/>
      <w:lvlJc w:val="left"/>
      <w:pPr>
        <w:ind w:left="4357" w:hanging="360"/>
      </w:pPr>
      <w:rPr>
        <w:rFonts w:ascii="Wingdings" w:hAnsi="Wingdings" w:hint="default"/>
      </w:rPr>
    </w:lvl>
    <w:lvl w:ilvl="6" w:tplc="04150001" w:tentative="1">
      <w:start w:val="1"/>
      <w:numFmt w:val="bullet"/>
      <w:lvlText w:val=""/>
      <w:lvlJc w:val="left"/>
      <w:pPr>
        <w:ind w:left="5077" w:hanging="360"/>
      </w:pPr>
      <w:rPr>
        <w:rFonts w:ascii="Symbol" w:hAnsi="Symbol" w:hint="default"/>
      </w:rPr>
    </w:lvl>
    <w:lvl w:ilvl="7" w:tplc="04150003" w:tentative="1">
      <w:start w:val="1"/>
      <w:numFmt w:val="bullet"/>
      <w:lvlText w:val="o"/>
      <w:lvlJc w:val="left"/>
      <w:pPr>
        <w:ind w:left="5797" w:hanging="360"/>
      </w:pPr>
      <w:rPr>
        <w:rFonts w:ascii="Courier New" w:hAnsi="Courier New" w:cs="Courier New" w:hint="default"/>
      </w:rPr>
    </w:lvl>
    <w:lvl w:ilvl="8" w:tplc="04150005" w:tentative="1">
      <w:start w:val="1"/>
      <w:numFmt w:val="bullet"/>
      <w:lvlText w:val=""/>
      <w:lvlJc w:val="left"/>
      <w:pPr>
        <w:ind w:left="6517" w:hanging="360"/>
      </w:pPr>
      <w:rPr>
        <w:rFonts w:ascii="Wingdings" w:hAnsi="Wingdings" w:hint="default"/>
      </w:rPr>
    </w:lvl>
  </w:abstractNum>
  <w:abstractNum w:abstractNumId="7" w15:restartNumberingAfterBreak="0">
    <w:nsid w:val="49980240"/>
    <w:multiLevelType w:val="hybridMultilevel"/>
    <w:tmpl w:val="167E2AA8"/>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8" w15:restartNumberingAfterBreak="0">
    <w:nsid w:val="5C9C1900"/>
    <w:multiLevelType w:val="hybridMultilevel"/>
    <w:tmpl w:val="832233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DCD40B9"/>
    <w:multiLevelType w:val="hybridMultilevel"/>
    <w:tmpl w:val="5D9A5F6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10" w15:restartNumberingAfterBreak="0">
    <w:nsid w:val="741B1158"/>
    <w:multiLevelType w:val="hybridMultilevel"/>
    <w:tmpl w:val="870AFBDA"/>
    <w:lvl w:ilvl="0" w:tplc="6674EE96">
      <w:start w:val="1"/>
      <w:numFmt w:val="decimal"/>
      <w:pStyle w:val="PozycjaLiteratury"/>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13910934">
    <w:abstractNumId w:val="4"/>
  </w:num>
  <w:num w:numId="2" w16cid:durableId="14952241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6858882">
    <w:abstractNumId w:val="3"/>
  </w:num>
  <w:num w:numId="4" w16cid:durableId="274143250">
    <w:abstractNumId w:val="10"/>
  </w:num>
  <w:num w:numId="5" w16cid:durableId="1325623866">
    <w:abstractNumId w:val="0"/>
  </w:num>
  <w:num w:numId="6" w16cid:durableId="743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689936">
    <w:abstractNumId w:val="6"/>
  </w:num>
  <w:num w:numId="8" w16cid:durableId="982850781">
    <w:abstractNumId w:val="1"/>
  </w:num>
  <w:num w:numId="9" w16cid:durableId="1684866733">
    <w:abstractNumId w:val="9"/>
  </w:num>
  <w:num w:numId="10" w16cid:durableId="426580197">
    <w:abstractNumId w:val="7"/>
  </w:num>
  <w:num w:numId="11" w16cid:durableId="88627526">
    <w:abstractNumId w:val="2"/>
  </w:num>
  <w:num w:numId="12" w16cid:durableId="1969623256">
    <w:abstractNumId w:val="8"/>
  </w:num>
  <w:num w:numId="13" w16cid:durableId="1800302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cwNLU0MjMytTAAAiUdpeDU4uLM/DyQAtNaAO47wN8sAAAA"/>
  </w:docVars>
  <w:rsids>
    <w:rsidRoot w:val="002C4F9B"/>
    <w:rsid w:val="000A1277"/>
    <w:rsid w:val="000C04A7"/>
    <w:rsid w:val="000D6CA7"/>
    <w:rsid w:val="000F1621"/>
    <w:rsid w:val="00104BC5"/>
    <w:rsid w:val="0012397E"/>
    <w:rsid w:val="0014341E"/>
    <w:rsid w:val="001756ED"/>
    <w:rsid w:val="001C4F84"/>
    <w:rsid w:val="001E29E3"/>
    <w:rsid w:val="001E750E"/>
    <w:rsid w:val="001F2982"/>
    <w:rsid w:val="001F2A6D"/>
    <w:rsid w:val="0021491A"/>
    <w:rsid w:val="002205EC"/>
    <w:rsid w:val="00237E5A"/>
    <w:rsid w:val="0027711F"/>
    <w:rsid w:val="0029617D"/>
    <w:rsid w:val="002A5434"/>
    <w:rsid w:val="002C4F9B"/>
    <w:rsid w:val="002E362D"/>
    <w:rsid w:val="002E6FB0"/>
    <w:rsid w:val="00313C6C"/>
    <w:rsid w:val="00331702"/>
    <w:rsid w:val="00333B36"/>
    <w:rsid w:val="003526A1"/>
    <w:rsid w:val="00355B36"/>
    <w:rsid w:val="00370B9C"/>
    <w:rsid w:val="00395124"/>
    <w:rsid w:val="003E32D1"/>
    <w:rsid w:val="003F2F91"/>
    <w:rsid w:val="00462D7A"/>
    <w:rsid w:val="00462DDC"/>
    <w:rsid w:val="00463CED"/>
    <w:rsid w:val="0046433E"/>
    <w:rsid w:val="00465D6B"/>
    <w:rsid w:val="00477395"/>
    <w:rsid w:val="00482723"/>
    <w:rsid w:val="00492BFD"/>
    <w:rsid w:val="004B2F0E"/>
    <w:rsid w:val="00537282"/>
    <w:rsid w:val="005910C8"/>
    <w:rsid w:val="005B393E"/>
    <w:rsid w:val="005D23B0"/>
    <w:rsid w:val="005F7B2E"/>
    <w:rsid w:val="006028A9"/>
    <w:rsid w:val="0062618B"/>
    <w:rsid w:val="006A560A"/>
    <w:rsid w:val="006B2D9B"/>
    <w:rsid w:val="006B4892"/>
    <w:rsid w:val="006E0860"/>
    <w:rsid w:val="007425E2"/>
    <w:rsid w:val="00753D6C"/>
    <w:rsid w:val="00765BCC"/>
    <w:rsid w:val="00773FF4"/>
    <w:rsid w:val="00792C9F"/>
    <w:rsid w:val="007B32C9"/>
    <w:rsid w:val="00861BAF"/>
    <w:rsid w:val="008A1E4C"/>
    <w:rsid w:val="008A7FC0"/>
    <w:rsid w:val="008C64EB"/>
    <w:rsid w:val="00970488"/>
    <w:rsid w:val="00993210"/>
    <w:rsid w:val="00996DAD"/>
    <w:rsid w:val="009A3D74"/>
    <w:rsid w:val="009E1DB3"/>
    <w:rsid w:val="009E1E9B"/>
    <w:rsid w:val="009F3802"/>
    <w:rsid w:val="009F6C9B"/>
    <w:rsid w:val="00A62BA0"/>
    <w:rsid w:val="00A83E14"/>
    <w:rsid w:val="00A96A2C"/>
    <w:rsid w:val="00AA6A0D"/>
    <w:rsid w:val="00AA75F6"/>
    <w:rsid w:val="00AC681D"/>
    <w:rsid w:val="00B35096"/>
    <w:rsid w:val="00B45108"/>
    <w:rsid w:val="00B45135"/>
    <w:rsid w:val="00B71520"/>
    <w:rsid w:val="00B72D3B"/>
    <w:rsid w:val="00BB2269"/>
    <w:rsid w:val="00BC54A8"/>
    <w:rsid w:val="00BD6F6D"/>
    <w:rsid w:val="00BE2D85"/>
    <w:rsid w:val="00C12EDB"/>
    <w:rsid w:val="00C14583"/>
    <w:rsid w:val="00C46673"/>
    <w:rsid w:val="00C47CC3"/>
    <w:rsid w:val="00C76E90"/>
    <w:rsid w:val="00C860C2"/>
    <w:rsid w:val="00CA5423"/>
    <w:rsid w:val="00CB299C"/>
    <w:rsid w:val="00CE529E"/>
    <w:rsid w:val="00CE7579"/>
    <w:rsid w:val="00D1205B"/>
    <w:rsid w:val="00D16A56"/>
    <w:rsid w:val="00D32795"/>
    <w:rsid w:val="00D503EF"/>
    <w:rsid w:val="00D57245"/>
    <w:rsid w:val="00D608DF"/>
    <w:rsid w:val="00D87086"/>
    <w:rsid w:val="00DB5343"/>
    <w:rsid w:val="00DF08A9"/>
    <w:rsid w:val="00DF15EE"/>
    <w:rsid w:val="00E006DE"/>
    <w:rsid w:val="00E15397"/>
    <w:rsid w:val="00E243A6"/>
    <w:rsid w:val="00E4666F"/>
    <w:rsid w:val="00E61E21"/>
    <w:rsid w:val="00E858C8"/>
    <w:rsid w:val="00E86CC3"/>
    <w:rsid w:val="00E96038"/>
    <w:rsid w:val="00EB66DF"/>
    <w:rsid w:val="00EC59A6"/>
    <w:rsid w:val="00EE2FD2"/>
    <w:rsid w:val="00EE3B3C"/>
    <w:rsid w:val="00F11516"/>
    <w:rsid w:val="00F35C10"/>
    <w:rsid w:val="00F93DA4"/>
    <w:rsid w:val="00FB0ADC"/>
    <w:rsid w:val="00FB77BA"/>
    <w:rsid w:val="00FC7662"/>
    <w:rsid w:val="00FF48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049EB"/>
  <w15:docId w15:val="{EC3F35B3-6EAB-4AA0-AD07-C8BA916A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423"/>
    <w:pPr>
      <w:spacing w:after="0" w:line="240" w:lineRule="auto"/>
      <w:ind w:firstLine="397"/>
      <w:jc w:val="both"/>
    </w:pPr>
    <w:rPr>
      <w:rFonts w:ascii="Times New Roman" w:hAnsi="Times New Roman"/>
      <w:sz w:val="24"/>
    </w:rPr>
  </w:style>
  <w:style w:type="paragraph" w:styleId="Heading1">
    <w:name w:val="heading 1"/>
    <w:basedOn w:val="Normal"/>
    <w:next w:val="Normal"/>
    <w:link w:val="Heading1Char"/>
    <w:uiPriority w:val="9"/>
    <w:qFormat/>
    <w:rsid w:val="00CA5423"/>
    <w:pPr>
      <w:keepNext/>
      <w:keepLines/>
      <w:numPr>
        <w:numId w:val="1"/>
      </w:numPr>
      <w:spacing w:before="240" w:after="240"/>
      <w:ind w:left="431" w:hanging="431"/>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A5423"/>
    <w:pPr>
      <w:keepNext/>
      <w:keepLines/>
      <w:numPr>
        <w:ilvl w:val="1"/>
        <w:numId w:val="1"/>
      </w:numPr>
      <w:spacing w:before="120" w:after="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A5423"/>
    <w:pPr>
      <w:keepNext/>
      <w:keepLines/>
      <w:numPr>
        <w:ilvl w:val="2"/>
        <w:numId w:val="1"/>
      </w:numPr>
      <w:spacing w:before="120" w:after="12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04BC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4BC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4BC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4BC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4B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4B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2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A542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A5423"/>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104BC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4BC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4BC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4BC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4B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4BC5"/>
    <w:rPr>
      <w:rFonts w:asciiTheme="majorHAnsi" w:eastAsiaTheme="majorEastAsia" w:hAnsiTheme="majorHAnsi" w:cstheme="majorBidi"/>
      <w:i/>
      <w:iCs/>
      <w:color w:val="272727" w:themeColor="text1" w:themeTint="D8"/>
      <w:sz w:val="21"/>
      <w:szCs w:val="21"/>
    </w:rPr>
  </w:style>
  <w:style w:type="paragraph" w:customStyle="1" w:styleId="WstepZakonczenie">
    <w:name w:val="Wstep_Zakonczenie"/>
    <w:basedOn w:val="Heading1"/>
    <w:link w:val="WstepZakonczenieZnak"/>
    <w:qFormat/>
    <w:rsid w:val="00CA5423"/>
    <w:pPr>
      <w:numPr>
        <w:numId w:val="0"/>
      </w:numPr>
      <w:ind w:left="431" w:hanging="431"/>
    </w:pPr>
  </w:style>
  <w:style w:type="paragraph" w:styleId="Caption">
    <w:name w:val="caption"/>
    <w:basedOn w:val="Normal"/>
    <w:next w:val="Normal"/>
    <w:uiPriority w:val="35"/>
    <w:unhideWhenUsed/>
    <w:qFormat/>
    <w:rsid w:val="00CA5423"/>
    <w:pPr>
      <w:spacing w:before="200" w:after="200"/>
      <w:jc w:val="center"/>
    </w:pPr>
    <w:rPr>
      <w:iCs/>
      <w:sz w:val="20"/>
      <w:szCs w:val="18"/>
    </w:rPr>
  </w:style>
  <w:style w:type="character" w:customStyle="1" w:styleId="WstepZakonczenieZnak">
    <w:name w:val="Wstep_Zakonczenie Znak"/>
    <w:basedOn w:val="Heading1Char"/>
    <w:link w:val="WstepZakonczenie"/>
    <w:rsid w:val="00CA542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D1205B"/>
    <w:pPr>
      <w:numPr>
        <w:numId w:val="0"/>
      </w:numPr>
      <w:spacing w:after="0" w:line="259" w:lineRule="auto"/>
      <w:jc w:val="left"/>
      <w:outlineLvl w:val="9"/>
    </w:pPr>
    <w:rPr>
      <w:rFonts w:asciiTheme="majorHAnsi" w:hAnsiTheme="majorHAnsi"/>
      <w:b w:val="0"/>
      <w:color w:val="2E74B5" w:themeColor="accent1" w:themeShade="BF"/>
      <w:sz w:val="32"/>
      <w:lang w:eastAsia="pl-PL"/>
    </w:rPr>
  </w:style>
  <w:style w:type="paragraph" w:styleId="TOC1">
    <w:name w:val="toc 1"/>
    <w:basedOn w:val="Normal"/>
    <w:next w:val="Normal"/>
    <w:autoRedefine/>
    <w:uiPriority w:val="39"/>
    <w:unhideWhenUsed/>
    <w:rsid w:val="00D1205B"/>
    <w:pPr>
      <w:spacing w:after="100"/>
    </w:pPr>
  </w:style>
  <w:style w:type="paragraph" w:styleId="TOC2">
    <w:name w:val="toc 2"/>
    <w:basedOn w:val="Normal"/>
    <w:next w:val="Normal"/>
    <w:autoRedefine/>
    <w:uiPriority w:val="39"/>
    <w:unhideWhenUsed/>
    <w:rsid w:val="00D1205B"/>
    <w:pPr>
      <w:spacing w:after="100"/>
      <w:ind w:left="240"/>
    </w:pPr>
  </w:style>
  <w:style w:type="paragraph" w:styleId="TOC3">
    <w:name w:val="toc 3"/>
    <w:basedOn w:val="Normal"/>
    <w:next w:val="Normal"/>
    <w:autoRedefine/>
    <w:uiPriority w:val="39"/>
    <w:unhideWhenUsed/>
    <w:rsid w:val="00D1205B"/>
    <w:pPr>
      <w:spacing w:after="100"/>
      <w:ind w:left="480"/>
    </w:pPr>
  </w:style>
  <w:style w:type="character" w:styleId="Hyperlink">
    <w:name w:val="Hyperlink"/>
    <w:basedOn w:val="DefaultParagraphFont"/>
    <w:uiPriority w:val="99"/>
    <w:unhideWhenUsed/>
    <w:rsid w:val="00D1205B"/>
    <w:rPr>
      <w:color w:val="0563C1" w:themeColor="hyperlink"/>
      <w:u w:val="single"/>
    </w:rPr>
  </w:style>
  <w:style w:type="paragraph" w:customStyle="1" w:styleId="Pracanaglowek">
    <w:name w:val="Praca_naglowek"/>
    <w:basedOn w:val="Normal"/>
    <w:qFormat/>
    <w:rsid w:val="00D1205B"/>
    <w:pPr>
      <w:spacing w:before="1080" w:after="720"/>
      <w:jc w:val="center"/>
    </w:pPr>
    <w:rPr>
      <w:sz w:val="36"/>
      <w:szCs w:val="36"/>
      <w:lang w:eastAsia="pl-PL"/>
    </w:rPr>
  </w:style>
  <w:style w:type="paragraph" w:styleId="Title">
    <w:name w:val="Title"/>
    <w:basedOn w:val="Normal"/>
    <w:next w:val="Normal"/>
    <w:link w:val="TitleChar"/>
    <w:uiPriority w:val="10"/>
    <w:qFormat/>
    <w:rsid w:val="00D1205B"/>
    <w:pPr>
      <w:keepNext/>
      <w:spacing w:after="240"/>
      <w:jc w:val="center"/>
      <w:outlineLvl w:val="1"/>
    </w:pPr>
    <w:rPr>
      <w:rFonts w:eastAsia="Times New Roman" w:cs="Times New Roman"/>
      <w:b/>
      <w:bCs/>
      <w:sz w:val="32"/>
      <w:szCs w:val="32"/>
      <w:lang w:eastAsia="pl-PL"/>
    </w:rPr>
  </w:style>
  <w:style w:type="character" w:customStyle="1" w:styleId="TitleChar">
    <w:name w:val="Title Char"/>
    <w:basedOn w:val="DefaultParagraphFont"/>
    <w:link w:val="Title"/>
    <w:uiPriority w:val="10"/>
    <w:rsid w:val="00D1205B"/>
    <w:rPr>
      <w:rFonts w:ascii="Times New Roman" w:eastAsia="Times New Roman" w:hAnsi="Times New Roman" w:cs="Times New Roman"/>
      <w:b/>
      <w:bCs/>
      <w:sz w:val="32"/>
      <w:szCs w:val="32"/>
      <w:lang w:eastAsia="pl-PL"/>
    </w:rPr>
  </w:style>
  <w:style w:type="paragraph" w:customStyle="1" w:styleId="Autor">
    <w:name w:val="Autor"/>
    <w:basedOn w:val="Normal"/>
    <w:qFormat/>
    <w:rsid w:val="00D1205B"/>
    <w:pPr>
      <w:keepNext/>
      <w:spacing w:after="600"/>
      <w:jc w:val="center"/>
      <w:outlineLvl w:val="2"/>
    </w:pPr>
    <w:rPr>
      <w:rFonts w:eastAsia="Times New Roman" w:cs="Times New Roman"/>
      <w:sz w:val="28"/>
      <w:szCs w:val="24"/>
      <w:lang w:eastAsia="pl-PL"/>
    </w:rPr>
  </w:style>
  <w:style w:type="paragraph" w:customStyle="1" w:styleId="Streszczenie">
    <w:name w:val="Streszczenie"/>
    <w:basedOn w:val="WstepZakonczenie"/>
    <w:qFormat/>
    <w:rsid w:val="00D1205B"/>
  </w:style>
  <w:style w:type="paragraph" w:styleId="BodyText">
    <w:name w:val="Body Text"/>
    <w:basedOn w:val="Normal"/>
    <w:link w:val="BodyTextChar"/>
    <w:uiPriority w:val="99"/>
    <w:unhideWhenUsed/>
    <w:rsid w:val="001F2A6D"/>
    <w:pPr>
      <w:spacing w:line="360" w:lineRule="auto"/>
      <w:ind w:firstLine="0"/>
    </w:pPr>
    <w:rPr>
      <w:rFonts w:eastAsiaTheme="minorEastAsia" w:cs="Times New Roman"/>
      <w:szCs w:val="24"/>
      <w:lang w:eastAsia="pl-PL"/>
    </w:rPr>
  </w:style>
  <w:style w:type="character" w:customStyle="1" w:styleId="BodyTextChar">
    <w:name w:val="Body Text Char"/>
    <w:basedOn w:val="DefaultParagraphFont"/>
    <w:link w:val="BodyText"/>
    <w:uiPriority w:val="99"/>
    <w:rsid w:val="001F2A6D"/>
    <w:rPr>
      <w:rFonts w:ascii="Times New Roman" w:eastAsiaTheme="minorEastAsia" w:hAnsi="Times New Roman" w:cs="Times New Roman"/>
      <w:sz w:val="24"/>
      <w:szCs w:val="24"/>
      <w:lang w:eastAsia="pl-PL"/>
    </w:rPr>
  </w:style>
  <w:style w:type="paragraph" w:customStyle="1" w:styleId="PozycjaLiteratury">
    <w:name w:val="PozycjaLiteratury"/>
    <w:basedOn w:val="BodyText"/>
    <w:qFormat/>
    <w:rsid w:val="001F2A6D"/>
    <w:pPr>
      <w:numPr>
        <w:numId w:val="4"/>
      </w:numPr>
      <w:tabs>
        <w:tab w:val="left" w:pos="426"/>
      </w:tabs>
      <w:spacing w:line="240" w:lineRule="auto"/>
      <w:ind w:left="426" w:hanging="437"/>
    </w:pPr>
  </w:style>
  <w:style w:type="paragraph" w:styleId="Header">
    <w:name w:val="header"/>
    <w:basedOn w:val="Normal"/>
    <w:link w:val="HeaderChar"/>
    <w:uiPriority w:val="99"/>
    <w:unhideWhenUsed/>
    <w:rsid w:val="001F2A6D"/>
    <w:pPr>
      <w:tabs>
        <w:tab w:val="center" w:pos="4536"/>
        <w:tab w:val="right" w:pos="9072"/>
      </w:tabs>
    </w:pPr>
  </w:style>
  <w:style w:type="character" w:customStyle="1" w:styleId="HeaderChar">
    <w:name w:val="Header Char"/>
    <w:basedOn w:val="DefaultParagraphFont"/>
    <w:link w:val="Header"/>
    <w:uiPriority w:val="99"/>
    <w:rsid w:val="001F2A6D"/>
    <w:rPr>
      <w:rFonts w:ascii="Times New Roman" w:hAnsi="Times New Roman"/>
      <w:sz w:val="24"/>
    </w:rPr>
  </w:style>
  <w:style w:type="paragraph" w:styleId="Footer">
    <w:name w:val="footer"/>
    <w:basedOn w:val="Normal"/>
    <w:link w:val="FooterChar"/>
    <w:uiPriority w:val="99"/>
    <w:unhideWhenUsed/>
    <w:rsid w:val="001F2A6D"/>
    <w:pPr>
      <w:tabs>
        <w:tab w:val="center" w:pos="4536"/>
        <w:tab w:val="right" w:pos="9072"/>
      </w:tabs>
    </w:pPr>
  </w:style>
  <w:style w:type="character" w:customStyle="1" w:styleId="FooterChar">
    <w:name w:val="Footer Char"/>
    <w:basedOn w:val="DefaultParagraphFont"/>
    <w:link w:val="Footer"/>
    <w:uiPriority w:val="99"/>
    <w:rsid w:val="001F2A6D"/>
    <w:rPr>
      <w:rFonts w:ascii="Times New Roman" w:hAnsi="Times New Roman"/>
      <w:sz w:val="24"/>
    </w:rPr>
  </w:style>
  <w:style w:type="character" w:styleId="CommentReference">
    <w:name w:val="annotation reference"/>
    <w:basedOn w:val="DefaultParagraphFont"/>
    <w:uiPriority w:val="99"/>
    <w:semiHidden/>
    <w:unhideWhenUsed/>
    <w:rsid w:val="00FB77BA"/>
    <w:rPr>
      <w:sz w:val="16"/>
      <w:szCs w:val="16"/>
    </w:rPr>
  </w:style>
  <w:style w:type="paragraph" w:styleId="CommentText">
    <w:name w:val="annotation text"/>
    <w:basedOn w:val="Normal"/>
    <w:link w:val="CommentTextChar"/>
    <w:uiPriority w:val="99"/>
    <w:semiHidden/>
    <w:unhideWhenUsed/>
    <w:rsid w:val="00FB77BA"/>
    <w:rPr>
      <w:sz w:val="20"/>
      <w:szCs w:val="20"/>
    </w:rPr>
  </w:style>
  <w:style w:type="character" w:customStyle="1" w:styleId="CommentTextChar">
    <w:name w:val="Comment Text Char"/>
    <w:basedOn w:val="DefaultParagraphFont"/>
    <w:link w:val="CommentText"/>
    <w:uiPriority w:val="99"/>
    <w:semiHidden/>
    <w:rsid w:val="00FB77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77BA"/>
    <w:rPr>
      <w:b/>
      <w:bCs/>
    </w:rPr>
  </w:style>
  <w:style w:type="character" w:customStyle="1" w:styleId="CommentSubjectChar">
    <w:name w:val="Comment Subject Char"/>
    <w:basedOn w:val="CommentTextChar"/>
    <w:link w:val="CommentSubject"/>
    <w:uiPriority w:val="99"/>
    <w:semiHidden/>
    <w:rsid w:val="00FB77BA"/>
    <w:rPr>
      <w:rFonts w:ascii="Times New Roman" w:hAnsi="Times New Roman"/>
      <w:b/>
      <w:bCs/>
      <w:sz w:val="20"/>
      <w:szCs w:val="20"/>
    </w:rPr>
  </w:style>
  <w:style w:type="paragraph" w:styleId="BalloonText">
    <w:name w:val="Balloon Text"/>
    <w:basedOn w:val="Normal"/>
    <w:link w:val="BalloonTextChar"/>
    <w:uiPriority w:val="99"/>
    <w:semiHidden/>
    <w:unhideWhenUsed/>
    <w:rsid w:val="00FB77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7BA"/>
    <w:rPr>
      <w:rFonts w:ascii="Segoe UI" w:hAnsi="Segoe UI" w:cs="Segoe UI"/>
      <w:sz w:val="18"/>
      <w:szCs w:val="18"/>
    </w:rPr>
  </w:style>
  <w:style w:type="paragraph" w:styleId="Bibliography">
    <w:name w:val="Bibliography"/>
    <w:basedOn w:val="Normal"/>
    <w:next w:val="Normal"/>
    <w:uiPriority w:val="37"/>
    <w:unhideWhenUsed/>
    <w:rsid w:val="0029617D"/>
  </w:style>
  <w:style w:type="table" w:styleId="TableGrid">
    <w:name w:val="Table Grid"/>
    <w:basedOn w:val="TableNormal"/>
    <w:uiPriority w:val="39"/>
    <w:rsid w:val="0029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1E9B"/>
    <w:rPr>
      <w:color w:val="808080"/>
    </w:rPr>
  </w:style>
  <w:style w:type="character" w:styleId="FollowedHyperlink">
    <w:name w:val="FollowedHyperlink"/>
    <w:basedOn w:val="DefaultParagraphFont"/>
    <w:uiPriority w:val="99"/>
    <w:semiHidden/>
    <w:unhideWhenUsed/>
    <w:rsid w:val="00773FF4"/>
    <w:rPr>
      <w:color w:val="954F72" w:themeColor="followedHyperlink"/>
      <w:u w:val="single"/>
    </w:rPr>
  </w:style>
  <w:style w:type="paragraph" w:styleId="NoSpacing">
    <w:name w:val="No Spacing"/>
    <w:uiPriority w:val="1"/>
    <w:qFormat/>
    <w:rsid w:val="003E32D1"/>
    <w:pPr>
      <w:spacing w:after="0" w:line="240" w:lineRule="auto"/>
    </w:pPr>
    <w:rPr>
      <w:rFonts w:ascii="Calibri" w:eastAsia="Calibri" w:hAnsi="Calibri" w:cs="Times New Roman"/>
    </w:rPr>
  </w:style>
  <w:style w:type="paragraph" w:styleId="ListParagraph">
    <w:name w:val="List Paragraph"/>
    <w:basedOn w:val="Normal"/>
    <w:uiPriority w:val="34"/>
    <w:qFormat/>
    <w:rsid w:val="00E15397"/>
    <w:pPr>
      <w:ind w:left="720"/>
      <w:contextualSpacing/>
    </w:pPr>
  </w:style>
  <w:style w:type="paragraph" w:styleId="Subtitle">
    <w:name w:val="Subtitle"/>
    <w:basedOn w:val="Normal"/>
    <w:next w:val="Normal"/>
    <w:link w:val="SubtitleChar"/>
    <w:uiPriority w:val="11"/>
    <w:qFormat/>
    <w:rsid w:val="00EE3B3C"/>
    <w:pPr>
      <w:numPr>
        <w:ilvl w:val="1"/>
      </w:numPr>
      <w:spacing w:after="160"/>
      <w:ind w:firstLine="39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E3B3C"/>
    <w:rPr>
      <w:rFonts w:eastAsiaTheme="minorEastAsia"/>
      <w:color w:val="5A5A5A" w:themeColor="text1" w:themeTint="A5"/>
      <w:spacing w:val="15"/>
    </w:rPr>
  </w:style>
  <w:style w:type="paragraph" w:styleId="BodyTextFirstIndent">
    <w:name w:val="Body Text First Indent"/>
    <w:basedOn w:val="BodyText"/>
    <w:link w:val="BodyTextFirstIndentChar"/>
    <w:uiPriority w:val="99"/>
    <w:unhideWhenUsed/>
    <w:rsid w:val="00EE3B3C"/>
    <w:pPr>
      <w:spacing w:line="240" w:lineRule="auto"/>
      <w:ind w:firstLine="360"/>
    </w:pPr>
    <w:rPr>
      <w:rFonts w:eastAsiaTheme="minorHAnsi" w:cstheme="minorBidi"/>
      <w:szCs w:val="22"/>
      <w:lang w:eastAsia="en-US"/>
    </w:rPr>
  </w:style>
  <w:style w:type="character" w:customStyle="1" w:styleId="BodyTextFirstIndentChar">
    <w:name w:val="Body Text First Indent Char"/>
    <w:basedOn w:val="BodyTextChar"/>
    <w:link w:val="BodyTextFirstIndent"/>
    <w:uiPriority w:val="99"/>
    <w:rsid w:val="00EE3B3C"/>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0542">
      <w:bodyDiv w:val="1"/>
      <w:marLeft w:val="0"/>
      <w:marRight w:val="0"/>
      <w:marTop w:val="0"/>
      <w:marBottom w:val="0"/>
      <w:divBdr>
        <w:top w:val="none" w:sz="0" w:space="0" w:color="auto"/>
        <w:left w:val="none" w:sz="0" w:space="0" w:color="auto"/>
        <w:bottom w:val="none" w:sz="0" w:space="0" w:color="auto"/>
        <w:right w:val="none" w:sz="0" w:space="0" w:color="auto"/>
      </w:divBdr>
    </w:div>
    <w:div w:id="324552952">
      <w:bodyDiv w:val="1"/>
      <w:marLeft w:val="0"/>
      <w:marRight w:val="0"/>
      <w:marTop w:val="0"/>
      <w:marBottom w:val="0"/>
      <w:divBdr>
        <w:top w:val="none" w:sz="0" w:space="0" w:color="auto"/>
        <w:left w:val="none" w:sz="0" w:space="0" w:color="auto"/>
        <w:bottom w:val="none" w:sz="0" w:space="0" w:color="auto"/>
        <w:right w:val="none" w:sz="0" w:space="0" w:color="auto"/>
      </w:divBdr>
      <w:divsChild>
        <w:div w:id="1698387200">
          <w:marLeft w:val="0"/>
          <w:marRight w:val="0"/>
          <w:marTop w:val="0"/>
          <w:marBottom w:val="0"/>
          <w:divBdr>
            <w:top w:val="none" w:sz="0" w:space="0" w:color="auto"/>
            <w:left w:val="none" w:sz="0" w:space="0" w:color="auto"/>
            <w:bottom w:val="none" w:sz="0" w:space="0" w:color="auto"/>
            <w:right w:val="none" w:sz="0" w:space="0" w:color="auto"/>
          </w:divBdr>
        </w:div>
      </w:divsChild>
    </w:div>
    <w:div w:id="412508101">
      <w:bodyDiv w:val="1"/>
      <w:marLeft w:val="0"/>
      <w:marRight w:val="0"/>
      <w:marTop w:val="0"/>
      <w:marBottom w:val="0"/>
      <w:divBdr>
        <w:top w:val="none" w:sz="0" w:space="0" w:color="auto"/>
        <w:left w:val="none" w:sz="0" w:space="0" w:color="auto"/>
        <w:bottom w:val="none" w:sz="0" w:space="0" w:color="auto"/>
        <w:right w:val="none" w:sz="0" w:space="0" w:color="auto"/>
      </w:divBdr>
    </w:div>
    <w:div w:id="421147449">
      <w:bodyDiv w:val="1"/>
      <w:marLeft w:val="0"/>
      <w:marRight w:val="0"/>
      <w:marTop w:val="0"/>
      <w:marBottom w:val="0"/>
      <w:divBdr>
        <w:top w:val="none" w:sz="0" w:space="0" w:color="auto"/>
        <w:left w:val="none" w:sz="0" w:space="0" w:color="auto"/>
        <w:bottom w:val="none" w:sz="0" w:space="0" w:color="auto"/>
        <w:right w:val="none" w:sz="0" w:space="0" w:color="auto"/>
      </w:divBdr>
    </w:div>
    <w:div w:id="474491281">
      <w:bodyDiv w:val="1"/>
      <w:marLeft w:val="0"/>
      <w:marRight w:val="0"/>
      <w:marTop w:val="0"/>
      <w:marBottom w:val="0"/>
      <w:divBdr>
        <w:top w:val="none" w:sz="0" w:space="0" w:color="auto"/>
        <w:left w:val="none" w:sz="0" w:space="0" w:color="auto"/>
        <w:bottom w:val="none" w:sz="0" w:space="0" w:color="auto"/>
        <w:right w:val="none" w:sz="0" w:space="0" w:color="auto"/>
      </w:divBdr>
    </w:div>
    <w:div w:id="722027904">
      <w:bodyDiv w:val="1"/>
      <w:marLeft w:val="0"/>
      <w:marRight w:val="0"/>
      <w:marTop w:val="0"/>
      <w:marBottom w:val="0"/>
      <w:divBdr>
        <w:top w:val="none" w:sz="0" w:space="0" w:color="auto"/>
        <w:left w:val="none" w:sz="0" w:space="0" w:color="auto"/>
        <w:bottom w:val="none" w:sz="0" w:space="0" w:color="auto"/>
        <w:right w:val="none" w:sz="0" w:space="0" w:color="auto"/>
      </w:divBdr>
    </w:div>
    <w:div w:id="748649825">
      <w:bodyDiv w:val="1"/>
      <w:marLeft w:val="0"/>
      <w:marRight w:val="0"/>
      <w:marTop w:val="0"/>
      <w:marBottom w:val="0"/>
      <w:divBdr>
        <w:top w:val="none" w:sz="0" w:space="0" w:color="auto"/>
        <w:left w:val="none" w:sz="0" w:space="0" w:color="auto"/>
        <w:bottom w:val="none" w:sz="0" w:space="0" w:color="auto"/>
        <w:right w:val="none" w:sz="0" w:space="0" w:color="auto"/>
      </w:divBdr>
    </w:div>
    <w:div w:id="757596850">
      <w:bodyDiv w:val="1"/>
      <w:marLeft w:val="0"/>
      <w:marRight w:val="0"/>
      <w:marTop w:val="0"/>
      <w:marBottom w:val="0"/>
      <w:divBdr>
        <w:top w:val="none" w:sz="0" w:space="0" w:color="auto"/>
        <w:left w:val="none" w:sz="0" w:space="0" w:color="auto"/>
        <w:bottom w:val="none" w:sz="0" w:space="0" w:color="auto"/>
        <w:right w:val="none" w:sz="0" w:space="0" w:color="auto"/>
      </w:divBdr>
    </w:div>
    <w:div w:id="98200301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124734852">
      <w:bodyDiv w:val="1"/>
      <w:marLeft w:val="0"/>
      <w:marRight w:val="0"/>
      <w:marTop w:val="0"/>
      <w:marBottom w:val="0"/>
      <w:divBdr>
        <w:top w:val="none" w:sz="0" w:space="0" w:color="auto"/>
        <w:left w:val="none" w:sz="0" w:space="0" w:color="auto"/>
        <w:bottom w:val="none" w:sz="0" w:space="0" w:color="auto"/>
        <w:right w:val="none" w:sz="0" w:space="0" w:color="auto"/>
      </w:divBdr>
    </w:div>
    <w:div w:id="1237978528">
      <w:bodyDiv w:val="1"/>
      <w:marLeft w:val="0"/>
      <w:marRight w:val="0"/>
      <w:marTop w:val="0"/>
      <w:marBottom w:val="0"/>
      <w:divBdr>
        <w:top w:val="none" w:sz="0" w:space="0" w:color="auto"/>
        <w:left w:val="none" w:sz="0" w:space="0" w:color="auto"/>
        <w:bottom w:val="none" w:sz="0" w:space="0" w:color="auto"/>
        <w:right w:val="none" w:sz="0" w:space="0" w:color="auto"/>
      </w:divBdr>
    </w:div>
    <w:div w:id="1253470684">
      <w:bodyDiv w:val="1"/>
      <w:marLeft w:val="0"/>
      <w:marRight w:val="0"/>
      <w:marTop w:val="0"/>
      <w:marBottom w:val="0"/>
      <w:divBdr>
        <w:top w:val="none" w:sz="0" w:space="0" w:color="auto"/>
        <w:left w:val="none" w:sz="0" w:space="0" w:color="auto"/>
        <w:bottom w:val="none" w:sz="0" w:space="0" w:color="auto"/>
        <w:right w:val="none" w:sz="0" w:space="0" w:color="auto"/>
      </w:divBdr>
    </w:div>
    <w:div w:id="1612973054">
      <w:bodyDiv w:val="1"/>
      <w:marLeft w:val="0"/>
      <w:marRight w:val="0"/>
      <w:marTop w:val="0"/>
      <w:marBottom w:val="0"/>
      <w:divBdr>
        <w:top w:val="none" w:sz="0" w:space="0" w:color="auto"/>
        <w:left w:val="none" w:sz="0" w:space="0" w:color="auto"/>
        <w:bottom w:val="none" w:sz="0" w:space="0" w:color="auto"/>
        <w:right w:val="none" w:sz="0" w:space="0" w:color="auto"/>
      </w:divBdr>
    </w:div>
    <w:div w:id="1643535483">
      <w:bodyDiv w:val="1"/>
      <w:marLeft w:val="0"/>
      <w:marRight w:val="0"/>
      <w:marTop w:val="0"/>
      <w:marBottom w:val="0"/>
      <w:divBdr>
        <w:top w:val="none" w:sz="0" w:space="0" w:color="auto"/>
        <w:left w:val="none" w:sz="0" w:space="0" w:color="auto"/>
        <w:bottom w:val="none" w:sz="0" w:space="0" w:color="auto"/>
        <w:right w:val="none" w:sz="0" w:space="0" w:color="auto"/>
      </w:divBdr>
    </w:div>
    <w:div w:id="1648626461">
      <w:bodyDiv w:val="1"/>
      <w:marLeft w:val="0"/>
      <w:marRight w:val="0"/>
      <w:marTop w:val="0"/>
      <w:marBottom w:val="0"/>
      <w:divBdr>
        <w:top w:val="none" w:sz="0" w:space="0" w:color="auto"/>
        <w:left w:val="none" w:sz="0" w:space="0" w:color="auto"/>
        <w:bottom w:val="none" w:sz="0" w:space="0" w:color="auto"/>
        <w:right w:val="none" w:sz="0" w:space="0" w:color="auto"/>
      </w:divBdr>
    </w:div>
    <w:div w:id="1714772941">
      <w:bodyDiv w:val="1"/>
      <w:marLeft w:val="0"/>
      <w:marRight w:val="0"/>
      <w:marTop w:val="0"/>
      <w:marBottom w:val="0"/>
      <w:divBdr>
        <w:top w:val="none" w:sz="0" w:space="0" w:color="auto"/>
        <w:left w:val="none" w:sz="0" w:space="0" w:color="auto"/>
        <w:bottom w:val="none" w:sz="0" w:space="0" w:color="auto"/>
        <w:right w:val="none" w:sz="0" w:space="0" w:color="auto"/>
      </w:divBdr>
    </w:div>
    <w:div w:id="20036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Book</b:SourceType>
    <b:Guid>{3D403D13-1058-4D1F-83BD-28B9A7098BD9}</b:Guid>
    <b:Author>
      <b:Author>
        <b:NameList>
          <b:Person>
            <b:Last>Babington</b:Last>
            <b:First>Peter</b:First>
          </b:Person>
        </b:NameList>
      </b:Author>
    </b:Author>
    <b:Title>The title of the book</b:Title>
    <b:Year>2008</b:Year>
    <b:Publisher>Wydawca</b:Publisher>
    <b:RefOrder>2</b:RefOrder>
  </b:Source>
  <b:Source>
    <b:Tag>Pet09</b:Tag>
    <b:SourceType>BookSection</b:SourceType>
    <b:Guid>{9D1F7FB7-7196-4901-A43E-AB2C20EF3FFD}</b:Guid>
    <b:Title>The title of the chapter</b:Title>
    <b:Year>2009</b:Year>
    <b:City>City</b:City>
    <b:Publisher>Springer</b:Publisher>
    <b:Author>
      <b:Author>
        <b:NameList>
          <b:Person>
            <b:Last>Eston</b:Last>
            <b:First>Peter</b:First>
          </b:Person>
        </b:NameList>
      </b:Author>
      <b:BookAuthor>
        <b:NameList>
          <b:Person>
            <b:Last>Nota</b:Last>
            <b:First>Aleksander</b:First>
          </b:Person>
        </b:NameList>
      </b:BookAuthor>
    </b:Author>
    <b:BookTitle>The title of the book</b:BookTitle>
    <b:Pages>122-144</b:Pages>
    <b:RefOrder>3</b:RefOrder>
  </b:Source>
  <b:Source>
    <b:Tag>Jan16</b:Tag>
    <b:SourceType>ArticleInAPeriodical</b:SourceType>
    <b:Guid>{D01F355F-4E74-4393-99E8-5CABB692DD4D}</b:Guid>
    <b:Title>The title of the article</b:Title>
    <b:Year>2016</b:Year>
    <b:Pages>20-24</b:Pages>
    <b:Author>
      <b:Author>
        <b:NameList>
          <b:Person>
            <b:Last>Nowak</b:Last>
            <b:First>Jan</b:First>
          </b:Person>
        </b:NameList>
      </b:Author>
    </b:Author>
    <b:PeriodicalTitle>Journal Name</b:PeriodicalTitle>
    <b:RefOrder>1</b:RefOrder>
  </b:Source>
  <b:Source>
    <b:Tag>Naz17</b:Tag>
    <b:SourceType>InternetSite</b:SourceType>
    <b:Guid>{2C8B7D6B-9533-43E2-B10F-629D5A810C7A}</b:Guid>
    <b:Title>Nazwa strony</b:Title>
    <b:Year>2017</b:Year>
    <b:URL>www.strona.pl</b:URL>
    <b:RefOrder>4</b:RefOrder>
  </b:Source>
</b:Sources>
</file>

<file path=customXml/itemProps1.xml><?xml version="1.0" encoding="utf-8"?>
<ds:datastoreItem xmlns:ds="http://schemas.openxmlformats.org/officeDocument/2006/customXml" ds:itemID="{2BF6678F-7B83-4F40-BB32-A30733D4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21</Pages>
  <Words>4069</Words>
  <Characters>24415</Characters>
  <Application>Microsoft Office Word</Application>
  <DocSecurity>0</DocSecurity>
  <Lines>203</Lines>
  <Paragraphs>56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Chojnacka-Ryśnik</dc:creator>
  <cp:lastModifiedBy>Grzegorz Szuper (257828)</cp:lastModifiedBy>
  <cp:revision>12</cp:revision>
  <dcterms:created xsi:type="dcterms:W3CDTF">2025-07-01T16:55:00Z</dcterms:created>
  <dcterms:modified xsi:type="dcterms:W3CDTF">2025-07-06T11:34:00Z</dcterms:modified>
</cp:coreProperties>
</file>