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35" w:rsidRPr="000853D3" w:rsidRDefault="000853D3" w:rsidP="000853D3">
      <w:pPr>
        <w:jc w:val="center"/>
        <w:rPr>
          <w:sz w:val="56"/>
          <w:szCs w:val="56"/>
        </w:rPr>
      </w:pPr>
      <w:r w:rsidRPr="000853D3">
        <w:rPr>
          <w:sz w:val="56"/>
          <w:szCs w:val="56"/>
        </w:rPr>
        <w:t>Technologie sieciowe</w:t>
      </w:r>
    </w:p>
    <w:p w:rsidR="000853D3" w:rsidRPr="000853D3" w:rsidRDefault="000853D3" w:rsidP="000853D3">
      <w:pPr>
        <w:jc w:val="center"/>
        <w:rPr>
          <w:sz w:val="52"/>
          <w:szCs w:val="52"/>
        </w:rPr>
      </w:pPr>
      <w:r w:rsidRPr="000853D3">
        <w:rPr>
          <w:sz w:val="52"/>
          <w:szCs w:val="52"/>
        </w:rPr>
        <w:t>Sprawozdanie</w:t>
      </w:r>
    </w:p>
    <w:p w:rsidR="000853D3" w:rsidRPr="000853D3" w:rsidRDefault="000853D3" w:rsidP="000853D3">
      <w:pPr>
        <w:jc w:val="center"/>
        <w:rPr>
          <w:sz w:val="40"/>
          <w:szCs w:val="40"/>
        </w:rPr>
      </w:pPr>
      <w:r w:rsidRPr="000853D3">
        <w:rPr>
          <w:sz w:val="40"/>
          <w:szCs w:val="40"/>
        </w:rPr>
        <w:t>Lista 4 TCP/IP</w:t>
      </w:r>
    </w:p>
    <w:p w:rsidR="000853D3" w:rsidRDefault="000853D3" w:rsidP="000853D3">
      <w:pPr>
        <w:jc w:val="center"/>
        <w:rPr>
          <w:sz w:val="28"/>
          <w:szCs w:val="28"/>
        </w:rPr>
      </w:pPr>
      <w:r w:rsidRPr="000853D3">
        <w:rPr>
          <w:sz w:val="28"/>
          <w:szCs w:val="28"/>
        </w:rPr>
        <w:t>Autor: Grzegorz Bara 236542</w:t>
      </w: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center"/>
        <w:rPr>
          <w:sz w:val="28"/>
          <w:szCs w:val="28"/>
        </w:rPr>
      </w:pPr>
    </w:p>
    <w:p w:rsidR="000853D3" w:rsidRDefault="000853D3" w:rsidP="000853D3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1 Cele Listy</w:t>
      </w:r>
    </w:p>
    <w:p w:rsidR="000853D3" w:rsidRDefault="000853D3" w:rsidP="000853D3">
      <w:pPr>
        <w:jc w:val="both"/>
        <w:rPr>
          <w:sz w:val="24"/>
          <w:szCs w:val="24"/>
        </w:rPr>
      </w:pPr>
      <w:r>
        <w:rPr>
          <w:sz w:val="24"/>
          <w:szCs w:val="24"/>
        </w:rPr>
        <w:t>Celem listy była modyfikacja podanych przez prowadzącego programów w taki sposób aby symulowały one przesyłanie danych przy pomocy protokołu TCP/IP</w:t>
      </w:r>
    </w:p>
    <w:p w:rsidR="000853D3" w:rsidRDefault="000853D3" w:rsidP="000853D3">
      <w:pPr>
        <w:jc w:val="both"/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Wstęp teoretyczny</w:t>
      </w:r>
    </w:p>
    <w:p w:rsidR="000853D3" w:rsidRDefault="000853D3" w:rsidP="000853D3">
      <w:pPr>
        <w:jc w:val="both"/>
        <w:rPr>
          <w:rFonts w:cstheme="minorHAnsi"/>
          <w:sz w:val="24"/>
          <w:szCs w:val="24"/>
        </w:rPr>
      </w:pPr>
      <w:r w:rsidRPr="000853D3">
        <w:rPr>
          <w:b/>
          <w:bCs/>
          <w:sz w:val="24"/>
          <w:szCs w:val="24"/>
        </w:rPr>
        <w:t>TCP</w:t>
      </w:r>
      <w:r>
        <w:rPr>
          <w:sz w:val="24"/>
          <w:szCs w:val="24"/>
        </w:rPr>
        <w:t xml:space="preserve"> </w:t>
      </w:r>
      <w:r w:rsidRPr="000853D3">
        <w:rPr>
          <w:rFonts w:cstheme="minorHAnsi"/>
          <w:sz w:val="24"/>
          <w:szCs w:val="24"/>
        </w:rPr>
        <w:t xml:space="preserve">- </w:t>
      </w:r>
      <w:r w:rsidRPr="000853D3">
        <w:rPr>
          <w:rFonts w:cstheme="minorHAnsi"/>
          <w:sz w:val="24"/>
          <w:szCs w:val="24"/>
          <w:shd w:val="clear" w:color="auto" w:fill="FFFFFF"/>
        </w:rPr>
        <w:t>połączeniowy, niezawodny, strumieniowy </w:t>
      </w:r>
      <w:hyperlink r:id="rId7" w:tooltip="Protokół komunikacyjny" w:history="1">
        <w:r w:rsidRPr="000853D3">
          <w:rPr>
            <w:rStyle w:val="Hipercz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protokół</w:t>
        </w:r>
        <w:r>
          <w:rPr>
            <w:rStyle w:val="Hipercz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0853D3">
          <w:rPr>
            <w:rStyle w:val="Hipercz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komunikacyjny</w:t>
        </w:r>
      </w:hyperlink>
      <w:r w:rsidRPr="000853D3">
        <w:rPr>
          <w:rFonts w:cstheme="minorHAnsi"/>
          <w:sz w:val="24"/>
          <w:szCs w:val="24"/>
          <w:shd w:val="clear" w:color="auto" w:fill="FFFFFF"/>
        </w:rPr>
        <w:t> stosowany do przesyłania danych między </w:t>
      </w:r>
      <w:hyperlink r:id="rId8" w:tooltip="Proces (informatyka)" w:history="1">
        <w:r w:rsidRPr="000853D3">
          <w:rPr>
            <w:rStyle w:val="Hipercz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procesami</w:t>
        </w:r>
      </w:hyperlink>
      <w:r w:rsidRPr="000853D3">
        <w:rPr>
          <w:rFonts w:cstheme="minorHAnsi"/>
          <w:sz w:val="24"/>
          <w:szCs w:val="24"/>
          <w:shd w:val="clear" w:color="auto" w:fill="FFFFFF"/>
        </w:rPr>
        <w:t> uruchomionymi na różnych maszynach, będący częścią szeroko wykorzystywanego obecnie </w:t>
      </w:r>
      <w:hyperlink r:id="rId9" w:history="1">
        <w:r w:rsidRPr="000853D3">
          <w:rPr>
            <w:rStyle w:val="Hipercz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stosu TCP/IP</w:t>
        </w:r>
      </w:hyperlink>
      <w:r>
        <w:rPr>
          <w:rFonts w:cstheme="minorHAnsi"/>
          <w:sz w:val="24"/>
          <w:szCs w:val="24"/>
        </w:rPr>
        <w:t>.</w:t>
      </w:r>
    </w:p>
    <w:p w:rsidR="000853D3" w:rsidRDefault="000853D3" w:rsidP="000853D3">
      <w:pPr>
        <w:jc w:val="both"/>
        <w:rPr>
          <w:rFonts w:cstheme="minorHAnsi"/>
          <w:shd w:val="clear" w:color="auto" w:fill="FFFFFF"/>
        </w:rPr>
      </w:pPr>
      <w:r w:rsidRPr="000853D3">
        <w:rPr>
          <w:rFonts w:cstheme="minorHAnsi"/>
          <w:b/>
          <w:bCs/>
          <w:sz w:val="24"/>
          <w:szCs w:val="24"/>
        </w:rPr>
        <w:t>TCP/IP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853D3">
        <w:rPr>
          <w:rFonts w:cstheme="minorHAnsi"/>
          <w:sz w:val="24"/>
          <w:szCs w:val="24"/>
        </w:rPr>
        <w:t xml:space="preserve">- </w:t>
      </w:r>
      <w:r w:rsidRPr="000853D3">
        <w:rPr>
          <w:rFonts w:cstheme="minorHAnsi"/>
          <w:sz w:val="24"/>
          <w:szCs w:val="24"/>
          <w:shd w:val="clear" w:color="auto" w:fill="FFFFFF"/>
        </w:rPr>
        <w:t>to zbiór protokołów służących do transmisji danych przez sieci komputerowe. Model TCP/IP implementuje najważniejsze funkcjonalności siedmiu warstw standardowego </w:t>
      </w:r>
      <w:hyperlink r:id="rId10" w:tooltip="Znajdź więcej informacji o modelu OSI w prawym panelu bocznym" w:history="1">
        <w:r w:rsidRPr="000853D3">
          <w:rPr>
            <w:rStyle w:val="Hipercz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modelu OSI</w:t>
        </w:r>
      </w:hyperlink>
      <w:r w:rsidRPr="000853D3">
        <w:rPr>
          <w:rFonts w:cstheme="minorHAnsi"/>
          <w:sz w:val="24"/>
          <w:szCs w:val="24"/>
          <w:shd w:val="clear" w:color="auto" w:fill="FFFFFF"/>
        </w:rPr>
        <w:t>.</w:t>
      </w:r>
    </w:p>
    <w:p w:rsidR="000853D3" w:rsidRDefault="000853D3" w:rsidP="000853D3">
      <w:pPr>
        <w:pStyle w:val="Normalny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proofErr w:type="spellStart"/>
      <w:r w:rsidRPr="000853D3">
        <w:rPr>
          <w:rFonts w:cstheme="minorHAnsi"/>
          <w:b/>
          <w:bCs/>
          <w:shd w:val="clear" w:color="auto" w:fill="FFFFFF"/>
        </w:rPr>
        <w:t>Datagram</w:t>
      </w:r>
      <w:proofErr w:type="spellEnd"/>
      <w:r>
        <w:rPr>
          <w:rFonts w:cstheme="minorHAnsi"/>
          <w:b/>
          <w:bCs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- </w:t>
      </w:r>
      <w:r w:rsidRPr="00AB1E4B">
        <w:rPr>
          <w:rFonts w:asciiTheme="minorHAnsi" w:hAnsiTheme="minorHAnsi" w:cstheme="minorHAnsi"/>
          <w:color w:val="222222"/>
        </w:rPr>
        <w:t xml:space="preserve">podstawowa jednostka przekazu powiązana z siecią komutacyjną pakietów. </w:t>
      </w:r>
      <w:proofErr w:type="spellStart"/>
      <w:r w:rsidRPr="00AB1E4B">
        <w:rPr>
          <w:rFonts w:asciiTheme="minorHAnsi" w:hAnsiTheme="minorHAnsi" w:cstheme="minorHAnsi"/>
          <w:color w:val="222222"/>
        </w:rPr>
        <w:t>Datagramy</w:t>
      </w:r>
      <w:proofErr w:type="spellEnd"/>
      <w:r w:rsidRPr="00AB1E4B">
        <w:rPr>
          <w:rFonts w:asciiTheme="minorHAnsi" w:hAnsiTheme="minorHAnsi" w:cstheme="minorHAnsi"/>
          <w:color w:val="222222"/>
        </w:rPr>
        <w:t xml:space="preserve"> zwykle są zbudowane z sekcji nagłówka i </w:t>
      </w:r>
      <w:proofErr w:type="spellStart"/>
      <w:r w:rsidRPr="00AB1E4B">
        <w:rPr>
          <w:rFonts w:asciiTheme="minorHAnsi" w:hAnsiTheme="minorHAnsi" w:cstheme="minorHAnsi"/>
          <w:color w:val="222222"/>
        </w:rPr>
        <w:t>ładunku.Datagramy</w:t>
      </w:r>
      <w:proofErr w:type="spellEnd"/>
      <w:r w:rsidRPr="00AB1E4B">
        <w:rPr>
          <w:rFonts w:asciiTheme="minorHAnsi" w:hAnsiTheme="minorHAnsi" w:cstheme="minorHAnsi"/>
          <w:color w:val="222222"/>
        </w:rPr>
        <w:t xml:space="preserve"> dostarczają możliwość bezpołączeniowej komunikacji w sieci komutacyjnej pakietów. Dostarczenie, czas dostarczenia i kolejność </w:t>
      </w:r>
      <w:proofErr w:type="spellStart"/>
      <w:r w:rsidRPr="00AB1E4B">
        <w:rPr>
          <w:rFonts w:asciiTheme="minorHAnsi" w:hAnsiTheme="minorHAnsi" w:cstheme="minorHAnsi"/>
          <w:color w:val="222222"/>
        </w:rPr>
        <w:t>datagramów</w:t>
      </w:r>
      <w:proofErr w:type="spellEnd"/>
      <w:r w:rsidRPr="00AB1E4B">
        <w:rPr>
          <w:rFonts w:asciiTheme="minorHAnsi" w:hAnsiTheme="minorHAnsi" w:cstheme="minorHAnsi"/>
          <w:color w:val="222222"/>
        </w:rPr>
        <w:t xml:space="preserve"> nie musi być gwarantowana przez sieć</w:t>
      </w:r>
      <w:r w:rsidRPr="00AB1E4B">
        <w:rPr>
          <w:rFonts w:asciiTheme="minorHAnsi" w:hAnsiTheme="minorHAnsi" w:cstheme="minorHAnsi"/>
          <w:color w:val="222222"/>
          <w:sz w:val="21"/>
          <w:szCs w:val="21"/>
        </w:rPr>
        <w:t>.</w:t>
      </w:r>
    </w:p>
    <w:p w:rsidR="000853D3" w:rsidRDefault="000853D3" w:rsidP="000853D3">
      <w:pPr>
        <w:pStyle w:val="Normalny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</w:p>
    <w:p w:rsidR="000853D3" w:rsidRDefault="000853D3" w:rsidP="000853D3">
      <w:pPr>
        <w:jc w:val="both"/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Opis klas</w:t>
      </w:r>
    </w:p>
    <w:p w:rsidR="000853D3" w:rsidRPr="000853D3" w:rsidRDefault="000853D3" w:rsidP="000853D3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853D3">
        <w:rPr>
          <w:rFonts w:eastAsia="Times New Roman" w:cstheme="minorHAnsi"/>
          <w:b/>
          <w:bCs/>
          <w:sz w:val="24"/>
          <w:szCs w:val="24"/>
          <w:lang w:eastAsia="pl-PL"/>
        </w:rPr>
        <w:t xml:space="preserve">Z2Sender </w:t>
      </w:r>
      <w:r w:rsidRPr="000853D3">
        <w:rPr>
          <w:rFonts w:eastAsia="Times New Roman" w:cstheme="minorHAnsi"/>
          <w:sz w:val="24"/>
          <w:szCs w:val="24"/>
          <w:lang w:eastAsia="pl-PL"/>
        </w:rPr>
        <w:t>– Program symulujący działanie hosta wysyłającego dane.</w:t>
      </w:r>
    </w:p>
    <w:p w:rsidR="000853D3" w:rsidRPr="000853D3" w:rsidRDefault="000853D3" w:rsidP="000853D3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853D3">
        <w:rPr>
          <w:rFonts w:eastAsia="Times New Roman" w:cstheme="minorHAnsi"/>
          <w:b/>
          <w:bCs/>
          <w:sz w:val="24"/>
          <w:szCs w:val="24"/>
          <w:lang w:eastAsia="pl-PL"/>
        </w:rPr>
        <w:t>Z2Packet</w:t>
      </w:r>
      <w:r w:rsidRPr="000853D3">
        <w:rPr>
          <w:rFonts w:eastAsia="Times New Roman" w:cstheme="minorHAnsi"/>
          <w:sz w:val="24"/>
          <w:szCs w:val="24"/>
          <w:lang w:eastAsia="pl-PL"/>
        </w:rPr>
        <w:t xml:space="preserve"> – Klasa imitująca pakiet w </w:t>
      </w:r>
      <w:proofErr w:type="spellStart"/>
      <w:r w:rsidRPr="000853D3">
        <w:rPr>
          <w:rFonts w:eastAsia="Times New Roman" w:cstheme="minorHAnsi"/>
          <w:sz w:val="24"/>
          <w:szCs w:val="24"/>
          <w:lang w:eastAsia="pl-PL"/>
        </w:rPr>
        <w:t>datagramie</w:t>
      </w:r>
      <w:proofErr w:type="spellEnd"/>
      <w:r w:rsidRPr="000853D3">
        <w:rPr>
          <w:rFonts w:eastAsia="Times New Roman" w:cstheme="minorHAnsi"/>
          <w:sz w:val="24"/>
          <w:szCs w:val="24"/>
          <w:lang w:eastAsia="pl-PL"/>
        </w:rPr>
        <w:t>.</w:t>
      </w:r>
    </w:p>
    <w:p w:rsidR="000853D3" w:rsidRPr="000853D3" w:rsidRDefault="000853D3" w:rsidP="000853D3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853D3">
        <w:rPr>
          <w:rFonts w:eastAsia="Times New Roman" w:cstheme="minorHAnsi"/>
          <w:b/>
          <w:bCs/>
          <w:sz w:val="24"/>
          <w:szCs w:val="24"/>
          <w:lang w:eastAsia="pl-PL"/>
        </w:rPr>
        <w:t>Z2Forwarder</w:t>
      </w:r>
      <w:r w:rsidRPr="000853D3">
        <w:rPr>
          <w:rFonts w:eastAsia="Times New Roman" w:cstheme="minorHAnsi"/>
          <w:sz w:val="24"/>
          <w:szCs w:val="24"/>
          <w:lang w:eastAsia="pl-PL"/>
        </w:rPr>
        <w:t xml:space="preserve"> – Program symulujący medium transmisyjne i wywołujący różne sytuacje mogące nastąpić przy transmisji danych (zmiana kolejności, utrata lub duplikacja pakietów).</w:t>
      </w:r>
    </w:p>
    <w:p w:rsidR="000853D3" w:rsidRDefault="000853D3" w:rsidP="000853D3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853D3">
        <w:rPr>
          <w:rFonts w:eastAsia="Times New Roman" w:cstheme="minorHAnsi"/>
          <w:b/>
          <w:bCs/>
          <w:sz w:val="24"/>
          <w:szCs w:val="24"/>
          <w:lang w:eastAsia="pl-PL"/>
        </w:rPr>
        <w:t>Z2Re</w:t>
      </w:r>
      <w:r w:rsidRPr="000853D3">
        <w:rPr>
          <w:rFonts w:eastAsia="Times New Roman" w:cstheme="minorHAnsi"/>
          <w:b/>
          <w:bCs/>
          <w:sz w:val="24"/>
          <w:szCs w:val="24"/>
          <w:lang w:eastAsia="pl-PL"/>
        </w:rPr>
        <w:t>c</w:t>
      </w:r>
      <w:r w:rsidRPr="000853D3">
        <w:rPr>
          <w:rFonts w:eastAsia="Times New Roman" w:cstheme="minorHAnsi"/>
          <w:b/>
          <w:bCs/>
          <w:sz w:val="24"/>
          <w:szCs w:val="24"/>
          <w:lang w:eastAsia="pl-PL"/>
        </w:rPr>
        <w:t>eiver</w:t>
      </w:r>
      <w:r w:rsidRPr="000853D3">
        <w:rPr>
          <w:rFonts w:eastAsia="Times New Roman" w:cstheme="minorHAnsi"/>
          <w:sz w:val="24"/>
          <w:szCs w:val="24"/>
          <w:lang w:eastAsia="pl-PL"/>
        </w:rPr>
        <w:t xml:space="preserve"> – Program symulujący działanie hosta odbierającego dane.</w:t>
      </w:r>
    </w:p>
    <w:p w:rsidR="000853D3" w:rsidRDefault="000853D3" w:rsidP="000853D3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0853D3" w:rsidRDefault="000853D3" w:rsidP="000853D3">
      <w:pPr>
        <w:jc w:val="both"/>
        <w:rPr>
          <w:sz w:val="40"/>
          <w:szCs w:val="40"/>
        </w:rPr>
      </w:pP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Realizacja </w:t>
      </w:r>
    </w:p>
    <w:p w:rsidR="0001543C" w:rsidRPr="0001543C" w:rsidRDefault="0001543C" w:rsidP="0001543C">
      <w:pPr>
        <w:rPr>
          <w:sz w:val="24"/>
          <w:szCs w:val="24"/>
        </w:rPr>
      </w:pPr>
      <w:r>
        <w:rPr>
          <w:sz w:val="24"/>
          <w:szCs w:val="24"/>
        </w:rPr>
        <w:t xml:space="preserve">Aktualna struktura klas nie daje nam pewności w odpowiednim przesyłaniu pakietów. Należy zmodyfikować klasę </w:t>
      </w:r>
      <w:proofErr w:type="spellStart"/>
      <w:r>
        <w:rPr>
          <w:sz w:val="24"/>
          <w:szCs w:val="24"/>
        </w:rPr>
        <w:t>Sender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 tak, aby pierwsza klasa upewniła się, że wysyłane dane zostaną odebrane natomiast druga z klas ma za zadanie upewnić się, że dane zostały wysłane w dobrej kolejności oraz są kompletne.</w:t>
      </w:r>
    </w:p>
    <w:p w:rsidR="0001543C" w:rsidRDefault="0001543C" w:rsidP="000853D3">
      <w:pPr>
        <w:jc w:val="both"/>
        <w:rPr>
          <w:sz w:val="40"/>
          <w:szCs w:val="40"/>
        </w:rPr>
      </w:pPr>
    </w:p>
    <w:p w:rsidR="0001543C" w:rsidRDefault="0001543C" w:rsidP="000853D3">
      <w:pPr>
        <w:jc w:val="both"/>
        <w:rPr>
          <w:sz w:val="40"/>
          <w:szCs w:val="40"/>
        </w:rPr>
      </w:pPr>
    </w:p>
    <w:p w:rsidR="000853D3" w:rsidRDefault="000853D3" w:rsidP="000853D3">
      <w:pPr>
        <w:jc w:val="both"/>
        <w:rPr>
          <w:sz w:val="40"/>
          <w:szCs w:val="40"/>
        </w:rPr>
      </w:pPr>
    </w:p>
    <w:p w:rsidR="0001543C" w:rsidRDefault="0001543C" w:rsidP="000853D3">
      <w:pPr>
        <w:jc w:val="both"/>
        <w:rPr>
          <w:sz w:val="40"/>
          <w:szCs w:val="40"/>
        </w:rPr>
      </w:pPr>
      <w:r w:rsidRPr="0001543C">
        <w:rPr>
          <w:sz w:val="40"/>
          <w:szCs w:val="40"/>
        </w:rPr>
        <w:lastRenderedPageBreak/>
        <w:drawing>
          <wp:inline distT="0" distB="0" distL="0" distR="0" wp14:anchorId="4E904439" wp14:editId="12E94F63">
            <wp:extent cx="5760720" cy="58610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3C" w:rsidRDefault="0001543C" w:rsidP="0001543C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1543C">
        <w:rPr>
          <w:rFonts w:eastAsia="Times New Roman" w:cstheme="minorHAnsi"/>
          <w:sz w:val="24"/>
          <w:szCs w:val="24"/>
          <w:lang w:eastAsia="pl-PL"/>
        </w:rPr>
        <w:t xml:space="preserve">Wątek </w:t>
      </w:r>
      <w:proofErr w:type="spellStart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SenderThread</w:t>
      </w:r>
      <w:proofErr w:type="spellEnd"/>
      <w:r w:rsidRPr="0001543C">
        <w:rPr>
          <w:rFonts w:eastAsia="Times New Roman" w:cstheme="minorHAnsi"/>
          <w:sz w:val="24"/>
          <w:szCs w:val="24"/>
          <w:lang w:eastAsia="pl-PL"/>
        </w:rPr>
        <w:t xml:space="preserve"> wewnątrz klasy </w:t>
      </w:r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Z2Sender</w:t>
      </w:r>
      <w:r w:rsidRPr="0001543C">
        <w:rPr>
          <w:rFonts w:eastAsia="Times New Roman" w:cstheme="minorHAnsi"/>
          <w:sz w:val="24"/>
          <w:szCs w:val="24"/>
          <w:lang w:eastAsia="pl-PL"/>
        </w:rPr>
        <w:t xml:space="preserve"> wysyłający pakiety danych do podanego </w:t>
      </w:r>
      <w:proofErr w:type="spellStart"/>
      <w:r w:rsidRPr="0001543C">
        <w:rPr>
          <w:rFonts w:eastAsia="Times New Roman" w:cstheme="minorHAnsi"/>
          <w:sz w:val="24"/>
          <w:szCs w:val="24"/>
          <w:lang w:eastAsia="pl-PL"/>
        </w:rPr>
        <w:t>socketa</w:t>
      </w:r>
      <w:proofErr w:type="spellEnd"/>
      <w:r w:rsidRPr="0001543C">
        <w:rPr>
          <w:rFonts w:eastAsia="Times New Roman" w:cstheme="minorHAnsi"/>
          <w:sz w:val="24"/>
          <w:szCs w:val="24"/>
          <w:lang w:eastAsia="pl-PL"/>
        </w:rPr>
        <w:t xml:space="preserve">. Po modyfikacji wszystkie wysłane pakiety są zapisywane do tablicy </w:t>
      </w:r>
      <w:proofErr w:type="spellStart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sent</w:t>
      </w:r>
      <w:proofErr w:type="spellEnd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[]</w:t>
      </w:r>
      <w:r w:rsidRPr="0001543C">
        <w:rPr>
          <w:rFonts w:eastAsia="Times New Roman" w:cstheme="minorHAnsi"/>
          <w:sz w:val="24"/>
          <w:szCs w:val="24"/>
          <w:lang w:eastAsia="pl-PL"/>
        </w:rPr>
        <w:t xml:space="preserve"> dzięki czemu mogą zostać w przyszłości wysłane ponownie, jeżeli nie otrzymamy potwierdzenia od drugieg</w:t>
      </w:r>
      <w:r w:rsidRPr="0001543C">
        <w:rPr>
          <w:rFonts w:eastAsia="Times New Roman" w:cstheme="minorHAnsi"/>
          <w:sz w:val="24"/>
          <w:szCs w:val="24"/>
          <w:lang w:eastAsia="pl-PL"/>
        </w:rPr>
        <w:t>o</w:t>
      </w:r>
      <w:r w:rsidRPr="0001543C">
        <w:rPr>
          <w:rFonts w:eastAsia="Times New Roman" w:cstheme="minorHAnsi"/>
          <w:sz w:val="24"/>
          <w:szCs w:val="24"/>
          <w:lang w:eastAsia="pl-PL"/>
        </w:rPr>
        <w:t xml:space="preserve"> hosta, że otrzymał nasze pakiety. Pętla </w:t>
      </w:r>
      <w:proofErr w:type="spellStart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while</w:t>
      </w:r>
      <w:proofErr w:type="spellEnd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()</w:t>
      </w:r>
      <w:r w:rsidRPr="0001543C">
        <w:rPr>
          <w:rFonts w:eastAsia="Times New Roman" w:cstheme="minorHAnsi"/>
          <w:sz w:val="24"/>
          <w:szCs w:val="24"/>
          <w:lang w:eastAsia="pl-PL"/>
        </w:rPr>
        <w:t xml:space="preserve"> zajmuje się ponownym wysyłaniem pakietów dla których nie otrzymaliśmy potwierdzenia odebrania.</w:t>
      </w:r>
    </w:p>
    <w:p w:rsidR="0001543C" w:rsidRDefault="0001543C" w:rsidP="0001543C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01543C" w:rsidRDefault="0001543C" w:rsidP="0001543C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01543C" w:rsidRDefault="0001543C" w:rsidP="0001543C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01543C" w:rsidRDefault="0001543C" w:rsidP="0001543C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01543C" w:rsidRDefault="0001543C" w:rsidP="0001543C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01543C" w:rsidRPr="0001543C" w:rsidRDefault="0001543C" w:rsidP="0001543C">
      <w:pPr>
        <w:spacing w:before="100" w:beforeAutospacing="1"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01543C">
        <w:rPr>
          <w:rFonts w:eastAsia="Times New Roman" w:cstheme="minorHAnsi"/>
          <w:sz w:val="24"/>
          <w:szCs w:val="24"/>
          <w:lang w:eastAsia="pl-PL"/>
        </w:rPr>
        <w:lastRenderedPageBreak/>
        <w:drawing>
          <wp:inline distT="0" distB="0" distL="0" distR="0" wp14:anchorId="4F9229FA" wp14:editId="32BA9C54">
            <wp:extent cx="5413248" cy="33832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633" cy="33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4B" w:rsidRDefault="0001543C" w:rsidP="0001543C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1543C">
        <w:rPr>
          <w:rFonts w:eastAsia="Times New Roman" w:cstheme="minorHAnsi"/>
          <w:sz w:val="24"/>
          <w:szCs w:val="24"/>
          <w:lang w:eastAsia="pl-PL"/>
        </w:rPr>
        <w:t>W</w:t>
      </w:r>
      <w:r w:rsidRPr="0001543C">
        <w:rPr>
          <w:rFonts w:eastAsia="Times New Roman" w:cstheme="minorHAnsi"/>
          <w:sz w:val="24"/>
          <w:szCs w:val="24"/>
          <w:lang w:eastAsia="pl-PL"/>
        </w:rPr>
        <w:t xml:space="preserve">ątek </w:t>
      </w:r>
      <w:proofErr w:type="spellStart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ReceiverThread</w:t>
      </w:r>
      <w:proofErr w:type="spellEnd"/>
      <w:r w:rsidRPr="0001543C">
        <w:rPr>
          <w:rFonts w:eastAsia="Times New Roman" w:cstheme="minorHAnsi"/>
          <w:sz w:val="24"/>
          <w:szCs w:val="24"/>
          <w:lang w:eastAsia="pl-PL"/>
        </w:rPr>
        <w:t xml:space="preserve"> wewn</w:t>
      </w:r>
      <w:bookmarkStart w:id="0" w:name="_GoBack"/>
      <w:bookmarkEnd w:id="0"/>
      <w:r w:rsidRPr="0001543C">
        <w:rPr>
          <w:rFonts w:eastAsia="Times New Roman" w:cstheme="minorHAnsi"/>
          <w:sz w:val="24"/>
          <w:szCs w:val="24"/>
          <w:lang w:eastAsia="pl-PL"/>
        </w:rPr>
        <w:t xml:space="preserve">ątrz klasy </w:t>
      </w:r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Z2Sender</w:t>
      </w:r>
      <w:r w:rsidRPr="0001543C">
        <w:rPr>
          <w:rFonts w:eastAsia="Times New Roman" w:cstheme="minorHAnsi"/>
          <w:sz w:val="24"/>
          <w:szCs w:val="24"/>
          <w:lang w:eastAsia="pl-PL"/>
        </w:rPr>
        <w:t xml:space="preserve"> odpowiadający za odbieranie potwierdzeń dostarczenia pakietów. W przypadku odebrania potwierdzenia o dostarczeniu danego pakietu, jest on zapisywany do tablicy </w:t>
      </w:r>
      <w:proofErr w:type="spellStart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received</w:t>
      </w:r>
      <w:proofErr w:type="spellEnd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[]</w:t>
      </w:r>
      <w:r w:rsidRPr="0001543C">
        <w:rPr>
          <w:rFonts w:eastAsia="Times New Roman" w:cstheme="minorHAnsi"/>
          <w:sz w:val="24"/>
          <w:szCs w:val="24"/>
          <w:lang w:eastAsia="pl-PL"/>
        </w:rPr>
        <w:t xml:space="preserve"> oraz usuwany z tablicy </w:t>
      </w:r>
      <w:proofErr w:type="spellStart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send</w:t>
      </w:r>
      <w:proofErr w:type="spellEnd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[].</w:t>
      </w:r>
    </w:p>
    <w:p w:rsidR="00AB1E4B" w:rsidRPr="0001543C" w:rsidRDefault="00AB1E4B" w:rsidP="0001543C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0853D3" w:rsidRDefault="0001543C" w:rsidP="000853D3">
      <w:pPr>
        <w:rPr>
          <w:sz w:val="24"/>
          <w:szCs w:val="24"/>
        </w:rPr>
      </w:pPr>
      <w:r w:rsidRPr="0001543C">
        <w:rPr>
          <w:sz w:val="24"/>
          <w:szCs w:val="24"/>
        </w:rPr>
        <w:drawing>
          <wp:inline distT="0" distB="0" distL="0" distR="0" wp14:anchorId="36EDC93C" wp14:editId="5E413979">
            <wp:extent cx="5760720" cy="346583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3C" w:rsidRPr="0001543C" w:rsidRDefault="0001543C" w:rsidP="0001543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54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Wątek </w:t>
      </w:r>
      <w:proofErr w:type="spellStart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ReceiverThread</w:t>
      </w:r>
      <w:proofErr w:type="spellEnd"/>
      <w:r w:rsidRPr="000154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wewnątrz klasy </w:t>
      </w:r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Z2Receiver</w:t>
      </w:r>
      <w:r w:rsidRPr="000154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odpowiadający za odbiór i drukowanie danych oraz wysyłanie potwierdzeń. Odebrane pakiety zapisywane są w tabeli </w:t>
      </w:r>
      <w:proofErr w:type="spellStart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lastRenderedPageBreak/>
        <w:t>r</w:t>
      </w:r>
      <w:r w:rsidR="00AB1E4B">
        <w:rPr>
          <w:rFonts w:ascii="Courier New" w:eastAsia="Times New Roman" w:hAnsi="Courier New" w:cs="Courier New"/>
          <w:sz w:val="24"/>
          <w:szCs w:val="24"/>
          <w:lang w:eastAsia="pl-PL"/>
        </w:rPr>
        <w:t>e</w:t>
      </w:r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ceived</w:t>
      </w:r>
      <w:proofErr w:type="spellEnd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[]</w:t>
      </w:r>
      <w:r w:rsidRPr="000154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umożliwia drukowanie ich w poprawnej kolejności oraz bez duplikatów po wywołaniu metody </w:t>
      </w:r>
      <w:proofErr w:type="spellStart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printPackets</w:t>
      </w:r>
      <w:proofErr w:type="spellEnd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()</w:t>
      </w:r>
      <w:r w:rsidRPr="0001543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1543C" w:rsidRDefault="0001543C" w:rsidP="000853D3">
      <w:pPr>
        <w:rPr>
          <w:sz w:val="24"/>
          <w:szCs w:val="24"/>
        </w:rPr>
      </w:pPr>
      <w:r w:rsidRPr="0001543C">
        <w:rPr>
          <w:sz w:val="24"/>
          <w:szCs w:val="24"/>
        </w:rPr>
        <w:drawing>
          <wp:inline distT="0" distB="0" distL="0" distR="0" wp14:anchorId="684A4C7D" wp14:editId="3FDEF2C6">
            <wp:extent cx="5760720" cy="14020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3C" w:rsidRPr="0001543C" w:rsidRDefault="0001543C" w:rsidP="0001543C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1543C">
        <w:rPr>
          <w:rFonts w:eastAsia="Times New Roman" w:cstheme="minorHAnsi"/>
          <w:sz w:val="24"/>
          <w:szCs w:val="24"/>
          <w:lang w:eastAsia="pl-PL"/>
        </w:rPr>
        <w:t xml:space="preserve">Metoda </w:t>
      </w:r>
      <w:proofErr w:type="spellStart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printPackets</w:t>
      </w:r>
      <w:proofErr w:type="spellEnd"/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()</w:t>
      </w:r>
      <w:r w:rsidRPr="0001543C">
        <w:rPr>
          <w:rFonts w:eastAsia="Times New Roman" w:cstheme="minorHAnsi"/>
          <w:sz w:val="24"/>
          <w:szCs w:val="24"/>
          <w:lang w:eastAsia="pl-PL"/>
        </w:rPr>
        <w:t xml:space="preserve"> wewnątrz klasy </w:t>
      </w:r>
      <w:r w:rsidRPr="0001543C">
        <w:rPr>
          <w:rFonts w:ascii="Courier New" w:eastAsia="Times New Roman" w:hAnsi="Courier New" w:cs="Courier New"/>
          <w:sz w:val="24"/>
          <w:szCs w:val="24"/>
          <w:lang w:eastAsia="pl-PL"/>
        </w:rPr>
        <w:t>Z2Receiver</w:t>
      </w:r>
      <w:r w:rsidRPr="0001543C">
        <w:rPr>
          <w:rFonts w:eastAsia="Times New Roman" w:cstheme="minorHAnsi"/>
          <w:sz w:val="24"/>
          <w:szCs w:val="24"/>
          <w:lang w:eastAsia="pl-PL"/>
        </w:rPr>
        <w:t xml:space="preserve"> odpowiadająca za drukowanie pakietów w odpowiedniej kolejności i bez duplikatów. Pakiety drukowane są tylko wtedy, gdy nie były jeszcze drukowane oraz wszystkie wcześniejsze pakiety zostały odebrane i wydrukowane.</w:t>
      </w:r>
    </w:p>
    <w:p w:rsidR="0001543C" w:rsidRDefault="0001543C" w:rsidP="000853D3">
      <w:pPr>
        <w:rPr>
          <w:sz w:val="24"/>
          <w:szCs w:val="24"/>
        </w:rPr>
      </w:pPr>
    </w:p>
    <w:p w:rsidR="0001543C" w:rsidRDefault="0001543C" w:rsidP="000853D3">
      <w:pPr>
        <w:rPr>
          <w:sz w:val="24"/>
          <w:szCs w:val="24"/>
        </w:rPr>
      </w:pPr>
      <w:r>
        <w:rPr>
          <w:sz w:val="24"/>
          <w:szCs w:val="24"/>
        </w:rPr>
        <w:t xml:space="preserve">Po wykonaniu powyższych modyfikacji pakiety są odpowiednio odbierane oraz wysyłane </w:t>
      </w:r>
      <w:r w:rsidR="00AB1E4B">
        <w:rPr>
          <w:sz w:val="24"/>
          <w:szCs w:val="24"/>
        </w:rPr>
        <w:t>dzięki czemu program może zostać poprawnie wywołany.</w:t>
      </w:r>
    </w:p>
    <w:p w:rsidR="00AB1E4B" w:rsidRDefault="00AB1E4B" w:rsidP="000853D3">
      <w:pPr>
        <w:rPr>
          <w:sz w:val="24"/>
          <w:szCs w:val="24"/>
        </w:rPr>
      </w:pPr>
    </w:p>
    <w:p w:rsidR="00AB1E4B" w:rsidRDefault="00AB1E4B" w:rsidP="00AB1E4B">
      <w:pPr>
        <w:jc w:val="both"/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Wnioski</w:t>
      </w:r>
    </w:p>
    <w:p w:rsidR="00AB1E4B" w:rsidRPr="00AB1E4B" w:rsidRDefault="00AB1E4B" w:rsidP="00AB1E4B">
      <w:pPr>
        <w:jc w:val="both"/>
        <w:rPr>
          <w:sz w:val="24"/>
          <w:szCs w:val="24"/>
        </w:rPr>
      </w:pPr>
      <w:r>
        <w:rPr>
          <w:sz w:val="24"/>
          <w:szCs w:val="24"/>
        </w:rPr>
        <w:t>Pomimo kilkukrotnego przesłania tych samych danych, mamy pewność, że dane będą drukowane w tej samej kolejności nie będą się dublować. Protokół TCP/IP pomaga w transmisji danych, ponieważ sprawdza on czy dotarły wszystkie pakiety, a medium transmisyjne nie musi być stałe, a to znaczy, że mogą występować w nim zakłócenia powodujące gubienie pakietów podczas transmisji danych.</w:t>
      </w:r>
    </w:p>
    <w:p w:rsidR="00AB1E4B" w:rsidRPr="00AB1E4B" w:rsidRDefault="00AB1E4B" w:rsidP="000853D3">
      <w:pPr>
        <w:rPr>
          <w:sz w:val="28"/>
          <w:szCs w:val="28"/>
        </w:rPr>
      </w:pPr>
    </w:p>
    <w:sectPr w:rsidR="00AB1E4B" w:rsidRPr="00AB1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813" w:rsidRDefault="00361813" w:rsidP="000853D3">
      <w:pPr>
        <w:spacing w:after="0" w:line="240" w:lineRule="auto"/>
      </w:pPr>
      <w:r>
        <w:separator/>
      </w:r>
    </w:p>
  </w:endnote>
  <w:endnote w:type="continuationSeparator" w:id="0">
    <w:p w:rsidR="00361813" w:rsidRDefault="00361813" w:rsidP="0008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813" w:rsidRDefault="00361813" w:rsidP="000853D3">
      <w:pPr>
        <w:spacing w:after="0" w:line="240" w:lineRule="auto"/>
      </w:pPr>
      <w:r>
        <w:separator/>
      </w:r>
    </w:p>
  </w:footnote>
  <w:footnote w:type="continuationSeparator" w:id="0">
    <w:p w:rsidR="00361813" w:rsidRDefault="00361813" w:rsidP="00085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D3"/>
    <w:rsid w:val="0001543C"/>
    <w:rsid w:val="000853D3"/>
    <w:rsid w:val="00361813"/>
    <w:rsid w:val="00554356"/>
    <w:rsid w:val="00A37035"/>
    <w:rsid w:val="00AB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5366"/>
  <w15:chartTrackingRefBased/>
  <w15:docId w15:val="{6C4BA478-AAF4-4EF0-8117-E2F428C7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85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53D3"/>
  </w:style>
  <w:style w:type="paragraph" w:styleId="Stopka">
    <w:name w:val="footer"/>
    <w:basedOn w:val="Normalny"/>
    <w:link w:val="StopkaZnak"/>
    <w:uiPriority w:val="99"/>
    <w:unhideWhenUsed/>
    <w:rsid w:val="00085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53D3"/>
  </w:style>
  <w:style w:type="character" w:styleId="Hipercze">
    <w:name w:val="Hyperlink"/>
    <w:basedOn w:val="Domylnaczcionkaakapitu"/>
    <w:uiPriority w:val="99"/>
    <w:semiHidden/>
    <w:unhideWhenUsed/>
    <w:rsid w:val="000853D3"/>
    <w:rPr>
      <w:color w:val="0000FF"/>
      <w:u w:val="single"/>
    </w:rPr>
  </w:style>
  <w:style w:type="character" w:customStyle="1" w:styleId="showontheright">
    <w:name w:val="show_on_the_right"/>
    <w:basedOn w:val="Domylnaczcionkaakapitu"/>
    <w:rsid w:val="000853D3"/>
  </w:style>
  <w:style w:type="paragraph" w:styleId="NormalnyWeb">
    <w:name w:val="Normal (Web)"/>
    <w:basedOn w:val="Normalny"/>
    <w:uiPriority w:val="99"/>
    <w:semiHidden/>
    <w:unhideWhenUsed/>
    <w:rsid w:val="0008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roces_(informatyka)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Protok%C3%B3%C5%82_komunikacyjny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rypto-it.net/pl/teoria/protokoly-tcp-i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Model_TCP/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548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236542</dc:creator>
  <cp:keywords/>
  <dc:description/>
  <cp:lastModifiedBy>Student 236542</cp:lastModifiedBy>
  <cp:revision>1</cp:revision>
  <dcterms:created xsi:type="dcterms:W3CDTF">2019-06-07T13:47:00Z</dcterms:created>
  <dcterms:modified xsi:type="dcterms:W3CDTF">2019-06-07T14:16:00Z</dcterms:modified>
</cp:coreProperties>
</file>