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2FB25" w14:textId="77777777" w:rsidR="00BF5BB4" w:rsidRPr="00BF5BB4" w:rsidRDefault="00BF5BB4" w:rsidP="00BF5BB4">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14:ligatures w14:val="none"/>
        </w:rPr>
      </w:pPr>
      <w:r w:rsidRPr="00BF5BB4">
        <w:rPr>
          <w:rFonts w:ascii="Times New Roman" w:eastAsia="Times New Roman" w:hAnsi="Times New Roman" w:cs="Times New Roman"/>
          <w:b/>
          <w:bCs/>
          <w:kern w:val="36"/>
          <w:sz w:val="48"/>
          <w:szCs w:val="48"/>
          <w:lang w:eastAsia="de-DE"/>
          <w14:ligatures w14:val="none"/>
        </w:rPr>
        <w:t>Datenschutzerklärung</w:t>
      </w:r>
    </w:p>
    <w:p w14:paraId="44A977CF"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Stand: 16. November 2023</w:t>
      </w:r>
    </w:p>
    <w:p w14:paraId="346610F9" w14:textId="77777777" w:rsidR="00BF5BB4" w:rsidRPr="00BF5BB4" w:rsidRDefault="00BF5BB4" w:rsidP="00BF5BB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BF5BB4">
        <w:rPr>
          <w:rFonts w:ascii="Times New Roman" w:eastAsia="Times New Roman" w:hAnsi="Times New Roman" w:cs="Times New Roman"/>
          <w:b/>
          <w:bCs/>
          <w:kern w:val="0"/>
          <w:sz w:val="36"/>
          <w:szCs w:val="36"/>
          <w:lang w:eastAsia="de-DE"/>
          <w14:ligatures w14:val="none"/>
        </w:rPr>
        <w:t>Inhaltsübersicht</w:t>
      </w:r>
    </w:p>
    <w:p w14:paraId="4AA5F2F4" w14:textId="77777777" w:rsidR="00BF5BB4" w:rsidRPr="00BF5BB4" w:rsidRDefault="00BF5BB4" w:rsidP="00BF5B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hyperlink w:anchor="m3" w:history="1">
        <w:r w:rsidRPr="00BF5BB4">
          <w:rPr>
            <w:rFonts w:ascii="Times New Roman" w:eastAsia="Times New Roman" w:hAnsi="Times New Roman" w:cs="Times New Roman"/>
            <w:color w:val="0000FF"/>
            <w:kern w:val="0"/>
            <w:sz w:val="24"/>
            <w:szCs w:val="24"/>
            <w:u w:val="single"/>
            <w:lang w:eastAsia="de-DE"/>
            <w14:ligatures w14:val="none"/>
          </w:rPr>
          <w:t>Verantwortlicher</w:t>
        </w:r>
      </w:hyperlink>
    </w:p>
    <w:p w14:paraId="5B6653F4" w14:textId="77777777" w:rsidR="00BF5BB4" w:rsidRPr="00BF5BB4" w:rsidRDefault="00BF5BB4" w:rsidP="00BF5B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hyperlink w:anchor="mOverview" w:history="1">
        <w:r w:rsidRPr="00BF5BB4">
          <w:rPr>
            <w:rFonts w:ascii="Times New Roman" w:eastAsia="Times New Roman" w:hAnsi="Times New Roman" w:cs="Times New Roman"/>
            <w:color w:val="0000FF"/>
            <w:kern w:val="0"/>
            <w:sz w:val="24"/>
            <w:szCs w:val="24"/>
            <w:u w:val="single"/>
            <w:lang w:eastAsia="de-DE"/>
            <w14:ligatures w14:val="none"/>
          </w:rPr>
          <w:t>Übersicht der Verarbeitungen</w:t>
        </w:r>
      </w:hyperlink>
    </w:p>
    <w:p w14:paraId="7FAFA542" w14:textId="77777777" w:rsidR="00BF5BB4" w:rsidRPr="00BF5BB4" w:rsidRDefault="00BF5BB4" w:rsidP="00BF5B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hyperlink w:anchor="m2427" w:history="1">
        <w:r w:rsidRPr="00BF5BB4">
          <w:rPr>
            <w:rFonts w:ascii="Times New Roman" w:eastAsia="Times New Roman" w:hAnsi="Times New Roman" w:cs="Times New Roman"/>
            <w:color w:val="0000FF"/>
            <w:kern w:val="0"/>
            <w:sz w:val="24"/>
            <w:szCs w:val="24"/>
            <w:u w:val="single"/>
            <w:lang w:eastAsia="de-DE"/>
            <w14:ligatures w14:val="none"/>
          </w:rPr>
          <w:t>Maßgebliche Rechtsgrundlagen</w:t>
        </w:r>
      </w:hyperlink>
    </w:p>
    <w:p w14:paraId="1063CB37" w14:textId="77777777" w:rsidR="00BF5BB4" w:rsidRPr="00BF5BB4" w:rsidRDefault="00BF5BB4" w:rsidP="00BF5B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hyperlink w:anchor="m27" w:history="1">
        <w:r w:rsidRPr="00BF5BB4">
          <w:rPr>
            <w:rFonts w:ascii="Times New Roman" w:eastAsia="Times New Roman" w:hAnsi="Times New Roman" w:cs="Times New Roman"/>
            <w:color w:val="0000FF"/>
            <w:kern w:val="0"/>
            <w:sz w:val="24"/>
            <w:szCs w:val="24"/>
            <w:u w:val="single"/>
            <w:lang w:eastAsia="de-DE"/>
            <w14:ligatures w14:val="none"/>
          </w:rPr>
          <w:t>Sicherheitsmaßnahmen</w:t>
        </w:r>
      </w:hyperlink>
    </w:p>
    <w:p w14:paraId="5F77C8BB" w14:textId="77777777" w:rsidR="00BF5BB4" w:rsidRPr="00BF5BB4" w:rsidRDefault="00BF5BB4" w:rsidP="00BF5B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hyperlink w:anchor="m24" w:history="1">
        <w:r w:rsidRPr="00BF5BB4">
          <w:rPr>
            <w:rFonts w:ascii="Times New Roman" w:eastAsia="Times New Roman" w:hAnsi="Times New Roman" w:cs="Times New Roman"/>
            <w:color w:val="0000FF"/>
            <w:kern w:val="0"/>
            <w:sz w:val="24"/>
            <w:szCs w:val="24"/>
            <w:u w:val="single"/>
            <w:lang w:eastAsia="de-DE"/>
            <w14:ligatures w14:val="none"/>
          </w:rPr>
          <w:t>Internationale Datentransfers</w:t>
        </w:r>
      </w:hyperlink>
    </w:p>
    <w:p w14:paraId="115CA047" w14:textId="77777777" w:rsidR="00BF5BB4" w:rsidRPr="00BF5BB4" w:rsidRDefault="00BF5BB4" w:rsidP="00BF5B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hyperlink w:anchor="m10" w:history="1">
        <w:r w:rsidRPr="00BF5BB4">
          <w:rPr>
            <w:rFonts w:ascii="Times New Roman" w:eastAsia="Times New Roman" w:hAnsi="Times New Roman" w:cs="Times New Roman"/>
            <w:color w:val="0000FF"/>
            <w:kern w:val="0"/>
            <w:sz w:val="24"/>
            <w:szCs w:val="24"/>
            <w:u w:val="single"/>
            <w:lang w:eastAsia="de-DE"/>
            <w14:ligatures w14:val="none"/>
          </w:rPr>
          <w:t>Rechte der betroffenen Personen</w:t>
        </w:r>
      </w:hyperlink>
    </w:p>
    <w:p w14:paraId="297D7E50" w14:textId="77777777" w:rsidR="00BF5BB4" w:rsidRPr="00BF5BB4" w:rsidRDefault="00BF5BB4" w:rsidP="00BF5B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hyperlink w:anchor="m134" w:history="1">
        <w:r w:rsidRPr="00BF5BB4">
          <w:rPr>
            <w:rFonts w:ascii="Times New Roman" w:eastAsia="Times New Roman" w:hAnsi="Times New Roman" w:cs="Times New Roman"/>
            <w:color w:val="0000FF"/>
            <w:kern w:val="0"/>
            <w:sz w:val="24"/>
            <w:szCs w:val="24"/>
            <w:u w:val="single"/>
            <w:lang w:eastAsia="de-DE"/>
            <w14:ligatures w14:val="none"/>
          </w:rPr>
          <w:t>Einsatz von Cookies</w:t>
        </w:r>
      </w:hyperlink>
    </w:p>
    <w:p w14:paraId="4E639795" w14:textId="77777777" w:rsidR="00BF5BB4" w:rsidRPr="00BF5BB4" w:rsidRDefault="00BF5BB4" w:rsidP="00BF5B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hyperlink w:anchor="m225" w:history="1">
        <w:r w:rsidRPr="00BF5BB4">
          <w:rPr>
            <w:rFonts w:ascii="Times New Roman" w:eastAsia="Times New Roman" w:hAnsi="Times New Roman" w:cs="Times New Roman"/>
            <w:color w:val="0000FF"/>
            <w:kern w:val="0"/>
            <w:sz w:val="24"/>
            <w:szCs w:val="24"/>
            <w:u w:val="single"/>
            <w:lang w:eastAsia="de-DE"/>
            <w14:ligatures w14:val="none"/>
          </w:rPr>
          <w:t>Bereitstellung des Onlineangebotes und Webhosting</w:t>
        </w:r>
      </w:hyperlink>
    </w:p>
    <w:p w14:paraId="5DBB04C5" w14:textId="77777777" w:rsidR="00BF5BB4" w:rsidRPr="00BF5BB4" w:rsidRDefault="00BF5BB4" w:rsidP="00BF5B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hyperlink w:anchor="m182" w:history="1">
        <w:r w:rsidRPr="00BF5BB4">
          <w:rPr>
            <w:rFonts w:ascii="Times New Roman" w:eastAsia="Times New Roman" w:hAnsi="Times New Roman" w:cs="Times New Roman"/>
            <w:color w:val="0000FF"/>
            <w:kern w:val="0"/>
            <w:sz w:val="24"/>
            <w:szCs w:val="24"/>
            <w:u w:val="single"/>
            <w:lang w:eastAsia="de-DE"/>
            <w14:ligatures w14:val="none"/>
          </w:rPr>
          <w:t>Kontakt- und Anfragenverwaltung</w:t>
        </w:r>
      </w:hyperlink>
    </w:p>
    <w:p w14:paraId="6AB2EB01" w14:textId="77777777" w:rsidR="00BF5BB4" w:rsidRPr="00BF5BB4" w:rsidRDefault="00BF5BB4" w:rsidP="00BF5B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hyperlink w:anchor="m638" w:history="1">
        <w:r w:rsidRPr="00BF5BB4">
          <w:rPr>
            <w:rFonts w:ascii="Times New Roman" w:eastAsia="Times New Roman" w:hAnsi="Times New Roman" w:cs="Times New Roman"/>
            <w:color w:val="0000FF"/>
            <w:kern w:val="0"/>
            <w:sz w:val="24"/>
            <w:szCs w:val="24"/>
            <w:u w:val="single"/>
            <w:lang w:eastAsia="de-DE"/>
            <w14:ligatures w14:val="none"/>
          </w:rPr>
          <w:t>Werbliche Kommunikation via E-Mail, Post, Fax oder Telefon</w:t>
        </w:r>
      </w:hyperlink>
    </w:p>
    <w:p w14:paraId="6CEE85B7" w14:textId="77777777" w:rsidR="00BF5BB4" w:rsidRPr="00BF5BB4" w:rsidRDefault="00BF5BB4" w:rsidP="00BF5B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hyperlink w:anchor="m263" w:history="1">
        <w:r w:rsidRPr="00BF5BB4">
          <w:rPr>
            <w:rFonts w:ascii="Times New Roman" w:eastAsia="Times New Roman" w:hAnsi="Times New Roman" w:cs="Times New Roman"/>
            <w:color w:val="0000FF"/>
            <w:kern w:val="0"/>
            <w:sz w:val="24"/>
            <w:szCs w:val="24"/>
            <w:u w:val="single"/>
            <w:lang w:eastAsia="de-DE"/>
            <w14:ligatures w14:val="none"/>
          </w:rPr>
          <w:t>Webanalyse, Monitoring und Optimierung</w:t>
        </w:r>
      </w:hyperlink>
    </w:p>
    <w:p w14:paraId="158C9D18" w14:textId="77777777" w:rsidR="00BF5BB4" w:rsidRPr="00BF5BB4" w:rsidRDefault="00BF5BB4" w:rsidP="00BF5B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hyperlink w:anchor="m328" w:history="1">
        <w:r w:rsidRPr="00BF5BB4">
          <w:rPr>
            <w:rFonts w:ascii="Times New Roman" w:eastAsia="Times New Roman" w:hAnsi="Times New Roman" w:cs="Times New Roman"/>
            <w:color w:val="0000FF"/>
            <w:kern w:val="0"/>
            <w:sz w:val="24"/>
            <w:szCs w:val="24"/>
            <w:u w:val="single"/>
            <w:lang w:eastAsia="de-DE"/>
            <w14:ligatures w14:val="none"/>
          </w:rPr>
          <w:t>Plugins und eingebettete Funktionen sowie Inhalte</w:t>
        </w:r>
      </w:hyperlink>
    </w:p>
    <w:p w14:paraId="4E734C81" w14:textId="77777777" w:rsidR="00BF5BB4" w:rsidRPr="00BF5BB4" w:rsidRDefault="00BF5BB4" w:rsidP="00BF5BB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BF5BB4">
        <w:rPr>
          <w:rFonts w:ascii="Times New Roman" w:eastAsia="Times New Roman" w:hAnsi="Times New Roman" w:cs="Times New Roman"/>
          <w:b/>
          <w:bCs/>
          <w:kern w:val="0"/>
          <w:sz w:val="36"/>
          <w:szCs w:val="36"/>
          <w:lang w:eastAsia="de-DE"/>
          <w14:ligatures w14:val="none"/>
        </w:rPr>
        <w:t>Verantwortlicher</w:t>
      </w:r>
    </w:p>
    <w:p w14:paraId="384ABFD7"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Maximilian Fett</w:t>
      </w:r>
      <w:r w:rsidRPr="00BF5BB4">
        <w:rPr>
          <w:rFonts w:ascii="Times New Roman" w:eastAsia="Times New Roman" w:hAnsi="Times New Roman" w:cs="Times New Roman"/>
          <w:kern w:val="0"/>
          <w:sz w:val="24"/>
          <w:szCs w:val="24"/>
          <w:lang w:eastAsia="de-DE"/>
          <w14:ligatures w14:val="none"/>
        </w:rPr>
        <w:br/>
        <w:t>Freiherr-vom-Stein-Str. 14</w:t>
      </w:r>
      <w:r w:rsidRPr="00BF5BB4">
        <w:rPr>
          <w:rFonts w:ascii="Times New Roman" w:eastAsia="Times New Roman" w:hAnsi="Times New Roman" w:cs="Times New Roman"/>
          <w:kern w:val="0"/>
          <w:sz w:val="24"/>
          <w:szCs w:val="24"/>
          <w:lang w:eastAsia="de-DE"/>
          <w14:ligatures w14:val="none"/>
        </w:rPr>
        <w:br/>
        <w:t>35516 Münzenberg</w:t>
      </w:r>
    </w:p>
    <w:p w14:paraId="26AE5FD1" w14:textId="77777777" w:rsidR="00BF5BB4" w:rsidRPr="00BF5BB4" w:rsidRDefault="00BF5BB4" w:rsidP="00BF5BB4">
      <w:pPr>
        <w:spacing w:after="0"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 xml:space="preserve">E-Mail-Adresse: </w:t>
      </w:r>
    </w:p>
    <w:p w14:paraId="0A9E9E0F"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hyperlink r:id="rId5" w:history="1">
        <w:r w:rsidRPr="00BF5BB4">
          <w:rPr>
            <w:rFonts w:ascii="Times New Roman" w:eastAsia="Times New Roman" w:hAnsi="Times New Roman" w:cs="Times New Roman"/>
            <w:color w:val="0000FF"/>
            <w:kern w:val="0"/>
            <w:sz w:val="24"/>
            <w:szCs w:val="24"/>
            <w:u w:val="single"/>
            <w:lang w:eastAsia="de-DE"/>
            <w14:ligatures w14:val="none"/>
          </w:rPr>
          <w:t>info@mentiss.de</w:t>
        </w:r>
      </w:hyperlink>
    </w:p>
    <w:p w14:paraId="022263B8" w14:textId="77777777" w:rsidR="00BF5BB4" w:rsidRPr="00BF5BB4" w:rsidRDefault="00BF5BB4" w:rsidP="00BF5BB4">
      <w:pPr>
        <w:spacing w:after="0"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 xml:space="preserve">Telefon: </w:t>
      </w:r>
    </w:p>
    <w:p w14:paraId="7C583B25"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004915157609336</w:t>
      </w:r>
    </w:p>
    <w:p w14:paraId="5FE1E836" w14:textId="77777777" w:rsidR="00BF5BB4" w:rsidRPr="00BF5BB4" w:rsidRDefault="00BF5BB4" w:rsidP="00BF5BB4">
      <w:pPr>
        <w:spacing w:after="0"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 xml:space="preserve">Impressum: </w:t>
      </w:r>
    </w:p>
    <w:p w14:paraId="7896546D"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www.mentiss.de</w:t>
      </w:r>
    </w:p>
    <w:p w14:paraId="3A31E09E" w14:textId="77777777" w:rsidR="00BF5BB4" w:rsidRPr="00BF5BB4" w:rsidRDefault="00BF5BB4" w:rsidP="00BF5BB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BF5BB4">
        <w:rPr>
          <w:rFonts w:ascii="Times New Roman" w:eastAsia="Times New Roman" w:hAnsi="Times New Roman" w:cs="Times New Roman"/>
          <w:b/>
          <w:bCs/>
          <w:kern w:val="0"/>
          <w:sz w:val="36"/>
          <w:szCs w:val="36"/>
          <w:lang w:eastAsia="de-DE"/>
          <w14:ligatures w14:val="none"/>
        </w:rPr>
        <w:t>Übersicht der Verarbeitungen</w:t>
      </w:r>
    </w:p>
    <w:p w14:paraId="2682F387"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Die nachfolgende Übersicht fasst die Arten der verarbeiteten Daten und die Zwecke ihrer Verarbeitung zusammen und verweist auf die betroffenen Personen.</w:t>
      </w:r>
    </w:p>
    <w:p w14:paraId="08C54BA0" w14:textId="77777777" w:rsidR="00BF5BB4" w:rsidRPr="00BF5BB4" w:rsidRDefault="00BF5BB4" w:rsidP="00BF5BB4">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BF5BB4">
        <w:rPr>
          <w:rFonts w:ascii="Times New Roman" w:eastAsia="Times New Roman" w:hAnsi="Times New Roman" w:cs="Times New Roman"/>
          <w:b/>
          <w:bCs/>
          <w:kern w:val="0"/>
          <w:sz w:val="27"/>
          <w:szCs w:val="27"/>
          <w:lang w:eastAsia="de-DE"/>
          <w14:ligatures w14:val="none"/>
        </w:rPr>
        <w:t>Arten der verarbeiteten Daten</w:t>
      </w:r>
    </w:p>
    <w:p w14:paraId="13F2FAD7" w14:textId="77777777" w:rsidR="00BF5BB4" w:rsidRPr="00BF5BB4" w:rsidRDefault="00BF5BB4" w:rsidP="00BF5B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Bestandsdaten.</w:t>
      </w:r>
    </w:p>
    <w:p w14:paraId="6B8DC90B" w14:textId="77777777" w:rsidR="00BF5BB4" w:rsidRPr="00BF5BB4" w:rsidRDefault="00BF5BB4" w:rsidP="00BF5B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Kontaktdaten.</w:t>
      </w:r>
    </w:p>
    <w:p w14:paraId="39669B04" w14:textId="77777777" w:rsidR="00BF5BB4" w:rsidRPr="00BF5BB4" w:rsidRDefault="00BF5BB4" w:rsidP="00BF5B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Inhaltsdaten.</w:t>
      </w:r>
    </w:p>
    <w:p w14:paraId="3055B136" w14:textId="77777777" w:rsidR="00BF5BB4" w:rsidRPr="00BF5BB4" w:rsidRDefault="00BF5BB4" w:rsidP="00BF5B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Nutzungsdaten.</w:t>
      </w:r>
    </w:p>
    <w:p w14:paraId="627C2667" w14:textId="77777777" w:rsidR="00BF5BB4" w:rsidRPr="00BF5BB4" w:rsidRDefault="00BF5BB4" w:rsidP="00BF5B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lastRenderedPageBreak/>
        <w:t>Meta-, Kommunikations- und Verfahrensdaten.</w:t>
      </w:r>
    </w:p>
    <w:p w14:paraId="4FDA29B0" w14:textId="77777777" w:rsidR="00BF5BB4" w:rsidRPr="00BF5BB4" w:rsidRDefault="00BF5BB4" w:rsidP="00BF5BB4">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BF5BB4">
        <w:rPr>
          <w:rFonts w:ascii="Times New Roman" w:eastAsia="Times New Roman" w:hAnsi="Times New Roman" w:cs="Times New Roman"/>
          <w:b/>
          <w:bCs/>
          <w:kern w:val="0"/>
          <w:sz w:val="27"/>
          <w:szCs w:val="27"/>
          <w:lang w:eastAsia="de-DE"/>
          <w14:ligatures w14:val="none"/>
        </w:rPr>
        <w:t>Kategorien betroffener Personen</w:t>
      </w:r>
    </w:p>
    <w:p w14:paraId="7F7E30D5" w14:textId="77777777" w:rsidR="00BF5BB4" w:rsidRPr="00BF5BB4" w:rsidRDefault="00BF5BB4" w:rsidP="00BF5BB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Kommunikationspartner.</w:t>
      </w:r>
    </w:p>
    <w:p w14:paraId="27244ACD" w14:textId="77777777" w:rsidR="00BF5BB4" w:rsidRPr="00BF5BB4" w:rsidRDefault="00BF5BB4" w:rsidP="00BF5BB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Nutzer.</w:t>
      </w:r>
    </w:p>
    <w:p w14:paraId="365651D8" w14:textId="77777777" w:rsidR="00BF5BB4" w:rsidRPr="00BF5BB4" w:rsidRDefault="00BF5BB4" w:rsidP="00BF5BB4">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BF5BB4">
        <w:rPr>
          <w:rFonts w:ascii="Times New Roman" w:eastAsia="Times New Roman" w:hAnsi="Times New Roman" w:cs="Times New Roman"/>
          <w:b/>
          <w:bCs/>
          <w:kern w:val="0"/>
          <w:sz w:val="27"/>
          <w:szCs w:val="27"/>
          <w:lang w:eastAsia="de-DE"/>
          <w14:ligatures w14:val="none"/>
        </w:rPr>
        <w:t>Zwecke der Verarbeitung</w:t>
      </w:r>
    </w:p>
    <w:p w14:paraId="288EAE3A" w14:textId="77777777" w:rsidR="00BF5BB4" w:rsidRPr="00BF5BB4" w:rsidRDefault="00BF5BB4" w:rsidP="00BF5B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Kontaktanfragen und Kommunikation.</w:t>
      </w:r>
    </w:p>
    <w:p w14:paraId="04BEA9FC" w14:textId="77777777" w:rsidR="00BF5BB4" w:rsidRPr="00BF5BB4" w:rsidRDefault="00BF5BB4" w:rsidP="00BF5B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Sicherheitsmaßnahmen.</w:t>
      </w:r>
    </w:p>
    <w:p w14:paraId="218BE3E4" w14:textId="77777777" w:rsidR="00BF5BB4" w:rsidRPr="00BF5BB4" w:rsidRDefault="00BF5BB4" w:rsidP="00BF5B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Direktmarketing.</w:t>
      </w:r>
    </w:p>
    <w:p w14:paraId="0EB27647" w14:textId="77777777" w:rsidR="00BF5BB4" w:rsidRPr="00BF5BB4" w:rsidRDefault="00BF5BB4" w:rsidP="00BF5B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Reichweitenmessung.</w:t>
      </w:r>
    </w:p>
    <w:p w14:paraId="6F702A1A" w14:textId="77777777" w:rsidR="00BF5BB4" w:rsidRPr="00BF5BB4" w:rsidRDefault="00BF5BB4" w:rsidP="00BF5B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Verwaltung und Beantwortung von Anfragen.</w:t>
      </w:r>
    </w:p>
    <w:p w14:paraId="3D0C1D02" w14:textId="77777777" w:rsidR="00BF5BB4" w:rsidRPr="00BF5BB4" w:rsidRDefault="00BF5BB4" w:rsidP="00BF5B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Feedback.</w:t>
      </w:r>
    </w:p>
    <w:p w14:paraId="14C1AF6B" w14:textId="77777777" w:rsidR="00BF5BB4" w:rsidRPr="00BF5BB4" w:rsidRDefault="00BF5BB4" w:rsidP="00BF5B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Profile mit nutzerbezogenen Informationen.</w:t>
      </w:r>
    </w:p>
    <w:p w14:paraId="65735F9B" w14:textId="77777777" w:rsidR="00BF5BB4" w:rsidRPr="00BF5BB4" w:rsidRDefault="00BF5BB4" w:rsidP="00BF5B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Bereitstellung unseres Onlineangebotes und Nutzerfreundlichkeit.</w:t>
      </w:r>
    </w:p>
    <w:p w14:paraId="16279EF1" w14:textId="77777777" w:rsidR="00BF5BB4" w:rsidRPr="00BF5BB4" w:rsidRDefault="00BF5BB4" w:rsidP="00BF5B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Informationstechnische Infrastruktur.</w:t>
      </w:r>
    </w:p>
    <w:p w14:paraId="09095108" w14:textId="77777777" w:rsidR="00BF5BB4" w:rsidRPr="00BF5BB4" w:rsidRDefault="00BF5BB4" w:rsidP="00BF5BB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BF5BB4">
        <w:rPr>
          <w:rFonts w:ascii="Times New Roman" w:eastAsia="Times New Roman" w:hAnsi="Times New Roman" w:cs="Times New Roman"/>
          <w:b/>
          <w:bCs/>
          <w:kern w:val="0"/>
          <w:sz w:val="36"/>
          <w:szCs w:val="36"/>
          <w:lang w:eastAsia="de-DE"/>
          <w14:ligatures w14:val="none"/>
        </w:rPr>
        <w:t>Maßgebliche Rechtsgrundlagen</w:t>
      </w:r>
    </w:p>
    <w:p w14:paraId="45764C57"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 xml:space="preserve">Maßgebliche Rechtsgrundlagen nach der DSGVO: </w:t>
      </w:r>
      <w:r w:rsidRPr="00BF5BB4">
        <w:rPr>
          <w:rFonts w:ascii="Times New Roman" w:eastAsia="Times New Roman" w:hAnsi="Times New Roman" w:cs="Times New Roman"/>
          <w:kern w:val="0"/>
          <w:sz w:val="24"/>
          <w:szCs w:val="24"/>
          <w:lang w:eastAsia="de-DE"/>
          <w14:ligatures w14:val="none"/>
        </w:rPr>
        <w:t>Im Folgenden erhalten Sie eine Übersicht der Rechtsgrundlagen der DSGVO, auf deren Basis wir personenbezogene Daten verarbeiten. Bitte nehmen Sie zur Kenntnis, dass neben den Regelungen der DSGVO nationale Datenschutzvorgaben in Ihrem bzw. unserem Wohn- oder Sitzland gelten können. Sollten ferner im Einzelfall speziellere Rechtsgrundlagen maßgeblich sein, teilen wir Ihnen diese in der Datenschutzerklärung mit.</w:t>
      </w:r>
    </w:p>
    <w:p w14:paraId="665B746E" w14:textId="77777777" w:rsidR="00BF5BB4" w:rsidRPr="00BF5BB4" w:rsidRDefault="00BF5BB4" w:rsidP="00BF5BB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Einwilligung (Art. 6 Abs. 1 S. 1 lit. a) DSGVO)</w:t>
      </w:r>
      <w:r w:rsidRPr="00BF5BB4">
        <w:rPr>
          <w:rFonts w:ascii="Times New Roman" w:eastAsia="Times New Roman" w:hAnsi="Times New Roman" w:cs="Times New Roman"/>
          <w:kern w:val="0"/>
          <w:sz w:val="24"/>
          <w:szCs w:val="24"/>
          <w:lang w:eastAsia="de-DE"/>
          <w14:ligatures w14:val="none"/>
        </w:rPr>
        <w:t xml:space="preserve"> - Die betroffene Person hat ihre Einwilligung in die Verarbeitung der sie betreffenden personenbezogenen Daten für einen spezifischen Zweck oder mehrere bestimmte Zwecke gegeben.</w:t>
      </w:r>
    </w:p>
    <w:p w14:paraId="5D8E7D18" w14:textId="77777777" w:rsidR="00BF5BB4" w:rsidRPr="00BF5BB4" w:rsidRDefault="00BF5BB4" w:rsidP="00BF5BB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Vertragserfüllung und vorvertragliche Anfragen (Art. 6 Abs. 1 S. 1 lit. b) DSGVO)</w:t>
      </w:r>
      <w:r w:rsidRPr="00BF5BB4">
        <w:rPr>
          <w:rFonts w:ascii="Times New Roman" w:eastAsia="Times New Roman" w:hAnsi="Times New Roman" w:cs="Times New Roman"/>
          <w:kern w:val="0"/>
          <w:sz w:val="24"/>
          <w:szCs w:val="24"/>
          <w:lang w:eastAsia="de-DE"/>
          <w14:ligatures w14:val="none"/>
        </w:rPr>
        <w:t xml:space="preserve"> - Die Verarbeitung ist für die Erfüllung eines Vertrags, dessen Vertragspartei die betroffene Person ist, oder zur Durchführung vorvertraglicher Maßnahmen erforderlich, die auf Anfrage der betroffenen Person erfolgen.</w:t>
      </w:r>
    </w:p>
    <w:p w14:paraId="3E61F974" w14:textId="77777777" w:rsidR="00BF5BB4" w:rsidRPr="00BF5BB4" w:rsidRDefault="00BF5BB4" w:rsidP="00BF5BB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Berechtigte Interessen (Art. 6 Abs. 1 S. 1 lit. f) DSGVO)</w:t>
      </w:r>
      <w:r w:rsidRPr="00BF5BB4">
        <w:rPr>
          <w:rFonts w:ascii="Times New Roman" w:eastAsia="Times New Roman" w:hAnsi="Times New Roman" w:cs="Times New Roman"/>
          <w:kern w:val="0"/>
          <w:sz w:val="24"/>
          <w:szCs w:val="24"/>
          <w:lang w:eastAsia="de-DE"/>
          <w14:ligatures w14:val="none"/>
        </w:rPr>
        <w:t xml:space="preserve"> - Die Verarbeitung ist zur Wahrung der berechtigten Interessen des Verantwortlichen oder eines Dritten erforderlich, sofern nicht die Interessen oder Grundrechte und Grundfreiheiten der betroffenen Person, die den Schutz personenbezogener Daten erfordern, überwiegen.</w:t>
      </w:r>
    </w:p>
    <w:p w14:paraId="4FABBB05"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 xml:space="preserve">Nationale Datenschutzregelungen in Deutschland: </w:t>
      </w:r>
      <w:r w:rsidRPr="00BF5BB4">
        <w:rPr>
          <w:rFonts w:ascii="Times New Roman" w:eastAsia="Times New Roman" w:hAnsi="Times New Roman" w:cs="Times New Roman"/>
          <w:kern w:val="0"/>
          <w:sz w:val="24"/>
          <w:szCs w:val="24"/>
          <w:lang w:eastAsia="de-DE"/>
          <w14:ligatures w14:val="none"/>
        </w:rPr>
        <w:t>Zusätzlich zu den Datenschutzregelungen der DSGVO gelten nationale Regelungen zum Datenschutz in Deutschland. Hierzu gehört insbesondere das Gesetz zum Schutz vor Missbrauch personenbezogener Daten bei der Datenverarbeitung (Bundesdatenschutzgesetz – BDSG). Das BDSG enthält insbesondere Spezialregelungen zum Recht auf Auskunft, zum Recht auf Löschung, zum Widerspruchsrecht, zur Verarbeitung besonderer Kategorien personenbezogener Daten, zur Verarbeitung für andere Zwecke und zur Übermittlung sowie automatisierten Entscheidungsfindung im Einzelfall einschließlich Profiling. Ferner können Landesdatenschutzgesetze der einzelnen Bundesländer zur Anwendung gelangen.</w:t>
      </w:r>
    </w:p>
    <w:p w14:paraId="0A328D88"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lastRenderedPageBreak/>
        <w:t xml:space="preserve">Hinweis auf Geltung DSGVO und Schweizer DSG: </w:t>
      </w:r>
      <w:r w:rsidRPr="00BF5BB4">
        <w:rPr>
          <w:rFonts w:ascii="Times New Roman" w:eastAsia="Times New Roman" w:hAnsi="Times New Roman" w:cs="Times New Roman"/>
          <w:kern w:val="0"/>
          <w:sz w:val="24"/>
          <w:szCs w:val="24"/>
          <w:lang w:eastAsia="de-DE"/>
          <w14:ligatures w14:val="none"/>
        </w:rPr>
        <w:t>Diese Datenschutzhinweise dienen sowohl der Informationserteilung nach dem schweizerischen Bundesgesetz über den Datenschutz (Schweizer DSG) als auch nach der Datenschutzgrundverordnung (DSGVO). Aus diesem Grund bitten wir Sie zu beachten, dass aufgrund der breiteren räumlichen Anwendung und Verständlichkeit die Begriffe der DSGVO verwendet werden. Insbesondere statt der im Schweizer DSG verwendeten Begriffe „Bearbeitung" von „Personendaten", "überwiegendes Interesse" und "besonders schützenswerte Personendaten" werden die in der DSGVO verwendeten Begriffe „Verarbeitung" von „personenbezogenen Daten" sowie "berechtigtes Interesse" und "besondere Kategorien von Daten" verwendet. Die gesetzliche Bedeutung der Begriffe wird jedoch im Rahmen der Geltung des Schweizer DSG weiterhin nach dem Schweizer DSG bestimmt.</w:t>
      </w:r>
    </w:p>
    <w:p w14:paraId="506C3E4C" w14:textId="77777777" w:rsidR="00BF5BB4" w:rsidRPr="00BF5BB4" w:rsidRDefault="00BF5BB4" w:rsidP="00BF5BB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BF5BB4">
        <w:rPr>
          <w:rFonts w:ascii="Times New Roman" w:eastAsia="Times New Roman" w:hAnsi="Times New Roman" w:cs="Times New Roman"/>
          <w:b/>
          <w:bCs/>
          <w:kern w:val="0"/>
          <w:sz w:val="36"/>
          <w:szCs w:val="36"/>
          <w:lang w:eastAsia="de-DE"/>
          <w14:ligatures w14:val="none"/>
        </w:rPr>
        <w:t>Sicherheitsmaßnahmen</w:t>
      </w:r>
    </w:p>
    <w:p w14:paraId="639EC3AC"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Wir treffen nach Maßgabe der gesetzlichen Vorgaben unter Berücksichtigung des Stands der Technik, der Implementierungskosten und der Art, des Umfangs, der Umstände und der Zwecke der Verarbeitung sowie der unterschiedlichen Eintrittswahrscheinlichkeiten und des Ausmaßes der Bedrohung der Rechte und Freiheiten natürlicher Personen geeignete technische und organisatorische Maßnahmen, um ein dem Risiko angemessenes Schutzniveau zu gewährleisten.</w:t>
      </w:r>
    </w:p>
    <w:p w14:paraId="5CC5840F"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Zu den Maßnahmen gehören insbesondere die Sicherung der Vertraulichkeit, Integrität und Verfügbarkeit von Daten durch Kontrolle des physischen und elektronischen Zugangs zu den Daten als auch des sie betreffenden Zugriffs, der Eingabe, der Weitergabe, der Sicherung der Verfügbarkeit und ihrer Trennung. Des Weiteren haben wir Verfahren eingerichtet, die eine Wahrnehmung von Betroffenenrechten, die Löschung von Daten und Reaktionen auf die Gefährdung der Daten gewährleisten. Ferner berücksichtigen wir den Schutz personenbezogener Daten bereits bei der Entwicklung bzw. Auswahl von Hardware, Software sowie Verfahren entsprechend dem Prinzip des Datenschutzes, durch Technikgestaltung und durch datenschutzfreundliche Voreinstellungen.</w:t>
      </w:r>
    </w:p>
    <w:p w14:paraId="206826D7"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TLS/SSL-Verschlüsselung (https): Um die Daten der Benutzer, die über unsere Online-Dienste übertragen werden, zu schützen, verwenden wir TLS/SSL-Verschlüsselung. Secure Sockets Layer (SSL) ist die Standardtechnologie zur Sicherung von Internetverbindungen durch Verschlüsselung der zwischen einer Website oder App und einem Browser (oder zwischen zwei Servern) übertragenen Daten. Transport Layer Security (TLS) ist eine aktualisierte und sicherere Version von SSL. Hyper Text Transfer Protocol Secure (HTTPS) wird in der URL angezeigt, wenn eine Website durch ein SSL/TLS-Zertifikat gesichert ist.</w:t>
      </w:r>
    </w:p>
    <w:p w14:paraId="56A6D574" w14:textId="77777777" w:rsidR="00BF5BB4" w:rsidRPr="00BF5BB4" w:rsidRDefault="00BF5BB4" w:rsidP="00BF5BB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BF5BB4">
        <w:rPr>
          <w:rFonts w:ascii="Times New Roman" w:eastAsia="Times New Roman" w:hAnsi="Times New Roman" w:cs="Times New Roman"/>
          <w:b/>
          <w:bCs/>
          <w:kern w:val="0"/>
          <w:sz w:val="36"/>
          <w:szCs w:val="36"/>
          <w:lang w:eastAsia="de-DE"/>
          <w14:ligatures w14:val="none"/>
        </w:rPr>
        <w:t>Internationale Datentransfers</w:t>
      </w:r>
    </w:p>
    <w:p w14:paraId="5957AAB1"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 xml:space="preserve">EU-US Trans-Atlantic Data Privacy Framework: Im Rahmen des sogenannten „Data Privacy Framework" (DPF) hat die EU-Kommission das Datenschutzniveau ebenfalls für bestimmte Unternehmen aus den USA im Rahmen der Angemessenheitsbeschlusses vom 10.07.2023 als sicher anerkannt. Die Liste der zertifizierten Unternehmen als auch weitere Informationen zu dem DPF können Sie der Webseite des Handelsministeriums der USA unter </w:t>
      </w:r>
      <w:hyperlink r:id="rId6" w:tgtFrame="_blank" w:history="1">
        <w:r w:rsidRPr="00BF5BB4">
          <w:rPr>
            <w:rFonts w:ascii="Times New Roman" w:eastAsia="Times New Roman" w:hAnsi="Times New Roman" w:cs="Times New Roman"/>
            <w:color w:val="0000FF"/>
            <w:kern w:val="0"/>
            <w:sz w:val="24"/>
            <w:szCs w:val="24"/>
            <w:u w:val="single"/>
            <w:lang w:eastAsia="de-DE"/>
            <w14:ligatures w14:val="none"/>
          </w:rPr>
          <w:t>https://www.dataprivacyframework.gov/</w:t>
        </w:r>
      </w:hyperlink>
      <w:r w:rsidRPr="00BF5BB4">
        <w:rPr>
          <w:rFonts w:ascii="Times New Roman" w:eastAsia="Times New Roman" w:hAnsi="Times New Roman" w:cs="Times New Roman"/>
          <w:kern w:val="0"/>
          <w:sz w:val="24"/>
          <w:szCs w:val="24"/>
          <w:lang w:eastAsia="de-DE"/>
          <w14:ligatures w14:val="none"/>
        </w:rPr>
        <w:t xml:space="preserve"> (in Englisch) entnehmen. Wir informieren Sie im Rahmen der Datenschutzhinweise, welche von uns eingesetzten Diensteanbieter unter dem Data Privacy Framework zertifiziert sind.</w:t>
      </w:r>
    </w:p>
    <w:p w14:paraId="133C2331" w14:textId="77777777" w:rsidR="00BF5BB4" w:rsidRPr="00BF5BB4" w:rsidRDefault="00BF5BB4" w:rsidP="00BF5BB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BF5BB4">
        <w:rPr>
          <w:rFonts w:ascii="Times New Roman" w:eastAsia="Times New Roman" w:hAnsi="Times New Roman" w:cs="Times New Roman"/>
          <w:b/>
          <w:bCs/>
          <w:kern w:val="0"/>
          <w:sz w:val="36"/>
          <w:szCs w:val="36"/>
          <w:lang w:eastAsia="de-DE"/>
          <w14:ligatures w14:val="none"/>
        </w:rPr>
        <w:lastRenderedPageBreak/>
        <w:t>Rechte der betroffenen Personen</w:t>
      </w:r>
    </w:p>
    <w:p w14:paraId="051ECEF1"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Rechte der betroffenen Personen aus der DSGVO: Ihnen stehen als Betroffene nach der DSGVO verschiedene Rechte zu, die sich insbesondere aus Art. 15 bis 21 DSGVO ergeben:</w:t>
      </w:r>
    </w:p>
    <w:p w14:paraId="09F5B99D" w14:textId="77777777" w:rsidR="00BF5BB4" w:rsidRPr="00BF5BB4" w:rsidRDefault="00BF5BB4" w:rsidP="00BF5B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Widerspruchsrecht: Sie haben das Recht, aus Gründen, die sich aus Ihrer besonderen Situation ergeben, jederzeit gegen die Verarbeitung der Sie betreffenden personenbezogenen Daten, die aufgrund von Art. 6 Abs. 1 lit. e oder f DSGVO erfolgt, Widerspruch einzulegen; dies gilt auch für ein auf diese Bestimmungen gestütztes Profiling. Werden die Sie betreffenden personenbezogenen Daten verarbeitet, um Direktwerbung zu betreiben, haben Sie das Recht, jederzeit Widerspruch gegen die Verarbeitung der Sie betreffenden personenbezogenen Daten zum Zwecke derartiger Werbung einzulegen; dies gilt auch für das Profiling, soweit es mit solcher Direktwerbung in Verbindung steht.</w:t>
      </w:r>
    </w:p>
    <w:p w14:paraId="32DE6925" w14:textId="77777777" w:rsidR="00BF5BB4" w:rsidRPr="00BF5BB4" w:rsidRDefault="00BF5BB4" w:rsidP="00BF5B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Widerrufsrecht bei Einwilligungen:</w:t>
      </w:r>
      <w:r w:rsidRPr="00BF5BB4">
        <w:rPr>
          <w:rFonts w:ascii="Times New Roman" w:eastAsia="Times New Roman" w:hAnsi="Times New Roman" w:cs="Times New Roman"/>
          <w:kern w:val="0"/>
          <w:sz w:val="24"/>
          <w:szCs w:val="24"/>
          <w:lang w:eastAsia="de-DE"/>
          <w14:ligatures w14:val="none"/>
        </w:rPr>
        <w:t xml:space="preserve"> Sie haben das Recht, erteilte Einwilligungen jederzeit zu widerrufen.</w:t>
      </w:r>
    </w:p>
    <w:p w14:paraId="19747142" w14:textId="77777777" w:rsidR="00BF5BB4" w:rsidRPr="00BF5BB4" w:rsidRDefault="00BF5BB4" w:rsidP="00BF5B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Auskunftsrecht:</w:t>
      </w:r>
      <w:r w:rsidRPr="00BF5BB4">
        <w:rPr>
          <w:rFonts w:ascii="Times New Roman" w:eastAsia="Times New Roman" w:hAnsi="Times New Roman" w:cs="Times New Roman"/>
          <w:kern w:val="0"/>
          <w:sz w:val="24"/>
          <w:szCs w:val="24"/>
          <w:lang w:eastAsia="de-DE"/>
          <w14:ligatures w14:val="none"/>
        </w:rPr>
        <w:t xml:space="preserve"> Sie haben das Recht, eine Bestätigung darüber zu verlangen, ob betreffende Daten verarbeitet werden und auf Auskunft über diese Daten sowie auf weitere Informationen und Kopie der Daten entsprechend den gesetzlichen Vorgaben.</w:t>
      </w:r>
    </w:p>
    <w:p w14:paraId="2329A906" w14:textId="77777777" w:rsidR="00BF5BB4" w:rsidRPr="00BF5BB4" w:rsidRDefault="00BF5BB4" w:rsidP="00BF5B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Recht auf Berichtigung:</w:t>
      </w:r>
      <w:r w:rsidRPr="00BF5BB4">
        <w:rPr>
          <w:rFonts w:ascii="Times New Roman" w:eastAsia="Times New Roman" w:hAnsi="Times New Roman" w:cs="Times New Roman"/>
          <w:kern w:val="0"/>
          <w:sz w:val="24"/>
          <w:szCs w:val="24"/>
          <w:lang w:eastAsia="de-DE"/>
          <w14:ligatures w14:val="none"/>
        </w:rPr>
        <w:t xml:space="preserve"> Sie haben entsprechend den gesetzlichen Vorgaben das Recht, die Vervollständigung der Sie betreffenden Daten oder die Berichtigung der Sie betreffenden unrichtigen Daten zu verlangen.</w:t>
      </w:r>
    </w:p>
    <w:p w14:paraId="10461FED" w14:textId="77777777" w:rsidR="00BF5BB4" w:rsidRPr="00BF5BB4" w:rsidRDefault="00BF5BB4" w:rsidP="00BF5B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Recht auf Löschung und Einschränkung der Verarbeitung:</w:t>
      </w:r>
      <w:r w:rsidRPr="00BF5BB4">
        <w:rPr>
          <w:rFonts w:ascii="Times New Roman" w:eastAsia="Times New Roman" w:hAnsi="Times New Roman" w:cs="Times New Roman"/>
          <w:kern w:val="0"/>
          <w:sz w:val="24"/>
          <w:szCs w:val="24"/>
          <w:lang w:eastAsia="de-DE"/>
          <w14:ligatures w14:val="none"/>
        </w:rPr>
        <w:t xml:space="preserve"> Sie haben nach Maßgabe der gesetzlichen Vorgaben das Recht, zu verlangen, dass Sie betreffende Daten unverzüglich gelöscht werden, bzw. alternativ nach Maßgabe der gesetzlichen Vorgaben eine Einschränkung der Verarbeitung der Daten zu verlangen.</w:t>
      </w:r>
    </w:p>
    <w:p w14:paraId="6D438B48" w14:textId="77777777" w:rsidR="00BF5BB4" w:rsidRPr="00BF5BB4" w:rsidRDefault="00BF5BB4" w:rsidP="00BF5B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Recht auf Datenübertragbarkeit:</w:t>
      </w:r>
      <w:r w:rsidRPr="00BF5BB4">
        <w:rPr>
          <w:rFonts w:ascii="Times New Roman" w:eastAsia="Times New Roman" w:hAnsi="Times New Roman" w:cs="Times New Roman"/>
          <w:kern w:val="0"/>
          <w:sz w:val="24"/>
          <w:szCs w:val="24"/>
          <w:lang w:eastAsia="de-DE"/>
          <w14:ligatures w14:val="none"/>
        </w:rPr>
        <w:t xml:space="preserve"> Sie haben das Recht, Sie betreffende Daten, die Sie uns bereitgestellt haben, nach Maßgabe der gesetzlichen Vorgaben in einem strukturierten, gängigen und maschinenlesbaren Format zu erhalten oder deren Übermittlung an einen anderen Verantwortlichen zu fordern.</w:t>
      </w:r>
    </w:p>
    <w:p w14:paraId="53432E3C" w14:textId="77777777" w:rsidR="00BF5BB4" w:rsidRPr="00BF5BB4" w:rsidRDefault="00BF5BB4" w:rsidP="00BF5B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Beschwerde bei Aufsichtsbehörde:</w:t>
      </w:r>
      <w:r w:rsidRPr="00BF5BB4">
        <w:rPr>
          <w:rFonts w:ascii="Times New Roman" w:eastAsia="Times New Roman" w:hAnsi="Times New Roman" w:cs="Times New Roman"/>
          <w:kern w:val="0"/>
          <w:sz w:val="24"/>
          <w:szCs w:val="24"/>
          <w:lang w:eastAsia="de-DE"/>
          <w14:ligatures w14:val="none"/>
        </w:rPr>
        <w:t xml:space="preserve"> Sie haben unbeschadet eines anderweitigen verwaltungsrechtlichen oder gerichtlichen Rechtsbehelfs das Recht auf Beschwerde bei einer Aufsichtsbehörde, insbesondere in dem Mitgliedstaat ihres gewöhnlichen Aufenthaltsorts, ihres Arbeitsplatzes oder des Orts des mutmaßlichen Verstoßes, wenn Sie der Ansicht sind, dass die Verarbeitung der Sie betreffenden personenbezogenen Daten gegen die Vorgaben der DSGVO verstößt.</w:t>
      </w:r>
    </w:p>
    <w:p w14:paraId="53518EFC" w14:textId="77777777" w:rsidR="00BF5BB4" w:rsidRPr="00BF5BB4" w:rsidRDefault="00BF5BB4" w:rsidP="00BF5BB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BF5BB4">
        <w:rPr>
          <w:rFonts w:ascii="Times New Roman" w:eastAsia="Times New Roman" w:hAnsi="Times New Roman" w:cs="Times New Roman"/>
          <w:b/>
          <w:bCs/>
          <w:kern w:val="0"/>
          <w:sz w:val="36"/>
          <w:szCs w:val="36"/>
          <w:lang w:eastAsia="de-DE"/>
          <w14:ligatures w14:val="none"/>
        </w:rPr>
        <w:t>Einsatz von Cookies</w:t>
      </w:r>
    </w:p>
    <w:p w14:paraId="7AE7358E"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 xml:space="preserve">Cookies sind kleine Textdateien, bzw. sonstige Speichervermerke, die Informationen auf Endgeräten speichern und Informationen aus den Endgeräten auslesen. Z. B. um den Login-Status in einem Nutzerkonto, einen Warenkorbinhalt in einem E-Shop, die aufgerufenen Inhalte oder verwendete Funktionen eines Onlineangebotes speichern. Cookies können ferner zu unterschiedlichen Zwecken eingesetzt werden, z. B. zu Zwecken der Funktionsfähigkeit, Sicherheit und Komfort von Onlineangeboten sowie der Erstellung von Analysen der Besucherströme. </w:t>
      </w:r>
    </w:p>
    <w:p w14:paraId="12FE8AE4"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 xml:space="preserve">Hinweise zur Einwilligung: </w:t>
      </w:r>
      <w:r w:rsidRPr="00BF5BB4">
        <w:rPr>
          <w:rFonts w:ascii="Times New Roman" w:eastAsia="Times New Roman" w:hAnsi="Times New Roman" w:cs="Times New Roman"/>
          <w:kern w:val="0"/>
          <w:sz w:val="24"/>
          <w:szCs w:val="24"/>
          <w:lang w:eastAsia="de-DE"/>
          <w14:ligatures w14:val="none"/>
        </w:rPr>
        <w:t xml:space="preserve">Wir setzen Cookies im Einklang mit den gesetzlichen Vorschriften ein. Daher holen wir von den Nutzern eine vorhergehende Einwilligung ein, </w:t>
      </w:r>
      <w:r w:rsidRPr="00BF5BB4">
        <w:rPr>
          <w:rFonts w:ascii="Times New Roman" w:eastAsia="Times New Roman" w:hAnsi="Times New Roman" w:cs="Times New Roman"/>
          <w:kern w:val="0"/>
          <w:sz w:val="24"/>
          <w:szCs w:val="24"/>
          <w:lang w:eastAsia="de-DE"/>
          <w14:ligatures w14:val="none"/>
        </w:rPr>
        <w:lastRenderedPageBreak/>
        <w:t>außer wenn diese gesetzlich nicht gefordert ist. Eine Einwilligung ist insbesondere nicht notwendig, wenn das Speichern und das Auslesen der Informationen, also auch von Cookies, unbedingt erforderlich sind, um dem den Nutzern einen von ihnen ausdrücklich gewünschten Telemediendienst (also unser Onlineangebot) zur Verfügung zu stellen. Zu den unbedingt erforderlichen Cookies gehören in der Regel Cookies mit Funktionen, die der Anzeige und Lauffähigkeit des Onlineangebotes , dem Lastausgleich, der Sicherheit, der Speicherung der Präferenzen und Auswahlmöglichkeiten der Nutzer oder ähnlichen mit der Bereitstellung der Haupt- und Nebenfunktionen des von den Nutzern angeforderten Onlineangebotes zusammenhängenden Zwecken dienen. Die widerrufliche Einwilligung wird gegenüber den Nutzern deutlich kommuniziert und enthält die Informationen zu der jeweiligen Cookie-Nutzung.</w:t>
      </w:r>
    </w:p>
    <w:p w14:paraId="4A22FB82"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 xml:space="preserve">Hinweise zu datenschutzrechtlichen Rechtsgrundlagen: </w:t>
      </w:r>
      <w:r w:rsidRPr="00BF5BB4">
        <w:rPr>
          <w:rFonts w:ascii="Times New Roman" w:eastAsia="Times New Roman" w:hAnsi="Times New Roman" w:cs="Times New Roman"/>
          <w:kern w:val="0"/>
          <w:sz w:val="24"/>
          <w:szCs w:val="24"/>
          <w:lang w:eastAsia="de-DE"/>
          <w14:ligatures w14:val="none"/>
        </w:rPr>
        <w:t>Auf welcher datenschutzrechtlichen Rechtsgrundlage wir die personenbezogenen Daten der Nutzer mit Hilfe von Cookies verarbeiten, hängt davon ab, ob wir Nutzer um eine Einwilligung bitten. Falls die Nutzer einwilligen, ist die Rechtsgrundlage der Verarbeitung Ihrer Daten die erklärte Einwilligung. Andernfalls werden die mithilfe von Cookies verarbeiteten Daten auf Grundlage unserer berechtigten Interessen (z. B. an einem betriebswirtschaftlichen Betrieb unseres Onlineangebotes und Verbesserung seiner Nutzbarkeit) verarbeitet oder, wenn dies im Rahmen der Erfüllung unserer vertraglichen Pflichten erfolgt, wenn der Einsatz von Cookies erforderlich ist, um unsere vertraglichen Verpflichtungen zu erfüllen. Zu welchen Zwecken die Cookies von uns verarbeitet werden, darüber klären wir im Laufe dieser Datenschutzerklärung oder im Rahmen von unseren Einwilligungs- und Verarbeitungsprozessen auf.</w:t>
      </w:r>
    </w:p>
    <w:p w14:paraId="3B178A49"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Speicherdauer: </w:t>
      </w:r>
      <w:r w:rsidRPr="00BF5BB4">
        <w:rPr>
          <w:rFonts w:ascii="Times New Roman" w:eastAsia="Times New Roman" w:hAnsi="Times New Roman" w:cs="Times New Roman"/>
          <w:kern w:val="0"/>
          <w:sz w:val="24"/>
          <w:szCs w:val="24"/>
          <w:lang w:eastAsia="de-DE"/>
          <w14:ligatures w14:val="none"/>
        </w:rPr>
        <w:t>Im Hinblick auf die Speicherdauer werden die folgenden Arten von Cookies unterschieden:</w:t>
      </w:r>
    </w:p>
    <w:p w14:paraId="1120E71E" w14:textId="77777777" w:rsidR="00BF5BB4" w:rsidRPr="00BF5BB4" w:rsidRDefault="00BF5BB4" w:rsidP="00BF5B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Temporäre Cookies (auch: Session- oder Sitzungs-Cookies):</w:t>
      </w:r>
      <w:r w:rsidRPr="00BF5BB4">
        <w:rPr>
          <w:rFonts w:ascii="Times New Roman" w:eastAsia="Times New Roman" w:hAnsi="Times New Roman" w:cs="Times New Roman"/>
          <w:kern w:val="0"/>
          <w:sz w:val="24"/>
          <w:szCs w:val="24"/>
          <w:lang w:eastAsia="de-DE"/>
          <w14:ligatures w14:val="none"/>
        </w:rPr>
        <w:t> Temporäre Cookies werden spätestens gelöscht, nachdem ein Nutzer ein Online-Angebot verlassen und sein Endgerät (z. B. Browser oder mobile Applikation) geschlossen hat.</w:t>
      </w:r>
    </w:p>
    <w:p w14:paraId="364F2026" w14:textId="77777777" w:rsidR="00BF5BB4" w:rsidRPr="00BF5BB4" w:rsidRDefault="00BF5BB4" w:rsidP="00BF5B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Permanente Cookies:</w:t>
      </w:r>
      <w:r w:rsidRPr="00BF5BB4">
        <w:rPr>
          <w:rFonts w:ascii="Times New Roman" w:eastAsia="Times New Roman" w:hAnsi="Times New Roman" w:cs="Times New Roman"/>
          <w:kern w:val="0"/>
          <w:sz w:val="24"/>
          <w:szCs w:val="24"/>
          <w:lang w:eastAsia="de-DE"/>
          <w14:ligatures w14:val="none"/>
        </w:rPr>
        <w:t xml:space="preserve"> Permanente Cookies bleiben auch nach dem Schließen des Endgerätes gespeichert. So können beispielsweise der Login-Status gespeichert oder bevorzugte Inhalte direkt angezeigt werden, wenn der Nutzer eine Website erneut besucht. Ebenso können die mit Hilfe von Cookies erhobenen Daten der Nutzer zur Reichweitenmessung verwendet werden. Sofern wir Nutzern keine expliziten Angaben zur Art und Speicherdauer von Cookies mitteilen (z. B. im Rahmen der Einholung der Einwilligung), sollten Nutzer davon ausgehen, dass Cookies permanent sind und die Speicherdauer bis zu zwei Jahre betragen kann.</w:t>
      </w:r>
    </w:p>
    <w:p w14:paraId="149118C4"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 xml:space="preserve">Allgemeine Hinweise zum Widerruf und Widerspruch (sog. "Opt-Out"): </w:t>
      </w:r>
      <w:r w:rsidRPr="00BF5BB4">
        <w:rPr>
          <w:rFonts w:ascii="Times New Roman" w:eastAsia="Times New Roman" w:hAnsi="Times New Roman" w:cs="Times New Roman"/>
          <w:kern w:val="0"/>
          <w:sz w:val="24"/>
          <w:szCs w:val="24"/>
          <w:lang w:eastAsia="de-DE"/>
          <w14:ligatures w14:val="none"/>
        </w:rPr>
        <w:t xml:space="preserve">Nutzer können die von ihnen abgegebenen Einwilligungen jederzeit widerrufen und der Verarbeitung entsprechend den gesetzlichen Vorgaben widersprechen. Hierzu können Nutzer unter anderem die Verwendung von Cookies in den Einstellungen ihres Browsers einschränken (wobei dadurch auch die Funktionalität unseres Onlineangebotes eingeschränkt sein kann). Ein Widerspruch gegen die Verwendung von Cookies zu Online-Marketing-Zwecken kann auch über die Websites </w:t>
      </w:r>
      <w:hyperlink r:id="rId7" w:tgtFrame="_new" w:history="1">
        <w:r w:rsidRPr="00BF5BB4">
          <w:rPr>
            <w:rFonts w:ascii="Times New Roman" w:eastAsia="Times New Roman" w:hAnsi="Times New Roman" w:cs="Times New Roman"/>
            <w:color w:val="0000FF"/>
            <w:kern w:val="0"/>
            <w:sz w:val="24"/>
            <w:szCs w:val="24"/>
            <w:u w:val="single"/>
            <w:lang w:eastAsia="de-DE"/>
            <w14:ligatures w14:val="none"/>
          </w:rPr>
          <w:t>https://optout.aboutads.info</w:t>
        </w:r>
      </w:hyperlink>
      <w:r w:rsidRPr="00BF5BB4">
        <w:rPr>
          <w:rFonts w:ascii="Times New Roman" w:eastAsia="Times New Roman" w:hAnsi="Times New Roman" w:cs="Times New Roman"/>
          <w:kern w:val="0"/>
          <w:sz w:val="24"/>
          <w:szCs w:val="24"/>
          <w:lang w:eastAsia="de-DE"/>
          <w14:ligatures w14:val="none"/>
        </w:rPr>
        <w:t xml:space="preserve"> und </w:t>
      </w:r>
      <w:hyperlink r:id="rId8" w:tgtFrame="_new" w:history="1">
        <w:r w:rsidRPr="00BF5BB4">
          <w:rPr>
            <w:rFonts w:ascii="Times New Roman" w:eastAsia="Times New Roman" w:hAnsi="Times New Roman" w:cs="Times New Roman"/>
            <w:color w:val="0000FF"/>
            <w:kern w:val="0"/>
            <w:sz w:val="24"/>
            <w:szCs w:val="24"/>
            <w:u w:val="single"/>
            <w:lang w:eastAsia="de-DE"/>
            <w14:ligatures w14:val="none"/>
          </w:rPr>
          <w:t>https://www.youronlinechoices.com/</w:t>
        </w:r>
      </w:hyperlink>
      <w:r w:rsidRPr="00BF5BB4">
        <w:rPr>
          <w:rFonts w:ascii="Times New Roman" w:eastAsia="Times New Roman" w:hAnsi="Times New Roman" w:cs="Times New Roman"/>
          <w:kern w:val="0"/>
          <w:sz w:val="24"/>
          <w:szCs w:val="24"/>
          <w:lang w:eastAsia="de-DE"/>
          <w14:ligatures w14:val="none"/>
        </w:rPr>
        <w:t xml:space="preserve"> erklärt werden.</w:t>
      </w:r>
    </w:p>
    <w:p w14:paraId="1D6FCB35" w14:textId="77777777" w:rsidR="00BF5BB4" w:rsidRPr="00BF5BB4" w:rsidRDefault="00BF5BB4" w:rsidP="00BF5BB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Rechtsgrundlagen:</w:t>
      </w:r>
      <w:r w:rsidRPr="00BF5BB4">
        <w:rPr>
          <w:rFonts w:ascii="Times New Roman" w:eastAsia="Times New Roman" w:hAnsi="Times New Roman" w:cs="Times New Roman"/>
          <w:kern w:val="0"/>
          <w:sz w:val="24"/>
          <w:szCs w:val="24"/>
          <w:lang w:eastAsia="de-DE"/>
          <w14:ligatures w14:val="none"/>
        </w:rPr>
        <w:t xml:space="preserve"> Berechtigte Interessen (Art. 6 Abs. 1 S. 1 lit. f) DSGVO). Einwilligung (Art. 6 Abs. 1 S. 1 lit. a) DSGVO).</w:t>
      </w:r>
    </w:p>
    <w:p w14:paraId="64D365FA"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lastRenderedPageBreak/>
        <w:t>Weitere Hinweise zu Verarbeitungsprozessen, Verfahren und Diensten:</w:t>
      </w:r>
    </w:p>
    <w:p w14:paraId="1CFC0ABA" w14:textId="77777777" w:rsidR="00BF5BB4" w:rsidRPr="00BF5BB4" w:rsidRDefault="00BF5BB4" w:rsidP="00BF5B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 xml:space="preserve">Verarbeitung von Cookie-Daten auf Grundlage einer Einwilligung: </w:t>
      </w:r>
      <w:r w:rsidRPr="00BF5BB4">
        <w:rPr>
          <w:rFonts w:ascii="Times New Roman" w:eastAsia="Times New Roman" w:hAnsi="Times New Roman" w:cs="Times New Roman"/>
          <w:kern w:val="0"/>
          <w:sz w:val="24"/>
          <w:szCs w:val="24"/>
          <w:lang w:eastAsia="de-DE"/>
          <w14:ligatures w14:val="none"/>
        </w:rPr>
        <w:t xml:space="preserve">Wir setzen ein Verfahren zum Cookie-Einwilligungs-Management ein, in dessen Rahmen die Einwilligungen der Nutzer in den Einsatz von Cookies, bzw. der im Rahmen des Cookie-Einwilligungs-Management-Verfahrens genannten Verarbeitungen und Anbieter eingeholt sowie von den Nutzern verwaltet und widerrufen werden können. Hierbei wird die Einwilligungserklärung gespeichert, um deren Abfrage nicht erneut wiederholen zu müssen und die Einwilligung entsprechend der gesetzlichen Verpflichtung nachweisen zu können. Die Speicherung kann serverseitig und/oder in einem Cookie (sogenanntes Opt-In-Cookie, bzw. mithilfe vergleichbarer Technologien) erfolgen, um die Einwilligung einem Nutzer, bzw. dessen Gerät zuordnen zu können. Vorbehaltlich individueller Angaben zu den Anbietern von Cookie-Management-Diensten, gelten die folgenden Hinweise: Die Dauer der Speicherung der Einwilligung kann bis zu zwei Jahren betragen. Hierbei wird ein pseudonymer Nutzer-Identifikator gebildet und mit dem Zeitpunkt der Einwilligung, Angaben zur Reichweite der Einwilligung (z. B. welche Kategorien von Cookies und/oder Diensteanbieter) sowie dem Browser, System und verwendeten Endgerät gespeichert; </w:t>
      </w:r>
      <w:r w:rsidRPr="00BF5BB4">
        <w:rPr>
          <w:rFonts w:ascii="Times New Roman" w:eastAsia="Times New Roman" w:hAnsi="Times New Roman" w:cs="Times New Roman"/>
          <w:b/>
          <w:bCs/>
          <w:kern w:val="0"/>
          <w:sz w:val="24"/>
          <w:szCs w:val="24"/>
          <w:lang w:eastAsia="de-DE"/>
          <w14:ligatures w14:val="none"/>
        </w:rPr>
        <w:t>Rechtsgrundlagen:</w:t>
      </w:r>
      <w:r w:rsidRPr="00BF5BB4">
        <w:rPr>
          <w:rFonts w:ascii="Times New Roman" w:eastAsia="Times New Roman" w:hAnsi="Times New Roman" w:cs="Times New Roman"/>
          <w:kern w:val="0"/>
          <w:sz w:val="24"/>
          <w:szCs w:val="24"/>
          <w:lang w:eastAsia="de-DE"/>
          <w14:ligatures w14:val="none"/>
        </w:rPr>
        <w:t xml:space="preserve"> Einwilligung (Art. 6 Abs. 1 S. 1 lit. a) DSGVO).</w:t>
      </w:r>
    </w:p>
    <w:p w14:paraId="0C34526C" w14:textId="77777777" w:rsidR="00BF5BB4" w:rsidRPr="00BF5BB4" w:rsidRDefault="00BF5BB4" w:rsidP="00BF5BB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BF5BB4">
        <w:rPr>
          <w:rFonts w:ascii="Times New Roman" w:eastAsia="Times New Roman" w:hAnsi="Times New Roman" w:cs="Times New Roman"/>
          <w:b/>
          <w:bCs/>
          <w:kern w:val="0"/>
          <w:sz w:val="36"/>
          <w:szCs w:val="36"/>
          <w:lang w:eastAsia="de-DE"/>
          <w14:ligatures w14:val="none"/>
        </w:rPr>
        <w:t>Bereitstellung des Onlineangebotes und Webhosting</w:t>
      </w:r>
    </w:p>
    <w:p w14:paraId="4E4AAC56"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Wir verarbeiten die Daten der Nutzer, um ihnen unsere Online-Dienste zur Verfügung stellen zu können. Zu diesem Zweck verarbeiten wir die IP-Adresse des Nutzers, die notwendig ist, um die Inhalte und Funktionen unserer Online-Dienste an den Browser oder das Endgerät der Nutzer zu übermitteln.</w:t>
      </w:r>
    </w:p>
    <w:p w14:paraId="21C23470" w14:textId="77777777" w:rsidR="00BF5BB4" w:rsidRPr="00BF5BB4" w:rsidRDefault="00BF5BB4" w:rsidP="00BF5BB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Verarbeitete Datenarten:</w:t>
      </w:r>
      <w:r w:rsidRPr="00BF5BB4">
        <w:rPr>
          <w:rFonts w:ascii="Times New Roman" w:eastAsia="Times New Roman" w:hAnsi="Times New Roman" w:cs="Times New Roman"/>
          <w:kern w:val="0"/>
          <w:sz w:val="24"/>
          <w:szCs w:val="24"/>
          <w:lang w:eastAsia="de-DE"/>
          <w14:ligatures w14:val="none"/>
        </w:rPr>
        <w:t xml:space="preserve"> Nutzungsdaten (z. B. besuchte Webseiten, Interesse an Inhalten, Zugriffszeiten); Meta-, Kommunikations- und Verfahrensdaten (z. B. IP-Adressen, Zeitangaben, Identifikationsnummern, Einwilligungsstatus); Inhaltsdaten (z. .B. Eingaben in Onlineformularen).</w:t>
      </w:r>
    </w:p>
    <w:p w14:paraId="32627452" w14:textId="77777777" w:rsidR="00BF5BB4" w:rsidRPr="00BF5BB4" w:rsidRDefault="00BF5BB4" w:rsidP="00BF5BB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Betroffene Personen:</w:t>
      </w:r>
      <w:r w:rsidRPr="00BF5BB4">
        <w:rPr>
          <w:rFonts w:ascii="Times New Roman" w:eastAsia="Times New Roman" w:hAnsi="Times New Roman" w:cs="Times New Roman"/>
          <w:kern w:val="0"/>
          <w:sz w:val="24"/>
          <w:szCs w:val="24"/>
          <w:lang w:eastAsia="de-DE"/>
          <w14:ligatures w14:val="none"/>
        </w:rPr>
        <w:t xml:space="preserve"> Nutzer (z. .B. Webseitenbesucher, Nutzer von Onlinediensten).</w:t>
      </w:r>
    </w:p>
    <w:p w14:paraId="06153A25" w14:textId="77777777" w:rsidR="00BF5BB4" w:rsidRPr="00BF5BB4" w:rsidRDefault="00BF5BB4" w:rsidP="00BF5BB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Zwecke der Verarbeitung:</w:t>
      </w:r>
      <w:r w:rsidRPr="00BF5BB4">
        <w:rPr>
          <w:rFonts w:ascii="Times New Roman" w:eastAsia="Times New Roman" w:hAnsi="Times New Roman" w:cs="Times New Roman"/>
          <w:kern w:val="0"/>
          <w:sz w:val="24"/>
          <w:szCs w:val="24"/>
          <w:lang w:eastAsia="de-DE"/>
          <w14:ligatures w14:val="none"/>
        </w:rPr>
        <w:t xml:space="preserve"> Bereitstellung unseres Onlineangebotes und Nutzerfreundlichkeit; Informationstechnische Infrastruktur (Betrieb und Bereitstellung von Informationssystemen und technischen Geräten (Computer, Server etc.).). Sicherheitsmaßnahmen.</w:t>
      </w:r>
    </w:p>
    <w:p w14:paraId="77645470" w14:textId="77777777" w:rsidR="00BF5BB4" w:rsidRPr="00BF5BB4" w:rsidRDefault="00BF5BB4" w:rsidP="00BF5BB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Rechtsgrundlagen:</w:t>
      </w:r>
      <w:r w:rsidRPr="00BF5BB4">
        <w:rPr>
          <w:rFonts w:ascii="Times New Roman" w:eastAsia="Times New Roman" w:hAnsi="Times New Roman" w:cs="Times New Roman"/>
          <w:kern w:val="0"/>
          <w:sz w:val="24"/>
          <w:szCs w:val="24"/>
          <w:lang w:eastAsia="de-DE"/>
          <w14:ligatures w14:val="none"/>
        </w:rPr>
        <w:t xml:space="preserve"> Berechtigte Interessen (Art. 6 Abs. 1 S. 1 lit. f) DSGVO).</w:t>
      </w:r>
    </w:p>
    <w:p w14:paraId="5F0832F7"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Weitere Hinweise zu Verarbeitungsprozessen, Verfahren und Diensten:</w:t>
      </w:r>
    </w:p>
    <w:p w14:paraId="58980552" w14:textId="77777777" w:rsidR="00BF5BB4" w:rsidRPr="00BF5BB4" w:rsidRDefault="00BF5BB4" w:rsidP="00BF5BB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 xml:space="preserve">Erhebung von Zugriffsdaten und Logfiles: </w:t>
      </w:r>
      <w:r w:rsidRPr="00BF5BB4">
        <w:rPr>
          <w:rFonts w:ascii="Times New Roman" w:eastAsia="Times New Roman" w:hAnsi="Times New Roman" w:cs="Times New Roman"/>
          <w:kern w:val="0"/>
          <w:sz w:val="24"/>
          <w:szCs w:val="24"/>
          <w:lang w:eastAsia="de-DE"/>
          <w14:ligatures w14:val="none"/>
        </w:rPr>
        <w:t xml:space="preserve">Der Zugriff auf unser Onlineangebot wird in Form von so genannten "Server-Logfiles" protokolliert. Zu den Serverlogfiles können die Adresse und Name der abgerufenen Webseiten und Dateien, Datum und Uhrzeit des Abrufs, übertragene Datenmengen, Meldung über erfolgreichen Abruf, Browsertyp nebst Version, das Betriebssystem des Nutzers, Referrer URL (die zuvor besuchte Seite) und im Regelfall IP-Adressen und der anfragende Provider gehören. Die Serverlogfiles können zum einen zu Zwecken der Sicherheit eingesetzt werden, z. B., um eine Überlastung der Server zu vermeiden (insbesondere im Fall von missbräuchlichen Angriffen, sogenannten DDoS-Attacken) und zum anderen, um die Auslastung der Server und ihre Stabilität sicherzustellen; </w:t>
      </w:r>
      <w:r w:rsidRPr="00BF5BB4">
        <w:rPr>
          <w:rFonts w:ascii="Times New Roman" w:eastAsia="Times New Roman" w:hAnsi="Times New Roman" w:cs="Times New Roman"/>
          <w:b/>
          <w:bCs/>
          <w:kern w:val="0"/>
          <w:sz w:val="24"/>
          <w:szCs w:val="24"/>
          <w:lang w:eastAsia="de-DE"/>
          <w14:ligatures w14:val="none"/>
        </w:rPr>
        <w:t>Rechtsgrundlagen:</w:t>
      </w:r>
      <w:r w:rsidRPr="00BF5BB4">
        <w:rPr>
          <w:rFonts w:ascii="Times New Roman" w:eastAsia="Times New Roman" w:hAnsi="Times New Roman" w:cs="Times New Roman"/>
          <w:kern w:val="0"/>
          <w:sz w:val="24"/>
          <w:szCs w:val="24"/>
          <w:lang w:eastAsia="de-DE"/>
          <w14:ligatures w14:val="none"/>
        </w:rPr>
        <w:t xml:space="preserve"> Berechtigte Interessen (Art. 6 Abs. 1 S. 1 lit. f) DSGVO). </w:t>
      </w:r>
      <w:r w:rsidRPr="00BF5BB4">
        <w:rPr>
          <w:rFonts w:ascii="Times New Roman" w:eastAsia="Times New Roman" w:hAnsi="Times New Roman" w:cs="Times New Roman"/>
          <w:b/>
          <w:bCs/>
          <w:kern w:val="0"/>
          <w:sz w:val="24"/>
          <w:szCs w:val="24"/>
          <w:lang w:eastAsia="de-DE"/>
          <w14:ligatures w14:val="none"/>
        </w:rPr>
        <w:t>Löschung von Daten:</w:t>
      </w:r>
      <w:r w:rsidRPr="00BF5BB4">
        <w:rPr>
          <w:rFonts w:ascii="Times New Roman" w:eastAsia="Times New Roman" w:hAnsi="Times New Roman" w:cs="Times New Roman"/>
          <w:kern w:val="0"/>
          <w:sz w:val="24"/>
          <w:szCs w:val="24"/>
          <w:lang w:eastAsia="de-DE"/>
          <w14:ligatures w14:val="none"/>
        </w:rPr>
        <w:t xml:space="preserve"> </w:t>
      </w:r>
      <w:r w:rsidRPr="00BF5BB4">
        <w:rPr>
          <w:rFonts w:ascii="Times New Roman" w:eastAsia="Times New Roman" w:hAnsi="Times New Roman" w:cs="Times New Roman"/>
          <w:kern w:val="0"/>
          <w:sz w:val="24"/>
          <w:szCs w:val="24"/>
          <w:lang w:eastAsia="de-DE"/>
          <w14:ligatures w14:val="none"/>
        </w:rPr>
        <w:lastRenderedPageBreak/>
        <w:t>Logfile-Informationen werden für die Dauer von maximal 30 Tagen gespeichert und danach gelöscht oder anonymisiert. Daten, deren weitere Aufbewahrung zu Beweiszwecken erforderlich ist, sind bis zur endgültigen Klärung des jeweiligen Vorfalls von der Löschung ausgenommen.</w:t>
      </w:r>
    </w:p>
    <w:p w14:paraId="5B110197" w14:textId="77777777" w:rsidR="00BF5BB4" w:rsidRPr="00BF5BB4" w:rsidRDefault="00BF5BB4" w:rsidP="00BF5BB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 xml:space="preserve">E-Mail-Versand und -Hosting: </w:t>
      </w:r>
      <w:r w:rsidRPr="00BF5BB4">
        <w:rPr>
          <w:rFonts w:ascii="Times New Roman" w:eastAsia="Times New Roman" w:hAnsi="Times New Roman" w:cs="Times New Roman"/>
          <w:kern w:val="0"/>
          <w:sz w:val="24"/>
          <w:szCs w:val="24"/>
          <w:lang w:eastAsia="de-DE"/>
          <w14:ligatures w14:val="none"/>
        </w:rPr>
        <w:t xml:space="preserve">Die von uns in Anspruch genommenen Webhosting-Leistungen umfassen ebenfalls den Versand, den Empfang sowie die Speicherung von E-Mails. Zu diesen Zwecken werden die Adressen der Empfänger sowie Absender als auch weitere Informationen betreffend den E-Mailversand (z. B. die beteiligten Provider) sowie die Inhalte der jeweiligen E-Mails verarbeitet. Die vorgenannten Daten können ferner zu Zwecken der Erkennung von SPAM verarbeitet werden. Wir bitten darum, zu beachten, dass E-Mails im Internet grundsätzlich nicht verschlüsselt versendet werden. Im Regelfall werden E-Mails zwar auf dem Transportweg verschlüsselt, aber (sofern kein sogenanntes Ende-zu-Ende-Verschlüsselungsverfahren eingesetzt wird) nicht auf den Servern, von denen sie abgesendet und empfangen werden. Wir können daher für den Übertragungsweg der E-Mails zwischen dem Absender und dem Empfang auf unserem Server keine Verantwortung übernehmen; </w:t>
      </w:r>
      <w:r w:rsidRPr="00BF5BB4">
        <w:rPr>
          <w:rFonts w:ascii="Times New Roman" w:eastAsia="Times New Roman" w:hAnsi="Times New Roman" w:cs="Times New Roman"/>
          <w:b/>
          <w:bCs/>
          <w:kern w:val="0"/>
          <w:sz w:val="24"/>
          <w:szCs w:val="24"/>
          <w:lang w:eastAsia="de-DE"/>
          <w14:ligatures w14:val="none"/>
        </w:rPr>
        <w:t>Rechtsgrundlagen:</w:t>
      </w:r>
      <w:r w:rsidRPr="00BF5BB4">
        <w:rPr>
          <w:rFonts w:ascii="Times New Roman" w:eastAsia="Times New Roman" w:hAnsi="Times New Roman" w:cs="Times New Roman"/>
          <w:kern w:val="0"/>
          <w:sz w:val="24"/>
          <w:szCs w:val="24"/>
          <w:lang w:eastAsia="de-DE"/>
          <w14:ligatures w14:val="none"/>
        </w:rPr>
        <w:t xml:space="preserve"> Berechtigte Interessen (Art. 6 Abs. 1 S. 1 lit. f) DSGVO).</w:t>
      </w:r>
    </w:p>
    <w:p w14:paraId="3676DFCA" w14:textId="77777777" w:rsidR="00BF5BB4" w:rsidRPr="00BF5BB4" w:rsidRDefault="00BF5BB4" w:rsidP="00BF5BB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 xml:space="preserve">STRATO: </w:t>
      </w:r>
      <w:r w:rsidRPr="00BF5BB4">
        <w:rPr>
          <w:rFonts w:ascii="Times New Roman" w:eastAsia="Times New Roman" w:hAnsi="Times New Roman" w:cs="Times New Roman"/>
          <w:kern w:val="0"/>
          <w:sz w:val="24"/>
          <w:szCs w:val="24"/>
          <w:lang w:eastAsia="de-DE"/>
          <w14:ligatures w14:val="none"/>
        </w:rPr>
        <w:t xml:space="preserve">Leistungen auf dem Gebiet der Bereitstellung von informationstechnischer Infrastruktur und verbundenen Dienstleistungen (z. B. Speicherplatz und/oder Rechenkapazitäten); </w:t>
      </w:r>
      <w:r w:rsidRPr="00BF5BB4">
        <w:rPr>
          <w:rFonts w:ascii="Times New Roman" w:eastAsia="Times New Roman" w:hAnsi="Times New Roman" w:cs="Times New Roman"/>
          <w:b/>
          <w:bCs/>
          <w:kern w:val="0"/>
          <w:sz w:val="24"/>
          <w:szCs w:val="24"/>
          <w:lang w:eastAsia="de-DE"/>
          <w14:ligatures w14:val="none"/>
        </w:rPr>
        <w:t>Dienstanbieter:</w:t>
      </w:r>
      <w:r w:rsidRPr="00BF5BB4">
        <w:rPr>
          <w:rFonts w:ascii="Times New Roman" w:eastAsia="Times New Roman" w:hAnsi="Times New Roman" w:cs="Times New Roman"/>
          <w:kern w:val="0"/>
          <w:sz w:val="24"/>
          <w:szCs w:val="24"/>
          <w:lang w:eastAsia="de-DE"/>
          <w14:ligatures w14:val="none"/>
        </w:rPr>
        <w:t xml:space="preserve"> STRATO AG, Pascalstraße 10,10587 Berlin, Deutschland; </w:t>
      </w:r>
      <w:r w:rsidRPr="00BF5BB4">
        <w:rPr>
          <w:rFonts w:ascii="Times New Roman" w:eastAsia="Times New Roman" w:hAnsi="Times New Roman" w:cs="Times New Roman"/>
          <w:b/>
          <w:bCs/>
          <w:kern w:val="0"/>
          <w:sz w:val="24"/>
          <w:szCs w:val="24"/>
          <w:lang w:eastAsia="de-DE"/>
          <w14:ligatures w14:val="none"/>
        </w:rPr>
        <w:t>Rechtsgrundlagen:</w:t>
      </w:r>
      <w:r w:rsidRPr="00BF5BB4">
        <w:rPr>
          <w:rFonts w:ascii="Times New Roman" w:eastAsia="Times New Roman" w:hAnsi="Times New Roman" w:cs="Times New Roman"/>
          <w:kern w:val="0"/>
          <w:sz w:val="24"/>
          <w:szCs w:val="24"/>
          <w:lang w:eastAsia="de-DE"/>
          <w14:ligatures w14:val="none"/>
        </w:rPr>
        <w:t xml:space="preserve"> Berechtigte Interessen (Art. 6 Abs. 1 S. 1 lit. f) DSGVO); </w:t>
      </w:r>
      <w:r w:rsidRPr="00BF5BB4">
        <w:rPr>
          <w:rFonts w:ascii="Times New Roman" w:eastAsia="Times New Roman" w:hAnsi="Times New Roman" w:cs="Times New Roman"/>
          <w:b/>
          <w:bCs/>
          <w:kern w:val="0"/>
          <w:sz w:val="24"/>
          <w:szCs w:val="24"/>
          <w:lang w:eastAsia="de-DE"/>
          <w14:ligatures w14:val="none"/>
        </w:rPr>
        <w:t>Website:</w:t>
      </w:r>
      <w:r w:rsidRPr="00BF5BB4">
        <w:rPr>
          <w:rFonts w:ascii="Times New Roman" w:eastAsia="Times New Roman" w:hAnsi="Times New Roman" w:cs="Times New Roman"/>
          <w:kern w:val="0"/>
          <w:sz w:val="24"/>
          <w:szCs w:val="24"/>
          <w:lang w:eastAsia="de-DE"/>
          <w14:ligatures w14:val="none"/>
        </w:rPr>
        <w:t xml:space="preserve"> </w:t>
      </w:r>
      <w:hyperlink r:id="rId9" w:tgtFrame="_blank" w:history="1">
        <w:r w:rsidRPr="00BF5BB4">
          <w:rPr>
            <w:rFonts w:ascii="Times New Roman" w:eastAsia="Times New Roman" w:hAnsi="Times New Roman" w:cs="Times New Roman"/>
            <w:color w:val="0000FF"/>
            <w:kern w:val="0"/>
            <w:sz w:val="24"/>
            <w:szCs w:val="24"/>
            <w:u w:val="single"/>
            <w:lang w:eastAsia="de-DE"/>
            <w14:ligatures w14:val="none"/>
          </w:rPr>
          <w:t>https://www.strato.de</w:t>
        </w:r>
      </w:hyperlink>
      <w:r w:rsidRPr="00BF5BB4">
        <w:rPr>
          <w:rFonts w:ascii="Times New Roman" w:eastAsia="Times New Roman" w:hAnsi="Times New Roman" w:cs="Times New Roman"/>
          <w:kern w:val="0"/>
          <w:sz w:val="24"/>
          <w:szCs w:val="24"/>
          <w:lang w:eastAsia="de-DE"/>
          <w14:ligatures w14:val="none"/>
        </w:rPr>
        <w:t xml:space="preserve">; </w:t>
      </w:r>
      <w:r w:rsidRPr="00BF5BB4">
        <w:rPr>
          <w:rFonts w:ascii="Times New Roman" w:eastAsia="Times New Roman" w:hAnsi="Times New Roman" w:cs="Times New Roman"/>
          <w:b/>
          <w:bCs/>
          <w:kern w:val="0"/>
          <w:sz w:val="24"/>
          <w:szCs w:val="24"/>
          <w:lang w:eastAsia="de-DE"/>
          <w14:ligatures w14:val="none"/>
        </w:rPr>
        <w:t>Datenschutzerklärung:</w:t>
      </w:r>
      <w:r w:rsidRPr="00BF5BB4">
        <w:rPr>
          <w:rFonts w:ascii="Times New Roman" w:eastAsia="Times New Roman" w:hAnsi="Times New Roman" w:cs="Times New Roman"/>
          <w:kern w:val="0"/>
          <w:sz w:val="24"/>
          <w:szCs w:val="24"/>
          <w:lang w:eastAsia="de-DE"/>
          <w14:ligatures w14:val="none"/>
        </w:rPr>
        <w:t xml:space="preserve"> </w:t>
      </w:r>
      <w:hyperlink r:id="rId10" w:tgtFrame="_blank" w:history="1">
        <w:r w:rsidRPr="00BF5BB4">
          <w:rPr>
            <w:rFonts w:ascii="Times New Roman" w:eastAsia="Times New Roman" w:hAnsi="Times New Roman" w:cs="Times New Roman"/>
            <w:color w:val="0000FF"/>
            <w:kern w:val="0"/>
            <w:sz w:val="24"/>
            <w:szCs w:val="24"/>
            <w:u w:val="single"/>
            <w:lang w:eastAsia="de-DE"/>
            <w14:ligatures w14:val="none"/>
          </w:rPr>
          <w:t>https://www.strato.de/datenschutz</w:t>
        </w:r>
      </w:hyperlink>
      <w:r w:rsidRPr="00BF5BB4">
        <w:rPr>
          <w:rFonts w:ascii="Times New Roman" w:eastAsia="Times New Roman" w:hAnsi="Times New Roman" w:cs="Times New Roman"/>
          <w:kern w:val="0"/>
          <w:sz w:val="24"/>
          <w:szCs w:val="24"/>
          <w:lang w:eastAsia="de-DE"/>
          <w14:ligatures w14:val="none"/>
        </w:rPr>
        <w:t xml:space="preserve">. </w:t>
      </w:r>
      <w:r w:rsidRPr="00BF5BB4">
        <w:rPr>
          <w:rFonts w:ascii="Times New Roman" w:eastAsia="Times New Roman" w:hAnsi="Times New Roman" w:cs="Times New Roman"/>
          <w:b/>
          <w:bCs/>
          <w:kern w:val="0"/>
          <w:sz w:val="24"/>
          <w:szCs w:val="24"/>
          <w:lang w:eastAsia="de-DE"/>
          <w14:ligatures w14:val="none"/>
        </w:rPr>
        <w:t>Auftragsverarbeitungsvertrag:</w:t>
      </w:r>
      <w:r w:rsidRPr="00BF5BB4">
        <w:rPr>
          <w:rFonts w:ascii="Times New Roman" w:eastAsia="Times New Roman" w:hAnsi="Times New Roman" w:cs="Times New Roman"/>
          <w:kern w:val="0"/>
          <w:sz w:val="24"/>
          <w:szCs w:val="24"/>
          <w:lang w:eastAsia="de-DE"/>
          <w14:ligatures w14:val="none"/>
        </w:rPr>
        <w:t xml:space="preserve"> Wird vom Dienstanbieter bereitgestellt.</w:t>
      </w:r>
    </w:p>
    <w:p w14:paraId="09740B5F" w14:textId="77777777" w:rsidR="00BF5BB4" w:rsidRPr="00BF5BB4" w:rsidRDefault="00BF5BB4" w:rsidP="00BF5BB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 xml:space="preserve">WordPress.com: </w:t>
      </w:r>
      <w:r w:rsidRPr="00BF5BB4">
        <w:rPr>
          <w:rFonts w:ascii="Times New Roman" w:eastAsia="Times New Roman" w:hAnsi="Times New Roman" w:cs="Times New Roman"/>
          <w:kern w:val="0"/>
          <w:sz w:val="24"/>
          <w:szCs w:val="24"/>
          <w:lang w:eastAsia="de-DE"/>
          <w14:ligatures w14:val="none"/>
        </w:rPr>
        <w:t xml:space="preserve">Hosting und Software für die Erstellung, Bereitstellung und den Betrieb von Websites, Blogs und anderen Onlineangeboten; </w:t>
      </w:r>
      <w:r w:rsidRPr="00BF5BB4">
        <w:rPr>
          <w:rFonts w:ascii="Times New Roman" w:eastAsia="Times New Roman" w:hAnsi="Times New Roman" w:cs="Times New Roman"/>
          <w:b/>
          <w:bCs/>
          <w:kern w:val="0"/>
          <w:sz w:val="24"/>
          <w:szCs w:val="24"/>
          <w:lang w:eastAsia="de-DE"/>
          <w14:ligatures w14:val="none"/>
        </w:rPr>
        <w:t>Dienstanbieter:</w:t>
      </w:r>
      <w:r w:rsidRPr="00BF5BB4">
        <w:rPr>
          <w:rFonts w:ascii="Times New Roman" w:eastAsia="Times New Roman" w:hAnsi="Times New Roman" w:cs="Times New Roman"/>
          <w:kern w:val="0"/>
          <w:sz w:val="24"/>
          <w:szCs w:val="24"/>
          <w:lang w:eastAsia="de-DE"/>
          <w14:ligatures w14:val="none"/>
        </w:rPr>
        <w:t xml:space="preserve"> Aut O’Mattic A8C Irland Ltd., Grand Canal Dock, 25 Herbert Pl, Dublin, D02 AY86, Irland; </w:t>
      </w:r>
      <w:r w:rsidRPr="00BF5BB4">
        <w:rPr>
          <w:rFonts w:ascii="Times New Roman" w:eastAsia="Times New Roman" w:hAnsi="Times New Roman" w:cs="Times New Roman"/>
          <w:b/>
          <w:bCs/>
          <w:kern w:val="0"/>
          <w:sz w:val="24"/>
          <w:szCs w:val="24"/>
          <w:lang w:eastAsia="de-DE"/>
          <w14:ligatures w14:val="none"/>
        </w:rPr>
        <w:t>Rechtsgrundlagen:</w:t>
      </w:r>
      <w:r w:rsidRPr="00BF5BB4">
        <w:rPr>
          <w:rFonts w:ascii="Times New Roman" w:eastAsia="Times New Roman" w:hAnsi="Times New Roman" w:cs="Times New Roman"/>
          <w:kern w:val="0"/>
          <w:sz w:val="24"/>
          <w:szCs w:val="24"/>
          <w:lang w:eastAsia="de-DE"/>
          <w14:ligatures w14:val="none"/>
        </w:rPr>
        <w:t xml:space="preserve"> Berechtigte Interessen (Art. 6 Abs. 1 S. 1 lit. f) DSGVO); </w:t>
      </w:r>
      <w:r w:rsidRPr="00BF5BB4">
        <w:rPr>
          <w:rFonts w:ascii="Times New Roman" w:eastAsia="Times New Roman" w:hAnsi="Times New Roman" w:cs="Times New Roman"/>
          <w:b/>
          <w:bCs/>
          <w:kern w:val="0"/>
          <w:sz w:val="24"/>
          <w:szCs w:val="24"/>
          <w:lang w:eastAsia="de-DE"/>
          <w14:ligatures w14:val="none"/>
        </w:rPr>
        <w:t>Website:</w:t>
      </w:r>
      <w:r w:rsidRPr="00BF5BB4">
        <w:rPr>
          <w:rFonts w:ascii="Times New Roman" w:eastAsia="Times New Roman" w:hAnsi="Times New Roman" w:cs="Times New Roman"/>
          <w:kern w:val="0"/>
          <w:sz w:val="24"/>
          <w:szCs w:val="24"/>
          <w:lang w:eastAsia="de-DE"/>
          <w14:ligatures w14:val="none"/>
        </w:rPr>
        <w:t xml:space="preserve"> </w:t>
      </w:r>
      <w:hyperlink r:id="rId11" w:tgtFrame="_blank" w:history="1">
        <w:r w:rsidRPr="00BF5BB4">
          <w:rPr>
            <w:rFonts w:ascii="Times New Roman" w:eastAsia="Times New Roman" w:hAnsi="Times New Roman" w:cs="Times New Roman"/>
            <w:color w:val="0000FF"/>
            <w:kern w:val="0"/>
            <w:sz w:val="24"/>
            <w:szCs w:val="24"/>
            <w:u w:val="single"/>
            <w:lang w:eastAsia="de-DE"/>
            <w14:ligatures w14:val="none"/>
          </w:rPr>
          <w:t>https://wordpress.com</w:t>
        </w:r>
      </w:hyperlink>
      <w:r w:rsidRPr="00BF5BB4">
        <w:rPr>
          <w:rFonts w:ascii="Times New Roman" w:eastAsia="Times New Roman" w:hAnsi="Times New Roman" w:cs="Times New Roman"/>
          <w:kern w:val="0"/>
          <w:sz w:val="24"/>
          <w:szCs w:val="24"/>
          <w:lang w:eastAsia="de-DE"/>
          <w14:ligatures w14:val="none"/>
        </w:rPr>
        <w:t xml:space="preserve">; </w:t>
      </w:r>
      <w:r w:rsidRPr="00BF5BB4">
        <w:rPr>
          <w:rFonts w:ascii="Times New Roman" w:eastAsia="Times New Roman" w:hAnsi="Times New Roman" w:cs="Times New Roman"/>
          <w:b/>
          <w:bCs/>
          <w:kern w:val="0"/>
          <w:sz w:val="24"/>
          <w:szCs w:val="24"/>
          <w:lang w:eastAsia="de-DE"/>
          <w14:ligatures w14:val="none"/>
        </w:rPr>
        <w:t>Datenschutzerklärung:</w:t>
      </w:r>
      <w:r w:rsidRPr="00BF5BB4">
        <w:rPr>
          <w:rFonts w:ascii="Times New Roman" w:eastAsia="Times New Roman" w:hAnsi="Times New Roman" w:cs="Times New Roman"/>
          <w:kern w:val="0"/>
          <w:sz w:val="24"/>
          <w:szCs w:val="24"/>
          <w:lang w:eastAsia="de-DE"/>
          <w14:ligatures w14:val="none"/>
        </w:rPr>
        <w:t xml:space="preserve"> </w:t>
      </w:r>
      <w:hyperlink r:id="rId12" w:tgtFrame="_blank" w:history="1">
        <w:r w:rsidRPr="00BF5BB4">
          <w:rPr>
            <w:rFonts w:ascii="Times New Roman" w:eastAsia="Times New Roman" w:hAnsi="Times New Roman" w:cs="Times New Roman"/>
            <w:color w:val="0000FF"/>
            <w:kern w:val="0"/>
            <w:sz w:val="24"/>
            <w:szCs w:val="24"/>
            <w:u w:val="single"/>
            <w:lang w:eastAsia="de-DE"/>
            <w14:ligatures w14:val="none"/>
          </w:rPr>
          <w:t>https://automattic.com/de/privacy/</w:t>
        </w:r>
      </w:hyperlink>
      <w:r w:rsidRPr="00BF5BB4">
        <w:rPr>
          <w:rFonts w:ascii="Times New Roman" w:eastAsia="Times New Roman" w:hAnsi="Times New Roman" w:cs="Times New Roman"/>
          <w:kern w:val="0"/>
          <w:sz w:val="24"/>
          <w:szCs w:val="24"/>
          <w:lang w:eastAsia="de-DE"/>
          <w14:ligatures w14:val="none"/>
        </w:rPr>
        <w:t xml:space="preserve">; </w:t>
      </w:r>
      <w:r w:rsidRPr="00BF5BB4">
        <w:rPr>
          <w:rFonts w:ascii="Times New Roman" w:eastAsia="Times New Roman" w:hAnsi="Times New Roman" w:cs="Times New Roman"/>
          <w:b/>
          <w:bCs/>
          <w:kern w:val="0"/>
          <w:sz w:val="24"/>
          <w:szCs w:val="24"/>
          <w:lang w:eastAsia="de-DE"/>
          <w14:ligatures w14:val="none"/>
        </w:rPr>
        <w:t>Auftragsverarbeitungsvertrag:</w:t>
      </w:r>
      <w:r w:rsidRPr="00BF5BB4">
        <w:rPr>
          <w:rFonts w:ascii="Times New Roman" w:eastAsia="Times New Roman" w:hAnsi="Times New Roman" w:cs="Times New Roman"/>
          <w:kern w:val="0"/>
          <w:sz w:val="24"/>
          <w:szCs w:val="24"/>
          <w:lang w:eastAsia="de-DE"/>
          <w14:ligatures w14:val="none"/>
        </w:rPr>
        <w:t xml:space="preserve"> </w:t>
      </w:r>
      <w:hyperlink r:id="rId13" w:tgtFrame="_blank" w:history="1">
        <w:r w:rsidRPr="00BF5BB4">
          <w:rPr>
            <w:rFonts w:ascii="Times New Roman" w:eastAsia="Times New Roman" w:hAnsi="Times New Roman" w:cs="Times New Roman"/>
            <w:color w:val="0000FF"/>
            <w:kern w:val="0"/>
            <w:sz w:val="24"/>
            <w:szCs w:val="24"/>
            <w:u w:val="single"/>
            <w:lang w:eastAsia="de-DE"/>
            <w14:ligatures w14:val="none"/>
          </w:rPr>
          <w:t>https://wordpress.com/support/data-processing-agreements/</w:t>
        </w:r>
      </w:hyperlink>
      <w:r w:rsidRPr="00BF5BB4">
        <w:rPr>
          <w:rFonts w:ascii="Times New Roman" w:eastAsia="Times New Roman" w:hAnsi="Times New Roman" w:cs="Times New Roman"/>
          <w:kern w:val="0"/>
          <w:sz w:val="24"/>
          <w:szCs w:val="24"/>
          <w:lang w:eastAsia="de-DE"/>
          <w14:ligatures w14:val="none"/>
        </w:rPr>
        <w:t xml:space="preserve">. </w:t>
      </w:r>
      <w:r w:rsidRPr="00BF5BB4">
        <w:rPr>
          <w:rFonts w:ascii="Times New Roman" w:eastAsia="Times New Roman" w:hAnsi="Times New Roman" w:cs="Times New Roman"/>
          <w:b/>
          <w:bCs/>
          <w:kern w:val="0"/>
          <w:sz w:val="24"/>
          <w:szCs w:val="24"/>
          <w:lang w:eastAsia="de-DE"/>
          <w14:ligatures w14:val="none"/>
        </w:rPr>
        <w:t>Grundlage Drittlandübermittlung:</w:t>
      </w:r>
      <w:r w:rsidRPr="00BF5BB4">
        <w:rPr>
          <w:rFonts w:ascii="Times New Roman" w:eastAsia="Times New Roman" w:hAnsi="Times New Roman" w:cs="Times New Roman"/>
          <w:kern w:val="0"/>
          <w:sz w:val="24"/>
          <w:szCs w:val="24"/>
          <w:lang w:eastAsia="de-DE"/>
          <w14:ligatures w14:val="none"/>
        </w:rPr>
        <w:t xml:space="preserve"> EU-US Data Privacy Framework (DPF).</w:t>
      </w:r>
    </w:p>
    <w:p w14:paraId="43E4FDD3" w14:textId="77777777" w:rsidR="00BF5BB4" w:rsidRPr="00BF5BB4" w:rsidRDefault="00BF5BB4" w:rsidP="00BF5BB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BF5BB4">
        <w:rPr>
          <w:rFonts w:ascii="Times New Roman" w:eastAsia="Times New Roman" w:hAnsi="Times New Roman" w:cs="Times New Roman"/>
          <w:b/>
          <w:bCs/>
          <w:kern w:val="0"/>
          <w:sz w:val="36"/>
          <w:szCs w:val="36"/>
          <w:lang w:eastAsia="de-DE"/>
          <w14:ligatures w14:val="none"/>
        </w:rPr>
        <w:t>Kontakt- und Anfragenverwaltung</w:t>
      </w:r>
    </w:p>
    <w:p w14:paraId="42EA57FA"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Bei der Kontaktaufnahme mit uns (z. B. per Post, Kontaktformular, E-Mail, Telefon oder via soziale Medien) sowie im Rahmen bestehender Nutzer- und Geschäftsbeziehungen werden die Angaben der anfragenden Personen verarbeitet soweit dies zur Beantwortung der Kontaktanfragen und etwaiger angefragter Maßnahmen erforderlich ist.</w:t>
      </w:r>
    </w:p>
    <w:p w14:paraId="333DE0DF" w14:textId="77777777" w:rsidR="00BF5BB4" w:rsidRPr="00BF5BB4" w:rsidRDefault="00BF5BB4" w:rsidP="00BF5BB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Verarbeitete Datenarten:</w:t>
      </w:r>
      <w:r w:rsidRPr="00BF5BB4">
        <w:rPr>
          <w:rFonts w:ascii="Times New Roman" w:eastAsia="Times New Roman" w:hAnsi="Times New Roman" w:cs="Times New Roman"/>
          <w:kern w:val="0"/>
          <w:sz w:val="24"/>
          <w:szCs w:val="24"/>
          <w:lang w:eastAsia="de-DE"/>
          <w14:ligatures w14:val="none"/>
        </w:rPr>
        <w:t xml:space="preserve"> Kontaktdaten (z. B. E-Mail, Telefonnummern); Inhaltsdaten (z. B. Eingaben in Onlineformularen); Nutzungsdaten (z. B. besuchte Webseiten, Interesse an Inhalten, Zugriffszeiten); Meta-, Kommunikations- und Verfahrensdaten (z. .B. IP-Adressen, Zeitangaben, Identifikationsnummern, Einwilligungsstatus).</w:t>
      </w:r>
    </w:p>
    <w:p w14:paraId="67E896B0" w14:textId="77777777" w:rsidR="00BF5BB4" w:rsidRPr="00BF5BB4" w:rsidRDefault="00BF5BB4" w:rsidP="00BF5BB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Betroffene Personen:</w:t>
      </w:r>
      <w:r w:rsidRPr="00BF5BB4">
        <w:rPr>
          <w:rFonts w:ascii="Times New Roman" w:eastAsia="Times New Roman" w:hAnsi="Times New Roman" w:cs="Times New Roman"/>
          <w:kern w:val="0"/>
          <w:sz w:val="24"/>
          <w:szCs w:val="24"/>
          <w:lang w:eastAsia="de-DE"/>
          <w14:ligatures w14:val="none"/>
        </w:rPr>
        <w:t xml:space="preserve"> Kommunikationspartner.</w:t>
      </w:r>
    </w:p>
    <w:p w14:paraId="60E9C94F" w14:textId="77777777" w:rsidR="00BF5BB4" w:rsidRPr="00BF5BB4" w:rsidRDefault="00BF5BB4" w:rsidP="00BF5BB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Zwecke der Verarbeitung:</w:t>
      </w:r>
      <w:r w:rsidRPr="00BF5BB4">
        <w:rPr>
          <w:rFonts w:ascii="Times New Roman" w:eastAsia="Times New Roman" w:hAnsi="Times New Roman" w:cs="Times New Roman"/>
          <w:kern w:val="0"/>
          <w:sz w:val="24"/>
          <w:szCs w:val="24"/>
          <w:lang w:eastAsia="de-DE"/>
          <w14:ligatures w14:val="none"/>
        </w:rPr>
        <w:t xml:space="preserve"> Kontaktanfragen und Kommunikation; Verwaltung und Beantwortung von Anfragen; Feedback (z. B. Sammeln von Feedback via Online-Formular). Bereitstellung unseres Onlineangebotes und Nutzerfreundlichkeit.</w:t>
      </w:r>
    </w:p>
    <w:p w14:paraId="03DCC0B5" w14:textId="77777777" w:rsidR="00BF5BB4" w:rsidRPr="00BF5BB4" w:rsidRDefault="00BF5BB4" w:rsidP="00BF5BB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Rechtsgrundlagen:</w:t>
      </w:r>
      <w:r w:rsidRPr="00BF5BB4">
        <w:rPr>
          <w:rFonts w:ascii="Times New Roman" w:eastAsia="Times New Roman" w:hAnsi="Times New Roman" w:cs="Times New Roman"/>
          <w:kern w:val="0"/>
          <w:sz w:val="24"/>
          <w:szCs w:val="24"/>
          <w:lang w:eastAsia="de-DE"/>
          <w14:ligatures w14:val="none"/>
        </w:rPr>
        <w:t xml:space="preserve"> Berechtigte Interessen (Art. 6 Abs. 1 S. 1 lit. f) DSGVO). Vertragserfüllung und vorvertragliche Anfragen (Art. 6 Abs. 1 S. 1 lit. b) DSGVO).</w:t>
      </w:r>
    </w:p>
    <w:p w14:paraId="46D98D89"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lastRenderedPageBreak/>
        <w:t>Weitere Hinweise zu Verarbeitungsprozessen, Verfahren und Diensten:</w:t>
      </w:r>
    </w:p>
    <w:p w14:paraId="231799F0" w14:textId="77777777" w:rsidR="00BF5BB4" w:rsidRPr="00BF5BB4" w:rsidRDefault="00BF5BB4" w:rsidP="00BF5BB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 xml:space="preserve">Kontaktformular: </w:t>
      </w:r>
      <w:r w:rsidRPr="00BF5BB4">
        <w:rPr>
          <w:rFonts w:ascii="Times New Roman" w:eastAsia="Times New Roman" w:hAnsi="Times New Roman" w:cs="Times New Roman"/>
          <w:kern w:val="0"/>
          <w:sz w:val="24"/>
          <w:szCs w:val="24"/>
          <w:lang w:eastAsia="de-DE"/>
          <w14:ligatures w14:val="none"/>
        </w:rPr>
        <w:t xml:space="preserve">Wenn Nutzer über unser Kontaktformular, E-Mail oder andere Kommunikationswege mit uns in Kontakt treten, verarbeiten wir die uns in diesem Zusammenhang mitgeteilten Daten zur Bearbeitung des mitgeteilten Anliegens; </w:t>
      </w:r>
      <w:r w:rsidRPr="00BF5BB4">
        <w:rPr>
          <w:rFonts w:ascii="Times New Roman" w:eastAsia="Times New Roman" w:hAnsi="Times New Roman" w:cs="Times New Roman"/>
          <w:b/>
          <w:bCs/>
          <w:kern w:val="0"/>
          <w:sz w:val="24"/>
          <w:szCs w:val="24"/>
          <w:lang w:eastAsia="de-DE"/>
          <w14:ligatures w14:val="none"/>
        </w:rPr>
        <w:t>Rechtsgrundlagen:</w:t>
      </w:r>
      <w:r w:rsidRPr="00BF5BB4">
        <w:rPr>
          <w:rFonts w:ascii="Times New Roman" w:eastAsia="Times New Roman" w:hAnsi="Times New Roman" w:cs="Times New Roman"/>
          <w:kern w:val="0"/>
          <w:sz w:val="24"/>
          <w:szCs w:val="24"/>
          <w:lang w:eastAsia="de-DE"/>
          <w14:ligatures w14:val="none"/>
        </w:rPr>
        <w:t xml:space="preserve"> Vertragserfüllung und vorvertragliche Anfragen (Art. 6 Abs. 1 S. 1 lit. b) DSGVO), Berechtigte Interessen (Art. 6 Abs. 1 S. 1 lit. f) DSGVO).</w:t>
      </w:r>
    </w:p>
    <w:p w14:paraId="5B794582" w14:textId="77777777" w:rsidR="00BF5BB4" w:rsidRPr="00BF5BB4" w:rsidRDefault="00BF5BB4" w:rsidP="00BF5BB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BF5BB4">
        <w:rPr>
          <w:rFonts w:ascii="Times New Roman" w:eastAsia="Times New Roman" w:hAnsi="Times New Roman" w:cs="Times New Roman"/>
          <w:b/>
          <w:bCs/>
          <w:kern w:val="0"/>
          <w:sz w:val="36"/>
          <w:szCs w:val="36"/>
          <w:lang w:eastAsia="de-DE"/>
          <w14:ligatures w14:val="none"/>
        </w:rPr>
        <w:t>Werbliche Kommunikation via E-Mail, Post, Fax oder Telefon</w:t>
      </w:r>
    </w:p>
    <w:p w14:paraId="566C6457"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Wir verarbeiten personenbezogene Daten zu Zwecken der werblichen Kommunikation, die über diverse Kanäle, wie z. B. E-Mail, Telefon, Post oder Fax, entsprechend den gesetzlichen Vorgaben erfolgen kann.</w:t>
      </w:r>
    </w:p>
    <w:p w14:paraId="17524ED3"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Die Empfänger haben das Recht, erteilte Einwilligungen jederzeit zu widerrufen oder der werblichen Kommunikation jederzeit zu widersprechen.</w:t>
      </w:r>
    </w:p>
    <w:p w14:paraId="4BA6B9BC"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Nach Widerruf oder Widerspruch speichern wir die zum Nachweis der bisherigen Berechtigung erforderlichen Daten zur Kontaktaufnahme oder Zusendung bis zu drei Jahre nach Ablauf des Jahres des Widerrufs oder Widerspruchs auf der Grundlage unserer berechtigten Interessen. Die Verarbeitung dieser Daten ist auf den Zweck einer möglichen Abwehr von Ansprüchen beschränkt. Auf der Grundlage des berechtigten Interesses, den Widerruf bzw. Widerspruch der Nutzer dauerhaft zu beachten, speichern wir ferner die zur Vermeidung einer erneuten Kontaktaufnahme erforderlichen Daten (z. B. je nach Kommunikationskanal die E-Mail-Adresse, Telefonnummer, Name).</w:t>
      </w:r>
    </w:p>
    <w:p w14:paraId="56304D44" w14:textId="77777777" w:rsidR="00BF5BB4" w:rsidRPr="00BF5BB4" w:rsidRDefault="00BF5BB4" w:rsidP="00BF5BB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Verarbeitete Datenarten:</w:t>
      </w:r>
      <w:r w:rsidRPr="00BF5BB4">
        <w:rPr>
          <w:rFonts w:ascii="Times New Roman" w:eastAsia="Times New Roman" w:hAnsi="Times New Roman" w:cs="Times New Roman"/>
          <w:kern w:val="0"/>
          <w:sz w:val="24"/>
          <w:szCs w:val="24"/>
          <w:lang w:eastAsia="de-DE"/>
          <w14:ligatures w14:val="none"/>
        </w:rPr>
        <w:t xml:space="preserve"> Bestandsdaten (z. B. Namen, Adressen); Kontaktdaten (z. .B. E-Mail, Telefonnummern).</w:t>
      </w:r>
    </w:p>
    <w:p w14:paraId="16112018" w14:textId="77777777" w:rsidR="00BF5BB4" w:rsidRPr="00BF5BB4" w:rsidRDefault="00BF5BB4" w:rsidP="00BF5BB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Betroffene Personen:</w:t>
      </w:r>
      <w:r w:rsidRPr="00BF5BB4">
        <w:rPr>
          <w:rFonts w:ascii="Times New Roman" w:eastAsia="Times New Roman" w:hAnsi="Times New Roman" w:cs="Times New Roman"/>
          <w:kern w:val="0"/>
          <w:sz w:val="24"/>
          <w:szCs w:val="24"/>
          <w:lang w:eastAsia="de-DE"/>
          <w14:ligatures w14:val="none"/>
        </w:rPr>
        <w:t xml:space="preserve"> Kommunikationspartner.</w:t>
      </w:r>
    </w:p>
    <w:p w14:paraId="2A08EBE5" w14:textId="77777777" w:rsidR="00BF5BB4" w:rsidRPr="00BF5BB4" w:rsidRDefault="00BF5BB4" w:rsidP="00BF5BB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Zwecke der Verarbeitung:</w:t>
      </w:r>
      <w:r w:rsidRPr="00BF5BB4">
        <w:rPr>
          <w:rFonts w:ascii="Times New Roman" w:eastAsia="Times New Roman" w:hAnsi="Times New Roman" w:cs="Times New Roman"/>
          <w:kern w:val="0"/>
          <w:sz w:val="24"/>
          <w:szCs w:val="24"/>
          <w:lang w:eastAsia="de-DE"/>
          <w14:ligatures w14:val="none"/>
        </w:rPr>
        <w:t xml:space="preserve"> Direktmarketing (z. .B. per E-Mail oder postalisch).</w:t>
      </w:r>
    </w:p>
    <w:p w14:paraId="334E8C5B" w14:textId="77777777" w:rsidR="00BF5BB4" w:rsidRPr="00BF5BB4" w:rsidRDefault="00BF5BB4" w:rsidP="00BF5BB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Rechtsgrundlagen:</w:t>
      </w:r>
      <w:r w:rsidRPr="00BF5BB4">
        <w:rPr>
          <w:rFonts w:ascii="Times New Roman" w:eastAsia="Times New Roman" w:hAnsi="Times New Roman" w:cs="Times New Roman"/>
          <w:kern w:val="0"/>
          <w:sz w:val="24"/>
          <w:szCs w:val="24"/>
          <w:lang w:eastAsia="de-DE"/>
          <w14:ligatures w14:val="none"/>
        </w:rPr>
        <w:t xml:space="preserve"> Einwilligung (Art. 6 Abs. 1 S. 1 lit. a) DSGVO). Berechtigte Interessen (Art. 6 Abs. 1 S. 1 lit. f) DSGVO).</w:t>
      </w:r>
    </w:p>
    <w:p w14:paraId="676B4291" w14:textId="77777777" w:rsidR="00BF5BB4" w:rsidRPr="00BF5BB4" w:rsidRDefault="00BF5BB4" w:rsidP="00BF5BB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BF5BB4">
        <w:rPr>
          <w:rFonts w:ascii="Times New Roman" w:eastAsia="Times New Roman" w:hAnsi="Times New Roman" w:cs="Times New Roman"/>
          <w:b/>
          <w:bCs/>
          <w:kern w:val="0"/>
          <w:sz w:val="36"/>
          <w:szCs w:val="36"/>
          <w:lang w:eastAsia="de-DE"/>
          <w14:ligatures w14:val="none"/>
        </w:rPr>
        <w:t>Webanalyse, Monitoring und Optimierung</w:t>
      </w:r>
    </w:p>
    <w:p w14:paraId="18E5A7C5"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 xml:space="preserve">Die Webanalyse (auch als "Reichweitenmessung" bezeichnet) dient der Auswertung der Besucherströme unseres Onlineangebotes und kann Verhalten, Interessen oder demographische Informationen zu den Besuchern, wie z. B. das Alter oder das Geschlecht, als pseudonyme Werte umfassen. Mit Hilfe der Reichweitenanalyse können wir z. B. erkennen, zu welcher Zeit unser Onlineangebot oder dessen Funktionen oder Inhalte am häufigsten genutzt werden oder zur Wiederverwendung einladen. Ebenso können wir nachvollziehen, welche Bereiche der Optimierung bedürfen. </w:t>
      </w:r>
    </w:p>
    <w:p w14:paraId="3D61E40B"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Neben der Webanalyse können wir auch Testverfahren einsetzen, um z. B. unterschiedliche Versionen unseres Onlineangebotes oder seiner Bestandteile zu testen und optimieren.</w:t>
      </w:r>
    </w:p>
    <w:p w14:paraId="6F764BAA"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 xml:space="preserve">Sofern nachfolgend nicht anders angegeben, können zu diesen Zwecken Profile, d. h. zu einem Nutzungsvorgang zusammengefasste Daten angelegt und Informationen in einem Browser, bzw. in einem Endgerät gespeichert und aus diesem ausgelesen werden. Zu den </w:t>
      </w:r>
      <w:r w:rsidRPr="00BF5BB4">
        <w:rPr>
          <w:rFonts w:ascii="Times New Roman" w:eastAsia="Times New Roman" w:hAnsi="Times New Roman" w:cs="Times New Roman"/>
          <w:kern w:val="0"/>
          <w:sz w:val="24"/>
          <w:szCs w:val="24"/>
          <w:lang w:eastAsia="de-DE"/>
          <w14:ligatures w14:val="none"/>
        </w:rPr>
        <w:lastRenderedPageBreak/>
        <w:t>erhobenen Angaben gehören insbesondere besuchte Webseiten und dort genutzte Elemente sowie technische Angaben, wie der verwendete Browser, das verwendete Computersystem sowie Angaben zu Nutzungszeiten. Sofern Nutzer in die Erhebung ihrer Standortdaten uns gegenüber oder gegenüber den Anbietern der von uns eingesetzten Dienste einverstanden erklärt haben, können auch Standortdaten verarbeitet werden.</w:t>
      </w:r>
    </w:p>
    <w:p w14:paraId="2841B883"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Es werden ebenfalls die IP-Adressen der Nutzer gespeichert. Jedoch nutzen wir ein IP-Masking-Verfahren (d. h., Pseudonymisierung durch Kürzung der IP-Adresse) zum Schutz der Nutzer. Generell werden die im Rahmen von Webanalyse, A/B-Testings und Optimierung keine Klardaten der Nutzer (wie z. B. E-Mail-Adressen oder Namen) gespeichert, sondern Pseudonyme. D. h., wir als auch die Anbieter der eingesetzten Software kennen nicht die tatsächliche Identität der Nutzer, sondern nur den für Zwecke der jeweiligen Verfahren in deren Profilen gespeicherten Angaben.</w:t>
      </w:r>
    </w:p>
    <w:p w14:paraId="7C5047E3" w14:textId="77777777" w:rsidR="00BF5BB4" w:rsidRPr="00BF5BB4" w:rsidRDefault="00BF5BB4" w:rsidP="00BF5BB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Verarbeitete Datenarten:</w:t>
      </w:r>
      <w:r w:rsidRPr="00BF5BB4">
        <w:rPr>
          <w:rFonts w:ascii="Times New Roman" w:eastAsia="Times New Roman" w:hAnsi="Times New Roman" w:cs="Times New Roman"/>
          <w:kern w:val="0"/>
          <w:sz w:val="24"/>
          <w:szCs w:val="24"/>
          <w:lang w:eastAsia="de-DE"/>
          <w14:ligatures w14:val="none"/>
        </w:rPr>
        <w:t xml:space="preserve"> Nutzungsdaten (z. B. besuchte Webseiten, Interesse an Inhalten, Zugriffszeiten); Meta-, Kommunikations- und Verfahrensdaten (z. .B. IP-Adressen, Zeitangaben, Identifikationsnummern, Einwilligungsstatus).</w:t>
      </w:r>
    </w:p>
    <w:p w14:paraId="2EE2C88D" w14:textId="77777777" w:rsidR="00BF5BB4" w:rsidRPr="00BF5BB4" w:rsidRDefault="00BF5BB4" w:rsidP="00BF5BB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Betroffene Personen:</w:t>
      </w:r>
      <w:r w:rsidRPr="00BF5BB4">
        <w:rPr>
          <w:rFonts w:ascii="Times New Roman" w:eastAsia="Times New Roman" w:hAnsi="Times New Roman" w:cs="Times New Roman"/>
          <w:kern w:val="0"/>
          <w:sz w:val="24"/>
          <w:szCs w:val="24"/>
          <w:lang w:eastAsia="de-DE"/>
          <w14:ligatures w14:val="none"/>
        </w:rPr>
        <w:t xml:space="preserve"> Nutzer (z. .B. Webseitenbesucher, Nutzer von Onlinediensten).</w:t>
      </w:r>
    </w:p>
    <w:p w14:paraId="4D349114" w14:textId="77777777" w:rsidR="00BF5BB4" w:rsidRPr="00BF5BB4" w:rsidRDefault="00BF5BB4" w:rsidP="00BF5BB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Zwecke der Verarbeitung:</w:t>
      </w:r>
      <w:r w:rsidRPr="00BF5BB4">
        <w:rPr>
          <w:rFonts w:ascii="Times New Roman" w:eastAsia="Times New Roman" w:hAnsi="Times New Roman" w:cs="Times New Roman"/>
          <w:kern w:val="0"/>
          <w:sz w:val="24"/>
          <w:szCs w:val="24"/>
          <w:lang w:eastAsia="de-DE"/>
          <w14:ligatures w14:val="none"/>
        </w:rPr>
        <w:t xml:space="preserve"> Reichweitenmessung (z. B. Zugriffsstatistiken, Erkennung wiederkehrender Besucher); Profile mit nutzerbezogenen Informationen (Erstellen von Nutzerprofilen). Bereitstellung unseres Onlineangebotes und Nutzerfreundlichkeit.</w:t>
      </w:r>
    </w:p>
    <w:p w14:paraId="74AE8D85" w14:textId="77777777" w:rsidR="00BF5BB4" w:rsidRPr="00BF5BB4" w:rsidRDefault="00BF5BB4" w:rsidP="00BF5BB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Sicherheitsmaßnahmen:</w:t>
      </w:r>
      <w:r w:rsidRPr="00BF5BB4">
        <w:rPr>
          <w:rFonts w:ascii="Times New Roman" w:eastAsia="Times New Roman" w:hAnsi="Times New Roman" w:cs="Times New Roman"/>
          <w:kern w:val="0"/>
          <w:sz w:val="24"/>
          <w:szCs w:val="24"/>
          <w:lang w:eastAsia="de-DE"/>
          <w14:ligatures w14:val="none"/>
        </w:rPr>
        <w:t xml:space="preserve"> IP-Masking (Pseudonymisierung der IP-Adresse).</w:t>
      </w:r>
    </w:p>
    <w:p w14:paraId="67781EAD" w14:textId="77777777" w:rsidR="00BF5BB4" w:rsidRPr="00BF5BB4" w:rsidRDefault="00BF5BB4" w:rsidP="00BF5BB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Rechtsgrundlagen:</w:t>
      </w:r>
      <w:r w:rsidRPr="00BF5BB4">
        <w:rPr>
          <w:rFonts w:ascii="Times New Roman" w:eastAsia="Times New Roman" w:hAnsi="Times New Roman" w:cs="Times New Roman"/>
          <w:kern w:val="0"/>
          <w:sz w:val="24"/>
          <w:szCs w:val="24"/>
          <w:lang w:eastAsia="de-DE"/>
          <w14:ligatures w14:val="none"/>
        </w:rPr>
        <w:t xml:space="preserve"> Berechtigte Interessen (Art. 6 Abs. 1 S. 1 lit. f) DSGVO).</w:t>
      </w:r>
    </w:p>
    <w:p w14:paraId="063DBA54"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Weitere Hinweise zu Verarbeitungsprozessen, Verfahren und Diensten:</w:t>
      </w:r>
    </w:p>
    <w:p w14:paraId="0921D613" w14:textId="77777777" w:rsidR="00BF5BB4" w:rsidRPr="00BF5BB4" w:rsidRDefault="00BF5BB4" w:rsidP="00BF5BB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 xml:space="preserve">Google Analytics 4: </w:t>
      </w:r>
      <w:r w:rsidRPr="00BF5BB4">
        <w:rPr>
          <w:rFonts w:ascii="Times New Roman" w:eastAsia="Times New Roman" w:hAnsi="Times New Roman" w:cs="Times New Roman"/>
          <w:kern w:val="0"/>
          <w:sz w:val="24"/>
          <w:szCs w:val="24"/>
          <w:lang w:eastAsia="de-DE"/>
          <w14:ligatures w14:val="none"/>
        </w:rPr>
        <w:t xml:space="preserve">Wir verwenden Google Analytics zur Messung und Analyse der Nutzung unseres Onlineangebotes auf der Grundlage einer pseudonymen Nutzeridentifikationsnummer. Diese Identifikationsnummer enthält keine eindeutigen Daten, wie Namen oder E-Mail-Adressen. Sie dient dazu, Analyseinformationen einem Endgerät zuzuordnen, um zu erkennen, welche Inhalte die Nutzer innerhalb eines oder verschiedener Nutzungsvorgänge aufgerufen haben, welche Suchbegriffe sie verwendet haben, diese erneut aufgerufen haben oder mit unserem Onlineangebot interagiert haben. Ebenso werden der Zeitpunkt der Nutzung und deren Dauer gespeichert, sowie die Quellen der Nutzer, die auf unser Onlineangebot verweisen und technische Aspekte ihrer Endgeräte und Browser. Dabei werden pseudonyme Profile von Nutzern mit Informationen aus der Nutzung verschiedener Geräte erstellt, wobei Cookies eingesetzt werden können. Google Analytics protokolliert und speichert keine individuellen IP-Adressen für EU-Nutzer. Analytics stellt jedoch grobe geografische Standortdaten bereit, indem es die folgenden Metadaten von IP-Adressen ableitet: Stadt (und der abgeleitete Breiten- und Längengrad der Stadt), Kontinent, Land, Region, Subkontinent (und ID-basierte Gegenstücke). Beim EU-Datenverkehr werden die IP-Adressdaten ausschließlich für diese Ableitung von Geolokalisierungsdaten verwendet, bevor sie sofort gelöscht werden. Sie werden nicht protokolliert, sind nicht zugänglich und werden nicht für weitere Verwendungszwecke genutzt. Wenn Google Analytics Messdaten sammelt, werden alle IP-Abfragen auf EU-basierten Servern durchgeführt, bevor der Verkehr zur Verarbeitung an Analytics-Server weitergeleitet wird; </w:t>
      </w:r>
      <w:r w:rsidRPr="00BF5BB4">
        <w:rPr>
          <w:rFonts w:ascii="Times New Roman" w:eastAsia="Times New Roman" w:hAnsi="Times New Roman" w:cs="Times New Roman"/>
          <w:b/>
          <w:bCs/>
          <w:kern w:val="0"/>
          <w:sz w:val="24"/>
          <w:szCs w:val="24"/>
          <w:lang w:eastAsia="de-DE"/>
          <w14:ligatures w14:val="none"/>
        </w:rPr>
        <w:t>Dienstanbieter:</w:t>
      </w:r>
      <w:r w:rsidRPr="00BF5BB4">
        <w:rPr>
          <w:rFonts w:ascii="Times New Roman" w:eastAsia="Times New Roman" w:hAnsi="Times New Roman" w:cs="Times New Roman"/>
          <w:kern w:val="0"/>
          <w:sz w:val="24"/>
          <w:szCs w:val="24"/>
          <w:lang w:eastAsia="de-DE"/>
          <w14:ligatures w14:val="none"/>
        </w:rPr>
        <w:t xml:space="preserve"> Google Ireland Limited, Gordon House, Barrow Street, Dublin 4, Irland; </w:t>
      </w:r>
      <w:r w:rsidRPr="00BF5BB4">
        <w:rPr>
          <w:rFonts w:ascii="Times New Roman" w:eastAsia="Times New Roman" w:hAnsi="Times New Roman" w:cs="Times New Roman"/>
          <w:b/>
          <w:bCs/>
          <w:kern w:val="0"/>
          <w:sz w:val="24"/>
          <w:szCs w:val="24"/>
          <w:lang w:eastAsia="de-DE"/>
          <w14:ligatures w14:val="none"/>
        </w:rPr>
        <w:t>Rechtsgrundlagen:</w:t>
      </w:r>
      <w:r w:rsidRPr="00BF5BB4">
        <w:rPr>
          <w:rFonts w:ascii="Times New Roman" w:eastAsia="Times New Roman" w:hAnsi="Times New Roman" w:cs="Times New Roman"/>
          <w:kern w:val="0"/>
          <w:sz w:val="24"/>
          <w:szCs w:val="24"/>
          <w:lang w:eastAsia="de-DE"/>
          <w14:ligatures w14:val="none"/>
        </w:rPr>
        <w:t xml:space="preserve"> Berechtigte Interessen (Art. 6 Abs. 1 S. 1 lit. f) DSGVO); </w:t>
      </w:r>
      <w:r w:rsidRPr="00BF5BB4">
        <w:rPr>
          <w:rFonts w:ascii="Times New Roman" w:eastAsia="Times New Roman" w:hAnsi="Times New Roman" w:cs="Times New Roman"/>
          <w:b/>
          <w:bCs/>
          <w:kern w:val="0"/>
          <w:sz w:val="24"/>
          <w:szCs w:val="24"/>
          <w:lang w:eastAsia="de-DE"/>
          <w14:ligatures w14:val="none"/>
        </w:rPr>
        <w:t>Website:</w:t>
      </w:r>
      <w:r w:rsidRPr="00BF5BB4">
        <w:rPr>
          <w:rFonts w:ascii="Times New Roman" w:eastAsia="Times New Roman" w:hAnsi="Times New Roman" w:cs="Times New Roman"/>
          <w:kern w:val="0"/>
          <w:sz w:val="24"/>
          <w:szCs w:val="24"/>
          <w:lang w:eastAsia="de-DE"/>
          <w14:ligatures w14:val="none"/>
        </w:rPr>
        <w:t xml:space="preserve"> </w:t>
      </w:r>
      <w:hyperlink r:id="rId14" w:tgtFrame="_blank" w:history="1">
        <w:r w:rsidRPr="00BF5BB4">
          <w:rPr>
            <w:rFonts w:ascii="Times New Roman" w:eastAsia="Times New Roman" w:hAnsi="Times New Roman" w:cs="Times New Roman"/>
            <w:color w:val="0000FF"/>
            <w:kern w:val="0"/>
            <w:sz w:val="24"/>
            <w:szCs w:val="24"/>
            <w:u w:val="single"/>
            <w:lang w:eastAsia="de-DE"/>
            <w14:ligatures w14:val="none"/>
          </w:rPr>
          <w:t>https://marketingplatform.google.com/intl/de/about/analytics/</w:t>
        </w:r>
      </w:hyperlink>
      <w:r w:rsidRPr="00BF5BB4">
        <w:rPr>
          <w:rFonts w:ascii="Times New Roman" w:eastAsia="Times New Roman" w:hAnsi="Times New Roman" w:cs="Times New Roman"/>
          <w:kern w:val="0"/>
          <w:sz w:val="24"/>
          <w:szCs w:val="24"/>
          <w:lang w:eastAsia="de-DE"/>
          <w14:ligatures w14:val="none"/>
        </w:rPr>
        <w:t xml:space="preserve">; </w:t>
      </w:r>
      <w:r w:rsidRPr="00BF5BB4">
        <w:rPr>
          <w:rFonts w:ascii="Times New Roman" w:eastAsia="Times New Roman" w:hAnsi="Times New Roman" w:cs="Times New Roman"/>
          <w:b/>
          <w:bCs/>
          <w:kern w:val="0"/>
          <w:sz w:val="24"/>
          <w:szCs w:val="24"/>
          <w:lang w:eastAsia="de-DE"/>
          <w14:ligatures w14:val="none"/>
        </w:rPr>
        <w:lastRenderedPageBreak/>
        <w:t>Datenschutzerklärung:</w:t>
      </w:r>
      <w:r w:rsidRPr="00BF5BB4">
        <w:rPr>
          <w:rFonts w:ascii="Times New Roman" w:eastAsia="Times New Roman" w:hAnsi="Times New Roman" w:cs="Times New Roman"/>
          <w:kern w:val="0"/>
          <w:sz w:val="24"/>
          <w:szCs w:val="24"/>
          <w:lang w:eastAsia="de-DE"/>
          <w14:ligatures w14:val="none"/>
        </w:rPr>
        <w:t xml:space="preserve"> </w:t>
      </w:r>
      <w:hyperlink r:id="rId15" w:tgtFrame="_blank" w:history="1">
        <w:r w:rsidRPr="00BF5BB4">
          <w:rPr>
            <w:rFonts w:ascii="Times New Roman" w:eastAsia="Times New Roman" w:hAnsi="Times New Roman" w:cs="Times New Roman"/>
            <w:color w:val="0000FF"/>
            <w:kern w:val="0"/>
            <w:sz w:val="24"/>
            <w:szCs w:val="24"/>
            <w:u w:val="single"/>
            <w:lang w:eastAsia="de-DE"/>
            <w14:ligatures w14:val="none"/>
          </w:rPr>
          <w:t>https://policies.google.com/privacy</w:t>
        </w:r>
      </w:hyperlink>
      <w:r w:rsidRPr="00BF5BB4">
        <w:rPr>
          <w:rFonts w:ascii="Times New Roman" w:eastAsia="Times New Roman" w:hAnsi="Times New Roman" w:cs="Times New Roman"/>
          <w:kern w:val="0"/>
          <w:sz w:val="24"/>
          <w:szCs w:val="24"/>
          <w:lang w:eastAsia="de-DE"/>
          <w14:ligatures w14:val="none"/>
        </w:rPr>
        <w:t xml:space="preserve">; </w:t>
      </w:r>
      <w:r w:rsidRPr="00BF5BB4">
        <w:rPr>
          <w:rFonts w:ascii="Times New Roman" w:eastAsia="Times New Roman" w:hAnsi="Times New Roman" w:cs="Times New Roman"/>
          <w:b/>
          <w:bCs/>
          <w:kern w:val="0"/>
          <w:sz w:val="24"/>
          <w:szCs w:val="24"/>
          <w:lang w:eastAsia="de-DE"/>
          <w14:ligatures w14:val="none"/>
        </w:rPr>
        <w:t>Auftragsverarbeitungsvertrag:</w:t>
      </w:r>
      <w:r w:rsidRPr="00BF5BB4">
        <w:rPr>
          <w:rFonts w:ascii="Times New Roman" w:eastAsia="Times New Roman" w:hAnsi="Times New Roman" w:cs="Times New Roman"/>
          <w:kern w:val="0"/>
          <w:sz w:val="24"/>
          <w:szCs w:val="24"/>
          <w:lang w:eastAsia="de-DE"/>
          <w14:ligatures w14:val="none"/>
        </w:rPr>
        <w:t xml:space="preserve"> </w:t>
      </w:r>
      <w:hyperlink r:id="rId16" w:tgtFrame="_blank" w:history="1">
        <w:r w:rsidRPr="00BF5BB4">
          <w:rPr>
            <w:rFonts w:ascii="Times New Roman" w:eastAsia="Times New Roman" w:hAnsi="Times New Roman" w:cs="Times New Roman"/>
            <w:color w:val="0000FF"/>
            <w:kern w:val="0"/>
            <w:sz w:val="24"/>
            <w:szCs w:val="24"/>
            <w:u w:val="single"/>
            <w:lang w:eastAsia="de-DE"/>
            <w14:ligatures w14:val="none"/>
          </w:rPr>
          <w:t>https://business.safety.google/adsprocessorterms/</w:t>
        </w:r>
      </w:hyperlink>
      <w:r w:rsidRPr="00BF5BB4">
        <w:rPr>
          <w:rFonts w:ascii="Times New Roman" w:eastAsia="Times New Roman" w:hAnsi="Times New Roman" w:cs="Times New Roman"/>
          <w:kern w:val="0"/>
          <w:sz w:val="24"/>
          <w:szCs w:val="24"/>
          <w:lang w:eastAsia="de-DE"/>
          <w14:ligatures w14:val="none"/>
        </w:rPr>
        <w:t xml:space="preserve">; </w:t>
      </w:r>
      <w:r w:rsidRPr="00BF5BB4">
        <w:rPr>
          <w:rFonts w:ascii="Times New Roman" w:eastAsia="Times New Roman" w:hAnsi="Times New Roman" w:cs="Times New Roman"/>
          <w:b/>
          <w:bCs/>
          <w:kern w:val="0"/>
          <w:sz w:val="24"/>
          <w:szCs w:val="24"/>
          <w:lang w:eastAsia="de-DE"/>
          <w14:ligatures w14:val="none"/>
        </w:rPr>
        <w:t>Grundlage Drittlandübermittlung:</w:t>
      </w:r>
      <w:r w:rsidRPr="00BF5BB4">
        <w:rPr>
          <w:rFonts w:ascii="Times New Roman" w:eastAsia="Times New Roman" w:hAnsi="Times New Roman" w:cs="Times New Roman"/>
          <w:kern w:val="0"/>
          <w:sz w:val="24"/>
          <w:szCs w:val="24"/>
          <w:lang w:eastAsia="de-DE"/>
          <w14:ligatures w14:val="none"/>
        </w:rPr>
        <w:t xml:space="preserve"> EU-US Data Privacy Framework (DPF), Standardvertragsklauseln (</w:t>
      </w:r>
      <w:hyperlink r:id="rId17" w:tgtFrame="_blank" w:history="1">
        <w:r w:rsidRPr="00BF5BB4">
          <w:rPr>
            <w:rFonts w:ascii="Times New Roman" w:eastAsia="Times New Roman" w:hAnsi="Times New Roman" w:cs="Times New Roman"/>
            <w:color w:val="0000FF"/>
            <w:kern w:val="0"/>
            <w:sz w:val="24"/>
            <w:szCs w:val="24"/>
            <w:u w:val="single"/>
            <w:lang w:eastAsia="de-DE"/>
            <w14:ligatures w14:val="none"/>
          </w:rPr>
          <w:t>https://business.safety.google/adsprocessorterms</w:t>
        </w:r>
      </w:hyperlink>
      <w:r w:rsidRPr="00BF5BB4">
        <w:rPr>
          <w:rFonts w:ascii="Times New Roman" w:eastAsia="Times New Roman" w:hAnsi="Times New Roman" w:cs="Times New Roman"/>
          <w:kern w:val="0"/>
          <w:sz w:val="24"/>
          <w:szCs w:val="24"/>
          <w:lang w:eastAsia="de-DE"/>
          <w14:ligatures w14:val="none"/>
        </w:rPr>
        <w:t xml:space="preserve">); </w:t>
      </w:r>
      <w:r w:rsidRPr="00BF5BB4">
        <w:rPr>
          <w:rFonts w:ascii="Times New Roman" w:eastAsia="Times New Roman" w:hAnsi="Times New Roman" w:cs="Times New Roman"/>
          <w:b/>
          <w:bCs/>
          <w:kern w:val="0"/>
          <w:sz w:val="24"/>
          <w:szCs w:val="24"/>
          <w:lang w:eastAsia="de-DE"/>
          <w14:ligatures w14:val="none"/>
        </w:rPr>
        <w:t>Widerspruchsmöglichkeit (Opt-Out):</w:t>
      </w:r>
      <w:r w:rsidRPr="00BF5BB4">
        <w:rPr>
          <w:rFonts w:ascii="Times New Roman" w:eastAsia="Times New Roman" w:hAnsi="Times New Roman" w:cs="Times New Roman"/>
          <w:kern w:val="0"/>
          <w:sz w:val="24"/>
          <w:szCs w:val="24"/>
          <w:lang w:eastAsia="de-DE"/>
          <w14:ligatures w14:val="none"/>
        </w:rPr>
        <w:t xml:space="preserve"> Opt-Out-Plugin: </w:t>
      </w:r>
      <w:hyperlink r:id="rId18" w:tgtFrame="_blank" w:history="1">
        <w:r w:rsidRPr="00BF5BB4">
          <w:rPr>
            <w:rFonts w:ascii="Times New Roman" w:eastAsia="Times New Roman" w:hAnsi="Times New Roman" w:cs="Times New Roman"/>
            <w:color w:val="0000FF"/>
            <w:kern w:val="0"/>
            <w:sz w:val="24"/>
            <w:szCs w:val="24"/>
            <w:u w:val="single"/>
            <w:lang w:eastAsia="de-DE"/>
            <w14:ligatures w14:val="none"/>
          </w:rPr>
          <w:t>https://tools.google.com/dlpage/gaoptout?hl=de</w:t>
        </w:r>
      </w:hyperlink>
      <w:r w:rsidRPr="00BF5BB4">
        <w:rPr>
          <w:rFonts w:ascii="Times New Roman" w:eastAsia="Times New Roman" w:hAnsi="Times New Roman" w:cs="Times New Roman"/>
          <w:kern w:val="0"/>
          <w:sz w:val="24"/>
          <w:szCs w:val="24"/>
          <w:lang w:eastAsia="de-DE"/>
          <w14:ligatures w14:val="none"/>
        </w:rPr>
        <w:t xml:space="preserve">, Einstellungen für die Darstellung von Werbeeinblendungen: </w:t>
      </w:r>
      <w:hyperlink r:id="rId19" w:tgtFrame="_blank" w:history="1">
        <w:r w:rsidRPr="00BF5BB4">
          <w:rPr>
            <w:rFonts w:ascii="Times New Roman" w:eastAsia="Times New Roman" w:hAnsi="Times New Roman" w:cs="Times New Roman"/>
            <w:color w:val="0000FF"/>
            <w:kern w:val="0"/>
            <w:sz w:val="24"/>
            <w:szCs w:val="24"/>
            <w:u w:val="single"/>
            <w:lang w:eastAsia="de-DE"/>
            <w14:ligatures w14:val="none"/>
          </w:rPr>
          <w:t>https://adssettings.google.com/authenticated</w:t>
        </w:r>
      </w:hyperlink>
      <w:r w:rsidRPr="00BF5BB4">
        <w:rPr>
          <w:rFonts w:ascii="Times New Roman" w:eastAsia="Times New Roman" w:hAnsi="Times New Roman" w:cs="Times New Roman"/>
          <w:kern w:val="0"/>
          <w:sz w:val="24"/>
          <w:szCs w:val="24"/>
          <w:lang w:eastAsia="de-DE"/>
          <w14:ligatures w14:val="none"/>
        </w:rPr>
        <w:t xml:space="preserve">. </w:t>
      </w:r>
      <w:r w:rsidRPr="00BF5BB4">
        <w:rPr>
          <w:rFonts w:ascii="Times New Roman" w:eastAsia="Times New Roman" w:hAnsi="Times New Roman" w:cs="Times New Roman"/>
          <w:b/>
          <w:bCs/>
          <w:kern w:val="0"/>
          <w:sz w:val="24"/>
          <w:szCs w:val="24"/>
          <w:lang w:eastAsia="de-DE"/>
          <w14:ligatures w14:val="none"/>
        </w:rPr>
        <w:t>Weitere Informationen:</w:t>
      </w:r>
      <w:r w:rsidRPr="00BF5BB4">
        <w:rPr>
          <w:rFonts w:ascii="Times New Roman" w:eastAsia="Times New Roman" w:hAnsi="Times New Roman" w:cs="Times New Roman"/>
          <w:kern w:val="0"/>
          <w:sz w:val="24"/>
          <w:szCs w:val="24"/>
          <w:lang w:eastAsia="de-DE"/>
          <w14:ligatures w14:val="none"/>
        </w:rPr>
        <w:t xml:space="preserve"> </w:t>
      </w:r>
      <w:hyperlink r:id="rId20" w:tgtFrame="_blank" w:history="1">
        <w:r w:rsidRPr="00BF5BB4">
          <w:rPr>
            <w:rFonts w:ascii="Times New Roman" w:eastAsia="Times New Roman" w:hAnsi="Times New Roman" w:cs="Times New Roman"/>
            <w:color w:val="0000FF"/>
            <w:kern w:val="0"/>
            <w:sz w:val="24"/>
            <w:szCs w:val="24"/>
            <w:u w:val="single"/>
            <w:lang w:eastAsia="de-DE"/>
            <w14:ligatures w14:val="none"/>
          </w:rPr>
          <w:t>https://business.safety.google/adsservices/</w:t>
        </w:r>
      </w:hyperlink>
      <w:r w:rsidRPr="00BF5BB4">
        <w:rPr>
          <w:rFonts w:ascii="Times New Roman" w:eastAsia="Times New Roman" w:hAnsi="Times New Roman" w:cs="Times New Roman"/>
          <w:kern w:val="0"/>
          <w:sz w:val="24"/>
          <w:szCs w:val="24"/>
          <w:lang w:eastAsia="de-DE"/>
          <w14:ligatures w14:val="none"/>
        </w:rPr>
        <w:t xml:space="preserve"> (Arten der Verarbeitung sowie der verarbeiteten Daten).</w:t>
      </w:r>
    </w:p>
    <w:p w14:paraId="721E5B29" w14:textId="77777777" w:rsidR="00BF5BB4" w:rsidRPr="00BF5BB4" w:rsidRDefault="00BF5BB4" w:rsidP="00BF5BB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BF5BB4">
        <w:rPr>
          <w:rFonts w:ascii="Times New Roman" w:eastAsia="Times New Roman" w:hAnsi="Times New Roman" w:cs="Times New Roman"/>
          <w:b/>
          <w:bCs/>
          <w:kern w:val="0"/>
          <w:sz w:val="36"/>
          <w:szCs w:val="36"/>
          <w:lang w:eastAsia="de-DE"/>
          <w14:ligatures w14:val="none"/>
        </w:rPr>
        <w:t>Plugins und eingebettete Funktionen sowie Inhalte</w:t>
      </w:r>
    </w:p>
    <w:p w14:paraId="119C1FF2"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Wir binden in unser Onlineangebot Funktions- und Inhaltselemente ein, die von den Servern ihrer jeweiligen Anbieter (nachfolgend bezeichnet als "Drittanbieter") bezogen werden. Dabei kann es sich zum Beispiel um Grafiken, Videos oder Stadtpläne handeln (nachfolgend einheitlich bezeichnet als "Inhalte").</w:t>
      </w:r>
    </w:p>
    <w:p w14:paraId="2D8237B2"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kern w:val="0"/>
          <w:sz w:val="24"/>
          <w:szCs w:val="24"/>
          <w:lang w:eastAsia="de-DE"/>
          <w14:ligatures w14:val="none"/>
        </w:rPr>
        <w:t>Die Einbindung setzt immer voraus, dass die Drittanbieter dieser Inhalte die IP-Adresse der Nutzer verarbeiten, da sie ohne die IP-Adresse die Inhalte nicht an deren Browser senden könnten. Die IP-Adresse ist damit für die Darstellung dieser Inhalte oder Funktionen erforderlich. Wir bemühen uns, nur solche Inhalte zu verwenden, deren jeweilige Anbieter die IP-Adresse lediglich zur Auslieferung der Inhalte verwenden. Drittanbieter können ferner sogenannte Pixel-Tags (unsichtbare Grafiken, auch als "Web Beacons" bezeichnet) für statistische oder Marketingzwecke verwenden. Durch die "Pixel-Tags" können Informationen, wie der Besucherverkehr auf den Seiten dieser Webseite, ausgewertet werden. Die pseudonymen Informationen können ferner in Cookies auf dem Gerät der Nutzer gespeichert werden und unter anderem technische Informationen zum Browser und zum Betriebssystem, zu verweisenden Webseiten, zur Besuchszeit sowie weitere Angaben zur Nutzung unseres Onlineangebotes enthalten als auch mit solchen Informationen aus anderen Quellen verbunden werden.</w:t>
      </w:r>
    </w:p>
    <w:p w14:paraId="779F64A7" w14:textId="77777777" w:rsidR="00BF5BB4" w:rsidRPr="00BF5BB4" w:rsidRDefault="00BF5BB4" w:rsidP="00BF5B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Verarbeitete Datenarten:</w:t>
      </w:r>
      <w:r w:rsidRPr="00BF5BB4">
        <w:rPr>
          <w:rFonts w:ascii="Times New Roman" w:eastAsia="Times New Roman" w:hAnsi="Times New Roman" w:cs="Times New Roman"/>
          <w:kern w:val="0"/>
          <w:sz w:val="24"/>
          <w:szCs w:val="24"/>
          <w:lang w:eastAsia="de-DE"/>
          <w14:ligatures w14:val="none"/>
        </w:rPr>
        <w:t xml:space="preserve"> Nutzungsdaten (z. B. besuchte Webseiten, Interesse an Inhalten, Zugriffszeiten); Meta-, Kommunikations- und Verfahrensdaten (z. .B. IP-Adressen, Zeitangaben, Identifikationsnummern, Einwilligungsstatus).</w:t>
      </w:r>
    </w:p>
    <w:p w14:paraId="38E55554" w14:textId="77777777" w:rsidR="00BF5BB4" w:rsidRPr="00BF5BB4" w:rsidRDefault="00BF5BB4" w:rsidP="00BF5B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Betroffene Personen:</w:t>
      </w:r>
      <w:r w:rsidRPr="00BF5BB4">
        <w:rPr>
          <w:rFonts w:ascii="Times New Roman" w:eastAsia="Times New Roman" w:hAnsi="Times New Roman" w:cs="Times New Roman"/>
          <w:kern w:val="0"/>
          <w:sz w:val="24"/>
          <w:szCs w:val="24"/>
          <w:lang w:eastAsia="de-DE"/>
          <w14:ligatures w14:val="none"/>
        </w:rPr>
        <w:t xml:space="preserve"> Nutzer (z. .B. Webseitenbesucher, Nutzer von Onlinediensten).</w:t>
      </w:r>
    </w:p>
    <w:p w14:paraId="51073854" w14:textId="77777777" w:rsidR="00BF5BB4" w:rsidRPr="00BF5BB4" w:rsidRDefault="00BF5BB4" w:rsidP="00BF5B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Zwecke der Verarbeitung:</w:t>
      </w:r>
      <w:r w:rsidRPr="00BF5BB4">
        <w:rPr>
          <w:rFonts w:ascii="Times New Roman" w:eastAsia="Times New Roman" w:hAnsi="Times New Roman" w:cs="Times New Roman"/>
          <w:kern w:val="0"/>
          <w:sz w:val="24"/>
          <w:szCs w:val="24"/>
          <w:lang w:eastAsia="de-DE"/>
          <w14:ligatures w14:val="none"/>
        </w:rPr>
        <w:t xml:space="preserve"> Bereitstellung unseres Onlineangebotes und Nutzerfreundlichkeit.</w:t>
      </w:r>
    </w:p>
    <w:p w14:paraId="1D08CCED" w14:textId="77777777" w:rsidR="00BF5BB4" w:rsidRPr="00BF5BB4" w:rsidRDefault="00BF5BB4" w:rsidP="00BF5B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Rechtsgrundlagen:</w:t>
      </w:r>
      <w:r w:rsidRPr="00BF5BB4">
        <w:rPr>
          <w:rFonts w:ascii="Times New Roman" w:eastAsia="Times New Roman" w:hAnsi="Times New Roman" w:cs="Times New Roman"/>
          <w:kern w:val="0"/>
          <w:sz w:val="24"/>
          <w:szCs w:val="24"/>
          <w:lang w:eastAsia="de-DE"/>
          <w14:ligatures w14:val="none"/>
        </w:rPr>
        <w:t xml:space="preserve"> Berechtigte Interessen (Art. 6 Abs. 1 S. 1 lit. f) DSGVO).</w:t>
      </w:r>
    </w:p>
    <w:p w14:paraId="75AA74D7"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Weitere Hinweise zu Verarbeitungsprozessen, Verfahren und Diensten:</w:t>
      </w:r>
    </w:p>
    <w:p w14:paraId="275146A8" w14:textId="77777777" w:rsidR="00BF5BB4" w:rsidRPr="00BF5BB4" w:rsidRDefault="00BF5BB4" w:rsidP="00BF5BB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BF5BB4">
        <w:rPr>
          <w:rFonts w:ascii="Times New Roman" w:eastAsia="Times New Roman" w:hAnsi="Times New Roman" w:cs="Times New Roman"/>
          <w:b/>
          <w:bCs/>
          <w:kern w:val="0"/>
          <w:sz w:val="24"/>
          <w:szCs w:val="24"/>
          <w:lang w:eastAsia="de-DE"/>
          <w14:ligatures w14:val="none"/>
        </w:rPr>
        <w:t xml:space="preserve">Google Fonts (Bezug vom Google Server): </w:t>
      </w:r>
      <w:r w:rsidRPr="00BF5BB4">
        <w:rPr>
          <w:rFonts w:ascii="Times New Roman" w:eastAsia="Times New Roman" w:hAnsi="Times New Roman" w:cs="Times New Roman"/>
          <w:kern w:val="0"/>
          <w:sz w:val="24"/>
          <w:szCs w:val="24"/>
          <w:lang w:eastAsia="de-DE"/>
          <w14:ligatures w14:val="none"/>
        </w:rPr>
        <w:t xml:space="preserve">Bezug von Schriften (und Symbolen) zum Zwecke einer technisch sicheren, wartungsfreien und effizienten Nutzung von Schriften und Symbolen im Hinblick auf Aktualität und Ladezeiten, deren einheitliche Darstellung und Berücksichtigung möglicher lizenzrechtlicher Beschränkungen. Dem Anbieter der Schriftarten wird die IP-Adresse des Nutzers mitgeteilt, damit die Schriftarten im Browser des Nutzers zur Verfügung gestellt werden können. Darüber hinaus werden technische Daten (Spracheinstellungen, Bildschirmauflösung, Betriebssystem, verwendete Hardware) übermittelt, die für die Bereitstellung der Schriften in Abhängigkeit von den verwendeten Geräten und der technischen Umgebung notwendig sind. Diese Daten können auf einem Server des Anbieters der </w:t>
      </w:r>
      <w:r w:rsidRPr="00BF5BB4">
        <w:rPr>
          <w:rFonts w:ascii="Times New Roman" w:eastAsia="Times New Roman" w:hAnsi="Times New Roman" w:cs="Times New Roman"/>
          <w:kern w:val="0"/>
          <w:sz w:val="24"/>
          <w:szCs w:val="24"/>
          <w:lang w:eastAsia="de-DE"/>
          <w14:ligatures w14:val="none"/>
        </w:rPr>
        <w:lastRenderedPageBreak/>
        <w:t xml:space="preserve">Schriftarten in den USA verarbeitet werden - Beim Besuch unseres Onlineangebotes senden die Browser der Nutzer ihre Browser HTTP-Anfragen an die Google Fonts Web API (d. h. eine Softwareschnittstelle für den Abruf der Schriftarten). Die Google Fonts Web API stellt den Nutzern die Cascading Style Sheets (CSS) von Google Fonts und danach die in der CCS angegebenen Schriftarten zur Verfügung. Zu diesen HTTP-Anfragen gehören (1) die vom jeweiligen Nutzer für den Zugriff auf das Internet verwendete IP-Adresse, (2) die angeforderte URL auf dem Google-Server und (3) die HTTP-Header, einschließlich des User-Agents, der die Browser- und Betriebssystemversionen der Websitebesucher beschreibt, sowie die Verweis-URL (d. h. die Webseite, auf der die Google-Schriftart angezeigt werden soll). IP-Adressen werden weder auf Google-Servern protokolliert noch gespeichert und sie werden nicht analysiert. Die Google Fonts Web API protokolliert Details der HTTP-Anfragen (angeforderte URL, User-Agent und Verweis-URL). Der Zugriff auf diese Daten ist eingeschränkt und streng kontrolliert. Die angeforderte URL identifiziert die Schriftfamilien, für die der Nutzer Schriftarten laden möchte. Diese Daten werden protokolliert, damit Google bestimmen kann, wie oft eine bestimmte Schriftfamilie angefordert wird. Bei der Google Fonts Web API muss der User-Agent die Schriftart anpassen, die für den jeweiligen Browsertyp generiert wird. Der User-Agent wird in erster Linie zum Debugging protokolliert und verwendet, um aggregierte Nutzungsstatistiken zu generieren, mit denen die Beliebtheit von Schriftfamilien gemessen wird. Diese zusammengefassten Nutzungsstatistiken werden auf der Seite „Analysen" von Google Fonts veröffentlicht. Schließlich wird die Verweis-URL protokolliert, sodass die Daten für die Wartung der Produktion verwendet und ein aggregierter Bericht zu den Top-Integrationen basierend auf der Anzahl der Schriftartenanfragen generiert werden kann. Google verwendet laut eigener Auskunft keine der von Google Fonts erfassten Informationen, um Profile von Endnutzern zu erstellen oder zielgerichtete Anzeigen zu schalten; </w:t>
      </w:r>
      <w:r w:rsidRPr="00BF5BB4">
        <w:rPr>
          <w:rFonts w:ascii="Times New Roman" w:eastAsia="Times New Roman" w:hAnsi="Times New Roman" w:cs="Times New Roman"/>
          <w:b/>
          <w:bCs/>
          <w:kern w:val="0"/>
          <w:sz w:val="24"/>
          <w:szCs w:val="24"/>
          <w:lang w:eastAsia="de-DE"/>
          <w14:ligatures w14:val="none"/>
        </w:rPr>
        <w:t>Dienstanbieter:</w:t>
      </w:r>
      <w:r w:rsidRPr="00BF5BB4">
        <w:rPr>
          <w:rFonts w:ascii="Times New Roman" w:eastAsia="Times New Roman" w:hAnsi="Times New Roman" w:cs="Times New Roman"/>
          <w:kern w:val="0"/>
          <w:sz w:val="24"/>
          <w:szCs w:val="24"/>
          <w:lang w:eastAsia="de-DE"/>
          <w14:ligatures w14:val="none"/>
        </w:rPr>
        <w:t xml:space="preserve"> Google Ireland Limited, Gordon House, Barrow Street, Dublin 4, Irland; </w:t>
      </w:r>
      <w:r w:rsidRPr="00BF5BB4">
        <w:rPr>
          <w:rFonts w:ascii="Times New Roman" w:eastAsia="Times New Roman" w:hAnsi="Times New Roman" w:cs="Times New Roman"/>
          <w:b/>
          <w:bCs/>
          <w:kern w:val="0"/>
          <w:sz w:val="24"/>
          <w:szCs w:val="24"/>
          <w:lang w:eastAsia="de-DE"/>
          <w14:ligatures w14:val="none"/>
        </w:rPr>
        <w:t>Rechtsgrundlagen:</w:t>
      </w:r>
      <w:r w:rsidRPr="00BF5BB4">
        <w:rPr>
          <w:rFonts w:ascii="Times New Roman" w:eastAsia="Times New Roman" w:hAnsi="Times New Roman" w:cs="Times New Roman"/>
          <w:kern w:val="0"/>
          <w:sz w:val="24"/>
          <w:szCs w:val="24"/>
          <w:lang w:eastAsia="de-DE"/>
          <w14:ligatures w14:val="none"/>
        </w:rPr>
        <w:t xml:space="preserve"> Berechtigte Interessen (Art. 6 Abs. 1 S. 1 lit. f) DSGVO); </w:t>
      </w:r>
      <w:r w:rsidRPr="00BF5BB4">
        <w:rPr>
          <w:rFonts w:ascii="Times New Roman" w:eastAsia="Times New Roman" w:hAnsi="Times New Roman" w:cs="Times New Roman"/>
          <w:b/>
          <w:bCs/>
          <w:kern w:val="0"/>
          <w:sz w:val="24"/>
          <w:szCs w:val="24"/>
          <w:lang w:eastAsia="de-DE"/>
          <w14:ligatures w14:val="none"/>
        </w:rPr>
        <w:t>Website:</w:t>
      </w:r>
      <w:r w:rsidRPr="00BF5BB4">
        <w:rPr>
          <w:rFonts w:ascii="Times New Roman" w:eastAsia="Times New Roman" w:hAnsi="Times New Roman" w:cs="Times New Roman"/>
          <w:kern w:val="0"/>
          <w:sz w:val="24"/>
          <w:szCs w:val="24"/>
          <w:lang w:eastAsia="de-DE"/>
          <w14:ligatures w14:val="none"/>
        </w:rPr>
        <w:t xml:space="preserve"> </w:t>
      </w:r>
      <w:hyperlink r:id="rId21" w:tgtFrame="_blank" w:history="1">
        <w:r w:rsidRPr="00BF5BB4">
          <w:rPr>
            <w:rFonts w:ascii="Times New Roman" w:eastAsia="Times New Roman" w:hAnsi="Times New Roman" w:cs="Times New Roman"/>
            <w:color w:val="0000FF"/>
            <w:kern w:val="0"/>
            <w:sz w:val="24"/>
            <w:szCs w:val="24"/>
            <w:u w:val="single"/>
            <w:lang w:eastAsia="de-DE"/>
            <w14:ligatures w14:val="none"/>
          </w:rPr>
          <w:t>https://fonts.google.com/</w:t>
        </w:r>
      </w:hyperlink>
      <w:r w:rsidRPr="00BF5BB4">
        <w:rPr>
          <w:rFonts w:ascii="Times New Roman" w:eastAsia="Times New Roman" w:hAnsi="Times New Roman" w:cs="Times New Roman"/>
          <w:kern w:val="0"/>
          <w:sz w:val="24"/>
          <w:szCs w:val="24"/>
          <w:lang w:eastAsia="de-DE"/>
          <w14:ligatures w14:val="none"/>
        </w:rPr>
        <w:t xml:space="preserve">; </w:t>
      </w:r>
      <w:r w:rsidRPr="00BF5BB4">
        <w:rPr>
          <w:rFonts w:ascii="Times New Roman" w:eastAsia="Times New Roman" w:hAnsi="Times New Roman" w:cs="Times New Roman"/>
          <w:b/>
          <w:bCs/>
          <w:kern w:val="0"/>
          <w:sz w:val="24"/>
          <w:szCs w:val="24"/>
          <w:lang w:eastAsia="de-DE"/>
          <w14:ligatures w14:val="none"/>
        </w:rPr>
        <w:t>Datenschutzerklärung:</w:t>
      </w:r>
      <w:r w:rsidRPr="00BF5BB4">
        <w:rPr>
          <w:rFonts w:ascii="Times New Roman" w:eastAsia="Times New Roman" w:hAnsi="Times New Roman" w:cs="Times New Roman"/>
          <w:kern w:val="0"/>
          <w:sz w:val="24"/>
          <w:szCs w:val="24"/>
          <w:lang w:eastAsia="de-DE"/>
          <w14:ligatures w14:val="none"/>
        </w:rPr>
        <w:t xml:space="preserve"> </w:t>
      </w:r>
      <w:hyperlink r:id="rId22" w:tgtFrame="_blank" w:history="1">
        <w:r w:rsidRPr="00BF5BB4">
          <w:rPr>
            <w:rFonts w:ascii="Times New Roman" w:eastAsia="Times New Roman" w:hAnsi="Times New Roman" w:cs="Times New Roman"/>
            <w:color w:val="0000FF"/>
            <w:kern w:val="0"/>
            <w:sz w:val="24"/>
            <w:szCs w:val="24"/>
            <w:u w:val="single"/>
            <w:lang w:eastAsia="de-DE"/>
            <w14:ligatures w14:val="none"/>
          </w:rPr>
          <w:t>https://policies.google.com/privacy</w:t>
        </w:r>
      </w:hyperlink>
      <w:r w:rsidRPr="00BF5BB4">
        <w:rPr>
          <w:rFonts w:ascii="Times New Roman" w:eastAsia="Times New Roman" w:hAnsi="Times New Roman" w:cs="Times New Roman"/>
          <w:kern w:val="0"/>
          <w:sz w:val="24"/>
          <w:szCs w:val="24"/>
          <w:lang w:eastAsia="de-DE"/>
          <w14:ligatures w14:val="none"/>
        </w:rPr>
        <w:t xml:space="preserve">; </w:t>
      </w:r>
      <w:r w:rsidRPr="00BF5BB4">
        <w:rPr>
          <w:rFonts w:ascii="Times New Roman" w:eastAsia="Times New Roman" w:hAnsi="Times New Roman" w:cs="Times New Roman"/>
          <w:b/>
          <w:bCs/>
          <w:kern w:val="0"/>
          <w:sz w:val="24"/>
          <w:szCs w:val="24"/>
          <w:lang w:eastAsia="de-DE"/>
          <w14:ligatures w14:val="none"/>
        </w:rPr>
        <w:t>Grundlage Drittlandübermittlung:</w:t>
      </w:r>
      <w:r w:rsidRPr="00BF5BB4">
        <w:rPr>
          <w:rFonts w:ascii="Times New Roman" w:eastAsia="Times New Roman" w:hAnsi="Times New Roman" w:cs="Times New Roman"/>
          <w:kern w:val="0"/>
          <w:sz w:val="24"/>
          <w:szCs w:val="24"/>
          <w:lang w:eastAsia="de-DE"/>
          <w14:ligatures w14:val="none"/>
        </w:rPr>
        <w:t xml:space="preserve"> EU-US Data Privacy Framework (DPF). </w:t>
      </w:r>
      <w:r w:rsidRPr="00BF5BB4">
        <w:rPr>
          <w:rFonts w:ascii="Times New Roman" w:eastAsia="Times New Roman" w:hAnsi="Times New Roman" w:cs="Times New Roman"/>
          <w:b/>
          <w:bCs/>
          <w:kern w:val="0"/>
          <w:sz w:val="24"/>
          <w:szCs w:val="24"/>
          <w:lang w:eastAsia="de-DE"/>
          <w14:ligatures w14:val="none"/>
        </w:rPr>
        <w:t>Weitere Informationen:</w:t>
      </w:r>
      <w:r w:rsidRPr="00BF5BB4">
        <w:rPr>
          <w:rFonts w:ascii="Times New Roman" w:eastAsia="Times New Roman" w:hAnsi="Times New Roman" w:cs="Times New Roman"/>
          <w:kern w:val="0"/>
          <w:sz w:val="24"/>
          <w:szCs w:val="24"/>
          <w:lang w:eastAsia="de-DE"/>
          <w14:ligatures w14:val="none"/>
        </w:rPr>
        <w:t xml:space="preserve"> </w:t>
      </w:r>
      <w:hyperlink r:id="rId23" w:tgtFrame="_blank" w:history="1">
        <w:r w:rsidRPr="00BF5BB4">
          <w:rPr>
            <w:rFonts w:ascii="Times New Roman" w:eastAsia="Times New Roman" w:hAnsi="Times New Roman" w:cs="Times New Roman"/>
            <w:color w:val="0000FF"/>
            <w:kern w:val="0"/>
            <w:sz w:val="24"/>
            <w:szCs w:val="24"/>
            <w:u w:val="single"/>
            <w:lang w:eastAsia="de-DE"/>
            <w14:ligatures w14:val="none"/>
          </w:rPr>
          <w:t>https://developers.google.com/fonts/faq/privacy?hl=de</w:t>
        </w:r>
      </w:hyperlink>
      <w:r w:rsidRPr="00BF5BB4">
        <w:rPr>
          <w:rFonts w:ascii="Times New Roman" w:eastAsia="Times New Roman" w:hAnsi="Times New Roman" w:cs="Times New Roman"/>
          <w:kern w:val="0"/>
          <w:sz w:val="24"/>
          <w:szCs w:val="24"/>
          <w:lang w:eastAsia="de-DE"/>
          <w14:ligatures w14:val="none"/>
        </w:rPr>
        <w:t>.</w:t>
      </w:r>
    </w:p>
    <w:p w14:paraId="741059E5" w14:textId="77777777" w:rsidR="00BF5BB4" w:rsidRPr="00BF5BB4" w:rsidRDefault="00BF5BB4" w:rsidP="00BF5BB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hyperlink r:id="rId24" w:tgtFrame="_blank" w:tooltip="Rechtstext von Dr. Schwenke - für weitere Informationen bitte anklicken." w:history="1">
        <w:r w:rsidRPr="00BF5BB4">
          <w:rPr>
            <w:rFonts w:ascii="Times New Roman" w:eastAsia="Times New Roman" w:hAnsi="Times New Roman" w:cs="Times New Roman"/>
            <w:color w:val="0000FF"/>
            <w:kern w:val="0"/>
            <w:sz w:val="24"/>
            <w:szCs w:val="24"/>
            <w:u w:val="single"/>
            <w:lang w:eastAsia="de-DE"/>
            <w14:ligatures w14:val="none"/>
          </w:rPr>
          <w:t>Erstellt mit kostenlosem Datenschutz-Generator.de von Dr. Thomas Schwenke</w:t>
        </w:r>
      </w:hyperlink>
    </w:p>
    <w:p w14:paraId="61C127EF" w14:textId="77777777" w:rsidR="008A4D79" w:rsidRDefault="008A4D79"/>
    <w:sectPr w:rsidR="008A4D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83C"/>
    <w:multiLevelType w:val="multilevel"/>
    <w:tmpl w:val="AEE6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C40E1"/>
    <w:multiLevelType w:val="multilevel"/>
    <w:tmpl w:val="9534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5114F"/>
    <w:multiLevelType w:val="multilevel"/>
    <w:tmpl w:val="8AF4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E4682"/>
    <w:multiLevelType w:val="multilevel"/>
    <w:tmpl w:val="560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6327B"/>
    <w:multiLevelType w:val="multilevel"/>
    <w:tmpl w:val="9164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F7975"/>
    <w:multiLevelType w:val="multilevel"/>
    <w:tmpl w:val="BD0C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42F6C"/>
    <w:multiLevelType w:val="multilevel"/>
    <w:tmpl w:val="1EE8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F0DF2"/>
    <w:multiLevelType w:val="multilevel"/>
    <w:tmpl w:val="6576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153D7"/>
    <w:multiLevelType w:val="multilevel"/>
    <w:tmpl w:val="2A52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E25E4"/>
    <w:multiLevelType w:val="multilevel"/>
    <w:tmpl w:val="89F4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63935"/>
    <w:multiLevelType w:val="multilevel"/>
    <w:tmpl w:val="A8A2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769A2"/>
    <w:multiLevelType w:val="multilevel"/>
    <w:tmpl w:val="5E10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F3307"/>
    <w:multiLevelType w:val="multilevel"/>
    <w:tmpl w:val="9676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F63018"/>
    <w:multiLevelType w:val="multilevel"/>
    <w:tmpl w:val="B05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561A6"/>
    <w:multiLevelType w:val="multilevel"/>
    <w:tmpl w:val="CD1A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4101D"/>
    <w:multiLevelType w:val="multilevel"/>
    <w:tmpl w:val="9D44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D0CBB"/>
    <w:multiLevelType w:val="multilevel"/>
    <w:tmpl w:val="0D66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7367C"/>
    <w:multiLevelType w:val="multilevel"/>
    <w:tmpl w:val="052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902098">
    <w:abstractNumId w:val="7"/>
  </w:num>
  <w:num w:numId="2" w16cid:durableId="1149637028">
    <w:abstractNumId w:val="4"/>
  </w:num>
  <w:num w:numId="3" w16cid:durableId="1114132824">
    <w:abstractNumId w:val="2"/>
  </w:num>
  <w:num w:numId="4" w16cid:durableId="4744616">
    <w:abstractNumId w:val="16"/>
  </w:num>
  <w:num w:numId="5" w16cid:durableId="874466775">
    <w:abstractNumId w:val="11"/>
  </w:num>
  <w:num w:numId="6" w16cid:durableId="520630302">
    <w:abstractNumId w:val="1"/>
  </w:num>
  <w:num w:numId="7" w16cid:durableId="1050806010">
    <w:abstractNumId w:val="8"/>
  </w:num>
  <w:num w:numId="8" w16cid:durableId="1399598953">
    <w:abstractNumId w:val="14"/>
  </w:num>
  <w:num w:numId="9" w16cid:durableId="1538395625">
    <w:abstractNumId w:val="17"/>
  </w:num>
  <w:num w:numId="10" w16cid:durableId="1746756817">
    <w:abstractNumId w:val="12"/>
  </w:num>
  <w:num w:numId="11" w16cid:durableId="1940944210">
    <w:abstractNumId w:val="15"/>
  </w:num>
  <w:num w:numId="12" w16cid:durableId="1925720315">
    <w:abstractNumId w:val="3"/>
  </w:num>
  <w:num w:numId="13" w16cid:durableId="1325280436">
    <w:abstractNumId w:val="13"/>
  </w:num>
  <w:num w:numId="14" w16cid:durableId="1925607389">
    <w:abstractNumId w:val="10"/>
  </w:num>
  <w:num w:numId="15" w16cid:durableId="839660814">
    <w:abstractNumId w:val="9"/>
  </w:num>
  <w:num w:numId="16" w16cid:durableId="773867964">
    <w:abstractNumId w:val="6"/>
  </w:num>
  <w:num w:numId="17" w16cid:durableId="946037510">
    <w:abstractNumId w:val="0"/>
  </w:num>
  <w:num w:numId="18" w16cid:durableId="914900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B4"/>
    <w:rsid w:val="00101DBC"/>
    <w:rsid w:val="008A4D79"/>
    <w:rsid w:val="00BF5B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C5A5"/>
  <w15:chartTrackingRefBased/>
  <w15:docId w15:val="{15F8C8C9-041C-42D5-AF8B-85D1ABE87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BF5B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berschrift2">
    <w:name w:val="heading 2"/>
    <w:basedOn w:val="Standard"/>
    <w:link w:val="berschrift2Zchn"/>
    <w:uiPriority w:val="9"/>
    <w:qFormat/>
    <w:rsid w:val="00BF5BB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link w:val="berschrift3Zchn"/>
    <w:uiPriority w:val="9"/>
    <w:qFormat/>
    <w:rsid w:val="00BF5BB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5BB4"/>
    <w:rPr>
      <w:rFonts w:ascii="Times New Roman" w:eastAsia="Times New Roman" w:hAnsi="Times New Roman" w:cs="Times New Roman"/>
      <w:b/>
      <w:bCs/>
      <w:kern w:val="36"/>
      <w:sz w:val="48"/>
      <w:szCs w:val="48"/>
      <w:lang w:eastAsia="de-DE"/>
      <w14:ligatures w14:val="none"/>
    </w:rPr>
  </w:style>
  <w:style w:type="character" w:customStyle="1" w:styleId="berschrift2Zchn">
    <w:name w:val="Überschrift 2 Zchn"/>
    <w:basedOn w:val="Absatz-Standardschriftart"/>
    <w:link w:val="berschrift2"/>
    <w:uiPriority w:val="9"/>
    <w:rsid w:val="00BF5BB4"/>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BF5BB4"/>
    <w:rPr>
      <w:rFonts w:ascii="Times New Roman" w:eastAsia="Times New Roman" w:hAnsi="Times New Roman" w:cs="Times New Roman"/>
      <w:b/>
      <w:bCs/>
      <w:kern w:val="0"/>
      <w:sz w:val="27"/>
      <w:szCs w:val="27"/>
      <w:lang w:eastAsia="de-DE"/>
      <w14:ligatures w14:val="none"/>
    </w:rPr>
  </w:style>
  <w:style w:type="paragraph" w:styleId="StandardWeb">
    <w:name w:val="Normal (Web)"/>
    <w:basedOn w:val="Standard"/>
    <w:uiPriority w:val="99"/>
    <w:semiHidden/>
    <w:unhideWhenUsed/>
    <w:rsid w:val="00BF5BB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Absatz-Standardschriftart"/>
    <w:uiPriority w:val="99"/>
    <w:semiHidden/>
    <w:unhideWhenUsed/>
    <w:rsid w:val="00BF5BB4"/>
    <w:rPr>
      <w:color w:val="0000FF"/>
      <w:u w:val="single"/>
    </w:rPr>
  </w:style>
  <w:style w:type="character" w:styleId="Fett">
    <w:name w:val="Strong"/>
    <w:basedOn w:val="Absatz-Standardschriftart"/>
    <w:uiPriority w:val="22"/>
    <w:qFormat/>
    <w:rsid w:val="00BF5BB4"/>
    <w:rPr>
      <w:b/>
      <w:bCs/>
    </w:rPr>
  </w:style>
  <w:style w:type="paragraph" w:customStyle="1" w:styleId="seal">
    <w:name w:val="seal"/>
    <w:basedOn w:val="Standard"/>
    <w:rsid w:val="00BF5BB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onlinechoices.com/" TargetMode="External"/><Relationship Id="rId13" Type="http://schemas.openxmlformats.org/officeDocument/2006/relationships/hyperlink" Target="https://wordpress.com/support/data-processing-agreements/" TargetMode="External"/><Relationship Id="rId18" Type="http://schemas.openxmlformats.org/officeDocument/2006/relationships/hyperlink" Target="https://tools.google.com/dlpage/gaoptout?hl=d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onts.google.com/" TargetMode="External"/><Relationship Id="rId7" Type="http://schemas.openxmlformats.org/officeDocument/2006/relationships/hyperlink" Target="https://optout.aboutads.info/" TargetMode="External"/><Relationship Id="rId12" Type="http://schemas.openxmlformats.org/officeDocument/2006/relationships/hyperlink" Target="https://automattic.com/de/privacy/" TargetMode="External"/><Relationship Id="rId17" Type="http://schemas.openxmlformats.org/officeDocument/2006/relationships/hyperlink" Target="https://business.safety.google/adsprocessorterm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usiness.safety.google/adsprocessorterms/" TargetMode="External"/><Relationship Id="rId20" Type="http://schemas.openxmlformats.org/officeDocument/2006/relationships/hyperlink" Target="https://business.safety.google/adsservices/" TargetMode="External"/><Relationship Id="rId1" Type="http://schemas.openxmlformats.org/officeDocument/2006/relationships/numbering" Target="numbering.xml"/><Relationship Id="rId6" Type="http://schemas.openxmlformats.org/officeDocument/2006/relationships/hyperlink" Target="https://www.dataprivacyframework.gov/" TargetMode="External"/><Relationship Id="rId11" Type="http://schemas.openxmlformats.org/officeDocument/2006/relationships/hyperlink" Target="https://wordpress.com" TargetMode="External"/><Relationship Id="rId24" Type="http://schemas.openxmlformats.org/officeDocument/2006/relationships/hyperlink" Target="https://datenschutz-generator.de/" TargetMode="External"/><Relationship Id="rId5" Type="http://schemas.openxmlformats.org/officeDocument/2006/relationships/hyperlink" Target="mailto:info@mentiss.de" TargetMode="External"/><Relationship Id="rId15" Type="http://schemas.openxmlformats.org/officeDocument/2006/relationships/hyperlink" Target="https://policies.google.com/privacy" TargetMode="External"/><Relationship Id="rId23" Type="http://schemas.openxmlformats.org/officeDocument/2006/relationships/hyperlink" Target="https://developers.google.com/fonts/faq/privacy?hl=de" TargetMode="External"/><Relationship Id="rId10" Type="http://schemas.openxmlformats.org/officeDocument/2006/relationships/hyperlink" Target="https://www.strato.de/datenschutz" TargetMode="External"/><Relationship Id="rId19" Type="http://schemas.openxmlformats.org/officeDocument/2006/relationships/hyperlink" Target="https://adssettings.google.com/authenticated" TargetMode="External"/><Relationship Id="rId4" Type="http://schemas.openxmlformats.org/officeDocument/2006/relationships/webSettings" Target="webSettings.xml"/><Relationship Id="rId9" Type="http://schemas.openxmlformats.org/officeDocument/2006/relationships/hyperlink" Target="https://www.strato.de" TargetMode="External"/><Relationship Id="rId14" Type="http://schemas.openxmlformats.org/officeDocument/2006/relationships/hyperlink" Target="https://marketingplatform.google.com/intl/de/about/analytics/" TargetMode="External"/><Relationship Id="rId22" Type="http://schemas.openxmlformats.org/officeDocument/2006/relationships/hyperlink" Target="https://policies.google.com/privac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4720</Words>
  <Characters>29739</Characters>
  <Application>Microsoft Office Word</Application>
  <DocSecurity>0</DocSecurity>
  <Lines>247</Lines>
  <Paragraphs>68</Paragraphs>
  <ScaleCrop>false</ScaleCrop>
  <Company/>
  <LinksUpToDate>false</LinksUpToDate>
  <CharactersWithSpaces>34391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Fett</dc:creator>
  <cp:keywords/>
  <dc:description/>
  <cp:lastModifiedBy>Maximilian Fett</cp:lastModifiedBy>
  <cp:revision>1</cp:revision>
  <dcterms:created xsi:type="dcterms:W3CDTF">2023-11-16T10:45:00Z</dcterms:created>
  <dcterms:modified xsi:type="dcterms:W3CDTF">2023-11-16T10:45:00Z</dcterms:modified>
</cp:coreProperties>
</file>