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C86C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kern w:val="0"/>
          <w:sz w:val="36"/>
          <w:szCs w:val="36"/>
        </w:rPr>
      </w:pPr>
      <w:r>
        <w:rPr>
          <w:rFonts w:ascii="Lato-Bold" w:hAnsi="Lato-Bold" w:cs="Lato-Bold"/>
          <w:b/>
          <w:bCs/>
          <w:color w:val="000000"/>
          <w:kern w:val="0"/>
          <w:sz w:val="36"/>
          <w:szCs w:val="36"/>
        </w:rPr>
        <w:t>Impressum</w:t>
      </w:r>
    </w:p>
    <w:p w14:paraId="0DDA9FEB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</w:pPr>
      <w:r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  <w:t>Angaben gemäß § 5 TMG</w:t>
      </w:r>
    </w:p>
    <w:p w14:paraId="0274E2D6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Maximilian Fett</w:t>
      </w:r>
    </w:p>
    <w:p w14:paraId="592ECA89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proofErr w:type="spellStart"/>
      <w:r>
        <w:rPr>
          <w:rFonts w:ascii="Lato-Regular" w:hAnsi="Lato-Regular" w:cs="Lato-Regular"/>
          <w:color w:val="000000"/>
          <w:kern w:val="0"/>
          <w:sz w:val="20"/>
          <w:szCs w:val="20"/>
        </w:rPr>
        <w:t>Mentiss</w:t>
      </w:r>
      <w:proofErr w:type="spellEnd"/>
    </w:p>
    <w:p w14:paraId="731CDCB6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Freiherr-vom-Stein-Str. 14</w:t>
      </w:r>
    </w:p>
    <w:p w14:paraId="354C1506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35516 Münzenberg</w:t>
      </w:r>
    </w:p>
    <w:p w14:paraId="42CF5807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</w:pPr>
      <w:r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  <w:t>Kontakt</w:t>
      </w:r>
    </w:p>
    <w:p w14:paraId="2770DE02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Telefon: 004915157609336</w:t>
      </w:r>
    </w:p>
    <w:p w14:paraId="3001C7EC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E-Mail: info@mentiss.de</w:t>
      </w:r>
    </w:p>
    <w:p w14:paraId="4F5F705D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</w:pPr>
      <w:r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  <w:t>Berufsbezeichnung und berufsrechtliche Regelungen</w:t>
      </w:r>
    </w:p>
    <w:p w14:paraId="1B669281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Berufsbezeichnung:</w:t>
      </w:r>
    </w:p>
    <w:p w14:paraId="490F15DC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anderer Beruf</w:t>
      </w:r>
    </w:p>
    <w:p w14:paraId="62C67F32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</w:pPr>
      <w:r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  <w:t>EU-Streitschlichtung</w:t>
      </w:r>
    </w:p>
    <w:p w14:paraId="740A9F0A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Die Europäische Kommission stellt eine Plattform zur Online-Streitbeilegung (OS) bereit:</w:t>
      </w:r>
    </w:p>
    <w:p w14:paraId="568448D4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95D9"/>
          <w:kern w:val="0"/>
          <w:sz w:val="20"/>
          <w:szCs w:val="20"/>
        </w:rPr>
        <w:t>https://ec.europa.eu/consumers/odr/</w:t>
      </w:r>
      <w:r>
        <w:rPr>
          <w:rFonts w:ascii="Lato-Regular" w:hAnsi="Lato-Regular" w:cs="Lato-Regular"/>
          <w:color w:val="000000"/>
          <w:kern w:val="0"/>
          <w:sz w:val="20"/>
          <w:szCs w:val="20"/>
        </w:rPr>
        <w:t>.</w:t>
      </w:r>
    </w:p>
    <w:p w14:paraId="2BEAD325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Unsere E-Mail-Adresse finden Sie oben im Impressum.</w:t>
      </w:r>
    </w:p>
    <w:p w14:paraId="6AB2FC05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</w:pPr>
      <w:r>
        <w:rPr>
          <w:rFonts w:ascii="Lato-Bold" w:hAnsi="Lato-Bold" w:cs="Lato-Bold"/>
          <w:b/>
          <w:bCs/>
          <w:color w:val="000000"/>
          <w:kern w:val="0"/>
          <w:sz w:val="32"/>
          <w:szCs w:val="32"/>
        </w:rPr>
        <w:t>Verbraucherstreitbeilegung/Universalschlichtungsstelle</w:t>
      </w:r>
    </w:p>
    <w:p w14:paraId="6F7B33E4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Wir sind nicht bereit oder verpflichtet, an Streitbeilegungsverfahren vor einer</w:t>
      </w:r>
    </w:p>
    <w:p w14:paraId="64829721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Verbraucherschlichtungsstelle teilzunehmen.</w:t>
      </w:r>
    </w:p>
    <w:p w14:paraId="00ECBD03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kern w:val="0"/>
          <w:sz w:val="20"/>
          <w:szCs w:val="20"/>
        </w:rPr>
      </w:pPr>
      <w:r>
        <w:rPr>
          <w:rFonts w:ascii="Lato-Regular" w:hAnsi="Lato-Regular" w:cs="Lato-Regular"/>
          <w:color w:val="000000"/>
          <w:kern w:val="0"/>
          <w:sz w:val="20"/>
          <w:szCs w:val="20"/>
        </w:rPr>
        <w:t>Quelle:</w:t>
      </w:r>
    </w:p>
    <w:p w14:paraId="151BBE69" w14:textId="77777777" w:rsidR="005D505A" w:rsidRDefault="005D505A" w:rsidP="005D505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95D9"/>
          <w:kern w:val="0"/>
          <w:sz w:val="20"/>
          <w:szCs w:val="20"/>
        </w:rPr>
      </w:pPr>
      <w:r>
        <w:rPr>
          <w:rFonts w:ascii="Lato-Regular" w:hAnsi="Lato-Regular" w:cs="Lato-Regular"/>
          <w:color w:val="0095D9"/>
          <w:kern w:val="0"/>
          <w:sz w:val="20"/>
          <w:szCs w:val="20"/>
        </w:rPr>
        <w:t>e-recht24.de</w:t>
      </w:r>
    </w:p>
    <w:p w14:paraId="0C0CA9C5" w14:textId="7E1AE542" w:rsidR="008A4D79" w:rsidRDefault="008A4D79" w:rsidP="005D505A"/>
    <w:sectPr w:rsidR="008A4D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Bold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-Regular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5A"/>
    <w:rsid w:val="00101DBC"/>
    <w:rsid w:val="005D505A"/>
    <w:rsid w:val="008A4D79"/>
    <w:rsid w:val="0090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F36A"/>
  <w15:chartTrackingRefBased/>
  <w15:docId w15:val="{24C86929-CF11-4AEB-B5A2-7D553998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Fett</dc:creator>
  <cp:keywords/>
  <dc:description/>
  <cp:lastModifiedBy>Maximilian Fett</cp:lastModifiedBy>
  <cp:revision>1</cp:revision>
  <dcterms:created xsi:type="dcterms:W3CDTF">2024-02-02T16:44:00Z</dcterms:created>
  <dcterms:modified xsi:type="dcterms:W3CDTF">2024-02-02T16:45:00Z</dcterms:modified>
</cp:coreProperties>
</file>