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0FC04" w14:textId="77777777" w:rsidR="00DC089E" w:rsidRPr="00F442B9" w:rsidRDefault="00000000">
      <w:pPr>
        <w:pStyle w:val="Title"/>
        <w:jc w:val="center"/>
        <w:rPr>
          <w:color w:val="000000" w:themeColor="text1"/>
          <w:sz w:val="40"/>
          <w:szCs w:val="72"/>
        </w:rPr>
      </w:pPr>
      <w:r w:rsidRPr="00F442B9">
        <w:rPr>
          <w:rFonts w:ascii="Arial" w:eastAsia="Arial" w:hAnsi="Arial"/>
          <w:color w:val="000000" w:themeColor="text1"/>
          <w:sz w:val="40"/>
          <w:szCs w:val="72"/>
        </w:rPr>
        <w:t>Recommended Approach</w:t>
      </w:r>
    </w:p>
    <w:p w14:paraId="69563B3C" w14:textId="77777777" w:rsidR="00DC089E" w:rsidRPr="00F442B9" w:rsidRDefault="00000000">
      <w:pPr>
        <w:pStyle w:val="Heading1"/>
        <w:spacing w:before="140" w:after="40"/>
        <w:rPr>
          <w:color w:val="000000" w:themeColor="text1"/>
          <w:sz w:val="32"/>
          <w:szCs w:val="36"/>
        </w:rPr>
      </w:pPr>
      <w:r w:rsidRPr="00F442B9">
        <w:rPr>
          <w:rFonts w:ascii="Arial" w:eastAsia="Arial" w:hAnsi="Arial"/>
          <w:color w:val="000000" w:themeColor="text1"/>
          <w:sz w:val="32"/>
          <w:szCs w:val="36"/>
        </w:rPr>
        <w:t>Summary</w:t>
      </w:r>
    </w:p>
    <w:p w14:paraId="2C2B5254" w14:textId="77777777" w:rsidR="00DC089E" w:rsidRPr="00F442B9" w:rsidRDefault="00000000">
      <w:pPr>
        <w:pStyle w:val="BodyText"/>
        <w:spacing w:after="70" w:line="259" w:lineRule="auto"/>
        <w:rPr>
          <w:color w:val="000000" w:themeColor="text1"/>
          <w:sz w:val="22"/>
          <w:szCs w:val="28"/>
        </w:rPr>
      </w:pPr>
      <w:r w:rsidRPr="00F442B9">
        <w:rPr>
          <w:color w:val="000000" w:themeColor="text1"/>
          <w:sz w:val="22"/>
          <w:szCs w:val="28"/>
        </w:rPr>
        <w:t>I recommend building the workflow as an n8n automation with Airtable, Google Drive, and HTTP request steps. This gives the team a visible workflow that can run manually, run on a schedule, and be maintained without requiring a full application deployment.</w:t>
      </w:r>
    </w:p>
    <w:p w14:paraId="150218B7" w14:textId="77777777" w:rsidR="00DC089E" w:rsidRPr="00F442B9" w:rsidRDefault="00000000">
      <w:pPr>
        <w:pStyle w:val="BodyText"/>
        <w:spacing w:after="70" w:line="259" w:lineRule="auto"/>
        <w:rPr>
          <w:color w:val="000000" w:themeColor="text1"/>
          <w:sz w:val="22"/>
          <w:szCs w:val="28"/>
        </w:rPr>
      </w:pPr>
      <w:r w:rsidRPr="00F442B9">
        <w:rPr>
          <w:color w:val="000000" w:themeColor="text1"/>
          <w:sz w:val="22"/>
          <w:szCs w:val="28"/>
        </w:rPr>
        <w:t>For a larger production environment, the same logic could also be implemented as a Python service running on Google Cloud Run or AWS Lambda. However, for this test task and for operational visibility, n8n is a good fit because the client can inspect every step of the workflow, rerun it manually, and connect failure notifications easily.</w:t>
      </w:r>
    </w:p>
    <w:p w14:paraId="0C7AE0CD" w14:textId="77777777" w:rsidR="00DC089E" w:rsidRPr="00F442B9" w:rsidRDefault="00000000">
      <w:pPr>
        <w:pStyle w:val="Heading1"/>
        <w:spacing w:before="140" w:after="40"/>
        <w:rPr>
          <w:color w:val="000000" w:themeColor="text1"/>
          <w:sz w:val="32"/>
          <w:szCs w:val="36"/>
        </w:rPr>
      </w:pPr>
      <w:r w:rsidRPr="00F442B9">
        <w:rPr>
          <w:rFonts w:ascii="Arial" w:eastAsia="Arial" w:hAnsi="Arial"/>
          <w:color w:val="000000" w:themeColor="text1"/>
          <w:sz w:val="32"/>
          <w:szCs w:val="36"/>
        </w:rPr>
        <w:t>What I Would Build</w:t>
      </w:r>
    </w:p>
    <w:p w14:paraId="610ED46A" w14:textId="77777777" w:rsidR="00DC089E" w:rsidRPr="00F442B9" w:rsidRDefault="00000000">
      <w:pPr>
        <w:pStyle w:val="BodyText"/>
        <w:spacing w:after="70" w:line="259" w:lineRule="auto"/>
        <w:rPr>
          <w:color w:val="000000" w:themeColor="text1"/>
          <w:sz w:val="22"/>
          <w:szCs w:val="28"/>
        </w:rPr>
      </w:pPr>
      <w:r w:rsidRPr="00F442B9">
        <w:rPr>
          <w:color w:val="000000" w:themeColor="text1"/>
          <w:sz w:val="22"/>
          <w:szCs w:val="28"/>
        </w:rPr>
        <w:t>The workflow reads Airtable records from a Sites table, builds a list of expected .txt filenames, reads files from a configured Google Drive folder, matches files by exact filename, downloads the correct file, uploads it to the Airtable attachment field, and writes sync metadata back to Airtable.</w:t>
      </w:r>
    </w:p>
    <w:p w14:paraId="10F7CC57" w14:textId="77777777" w:rsidR="00DC089E" w:rsidRPr="00F442B9" w:rsidRDefault="00000000">
      <w:pPr>
        <w:pStyle w:val="BodyText"/>
        <w:spacing w:after="70" w:line="259" w:lineRule="auto"/>
        <w:rPr>
          <w:color w:val="000000" w:themeColor="text1"/>
          <w:sz w:val="22"/>
          <w:szCs w:val="28"/>
        </w:rPr>
      </w:pPr>
      <w:r w:rsidRPr="00F442B9">
        <w:rPr>
          <w:color w:val="000000" w:themeColor="text1"/>
          <w:sz w:val="22"/>
          <w:szCs w:val="28"/>
        </w:rPr>
        <w:t>The workflow supports both manual and scheduled execution:</w:t>
      </w:r>
    </w:p>
    <w:p w14:paraId="0D66D351" w14:textId="77777777" w:rsidR="00DC089E" w:rsidRPr="00F442B9" w:rsidRDefault="00000000">
      <w:pPr>
        <w:pStyle w:val="ListBullet"/>
        <w:spacing w:after="0"/>
        <w:rPr>
          <w:color w:val="000000" w:themeColor="text1"/>
          <w:sz w:val="22"/>
          <w:szCs w:val="28"/>
        </w:rPr>
      </w:pPr>
      <w:r w:rsidRPr="00F442B9">
        <w:rPr>
          <w:color w:val="000000" w:themeColor="text1"/>
          <w:sz w:val="22"/>
          <w:szCs w:val="28"/>
        </w:rPr>
        <w:t>Manual trigger for testing, recovery, and emergency reruns</w:t>
      </w:r>
    </w:p>
    <w:p w14:paraId="3CC57642" w14:textId="77777777" w:rsidR="00DC089E" w:rsidRPr="00F442B9" w:rsidRDefault="00000000">
      <w:pPr>
        <w:pStyle w:val="ListBullet"/>
        <w:spacing w:after="0"/>
        <w:rPr>
          <w:color w:val="000000" w:themeColor="text1"/>
          <w:sz w:val="22"/>
          <w:szCs w:val="28"/>
        </w:rPr>
      </w:pPr>
      <w:r w:rsidRPr="00F442B9">
        <w:rPr>
          <w:color w:val="000000" w:themeColor="text1"/>
          <w:sz w:val="22"/>
          <w:szCs w:val="28"/>
        </w:rPr>
        <w:t>Scheduled trigger for unattended recurring sync runs</w:t>
      </w:r>
    </w:p>
    <w:p w14:paraId="7E56A5C7" w14:textId="77777777" w:rsidR="00DC089E" w:rsidRPr="00F442B9" w:rsidRDefault="00000000">
      <w:pPr>
        <w:pStyle w:val="Heading1"/>
        <w:spacing w:before="140" w:after="40"/>
        <w:rPr>
          <w:color w:val="000000" w:themeColor="text1"/>
          <w:sz w:val="32"/>
          <w:szCs w:val="36"/>
        </w:rPr>
      </w:pPr>
      <w:r w:rsidRPr="00F442B9">
        <w:rPr>
          <w:rFonts w:ascii="Arial" w:eastAsia="Arial" w:hAnsi="Arial"/>
          <w:color w:val="000000" w:themeColor="text1"/>
          <w:sz w:val="32"/>
          <w:szCs w:val="36"/>
        </w:rPr>
        <w:t>Recommended Airtable Fields</w:t>
      </w:r>
    </w:p>
    <w:p w14:paraId="5D22C165" w14:textId="77777777" w:rsidR="00DC089E" w:rsidRPr="00F442B9" w:rsidRDefault="00000000">
      <w:pPr>
        <w:pStyle w:val="BodyText"/>
        <w:spacing w:after="70" w:line="259" w:lineRule="auto"/>
        <w:rPr>
          <w:color w:val="000000" w:themeColor="text1"/>
          <w:sz w:val="22"/>
          <w:szCs w:val="28"/>
        </w:rPr>
      </w:pPr>
      <w:r w:rsidRPr="00F442B9">
        <w:rPr>
          <w:color w:val="000000" w:themeColor="text1"/>
          <w:sz w:val="22"/>
          <w:szCs w:val="28"/>
        </w:rPr>
        <w:t>The Airtable table should include the following fields so the workflow can sync files, verify results, and provide an audit trail.</w:t>
      </w:r>
    </w:p>
    <w:tbl>
      <w:tblPr>
        <w:tblStyle w:val="TableGrid"/>
        <w:tblW w:w="0" w:type="auto"/>
        <w:jc w:val="center"/>
        <w:tblLook w:val="04A0" w:firstRow="1" w:lastRow="0" w:firstColumn="1" w:lastColumn="0" w:noHBand="0" w:noVBand="1"/>
      </w:tblPr>
      <w:tblGrid>
        <w:gridCol w:w="2376"/>
        <w:gridCol w:w="2232"/>
        <w:gridCol w:w="5616"/>
      </w:tblGrid>
      <w:tr w:rsidR="00DC089E" w:rsidRPr="00F442B9" w14:paraId="0772C442" w14:textId="77777777">
        <w:trPr>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19623482" w14:textId="77777777" w:rsidR="00DC089E" w:rsidRPr="00F442B9" w:rsidRDefault="00000000">
            <w:pPr>
              <w:rPr>
                <w:color w:val="000000" w:themeColor="text1"/>
                <w:sz w:val="22"/>
                <w:szCs w:val="28"/>
              </w:rPr>
            </w:pPr>
            <w:r w:rsidRPr="00F442B9">
              <w:rPr>
                <w:b/>
                <w:color w:val="000000" w:themeColor="text1"/>
                <w:sz w:val="20"/>
                <w:szCs w:val="28"/>
              </w:rPr>
              <w:t>Field</w:t>
            </w:r>
          </w:p>
        </w:tc>
        <w:tc>
          <w:tcPr>
            <w:tcW w:w="2232"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67851985" w14:textId="77777777" w:rsidR="00DC089E" w:rsidRPr="00F442B9" w:rsidRDefault="00000000">
            <w:pPr>
              <w:rPr>
                <w:color w:val="000000" w:themeColor="text1"/>
                <w:sz w:val="22"/>
                <w:szCs w:val="28"/>
              </w:rPr>
            </w:pPr>
            <w:r w:rsidRPr="00F442B9">
              <w:rPr>
                <w:b/>
                <w:color w:val="000000" w:themeColor="text1"/>
                <w:sz w:val="20"/>
                <w:szCs w:val="28"/>
              </w:rPr>
              <w:t>Type</w:t>
            </w:r>
          </w:p>
        </w:tc>
        <w:tc>
          <w:tcPr>
            <w:tcW w:w="5616"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7830E94A" w14:textId="77777777" w:rsidR="00DC089E" w:rsidRPr="00F442B9" w:rsidRDefault="00000000">
            <w:pPr>
              <w:rPr>
                <w:color w:val="000000" w:themeColor="text1"/>
                <w:sz w:val="22"/>
                <w:szCs w:val="28"/>
              </w:rPr>
            </w:pPr>
            <w:r w:rsidRPr="00F442B9">
              <w:rPr>
                <w:b/>
                <w:color w:val="000000" w:themeColor="text1"/>
                <w:sz w:val="20"/>
                <w:szCs w:val="28"/>
              </w:rPr>
              <w:t>Purpose</w:t>
            </w:r>
          </w:p>
        </w:tc>
      </w:tr>
      <w:tr w:rsidR="00DC089E" w:rsidRPr="00F442B9" w14:paraId="4EE869E1" w14:textId="77777777">
        <w:trPr>
          <w:jc w:val="center"/>
        </w:trPr>
        <w:tc>
          <w:tcPr>
            <w:tcW w:w="2376" w:type="dxa"/>
            <w:tcBorders>
              <w:top w:val="single" w:sz="4" w:space="0" w:color="D9E2F3"/>
              <w:left w:val="single" w:sz="4" w:space="0" w:color="D9E2F3"/>
              <w:bottom w:val="single" w:sz="4" w:space="0" w:color="D9E2F3"/>
              <w:right w:val="single" w:sz="4" w:space="0" w:color="D9E2F3"/>
            </w:tcBorders>
            <w:vAlign w:val="center"/>
          </w:tcPr>
          <w:p w14:paraId="58DFBB91" w14:textId="77777777" w:rsidR="00DC089E" w:rsidRPr="00F442B9" w:rsidRDefault="00000000">
            <w:pPr>
              <w:rPr>
                <w:color w:val="000000" w:themeColor="text1"/>
                <w:sz w:val="22"/>
                <w:szCs w:val="28"/>
              </w:rPr>
            </w:pPr>
            <w:r w:rsidRPr="00F442B9">
              <w:rPr>
                <w:color w:val="000000" w:themeColor="text1"/>
                <w:sz w:val="20"/>
                <w:szCs w:val="28"/>
              </w:rPr>
              <w:t>Domain</w:t>
            </w:r>
          </w:p>
        </w:tc>
        <w:tc>
          <w:tcPr>
            <w:tcW w:w="2232" w:type="dxa"/>
            <w:tcBorders>
              <w:top w:val="single" w:sz="4" w:space="0" w:color="D9E2F3"/>
              <w:left w:val="single" w:sz="4" w:space="0" w:color="D9E2F3"/>
              <w:bottom w:val="single" w:sz="4" w:space="0" w:color="D9E2F3"/>
              <w:right w:val="single" w:sz="4" w:space="0" w:color="D9E2F3"/>
            </w:tcBorders>
            <w:vAlign w:val="center"/>
          </w:tcPr>
          <w:p w14:paraId="1A2B8E3B" w14:textId="77777777" w:rsidR="00DC089E" w:rsidRPr="00F442B9" w:rsidRDefault="00000000">
            <w:pPr>
              <w:rPr>
                <w:color w:val="000000" w:themeColor="text1"/>
                <w:sz w:val="22"/>
                <w:szCs w:val="28"/>
              </w:rPr>
            </w:pPr>
            <w:r w:rsidRPr="00F442B9">
              <w:rPr>
                <w:color w:val="000000" w:themeColor="text1"/>
                <w:sz w:val="20"/>
                <w:szCs w:val="28"/>
              </w:rPr>
              <w:t>Single line text</w:t>
            </w:r>
          </w:p>
        </w:tc>
        <w:tc>
          <w:tcPr>
            <w:tcW w:w="5616" w:type="dxa"/>
            <w:tcBorders>
              <w:top w:val="single" w:sz="4" w:space="0" w:color="D9E2F3"/>
              <w:left w:val="single" w:sz="4" w:space="0" w:color="D9E2F3"/>
              <w:bottom w:val="single" w:sz="4" w:space="0" w:color="D9E2F3"/>
              <w:right w:val="single" w:sz="4" w:space="0" w:color="D9E2F3"/>
            </w:tcBorders>
            <w:vAlign w:val="center"/>
          </w:tcPr>
          <w:p w14:paraId="13FC3E22" w14:textId="77777777" w:rsidR="00DC089E" w:rsidRPr="00F442B9" w:rsidRDefault="00000000">
            <w:pPr>
              <w:rPr>
                <w:color w:val="000000" w:themeColor="text1"/>
                <w:sz w:val="22"/>
                <w:szCs w:val="28"/>
              </w:rPr>
            </w:pPr>
            <w:r w:rsidRPr="00F442B9">
              <w:rPr>
                <w:color w:val="000000" w:themeColor="text1"/>
                <w:sz w:val="20"/>
                <w:szCs w:val="28"/>
              </w:rPr>
              <w:t>Unique website/domain key</w:t>
            </w:r>
          </w:p>
        </w:tc>
      </w:tr>
      <w:tr w:rsidR="00DC089E" w:rsidRPr="00F442B9" w14:paraId="59197639" w14:textId="77777777">
        <w:trPr>
          <w:jc w:val="center"/>
        </w:trPr>
        <w:tc>
          <w:tcPr>
            <w:tcW w:w="2376" w:type="dxa"/>
            <w:tcBorders>
              <w:top w:val="single" w:sz="4" w:space="0" w:color="D9E2F3"/>
              <w:left w:val="single" w:sz="4" w:space="0" w:color="D9E2F3"/>
              <w:bottom w:val="single" w:sz="4" w:space="0" w:color="D9E2F3"/>
              <w:right w:val="single" w:sz="4" w:space="0" w:color="D9E2F3"/>
            </w:tcBorders>
            <w:vAlign w:val="center"/>
          </w:tcPr>
          <w:p w14:paraId="4532BA2D" w14:textId="77777777" w:rsidR="00DC089E" w:rsidRPr="00F442B9" w:rsidRDefault="00000000">
            <w:pPr>
              <w:rPr>
                <w:color w:val="000000" w:themeColor="text1"/>
                <w:sz w:val="22"/>
                <w:szCs w:val="28"/>
              </w:rPr>
            </w:pPr>
            <w:r w:rsidRPr="00F442B9">
              <w:rPr>
                <w:color w:val="000000" w:themeColor="text1"/>
                <w:sz w:val="20"/>
                <w:szCs w:val="28"/>
              </w:rPr>
              <w:t>TXT Filename</w:t>
            </w:r>
          </w:p>
        </w:tc>
        <w:tc>
          <w:tcPr>
            <w:tcW w:w="2232" w:type="dxa"/>
            <w:tcBorders>
              <w:top w:val="single" w:sz="4" w:space="0" w:color="D9E2F3"/>
              <w:left w:val="single" w:sz="4" w:space="0" w:color="D9E2F3"/>
              <w:bottom w:val="single" w:sz="4" w:space="0" w:color="D9E2F3"/>
              <w:right w:val="single" w:sz="4" w:space="0" w:color="D9E2F3"/>
            </w:tcBorders>
            <w:vAlign w:val="center"/>
          </w:tcPr>
          <w:p w14:paraId="461D173B" w14:textId="77777777" w:rsidR="00DC089E" w:rsidRPr="00F442B9" w:rsidRDefault="00000000">
            <w:pPr>
              <w:rPr>
                <w:color w:val="000000" w:themeColor="text1"/>
                <w:sz w:val="22"/>
                <w:szCs w:val="28"/>
              </w:rPr>
            </w:pPr>
            <w:r w:rsidRPr="00F442B9">
              <w:rPr>
                <w:color w:val="000000" w:themeColor="text1"/>
                <w:sz w:val="20"/>
                <w:szCs w:val="28"/>
              </w:rPr>
              <w:t>Single line text</w:t>
            </w:r>
          </w:p>
        </w:tc>
        <w:tc>
          <w:tcPr>
            <w:tcW w:w="5616" w:type="dxa"/>
            <w:tcBorders>
              <w:top w:val="single" w:sz="4" w:space="0" w:color="D9E2F3"/>
              <w:left w:val="single" w:sz="4" w:space="0" w:color="D9E2F3"/>
              <w:bottom w:val="single" w:sz="4" w:space="0" w:color="D9E2F3"/>
              <w:right w:val="single" w:sz="4" w:space="0" w:color="D9E2F3"/>
            </w:tcBorders>
            <w:vAlign w:val="center"/>
          </w:tcPr>
          <w:p w14:paraId="651105D4" w14:textId="77777777" w:rsidR="00DC089E" w:rsidRPr="00F442B9" w:rsidRDefault="00000000">
            <w:pPr>
              <w:rPr>
                <w:color w:val="000000" w:themeColor="text1"/>
                <w:sz w:val="22"/>
                <w:szCs w:val="28"/>
              </w:rPr>
            </w:pPr>
            <w:r w:rsidRPr="00F442B9">
              <w:rPr>
                <w:color w:val="000000" w:themeColor="text1"/>
                <w:sz w:val="20"/>
                <w:szCs w:val="28"/>
              </w:rPr>
              <w:t>Expected Google Drive filename</w:t>
            </w:r>
          </w:p>
        </w:tc>
      </w:tr>
      <w:tr w:rsidR="00DC089E" w:rsidRPr="00F442B9" w14:paraId="3E613FEE" w14:textId="77777777">
        <w:trPr>
          <w:jc w:val="center"/>
        </w:trPr>
        <w:tc>
          <w:tcPr>
            <w:tcW w:w="2376" w:type="dxa"/>
            <w:tcBorders>
              <w:top w:val="single" w:sz="4" w:space="0" w:color="D9E2F3"/>
              <w:left w:val="single" w:sz="4" w:space="0" w:color="D9E2F3"/>
              <w:bottom w:val="single" w:sz="4" w:space="0" w:color="D9E2F3"/>
              <w:right w:val="single" w:sz="4" w:space="0" w:color="D9E2F3"/>
            </w:tcBorders>
            <w:vAlign w:val="center"/>
          </w:tcPr>
          <w:p w14:paraId="40D94B3D" w14:textId="77777777" w:rsidR="00DC089E" w:rsidRPr="00F442B9" w:rsidRDefault="00000000">
            <w:pPr>
              <w:rPr>
                <w:color w:val="000000" w:themeColor="text1"/>
                <w:sz w:val="22"/>
                <w:szCs w:val="28"/>
              </w:rPr>
            </w:pPr>
            <w:r w:rsidRPr="00F442B9">
              <w:rPr>
                <w:color w:val="000000" w:themeColor="text1"/>
                <w:sz w:val="20"/>
                <w:szCs w:val="28"/>
              </w:rPr>
              <w:t>TXT Attachment</w:t>
            </w:r>
          </w:p>
        </w:tc>
        <w:tc>
          <w:tcPr>
            <w:tcW w:w="2232" w:type="dxa"/>
            <w:tcBorders>
              <w:top w:val="single" w:sz="4" w:space="0" w:color="D9E2F3"/>
              <w:left w:val="single" w:sz="4" w:space="0" w:color="D9E2F3"/>
              <w:bottom w:val="single" w:sz="4" w:space="0" w:color="D9E2F3"/>
              <w:right w:val="single" w:sz="4" w:space="0" w:color="D9E2F3"/>
            </w:tcBorders>
            <w:vAlign w:val="center"/>
          </w:tcPr>
          <w:p w14:paraId="6B283787" w14:textId="77777777" w:rsidR="00DC089E" w:rsidRPr="00F442B9" w:rsidRDefault="00000000">
            <w:pPr>
              <w:rPr>
                <w:color w:val="000000" w:themeColor="text1"/>
                <w:sz w:val="22"/>
                <w:szCs w:val="28"/>
              </w:rPr>
            </w:pPr>
            <w:r w:rsidRPr="00F442B9">
              <w:rPr>
                <w:color w:val="000000" w:themeColor="text1"/>
                <w:sz w:val="20"/>
                <w:szCs w:val="28"/>
              </w:rPr>
              <w:t>Attachment</w:t>
            </w:r>
          </w:p>
        </w:tc>
        <w:tc>
          <w:tcPr>
            <w:tcW w:w="5616" w:type="dxa"/>
            <w:tcBorders>
              <w:top w:val="single" w:sz="4" w:space="0" w:color="D9E2F3"/>
              <w:left w:val="single" w:sz="4" w:space="0" w:color="D9E2F3"/>
              <w:bottom w:val="single" w:sz="4" w:space="0" w:color="D9E2F3"/>
              <w:right w:val="single" w:sz="4" w:space="0" w:color="D9E2F3"/>
            </w:tcBorders>
            <w:vAlign w:val="center"/>
          </w:tcPr>
          <w:p w14:paraId="00E7241E" w14:textId="77777777" w:rsidR="00DC089E" w:rsidRPr="00F442B9" w:rsidRDefault="00000000">
            <w:pPr>
              <w:rPr>
                <w:color w:val="000000" w:themeColor="text1"/>
                <w:sz w:val="22"/>
                <w:szCs w:val="28"/>
              </w:rPr>
            </w:pPr>
            <w:r w:rsidRPr="00F442B9">
              <w:rPr>
                <w:color w:val="000000" w:themeColor="text1"/>
                <w:sz w:val="20"/>
                <w:szCs w:val="28"/>
              </w:rPr>
              <w:t>New target attachment field</w:t>
            </w:r>
          </w:p>
        </w:tc>
      </w:tr>
      <w:tr w:rsidR="00DC089E" w:rsidRPr="00F442B9" w14:paraId="5B1C52AF" w14:textId="77777777">
        <w:trPr>
          <w:jc w:val="center"/>
        </w:trPr>
        <w:tc>
          <w:tcPr>
            <w:tcW w:w="2376" w:type="dxa"/>
            <w:tcBorders>
              <w:top w:val="single" w:sz="4" w:space="0" w:color="D9E2F3"/>
              <w:left w:val="single" w:sz="4" w:space="0" w:color="D9E2F3"/>
              <w:bottom w:val="single" w:sz="4" w:space="0" w:color="D9E2F3"/>
              <w:right w:val="single" w:sz="4" w:space="0" w:color="D9E2F3"/>
            </w:tcBorders>
            <w:vAlign w:val="center"/>
          </w:tcPr>
          <w:p w14:paraId="33DE6DAC" w14:textId="77777777" w:rsidR="00DC089E" w:rsidRPr="00F442B9" w:rsidRDefault="00000000">
            <w:pPr>
              <w:rPr>
                <w:color w:val="000000" w:themeColor="text1"/>
                <w:sz w:val="22"/>
                <w:szCs w:val="28"/>
              </w:rPr>
            </w:pPr>
            <w:r w:rsidRPr="00F442B9">
              <w:rPr>
                <w:color w:val="000000" w:themeColor="text1"/>
                <w:sz w:val="20"/>
                <w:szCs w:val="28"/>
              </w:rPr>
              <w:t>Legacy TXT Text</w:t>
            </w:r>
          </w:p>
        </w:tc>
        <w:tc>
          <w:tcPr>
            <w:tcW w:w="2232" w:type="dxa"/>
            <w:tcBorders>
              <w:top w:val="single" w:sz="4" w:space="0" w:color="D9E2F3"/>
              <w:left w:val="single" w:sz="4" w:space="0" w:color="D9E2F3"/>
              <w:bottom w:val="single" w:sz="4" w:space="0" w:color="D9E2F3"/>
              <w:right w:val="single" w:sz="4" w:space="0" w:color="D9E2F3"/>
            </w:tcBorders>
            <w:vAlign w:val="center"/>
          </w:tcPr>
          <w:p w14:paraId="7722271D" w14:textId="77777777" w:rsidR="00DC089E" w:rsidRPr="00F442B9" w:rsidRDefault="00000000">
            <w:pPr>
              <w:rPr>
                <w:color w:val="000000" w:themeColor="text1"/>
                <w:sz w:val="22"/>
                <w:szCs w:val="28"/>
              </w:rPr>
            </w:pPr>
            <w:r w:rsidRPr="00F442B9">
              <w:rPr>
                <w:color w:val="000000" w:themeColor="text1"/>
                <w:sz w:val="20"/>
                <w:szCs w:val="28"/>
              </w:rPr>
              <w:t>Long text</w:t>
            </w:r>
          </w:p>
        </w:tc>
        <w:tc>
          <w:tcPr>
            <w:tcW w:w="5616" w:type="dxa"/>
            <w:tcBorders>
              <w:top w:val="single" w:sz="4" w:space="0" w:color="D9E2F3"/>
              <w:left w:val="single" w:sz="4" w:space="0" w:color="D9E2F3"/>
              <w:bottom w:val="single" w:sz="4" w:space="0" w:color="D9E2F3"/>
              <w:right w:val="single" w:sz="4" w:space="0" w:color="D9E2F3"/>
            </w:tcBorders>
            <w:vAlign w:val="center"/>
          </w:tcPr>
          <w:p w14:paraId="7443763F" w14:textId="77777777" w:rsidR="00DC089E" w:rsidRPr="00F442B9" w:rsidRDefault="00000000">
            <w:pPr>
              <w:rPr>
                <w:color w:val="000000" w:themeColor="text1"/>
                <w:sz w:val="22"/>
                <w:szCs w:val="28"/>
              </w:rPr>
            </w:pPr>
            <w:r w:rsidRPr="00F442B9">
              <w:rPr>
                <w:color w:val="000000" w:themeColor="text1"/>
                <w:sz w:val="20"/>
                <w:szCs w:val="28"/>
              </w:rPr>
              <w:t>Existing old field, kept during migration</w:t>
            </w:r>
          </w:p>
        </w:tc>
      </w:tr>
      <w:tr w:rsidR="00DC089E" w:rsidRPr="00F442B9" w14:paraId="3E17D364" w14:textId="77777777">
        <w:trPr>
          <w:jc w:val="center"/>
        </w:trPr>
        <w:tc>
          <w:tcPr>
            <w:tcW w:w="2376" w:type="dxa"/>
            <w:tcBorders>
              <w:top w:val="single" w:sz="4" w:space="0" w:color="D9E2F3"/>
              <w:left w:val="single" w:sz="4" w:space="0" w:color="D9E2F3"/>
              <w:bottom w:val="single" w:sz="4" w:space="0" w:color="D9E2F3"/>
              <w:right w:val="single" w:sz="4" w:space="0" w:color="D9E2F3"/>
            </w:tcBorders>
            <w:vAlign w:val="center"/>
          </w:tcPr>
          <w:p w14:paraId="689CF0E4" w14:textId="77777777" w:rsidR="00DC089E" w:rsidRPr="00F442B9" w:rsidRDefault="00000000">
            <w:pPr>
              <w:rPr>
                <w:color w:val="000000" w:themeColor="text1"/>
                <w:sz w:val="22"/>
                <w:szCs w:val="28"/>
              </w:rPr>
            </w:pPr>
            <w:r w:rsidRPr="00F442B9">
              <w:rPr>
                <w:color w:val="000000" w:themeColor="text1"/>
                <w:sz w:val="20"/>
                <w:szCs w:val="28"/>
              </w:rPr>
              <w:t>Drive File ID</w:t>
            </w:r>
          </w:p>
        </w:tc>
        <w:tc>
          <w:tcPr>
            <w:tcW w:w="2232" w:type="dxa"/>
            <w:tcBorders>
              <w:top w:val="single" w:sz="4" w:space="0" w:color="D9E2F3"/>
              <w:left w:val="single" w:sz="4" w:space="0" w:color="D9E2F3"/>
              <w:bottom w:val="single" w:sz="4" w:space="0" w:color="D9E2F3"/>
              <w:right w:val="single" w:sz="4" w:space="0" w:color="D9E2F3"/>
            </w:tcBorders>
            <w:vAlign w:val="center"/>
          </w:tcPr>
          <w:p w14:paraId="67D25B8E" w14:textId="77777777" w:rsidR="00DC089E" w:rsidRPr="00F442B9" w:rsidRDefault="00000000">
            <w:pPr>
              <w:rPr>
                <w:color w:val="000000" w:themeColor="text1"/>
                <w:sz w:val="22"/>
                <w:szCs w:val="28"/>
              </w:rPr>
            </w:pPr>
            <w:r w:rsidRPr="00F442B9">
              <w:rPr>
                <w:color w:val="000000" w:themeColor="text1"/>
                <w:sz w:val="20"/>
                <w:szCs w:val="28"/>
              </w:rPr>
              <w:t>Single line text</w:t>
            </w:r>
          </w:p>
        </w:tc>
        <w:tc>
          <w:tcPr>
            <w:tcW w:w="5616" w:type="dxa"/>
            <w:tcBorders>
              <w:top w:val="single" w:sz="4" w:space="0" w:color="D9E2F3"/>
              <w:left w:val="single" w:sz="4" w:space="0" w:color="D9E2F3"/>
              <w:bottom w:val="single" w:sz="4" w:space="0" w:color="D9E2F3"/>
              <w:right w:val="single" w:sz="4" w:space="0" w:color="D9E2F3"/>
            </w:tcBorders>
            <w:vAlign w:val="center"/>
          </w:tcPr>
          <w:p w14:paraId="0C0F32AD" w14:textId="77777777" w:rsidR="00DC089E" w:rsidRPr="00F442B9" w:rsidRDefault="00000000">
            <w:pPr>
              <w:rPr>
                <w:color w:val="000000" w:themeColor="text1"/>
                <w:sz w:val="22"/>
                <w:szCs w:val="28"/>
              </w:rPr>
            </w:pPr>
            <w:r w:rsidRPr="00F442B9">
              <w:rPr>
                <w:color w:val="000000" w:themeColor="text1"/>
                <w:sz w:val="20"/>
                <w:szCs w:val="28"/>
              </w:rPr>
              <w:t>Tracks the exact synced Drive file</w:t>
            </w:r>
          </w:p>
        </w:tc>
      </w:tr>
      <w:tr w:rsidR="00DC089E" w:rsidRPr="00F442B9" w14:paraId="420DAD1C" w14:textId="77777777">
        <w:trPr>
          <w:jc w:val="center"/>
        </w:trPr>
        <w:tc>
          <w:tcPr>
            <w:tcW w:w="2376" w:type="dxa"/>
            <w:tcBorders>
              <w:top w:val="single" w:sz="4" w:space="0" w:color="D9E2F3"/>
              <w:left w:val="single" w:sz="4" w:space="0" w:color="D9E2F3"/>
              <w:bottom w:val="single" w:sz="4" w:space="0" w:color="D9E2F3"/>
              <w:right w:val="single" w:sz="4" w:space="0" w:color="D9E2F3"/>
            </w:tcBorders>
            <w:vAlign w:val="center"/>
          </w:tcPr>
          <w:p w14:paraId="3315742D" w14:textId="77777777" w:rsidR="00DC089E" w:rsidRPr="00F442B9" w:rsidRDefault="00000000">
            <w:pPr>
              <w:rPr>
                <w:color w:val="000000" w:themeColor="text1"/>
                <w:sz w:val="22"/>
                <w:szCs w:val="28"/>
              </w:rPr>
            </w:pPr>
            <w:r w:rsidRPr="00F442B9">
              <w:rPr>
                <w:color w:val="000000" w:themeColor="text1"/>
                <w:sz w:val="20"/>
                <w:szCs w:val="28"/>
              </w:rPr>
              <w:t>Drive MD5</w:t>
            </w:r>
          </w:p>
        </w:tc>
        <w:tc>
          <w:tcPr>
            <w:tcW w:w="2232" w:type="dxa"/>
            <w:tcBorders>
              <w:top w:val="single" w:sz="4" w:space="0" w:color="D9E2F3"/>
              <w:left w:val="single" w:sz="4" w:space="0" w:color="D9E2F3"/>
              <w:bottom w:val="single" w:sz="4" w:space="0" w:color="D9E2F3"/>
              <w:right w:val="single" w:sz="4" w:space="0" w:color="D9E2F3"/>
            </w:tcBorders>
            <w:vAlign w:val="center"/>
          </w:tcPr>
          <w:p w14:paraId="5916BBD0" w14:textId="77777777" w:rsidR="00DC089E" w:rsidRPr="00F442B9" w:rsidRDefault="00000000">
            <w:pPr>
              <w:rPr>
                <w:color w:val="000000" w:themeColor="text1"/>
                <w:sz w:val="22"/>
                <w:szCs w:val="28"/>
              </w:rPr>
            </w:pPr>
            <w:r w:rsidRPr="00F442B9">
              <w:rPr>
                <w:color w:val="000000" w:themeColor="text1"/>
                <w:sz w:val="20"/>
                <w:szCs w:val="28"/>
              </w:rPr>
              <w:t>Single line text</w:t>
            </w:r>
          </w:p>
        </w:tc>
        <w:tc>
          <w:tcPr>
            <w:tcW w:w="5616" w:type="dxa"/>
            <w:tcBorders>
              <w:top w:val="single" w:sz="4" w:space="0" w:color="D9E2F3"/>
              <w:left w:val="single" w:sz="4" w:space="0" w:color="D9E2F3"/>
              <w:bottom w:val="single" w:sz="4" w:space="0" w:color="D9E2F3"/>
              <w:right w:val="single" w:sz="4" w:space="0" w:color="D9E2F3"/>
            </w:tcBorders>
            <w:vAlign w:val="center"/>
          </w:tcPr>
          <w:p w14:paraId="582FEFC1" w14:textId="77777777" w:rsidR="00DC089E" w:rsidRPr="00F442B9" w:rsidRDefault="00000000">
            <w:pPr>
              <w:rPr>
                <w:color w:val="000000" w:themeColor="text1"/>
                <w:sz w:val="22"/>
                <w:szCs w:val="28"/>
              </w:rPr>
            </w:pPr>
            <w:r w:rsidRPr="00F442B9">
              <w:rPr>
                <w:color w:val="000000" w:themeColor="text1"/>
                <w:sz w:val="20"/>
                <w:szCs w:val="28"/>
              </w:rPr>
              <w:t>Detects changed file content</w:t>
            </w:r>
          </w:p>
        </w:tc>
      </w:tr>
      <w:tr w:rsidR="00DC089E" w:rsidRPr="00F442B9" w14:paraId="757AA83C" w14:textId="77777777">
        <w:trPr>
          <w:jc w:val="center"/>
        </w:trPr>
        <w:tc>
          <w:tcPr>
            <w:tcW w:w="2376" w:type="dxa"/>
            <w:tcBorders>
              <w:top w:val="single" w:sz="4" w:space="0" w:color="D9E2F3"/>
              <w:left w:val="single" w:sz="4" w:space="0" w:color="D9E2F3"/>
              <w:bottom w:val="single" w:sz="4" w:space="0" w:color="D9E2F3"/>
              <w:right w:val="single" w:sz="4" w:space="0" w:color="D9E2F3"/>
            </w:tcBorders>
            <w:vAlign w:val="center"/>
          </w:tcPr>
          <w:p w14:paraId="21B6D787" w14:textId="77777777" w:rsidR="00DC089E" w:rsidRPr="00F442B9" w:rsidRDefault="00000000">
            <w:pPr>
              <w:rPr>
                <w:color w:val="000000" w:themeColor="text1"/>
                <w:sz w:val="22"/>
                <w:szCs w:val="28"/>
              </w:rPr>
            </w:pPr>
            <w:r w:rsidRPr="00F442B9">
              <w:rPr>
                <w:color w:val="000000" w:themeColor="text1"/>
                <w:sz w:val="20"/>
                <w:szCs w:val="28"/>
              </w:rPr>
              <w:t>Drive Modified Time</w:t>
            </w:r>
          </w:p>
        </w:tc>
        <w:tc>
          <w:tcPr>
            <w:tcW w:w="2232" w:type="dxa"/>
            <w:tcBorders>
              <w:top w:val="single" w:sz="4" w:space="0" w:color="D9E2F3"/>
              <w:left w:val="single" w:sz="4" w:space="0" w:color="D9E2F3"/>
              <w:bottom w:val="single" w:sz="4" w:space="0" w:color="D9E2F3"/>
              <w:right w:val="single" w:sz="4" w:space="0" w:color="D9E2F3"/>
            </w:tcBorders>
            <w:vAlign w:val="center"/>
          </w:tcPr>
          <w:p w14:paraId="7E770D09" w14:textId="77777777" w:rsidR="00DC089E" w:rsidRPr="00F442B9" w:rsidRDefault="00000000">
            <w:pPr>
              <w:rPr>
                <w:color w:val="000000" w:themeColor="text1"/>
                <w:sz w:val="22"/>
                <w:szCs w:val="28"/>
              </w:rPr>
            </w:pPr>
            <w:r w:rsidRPr="00F442B9">
              <w:rPr>
                <w:color w:val="000000" w:themeColor="text1"/>
                <w:sz w:val="20"/>
                <w:szCs w:val="28"/>
              </w:rPr>
              <w:t>Single line text</w:t>
            </w:r>
          </w:p>
        </w:tc>
        <w:tc>
          <w:tcPr>
            <w:tcW w:w="5616" w:type="dxa"/>
            <w:tcBorders>
              <w:top w:val="single" w:sz="4" w:space="0" w:color="D9E2F3"/>
              <w:left w:val="single" w:sz="4" w:space="0" w:color="D9E2F3"/>
              <w:bottom w:val="single" w:sz="4" w:space="0" w:color="D9E2F3"/>
              <w:right w:val="single" w:sz="4" w:space="0" w:color="D9E2F3"/>
            </w:tcBorders>
            <w:vAlign w:val="center"/>
          </w:tcPr>
          <w:p w14:paraId="383C1EE9" w14:textId="77777777" w:rsidR="00DC089E" w:rsidRPr="00F442B9" w:rsidRDefault="00000000">
            <w:pPr>
              <w:rPr>
                <w:color w:val="000000" w:themeColor="text1"/>
                <w:sz w:val="22"/>
                <w:szCs w:val="28"/>
              </w:rPr>
            </w:pPr>
            <w:r w:rsidRPr="00F442B9">
              <w:rPr>
                <w:color w:val="000000" w:themeColor="text1"/>
                <w:sz w:val="20"/>
                <w:szCs w:val="28"/>
              </w:rPr>
              <w:t>Detects updated Drive files</w:t>
            </w:r>
          </w:p>
        </w:tc>
      </w:tr>
      <w:tr w:rsidR="00DC089E" w:rsidRPr="00F442B9" w14:paraId="4ABB04BC" w14:textId="77777777">
        <w:trPr>
          <w:jc w:val="center"/>
        </w:trPr>
        <w:tc>
          <w:tcPr>
            <w:tcW w:w="2376" w:type="dxa"/>
            <w:tcBorders>
              <w:top w:val="single" w:sz="4" w:space="0" w:color="D9E2F3"/>
              <w:left w:val="single" w:sz="4" w:space="0" w:color="D9E2F3"/>
              <w:bottom w:val="single" w:sz="4" w:space="0" w:color="D9E2F3"/>
              <w:right w:val="single" w:sz="4" w:space="0" w:color="D9E2F3"/>
            </w:tcBorders>
            <w:vAlign w:val="center"/>
          </w:tcPr>
          <w:p w14:paraId="7D94EC98" w14:textId="77777777" w:rsidR="00DC089E" w:rsidRPr="00F442B9" w:rsidRDefault="00000000">
            <w:pPr>
              <w:rPr>
                <w:color w:val="000000" w:themeColor="text1"/>
                <w:sz w:val="22"/>
                <w:szCs w:val="28"/>
              </w:rPr>
            </w:pPr>
            <w:r w:rsidRPr="00F442B9">
              <w:rPr>
                <w:color w:val="000000" w:themeColor="text1"/>
                <w:sz w:val="20"/>
                <w:szCs w:val="28"/>
              </w:rPr>
              <w:t>Drive File Size</w:t>
            </w:r>
          </w:p>
        </w:tc>
        <w:tc>
          <w:tcPr>
            <w:tcW w:w="2232" w:type="dxa"/>
            <w:tcBorders>
              <w:top w:val="single" w:sz="4" w:space="0" w:color="D9E2F3"/>
              <w:left w:val="single" w:sz="4" w:space="0" w:color="D9E2F3"/>
              <w:bottom w:val="single" w:sz="4" w:space="0" w:color="D9E2F3"/>
              <w:right w:val="single" w:sz="4" w:space="0" w:color="D9E2F3"/>
            </w:tcBorders>
            <w:vAlign w:val="center"/>
          </w:tcPr>
          <w:p w14:paraId="55458B83" w14:textId="77777777" w:rsidR="00DC089E" w:rsidRPr="00F442B9" w:rsidRDefault="00000000">
            <w:pPr>
              <w:rPr>
                <w:color w:val="000000" w:themeColor="text1"/>
                <w:sz w:val="22"/>
                <w:szCs w:val="28"/>
              </w:rPr>
            </w:pPr>
            <w:r w:rsidRPr="00F442B9">
              <w:rPr>
                <w:color w:val="000000" w:themeColor="text1"/>
                <w:sz w:val="20"/>
                <w:szCs w:val="28"/>
              </w:rPr>
              <w:t>Number</w:t>
            </w:r>
          </w:p>
        </w:tc>
        <w:tc>
          <w:tcPr>
            <w:tcW w:w="5616" w:type="dxa"/>
            <w:tcBorders>
              <w:top w:val="single" w:sz="4" w:space="0" w:color="D9E2F3"/>
              <w:left w:val="single" w:sz="4" w:space="0" w:color="D9E2F3"/>
              <w:bottom w:val="single" w:sz="4" w:space="0" w:color="D9E2F3"/>
              <w:right w:val="single" w:sz="4" w:space="0" w:color="D9E2F3"/>
            </w:tcBorders>
            <w:vAlign w:val="center"/>
          </w:tcPr>
          <w:p w14:paraId="68060A03" w14:textId="77777777" w:rsidR="00DC089E" w:rsidRPr="00F442B9" w:rsidRDefault="00000000">
            <w:pPr>
              <w:rPr>
                <w:color w:val="000000" w:themeColor="text1"/>
                <w:sz w:val="22"/>
                <w:szCs w:val="28"/>
              </w:rPr>
            </w:pPr>
            <w:r w:rsidRPr="00F442B9">
              <w:rPr>
                <w:color w:val="000000" w:themeColor="text1"/>
                <w:sz w:val="20"/>
                <w:szCs w:val="28"/>
              </w:rPr>
              <w:t>Helps debug unexpected file changes</w:t>
            </w:r>
          </w:p>
        </w:tc>
      </w:tr>
      <w:tr w:rsidR="00DC089E" w:rsidRPr="00F442B9" w14:paraId="06A7F162" w14:textId="77777777">
        <w:trPr>
          <w:jc w:val="center"/>
        </w:trPr>
        <w:tc>
          <w:tcPr>
            <w:tcW w:w="2376" w:type="dxa"/>
            <w:tcBorders>
              <w:top w:val="single" w:sz="4" w:space="0" w:color="D9E2F3"/>
              <w:left w:val="single" w:sz="4" w:space="0" w:color="D9E2F3"/>
              <w:bottom w:val="single" w:sz="4" w:space="0" w:color="D9E2F3"/>
              <w:right w:val="single" w:sz="4" w:space="0" w:color="D9E2F3"/>
            </w:tcBorders>
            <w:vAlign w:val="center"/>
          </w:tcPr>
          <w:p w14:paraId="03B16C81" w14:textId="77777777" w:rsidR="00DC089E" w:rsidRPr="00F442B9" w:rsidRDefault="00000000">
            <w:pPr>
              <w:rPr>
                <w:color w:val="000000" w:themeColor="text1"/>
                <w:sz w:val="22"/>
                <w:szCs w:val="28"/>
              </w:rPr>
            </w:pPr>
            <w:r w:rsidRPr="00F442B9">
              <w:rPr>
                <w:color w:val="000000" w:themeColor="text1"/>
                <w:sz w:val="20"/>
                <w:szCs w:val="28"/>
              </w:rPr>
              <w:t>Last Sync Status</w:t>
            </w:r>
          </w:p>
        </w:tc>
        <w:tc>
          <w:tcPr>
            <w:tcW w:w="2232" w:type="dxa"/>
            <w:tcBorders>
              <w:top w:val="single" w:sz="4" w:space="0" w:color="D9E2F3"/>
              <w:left w:val="single" w:sz="4" w:space="0" w:color="D9E2F3"/>
              <w:bottom w:val="single" w:sz="4" w:space="0" w:color="D9E2F3"/>
              <w:right w:val="single" w:sz="4" w:space="0" w:color="D9E2F3"/>
            </w:tcBorders>
            <w:vAlign w:val="center"/>
          </w:tcPr>
          <w:p w14:paraId="489C39EC" w14:textId="77777777" w:rsidR="00DC089E" w:rsidRPr="00F442B9" w:rsidRDefault="00000000">
            <w:pPr>
              <w:rPr>
                <w:color w:val="000000" w:themeColor="text1"/>
                <w:sz w:val="22"/>
                <w:szCs w:val="28"/>
              </w:rPr>
            </w:pPr>
            <w:r w:rsidRPr="00F442B9">
              <w:rPr>
                <w:color w:val="000000" w:themeColor="text1"/>
                <w:sz w:val="20"/>
                <w:szCs w:val="28"/>
              </w:rPr>
              <w:t>Single select</w:t>
            </w:r>
          </w:p>
        </w:tc>
        <w:tc>
          <w:tcPr>
            <w:tcW w:w="5616" w:type="dxa"/>
            <w:tcBorders>
              <w:top w:val="single" w:sz="4" w:space="0" w:color="D9E2F3"/>
              <w:left w:val="single" w:sz="4" w:space="0" w:color="D9E2F3"/>
              <w:bottom w:val="single" w:sz="4" w:space="0" w:color="D9E2F3"/>
              <w:right w:val="single" w:sz="4" w:space="0" w:color="D9E2F3"/>
            </w:tcBorders>
            <w:vAlign w:val="center"/>
          </w:tcPr>
          <w:p w14:paraId="2C670141" w14:textId="77777777" w:rsidR="00DC089E" w:rsidRPr="00F442B9" w:rsidRDefault="00000000">
            <w:pPr>
              <w:rPr>
                <w:color w:val="000000" w:themeColor="text1"/>
                <w:sz w:val="22"/>
                <w:szCs w:val="28"/>
              </w:rPr>
            </w:pPr>
            <w:r w:rsidRPr="00F442B9">
              <w:rPr>
                <w:color w:val="000000" w:themeColor="text1"/>
                <w:sz w:val="20"/>
                <w:szCs w:val="28"/>
              </w:rPr>
              <w:t>Pending, Synced, Skipped, Failed</w:t>
            </w:r>
          </w:p>
        </w:tc>
      </w:tr>
      <w:tr w:rsidR="00DC089E" w:rsidRPr="00F442B9" w14:paraId="3B8B0F46" w14:textId="77777777">
        <w:trPr>
          <w:jc w:val="center"/>
        </w:trPr>
        <w:tc>
          <w:tcPr>
            <w:tcW w:w="2376" w:type="dxa"/>
            <w:tcBorders>
              <w:top w:val="single" w:sz="4" w:space="0" w:color="D9E2F3"/>
              <w:left w:val="single" w:sz="4" w:space="0" w:color="D9E2F3"/>
              <w:bottom w:val="single" w:sz="4" w:space="0" w:color="D9E2F3"/>
              <w:right w:val="single" w:sz="4" w:space="0" w:color="D9E2F3"/>
            </w:tcBorders>
            <w:vAlign w:val="center"/>
          </w:tcPr>
          <w:p w14:paraId="73E3FD1D" w14:textId="77777777" w:rsidR="00DC089E" w:rsidRPr="00F442B9" w:rsidRDefault="00000000">
            <w:pPr>
              <w:rPr>
                <w:color w:val="000000" w:themeColor="text1"/>
                <w:sz w:val="22"/>
                <w:szCs w:val="28"/>
              </w:rPr>
            </w:pPr>
            <w:r w:rsidRPr="00F442B9">
              <w:rPr>
                <w:color w:val="000000" w:themeColor="text1"/>
                <w:sz w:val="20"/>
                <w:szCs w:val="28"/>
              </w:rPr>
              <w:t>Last Sync Error</w:t>
            </w:r>
          </w:p>
        </w:tc>
        <w:tc>
          <w:tcPr>
            <w:tcW w:w="2232" w:type="dxa"/>
            <w:tcBorders>
              <w:top w:val="single" w:sz="4" w:space="0" w:color="D9E2F3"/>
              <w:left w:val="single" w:sz="4" w:space="0" w:color="D9E2F3"/>
              <w:bottom w:val="single" w:sz="4" w:space="0" w:color="D9E2F3"/>
              <w:right w:val="single" w:sz="4" w:space="0" w:color="D9E2F3"/>
            </w:tcBorders>
            <w:vAlign w:val="center"/>
          </w:tcPr>
          <w:p w14:paraId="0C722A70" w14:textId="77777777" w:rsidR="00DC089E" w:rsidRPr="00F442B9" w:rsidRDefault="00000000">
            <w:pPr>
              <w:rPr>
                <w:color w:val="000000" w:themeColor="text1"/>
                <w:sz w:val="22"/>
                <w:szCs w:val="28"/>
              </w:rPr>
            </w:pPr>
            <w:r w:rsidRPr="00F442B9">
              <w:rPr>
                <w:color w:val="000000" w:themeColor="text1"/>
                <w:sz w:val="20"/>
                <w:szCs w:val="28"/>
              </w:rPr>
              <w:t>Long text</w:t>
            </w:r>
          </w:p>
        </w:tc>
        <w:tc>
          <w:tcPr>
            <w:tcW w:w="5616" w:type="dxa"/>
            <w:tcBorders>
              <w:top w:val="single" w:sz="4" w:space="0" w:color="D9E2F3"/>
              <w:left w:val="single" w:sz="4" w:space="0" w:color="D9E2F3"/>
              <w:bottom w:val="single" w:sz="4" w:space="0" w:color="D9E2F3"/>
              <w:right w:val="single" w:sz="4" w:space="0" w:color="D9E2F3"/>
            </w:tcBorders>
            <w:vAlign w:val="center"/>
          </w:tcPr>
          <w:p w14:paraId="12D2C98E" w14:textId="77777777" w:rsidR="00DC089E" w:rsidRPr="00F442B9" w:rsidRDefault="00000000">
            <w:pPr>
              <w:rPr>
                <w:color w:val="000000" w:themeColor="text1"/>
                <w:sz w:val="22"/>
                <w:szCs w:val="28"/>
              </w:rPr>
            </w:pPr>
            <w:r w:rsidRPr="00F442B9">
              <w:rPr>
                <w:color w:val="000000" w:themeColor="text1"/>
                <w:sz w:val="20"/>
                <w:szCs w:val="28"/>
              </w:rPr>
              <w:t>Stores failure reason</w:t>
            </w:r>
          </w:p>
        </w:tc>
      </w:tr>
      <w:tr w:rsidR="00DC089E" w:rsidRPr="00F442B9" w14:paraId="756093AA" w14:textId="77777777">
        <w:trPr>
          <w:jc w:val="center"/>
        </w:trPr>
        <w:tc>
          <w:tcPr>
            <w:tcW w:w="2376" w:type="dxa"/>
            <w:tcBorders>
              <w:top w:val="single" w:sz="4" w:space="0" w:color="D9E2F3"/>
              <w:left w:val="single" w:sz="4" w:space="0" w:color="D9E2F3"/>
              <w:bottom w:val="single" w:sz="4" w:space="0" w:color="D9E2F3"/>
              <w:right w:val="single" w:sz="4" w:space="0" w:color="D9E2F3"/>
            </w:tcBorders>
            <w:vAlign w:val="center"/>
          </w:tcPr>
          <w:p w14:paraId="60D5BD3B" w14:textId="77777777" w:rsidR="00DC089E" w:rsidRPr="00F442B9" w:rsidRDefault="00000000">
            <w:pPr>
              <w:rPr>
                <w:color w:val="000000" w:themeColor="text1"/>
                <w:sz w:val="22"/>
                <w:szCs w:val="28"/>
              </w:rPr>
            </w:pPr>
            <w:r w:rsidRPr="00F442B9">
              <w:rPr>
                <w:color w:val="000000" w:themeColor="text1"/>
                <w:sz w:val="20"/>
                <w:szCs w:val="28"/>
              </w:rPr>
              <w:t>Last Sync At</w:t>
            </w:r>
          </w:p>
        </w:tc>
        <w:tc>
          <w:tcPr>
            <w:tcW w:w="2232" w:type="dxa"/>
            <w:tcBorders>
              <w:top w:val="single" w:sz="4" w:space="0" w:color="D9E2F3"/>
              <w:left w:val="single" w:sz="4" w:space="0" w:color="D9E2F3"/>
              <w:bottom w:val="single" w:sz="4" w:space="0" w:color="D9E2F3"/>
              <w:right w:val="single" w:sz="4" w:space="0" w:color="D9E2F3"/>
            </w:tcBorders>
            <w:vAlign w:val="center"/>
          </w:tcPr>
          <w:p w14:paraId="02C9613F" w14:textId="77777777" w:rsidR="00DC089E" w:rsidRPr="00F442B9" w:rsidRDefault="00000000">
            <w:pPr>
              <w:rPr>
                <w:color w:val="000000" w:themeColor="text1"/>
                <w:sz w:val="22"/>
                <w:szCs w:val="28"/>
              </w:rPr>
            </w:pPr>
            <w:r w:rsidRPr="00F442B9">
              <w:rPr>
                <w:color w:val="000000" w:themeColor="text1"/>
                <w:sz w:val="20"/>
                <w:szCs w:val="28"/>
              </w:rPr>
              <w:t>Date/time</w:t>
            </w:r>
          </w:p>
        </w:tc>
        <w:tc>
          <w:tcPr>
            <w:tcW w:w="5616" w:type="dxa"/>
            <w:tcBorders>
              <w:top w:val="single" w:sz="4" w:space="0" w:color="D9E2F3"/>
              <w:left w:val="single" w:sz="4" w:space="0" w:color="D9E2F3"/>
              <w:bottom w:val="single" w:sz="4" w:space="0" w:color="D9E2F3"/>
              <w:right w:val="single" w:sz="4" w:space="0" w:color="D9E2F3"/>
            </w:tcBorders>
            <w:vAlign w:val="center"/>
          </w:tcPr>
          <w:p w14:paraId="02A45514" w14:textId="77777777" w:rsidR="00DC089E" w:rsidRPr="00F442B9" w:rsidRDefault="00000000">
            <w:pPr>
              <w:rPr>
                <w:color w:val="000000" w:themeColor="text1"/>
                <w:sz w:val="22"/>
                <w:szCs w:val="28"/>
              </w:rPr>
            </w:pPr>
            <w:r w:rsidRPr="00F442B9">
              <w:rPr>
                <w:color w:val="000000" w:themeColor="text1"/>
                <w:sz w:val="20"/>
                <w:szCs w:val="28"/>
              </w:rPr>
              <w:t>Last run timestamp</w:t>
            </w:r>
          </w:p>
        </w:tc>
      </w:tr>
      <w:tr w:rsidR="00DC089E" w:rsidRPr="00F442B9" w14:paraId="43EC909C" w14:textId="77777777">
        <w:trPr>
          <w:jc w:val="center"/>
        </w:trPr>
        <w:tc>
          <w:tcPr>
            <w:tcW w:w="2376" w:type="dxa"/>
            <w:tcBorders>
              <w:top w:val="single" w:sz="4" w:space="0" w:color="D9E2F3"/>
              <w:left w:val="single" w:sz="4" w:space="0" w:color="D9E2F3"/>
              <w:bottom w:val="single" w:sz="4" w:space="0" w:color="D9E2F3"/>
              <w:right w:val="single" w:sz="4" w:space="0" w:color="D9E2F3"/>
            </w:tcBorders>
            <w:vAlign w:val="center"/>
          </w:tcPr>
          <w:p w14:paraId="150DE8D3" w14:textId="77777777" w:rsidR="00DC089E" w:rsidRPr="00F442B9" w:rsidRDefault="00000000">
            <w:pPr>
              <w:rPr>
                <w:color w:val="000000" w:themeColor="text1"/>
                <w:sz w:val="22"/>
                <w:szCs w:val="28"/>
              </w:rPr>
            </w:pPr>
            <w:r w:rsidRPr="00F442B9">
              <w:rPr>
                <w:color w:val="000000" w:themeColor="text1"/>
                <w:sz w:val="20"/>
                <w:szCs w:val="28"/>
              </w:rPr>
              <w:t>Last Sync Run ID</w:t>
            </w:r>
          </w:p>
        </w:tc>
        <w:tc>
          <w:tcPr>
            <w:tcW w:w="2232" w:type="dxa"/>
            <w:tcBorders>
              <w:top w:val="single" w:sz="4" w:space="0" w:color="D9E2F3"/>
              <w:left w:val="single" w:sz="4" w:space="0" w:color="D9E2F3"/>
              <w:bottom w:val="single" w:sz="4" w:space="0" w:color="D9E2F3"/>
              <w:right w:val="single" w:sz="4" w:space="0" w:color="D9E2F3"/>
            </w:tcBorders>
            <w:vAlign w:val="center"/>
          </w:tcPr>
          <w:p w14:paraId="51A9B39A" w14:textId="77777777" w:rsidR="00DC089E" w:rsidRPr="00F442B9" w:rsidRDefault="00000000">
            <w:pPr>
              <w:rPr>
                <w:color w:val="000000" w:themeColor="text1"/>
                <w:sz w:val="22"/>
                <w:szCs w:val="28"/>
              </w:rPr>
            </w:pPr>
            <w:r w:rsidRPr="00F442B9">
              <w:rPr>
                <w:color w:val="000000" w:themeColor="text1"/>
                <w:sz w:val="20"/>
                <w:szCs w:val="28"/>
              </w:rPr>
              <w:t>Single line text</w:t>
            </w:r>
          </w:p>
        </w:tc>
        <w:tc>
          <w:tcPr>
            <w:tcW w:w="5616" w:type="dxa"/>
            <w:tcBorders>
              <w:top w:val="single" w:sz="4" w:space="0" w:color="D9E2F3"/>
              <w:left w:val="single" w:sz="4" w:space="0" w:color="D9E2F3"/>
              <w:bottom w:val="single" w:sz="4" w:space="0" w:color="D9E2F3"/>
              <w:right w:val="single" w:sz="4" w:space="0" w:color="D9E2F3"/>
            </w:tcBorders>
            <w:vAlign w:val="center"/>
          </w:tcPr>
          <w:p w14:paraId="765C09B0" w14:textId="77777777" w:rsidR="00DC089E" w:rsidRPr="00F442B9" w:rsidRDefault="00000000">
            <w:pPr>
              <w:rPr>
                <w:color w:val="000000" w:themeColor="text1"/>
                <w:sz w:val="22"/>
                <w:szCs w:val="28"/>
              </w:rPr>
            </w:pPr>
            <w:r w:rsidRPr="00F442B9">
              <w:rPr>
                <w:color w:val="000000" w:themeColor="text1"/>
                <w:sz w:val="20"/>
                <w:szCs w:val="28"/>
              </w:rPr>
              <w:t>Groups all records from the same run</w:t>
            </w:r>
          </w:p>
        </w:tc>
      </w:tr>
    </w:tbl>
    <w:p w14:paraId="65748B42" w14:textId="77777777" w:rsidR="00DC089E" w:rsidRPr="00F442B9" w:rsidRDefault="00000000">
      <w:pPr>
        <w:pStyle w:val="Heading1"/>
        <w:spacing w:before="140" w:after="40"/>
        <w:rPr>
          <w:color w:val="000000" w:themeColor="text1"/>
          <w:sz w:val="32"/>
          <w:szCs w:val="36"/>
        </w:rPr>
      </w:pPr>
      <w:r w:rsidRPr="00F442B9">
        <w:rPr>
          <w:rFonts w:ascii="Arial" w:eastAsia="Arial" w:hAnsi="Arial"/>
          <w:color w:val="000000" w:themeColor="text1"/>
          <w:sz w:val="32"/>
          <w:szCs w:val="36"/>
        </w:rPr>
        <w:t>Workflow Logic</w:t>
      </w:r>
    </w:p>
    <w:p w14:paraId="430F53F8" w14:textId="77777777" w:rsidR="00DC089E" w:rsidRPr="00F442B9" w:rsidRDefault="00000000">
      <w:pPr>
        <w:pStyle w:val="ListNumber"/>
        <w:spacing w:after="0"/>
        <w:rPr>
          <w:color w:val="000000" w:themeColor="text1"/>
          <w:sz w:val="22"/>
          <w:szCs w:val="28"/>
        </w:rPr>
      </w:pPr>
      <w:r w:rsidRPr="00F442B9">
        <w:rPr>
          <w:color w:val="000000" w:themeColor="text1"/>
          <w:sz w:val="22"/>
          <w:szCs w:val="28"/>
        </w:rPr>
        <w:t>Trigger the workflow manually or on a schedule.</w:t>
      </w:r>
    </w:p>
    <w:p w14:paraId="3E1527A3" w14:textId="77777777" w:rsidR="00DC089E" w:rsidRPr="00F442B9" w:rsidRDefault="00000000">
      <w:pPr>
        <w:pStyle w:val="ListNumber"/>
        <w:spacing w:after="0"/>
        <w:rPr>
          <w:color w:val="000000" w:themeColor="text1"/>
          <w:sz w:val="22"/>
          <w:szCs w:val="28"/>
        </w:rPr>
      </w:pPr>
      <w:r w:rsidRPr="00F442B9">
        <w:rPr>
          <w:color w:val="000000" w:themeColor="text1"/>
          <w:sz w:val="22"/>
          <w:szCs w:val="28"/>
        </w:rPr>
        <w:t>Read all Airtable site records from the Sites table.</w:t>
      </w:r>
    </w:p>
    <w:p w14:paraId="4C9E6A30" w14:textId="77777777" w:rsidR="00DC089E" w:rsidRPr="00F442B9" w:rsidRDefault="00000000">
      <w:pPr>
        <w:pStyle w:val="ListNumber"/>
        <w:spacing w:after="0"/>
        <w:rPr>
          <w:color w:val="000000" w:themeColor="text1"/>
          <w:sz w:val="22"/>
          <w:szCs w:val="28"/>
        </w:rPr>
      </w:pPr>
      <w:r w:rsidRPr="00F442B9">
        <w:rPr>
          <w:color w:val="000000" w:themeColor="text1"/>
          <w:sz w:val="22"/>
          <w:szCs w:val="28"/>
        </w:rPr>
        <w:t>Read all .txt files from the configured Google Drive folder.</w:t>
      </w:r>
    </w:p>
    <w:p w14:paraId="745C8256" w14:textId="77777777" w:rsidR="00DC089E" w:rsidRPr="00F442B9" w:rsidRDefault="00000000">
      <w:pPr>
        <w:pStyle w:val="ListNumber"/>
        <w:spacing w:after="0"/>
        <w:rPr>
          <w:color w:val="000000" w:themeColor="text1"/>
          <w:sz w:val="22"/>
          <w:szCs w:val="28"/>
        </w:rPr>
      </w:pPr>
      <w:r w:rsidRPr="00F442B9">
        <w:rPr>
          <w:color w:val="000000" w:themeColor="text1"/>
          <w:sz w:val="22"/>
          <w:szCs w:val="28"/>
        </w:rPr>
        <w:t>Build a Drive index by exact filename instead of searching Drive once per Airtable record.</w:t>
      </w:r>
    </w:p>
    <w:p w14:paraId="1C010159" w14:textId="77777777" w:rsidR="00DC089E" w:rsidRPr="00F442B9" w:rsidRDefault="00000000">
      <w:pPr>
        <w:pStyle w:val="ListNumber"/>
        <w:spacing w:after="0"/>
        <w:rPr>
          <w:color w:val="000000" w:themeColor="text1"/>
          <w:sz w:val="22"/>
          <w:szCs w:val="28"/>
        </w:rPr>
      </w:pPr>
      <w:r w:rsidRPr="00F442B9">
        <w:rPr>
          <w:color w:val="000000" w:themeColor="text1"/>
          <w:sz w:val="22"/>
          <w:szCs w:val="28"/>
        </w:rPr>
        <w:t>For each Airtable record, validate Domain and TXT Filename.</w:t>
      </w:r>
    </w:p>
    <w:p w14:paraId="6D9D8095" w14:textId="77777777" w:rsidR="00DC089E" w:rsidRPr="00F442B9" w:rsidRDefault="00000000">
      <w:pPr>
        <w:pStyle w:val="ListNumber"/>
        <w:spacing w:after="0"/>
        <w:rPr>
          <w:color w:val="000000" w:themeColor="text1"/>
          <w:sz w:val="22"/>
          <w:szCs w:val="28"/>
        </w:rPr>
      </w:pPr>
      <w:r w:rsidRPr="00F442B9">
        <w:rPr>
          <w:color w:val="000000" w:themeColor="text1"/>
          <w:sz w:val="22"/>
          <w:szCs w:val="28"/>
        </w:rPr>
        <w:t>Find the exact filename in Drive.</w:t>
      </w:r>
    </w:p>
    <w:p w14:paraId="4E5AB862" w14:textId="77777777" w:rsidR="00DC089E" w:rsidRPr="00F442B9" w:rsidRDefault="00000000">
      <w:pPr>
        <w:pStyle w:val="ListNumber"/>
        <w:spacing w:after="0"/>
        <w:rPr>
          <w:color w:val="000000" w:themeColor="text1"/>
          <w:sz w:val="22"/>
          <w:szCs w:val="28"/>
        </w:rPr>
      </w:pPr>
      <w:r w:rsidRPr="00F442B9">
        <w:rPr>
          <w:color w:val="000000" w:themeColor="text1"/>
          <w:sz w:val="22"/>
          <w:szCs w:val="28"/>
        </w:rPr>
        <w:t>If no file is found, mark the record as Failed and write the reason to Last Sync Error.</w:t>
      </w:r>
    </w:p>
    <w:p w14:paraId="096062F1" w14:textId="77777777" w:rsidR="00DC089E" w:rsidRPr="00F442B9" w:rsidRDefault="00000000">
      <w:pPr>
        <w:pStyle w:val="ListNumber"/>
        <w:spacing w:after="0"/>
        <w:rPr>
          <w:color w:val="000000" w:themeColor="text1"/>
          <w:sz w:val="22"/>
          <w:szCs w:val="28"/>
        </w:rPr>
      </w:pPr>
      <w:r w:rsidRPr="00F442B9">
        <w:rPr>
          <w:color w:val="000000" w:themeColor="text1"/>
          <w:sz w:val="22"/>
          <w:szCs w:val="28"/>
        </w:rPr>
        <w:t>If more than one matching file is found, mark the record as Failed and include duplicate Drive IDs for debugging.</w:t>
      </w:r>
    </w:p>
    <w:p w14:paraId="51C07B23" w14:textId="77777777" w:rsidR="00DC089E" w:rsidRPr="00F442B9" w:rsidRDefault="00000000">
      <w:pPr>
        <w:pStyle w:val="ListNumber"/>
        <w:spacing w:after="0"/>
        <w:rPr>
          <w:color w:val="000000" w:themeColor="text1"/>
          <w:sz w:val="22"/>
          <w:szCs w:val="28"/>
        </w:rPr>
      </w:pPr>
      <w:r w:rsidRPr="00F442B9">
        <w:rPr>
          <w:color w:val="000000" w:themeColor="text1"/>
          <w:sz w:val="22"/>
          <w:szCs w:val="28"/>
        </w:rPr>
        <w:t>If the file was already synced and metadata has not changed, mark it as Skipped.</w:t>
      </w:r>
    </w:p>
    <w:p w14:paraId="6040C168" w14:textId="77777777" w:rsidR="00DC089E" w:rsidRPr="00F442B9" w:rsidRDefault="00000000">
      <w:pPr>
        <w:pStyle w:val="ListNumber"/>
        <w:spacing w:after="0"/>
        <w:rPr>
          <w:color w:val="000000" w:themeColor="text1"/>
          <w:sz w:val="22"/>
          <w:szCs w:val="28"/>
        </w:rPr>
      </w:pPr>
      <w:r w:rsidRPr="00F442B9">
        <w:rPr>
          <w:color w:val="000000" w:themeColor="text1"/>
          <w:sz w:val="22"/>
          <w:szCs w:val="28"/>
        </w:rPr>
        <w:t>Otherwise, download the file from Drive, upload it to the Airtable attachment field, store Drive metadata, and mark the record as Synced.</w:t>
      </w:r>
    </w:p>
    <w:p w14:paraId="2F48AEDD" w14:textId="77777777" w:rsidR="00DC089E" w:rsidRPr="00F442B9" w:rsidRDefault="00000000">
      <w:pPr>
        <w:pStyle w:val="ListNumber"/>
        <w:spacing w:after="0"/>
        <w:rPr>
          <w:color w:val="000000" w:themeColor="text1"/>
          <w:sz w:val="22"/>
          <w:szCs w:val="28"/>
        </w:rPr>
      </w:pPr>
      <w:r w:rsidRPr="00F442B9">
        <w:rPr>
          <w:color w:val="000000" w:themeColor="text1"/>
          <w:sz w:val="22"/>
          <w:szCs w:val="28"/>
        </w:rPr>
        <w:t>Send or record a summary of uploaded, skipped, and failed records.</w:t>
      </w:r>
    </w:p>
    <w:p w14:paraId="12692656" w14:textId="77777777" w:rsidR="00DC089E" w:rsidRPr="00F442B9" w:rsidRDefault="00000000">
      <w:pPr>
        <w:pStyle w:val="Heading1"/>
        <w:spacing w:before="140" w:after="40"/>
        <w:rPr>
          <w:color w:val="000000" w:themeColor="text1"/>
          <w:sz w:val="32"/>
          <w:szCs w:val="36"/>
        </w:rPr>
      </w:pPr>
      <w:r w:rsidRPr="00F442B9">
        <w:rPr>
          <w:rFonts w:ascii="Arial" w:eastAsia="Arial" w:hAnsi="Arial"/>
          <w:color w:val="000000" w:themeColor="text1"/>
          <w:sz w:val="32"/>
          <w:szCs w:val="36"/>
        </w:rPr>
        <w:lastRenderedPageBreak/>
        <w:t>Why Exact Filename Matching</w:t>
      </w:r>
    </w:p>
    <w:p w14:paraId="66F060BF" w14:textId="77777777" w:rsidR="00DC089E" w:rsidRPr="00F442B9" w:rsidRDefault="00000000">
      <w:pPr>
        <w:pStyle w:val="BodyText"/>
        <w:spacing w:after="70" w:line="259" w:lineRule="auto"/>
        <w:rPr>
          <w:color w:val="000000" w:themeColor="text1"/>
          <w:sz w:val="22"/>
          <w:szCs w:val="28"/>
        </w:rPr>
      </w:pPr>
      <w:r w:rsidRPr="00F442B9">
        <w:rPr>
          <w:color w:val="000000" w:themeColor="text1"/>
          <w:sz w:val="22"/>
          <w:szCs w:val="28"/>
        </w:rPr>
        <w:t>The safest rule is to upload a file only when the TXT Filename field exactly matches one Google Drive file. The workflow should not guess based on partial names, similar domains, or latest modified time. At this scale, guessing could attach the wrong file to the wrong domain.</w:t>
      </w:r>
    </w:p>
    <w:p w14:paraId="2EBC5F5F" w14:textId="77777777" w:rsidR="00DC089E" w:rsidRPr="00F442B9" w:rsidRDefault="00000000">
      <w:pPr>
        <w:pStyle w:val="BodyText"/>
        <w:spacing w:after="70" w:line="259" w:lineRule="auto"/>
        <w:rPr>
          <w:color w:val="000000" w:themeColor="text1"/>
          <w:sz w:val="22"/>
          <w:szCs w:val="28"/>
        </w:rPr>
      </w:pPr>
      <w:r w:rsidRPr="00F442B9">
        <w:rPr>
          <w:color w:val="000000" w:themeColor="text1"/>
          <w:sz w:val="22"/>
          <w:szCs w:val="28"/>
        </w:rPr>
        <w:t>If duplicate filenames exist, the workflow should fail that record and record the duplicate Drive IDs. This is safer than trying to choose the newest file automatically without a confirmed business rule.</w:t>
      </w:r>
    </w:p>
    <w:p w14:paraId="0BA38D24" w14:textId="77777777" w:rsidR="00DC089E" w:rsidRPr="00F442B9" w:rsidRDefault="00000000">
      <w:pPr>
        <w:pStyle w:val="Heading1"/>
        <w:spacing w:before="140" w:after="40"/>
        <w:rPr>
          <w:color w:val="000000" w:themeColor="text1"/>
          <w:sz w:val="32"/>
          <w:szCs w:val="36"/>
        </w:rPr>
      </w:pPr>
      <w:r w:rsidRPr="00F442B9">
        <w:rPr>
          <w:rFonts w:ascii="Arial" w:eastAsia="Arial" w:hAnsi="Arial"/>
          <w:color w:val="000000" w:themeColor="text1"/>
          <w:sz w:val="32"/>
          <w:szCs w:val="36"/>
        </w:rPr>
        <w:t>Rerun Safety</w:t>
      </w:r>
    </w:p>
    <w:p w14:paraId="1C6A5873" w14:textId="77777777" w:rsidR="00DC089E" w:rsidRPr="00F442B9" w:rsidRDefault="00000000">
      <w:pPr>
        <w:pStyle w:val="BodyText"/>
        <w:spacing w:after="70" w:line="259" w:lineRule="auto"/>
        <w:rPr>
          <w:color w:val="000000" w:themeColor="text1"/>
          <w:sz w:val="22"/>
          <w:szCs w:val="28"/>
        </w:rPr>
      </w:pPr>
      <w:r w:rsidRPr="00F442B9">
        <w:rPr>
          <w:color w:val="000000" w:themeColor="text1"/>
          <w:sz w:val="22"/>
          <w:szCs w:val="28"/>
        </w:rPr>
        <w:t>The workflow stores the Drive file ID, MD5 checksum, modified time, and size in Airtable. On the next run, if those values match and the Airtable attachment already exists, the workflow skips the record. This makes the automation safe to rerun without manual cleanup or babysitting.</w:t>
      </w:r>
    </w:p>
    <w:p w14:paraId="36CFFA5C" w14:textId="77777777" w:rsidR="00DC089E" w:rsidRPr="00F442B9" w:rsidRDefault="00000000">
      <w:pPr>
        <w:pStyle w:val="Heading1"/>
        <w:spacing w:before="140" w:after="40"/>
        <w:rPr>
          <w:color w:val="000000" w:themeColor="text1"/>
          <w:sz w:val="32"/>
          <w:szCs w:val="36"/>
        </w:rPr>
      </w:pPr>
      <w:r w:rsidRPr="00F442B9">
        <w:rPr>
          <w:rFonts w:ascii="Arial" w:eastAsia="Arial" w:hAnsi="Arial"/>
          <w:color w:val="000000" w:themeColor="text1"/>
          <w:sz w:val="32"/>
          <w:szCs w:val="36"/>
        </w:rPr>
        <w:t>Failure Visibility</w:t>
      </w:r>
    </w:p>
    <w:p w14:paraId="63C4794E" w14:textId="77777777" w:rsidR="00DC089E" w:rsidRPr="00F442B9" w:rsidRDefault="00000000">
      <w:pPr>
        <w:pStyle w:val="BodyText"/>
        <w:spacing w:after="70" w:line="259" w:lineRule="auto"/>
        <w:rPr>
          <w:color w:val="000000" w:themeColor="text1"/>
          <w:sz w:val="22"/>
          <w:szCs w:val="28"/>
        </w:rPr>
      </w:pPr>
      <w:r w:rsidRPr="00F442B9">
        <w:rPr>
          <w:color w:val="000000" w:themeColor="text1"/>
          <w:sz w:val="22"/>
          <w:szCs w:val="28"/>
        </w:rPr>
        <w:t>Every failure should write back to Airtable with a specific status, error reason, timestamp, and run ID. This makes it clear which records failed and why.</w:t>
      </w:r>
    </w:p>
    <w:p w14:paraId="036E9608" w14:textId="77777777" w:rsidR="00DC089E" w:rsidRPr="00F442B9" w:rsidRDefault="00000000">
      <w:pPr>
        <w:pStyle w:val="ListBullet"/>
        <w:spacing w:after="0"/>
        <w:rPr>
          <w:color w:val="000000" w:themeColor="text1"/>
          <w:sz w:val="22"/>
          <w:szCs w:val="28"/>
        </w:rPr>
      </w:pPr>
      <w:r w:rsidRPr="00F442B9">
        <w:rPr>
          <w:color w:val="000000" w:themeColor="text1"/>
          <w:sz w:val="22"/>
          <w:szCs w:val="28"/>
        </w:rPr>
        <w:t>Last Sync Status = Failed</w:t>
      </w:r>
    </w:p>
    <w:p w14:paraId="447E6B93" w14:textId="77777777" w:rsidR="00DC089E" w:rsidRPr="00F442B9" w:rsidRDefault="00000000">
      <w:pPr>
        <w:pStyle w:val="ListBullet"/>
        <w:spacing w:after="0"/>
        <w:rPr>
          <w:color w:val="000000" w:themeColor="text1"/>
          <w:sz w:val="22"/>
          <w:szCs w:val="28"/>
        </w:rPr>
      </w:pPr>
      <w:r w:rsidRPr="00F442B9">
        <w:rPr>
          <w:color w:val="000000" w:themeColor="text1"/>
          <w:sz w:val="22"/>
          <w:szCs w:val="28"/>
        </w:rPr>
        <w:t>Last Sync Error = specific reason</w:t>
      </w:r>
    </w:p>
    <w:p w14:paraId="40F1C8DC" w14:textId="77777777" w:rsidR="00DC089E" w:rsidRPr="00F442B9" w:rsidRDefault="00000000">
      <w:pPr>
        <w:pStyle w:val="ListBullet"/>
        <w:spacing w:after="0"/>
        <w:rPr>
          <w:color w:val="000000" w:themeColor="text1"/>
          <w:sz w:val="22"/>
          <w:szCs w:val="28"/>
        </w:rPr>
      </w:pPr>
      <w:r w:rsidRPr="00F442B9">
        <w:rPr>
          <w:color w:val="000000" w:themeColor="text1"/>
          <w:sz w:val="22"/>
          <w:szCs w:val="28"/>
        </w:rPr>
        <w:t>Last Sync At = timestamp</w:t>
      </w:r>
    </w:p>
    <w:p w14:paraId="16B36D53" w14:textId="77777777" w:rsidR="00DC089E" w:rsidRPr="00F442B9" w:rsidRDefault="00000000">
      <w:pPr>
        <w:pStyle w:val="ListBullet"/>
        <w:spacing w:after="0"/>
        <w:rPr>
          <w:color w:val="000000" w:themeColor="text1"/>
          <w:sz w:val="22"/>
          <w:szCs w:val="28"/>
        </w:rPr>
      </w:pPr>
      <w:r w:rsidRPr="00F442B9">
        <w:rPr>
          <w:color w:val="000000" w:themeColor="text1"/>
          <w:sz w:val="22"/>
          <w:szCs w:val="28"/>
        </w:rPr>
        <w:t>Last Sync Run ID = current run ID</w:t>
      </w:r>
    </w:p>
    <w:p w14:paraId="7C75D4FA" w14:textId="77777777" w:rsidR="00DC089E" w:rsidRPr="00F442B9" w:rsidRDefault="00000000">
      <w:pPr>
        <w:pStyle w:val="BodyText"/>
        <w:spacing w:after="70" w:line="259" w:lineRule="auto"/>
        <w:rPr>
          <w:color w:val="000000" w:themeColor="text1"/>
          <w:sz w:val="22"/>
          <w:szCs w:val="28"/>
        </w:rPr>
      </w:pPr>
      <w:r w:rsidRPr="00F442B9">
        <w:rPr>
          <w:color w:val="000000" w:themeColor="text1"/>
          <w:sz w:val="22"/>
          <w:szCs w:val="28"/>
        </w:rPr>
        <w:t>At production scale, I would also connect Slack or email notifications for runs with failures so the team does not discover issues weeks later.</w:t>
      </w:r>
    </w:p>
    <w:p w14:paraId="4F787421" w14:textId="77777777" w:rsidR="00DC089E" w:rsidRPr="00F442B9" w:rsidRDefault="00000000">
      <w:pPr>
        <w:pStyle w:val="Heading1"/>
        <w:spacing w:before="140" w:after="40"/>
        <w:rPr>
          <w:color w:val="000000" w:themeColor="text1"/>
          <w:sz w:val="32"/>
          <w:szCs w:val="36"/>
        </w:rPr>
      </w:pPr>
      <w:r w:rsidRPr="00F442B9">
        <w:rPr>
          <w:rFonts w:ascii="Arial" w:eastAsia="Arial" w:hAnsi="Arial"/>
          <w:color w:val="000000" w:themeColor="text1"/>
          <w:sz w:val="32"/>
          <w:szCs w:val="36"/>
        </w:rPr>
        <w:t>Scale Considerations</w:t>
      </w:r>
    </w:p>
    <w:p w14:paraId="5B0BF2D3" w14:textId="77777777" w:rsidR="00DC089E" w:rsidRPr="00F442B9" w:rsidRDefault="00000000">
      <w:pPr>
        <w:pStyle w:val="BodyText"/>
        <w:spacing w:after="70" w:line="259" w:lineRule="auto"/>
        <w:rPr>
          <w:color w:val="000000" w:themeColor="text1"/>
          <w:sz w:val="22"/>
          <w:szCs w:val="28"/>
        </w:rPr>
      </w:pPr>
      <w:r w:rsidRPr="00F442B9">
        <w:rPr>
          <w:color w:val="000000" w:themeColor="text1"/>
          <w:sz w:val="22"/>
          <w:szCs w:val="28"/>
        </w:rPr>
        <w:t>At approximately 5,000 records, the workflow should avoid one Google Drive search per Airtable row. Instead, it should list the Drive folder once, build an index, and match records in memory. This is faster and reduces API calls.</w:t>
      </w:r>
    </w:p>
    <w:p w14:paraId="746F6483" w14:textId="77777777" w:rsidR="00DC089E" w:rsidRPr="00F442B9" w:rsidRDefault="00000000">
      <w:pPr>
        <w:pStyle w:val="BodyText"/>
        <w:spacing w:after="70" w:line="259" w:lineRule="auto"/>
        <w:rPr>
          <w:color w:val="000000" w:themeColor="text1"/>
          <w:sz w:val="22"/>
          <w:szCs w:val="28"/>
        </w:rPr>
      </w:pPr>
      <w:r w:rsidRPr="00F442B9">
        <w:rPr>
          <w:color w:val="000000" w:themeColor="text1"/>
          <w:sz w:val="22"/>
          <w:szCs w:val="28"/>
        </w:rPr>
        <w:t>The workflow should also respect Airtable API limits by avoiding unnecessary updates, skipping unchanged records, and retrying temporary failures with backoff.</w:t>
      </w:r>
    </w:p>
    <w:p w14:paraId="706FE9F3" w14:textId="77777777" w:rsidR="00DC089E" w:rsidRPr="00F442B9" w:rsidRDefault="00000000">
      <w:pPr>
        <w:pStyle w:val="Heading1"/>
        <w:spacing w:before="140" w:after="40"/>
        <w:rPr>
          <w:color w:val="000000" w:themeColor="text1"/>
          <w:sz w:val="32"/>
          <w:szCs w:val="36"/>
        </w:rPr>
      </w:pPr>
      <w:r w:rsidRPr="00F442B9">
        <w:rPr>
          <w:rFonts w:ascii="Arial" w:eastAsia="Arial" w:hAnsi="Arial"/>
          <w:color w:val="000000" w:themeColor="text1"/>
          <w:sz w:val="32"/>
          <w:szCs w:val="36"/>
        </w:rPr>
        <w:t>Production Deployment</w:t>
      </w:r>
    </w:p>
    <w:p w14:paraId="106F12EE" w14:textId="77777777" w:rsidR="00DC089E" w:rsidRPr="00F442B9" w:rsidRDefault="00000000">
      <w:pPr>
        <w:pStyle w:val="BodyText"/>
        <w:spacing w:after="70" w:line="259" w:lineRule="auto"/>
        <w:rPr>
          <w:color w:val="000000" w:themeColor="text1"/>
          <w:sz w:val="22"/>
          <w:szCs w:val="28"/>
        </w:rPr>
      </w:pPr>
      <w:r w:rsidRPr="00F442B9">
        <w:rPr>
          <w:color w:val="000000" w:themeColor="text1"/>
          <w:sz w:val="22"/>
          <w:szCs w:val="28"/>
        </w:rPr>
        <w:t>The recommended production setup is:</w:t>
      </w:r>
    </w:p>
    <w:p w14:paraId="1035ED7C" w14:textId="77777777" w:rsidR="00DC089E" w:rsidRPr="00F442B9" w:rsidRDefault="00000000">
      <w:pPr>
        <w:pStyle w:val="ListBullet"/>
        <w:spacing w:after="0"/>
        <w:rPr>
          <w:color w:val="000000" w:themeColor="text1"/>
          <w:sz w:val="22"/>
          <w:szCs w:val="28"/>
        </w:rPr>
      </w:pPr>
      <w:r w:rsidRPr="00F442B9">
        <w:rPr>
          <w:color w:val="000000" w:themeColor="text1"/>
          <w:sz w:val="22"/>
          <w:szCs w:val="28"/>
        </w:rPr>
        <w:t>n8n workflow with Airtable and Google Drive credentials stored securely in n8n</w:t>
      </w:r>
    </w:p>
    <w:p w14:paraId="7FE46A49" w14:textId="77777777" w:rsidR="00DC089E" w:rsidRPr="00F442B9" w:rsidRDefault="00000000">
      <w:pPr>
        <w:pStyle w:val="ListBullet"/>
        <w:spacing w:after="0"/>
        <w:rPr>
          <w:color w:val="000000" w:themeColor="text1"/>
          <w:sz w:val="22"/>
          <w:szCs w:val="28"/>
        </w:rPr>
      </w:pPr>
      <w:r w:rsidRPr="00F442B9">
        <w:rPr>
          <w:color w:val="000000" w:themeColor="text1"/>
          <w:sz w:val="22"/>
          <w:szCs w:val="28"/>
        </w:rPr>
        <w:t>Environment variables for base ID, table name, Drive folder ID, and field IDs</w:t>
      </w:r>
    </w:p>
    <w:p w14:paraId="78CE7438" w14:textId="77777777" w:rsidR="00DC089E" w:rsidRPr="00F442B9" w:rsidRDefault="00000000">
      <w:pPr>
        <w:pStyle w:val="ListBullet"/>
        <w:spacing w:after="0"/>
        <w:rPr>
          <w:color w:val="000000" w:themeColor="text1"/>
          <w:sz w:val="22"/>
          <w:szCs w:val="28"/>
        </w:rPr>
      </w:pPr>
      <w:r w:rsidRPr="00F442B9">
        <w:rPr>
          <w:color w:val="000000" w:themeColor="text1"/>
          <w:sz w:val="22"/>
          <w:szCs w:val="28"/>
        </w:rPr>
        <w:t>Manual trigger for testing and emergency reruns</w:t>
      </w:r>
    </w:p>
    <w:p w14:paraId="234D725F" w14:textId="77777777" w:rsidR="00DC089E" w:rsidRPr="00F442B9" w:rsidRDefault="00000000">
      <w:pPr>
        <w:pStyle w:val="ListBullet"/>
        <w:spacing w:after="0"/>
        <w:rPr>
          <w:color w:val="000000" w:themeColor="text1"/>
          <w:sz w:val="22"/>
          <w:szCs w:val="28"/>
        </w:rPr>
      </w:pPr>
      <w:r w:rsidRPr="00F442B9">
        <w:rPr>
          <w:color w:val="000000" w:themeColor="text1"/>
          <w:sz w:val="22"/>
          <w:szCs w:val="28"/>
        </w:rPr>
        <w:t>Schedule trigger for automated recurring runs</w:t>
      </w:r>
    </w:p>
    <w:p w14:paraId="6D295AE2" w14:textId="77777777" w:rsidR="00DC089E" w:rsidRPr="00F442B9" w:rsidRDefault="00000000">
      <w:pPr>
        <w:pStyle w:val="ListBullet"/>
        <w:spacing w:after="0"/>
        <w:rPr>
          <w:color w:val="000000" w:themeColor="text1"/>
          <w:sz w:val="22"/>
          <w:szCs w:val="28"/>
        </w:rPr>
      </w:pPr>
      <w:r w:rsidRPr="00F442B9">
        <w:rPr>
          <w:color w:val="000000" w:themeColor="text1"/>
          <w:sz w:val="22"/>
          <w:szCs w:val="28"/>
        </w:rPr>
        <w:t>Optional Slack or email notification for failure summaries</w:t>
      </w:r>
    </w:p>
    <w:p w14:paraId="66908F07" w14:textId="77777777" w:rsidR="00DC089E" w:rsidRPr="00F442B9" w:rsidRDefault="00000000">
      <w:pPr>
        <w:pStyle w:val="ListBullet"/>
        <w:spacing w:after="0"/>
        <w:rPr>
          <w:color w:val="000000" w:themeColor="text1"/>
          <w:sz w:val="22"/>
          <w:szCs w:val="28"/>
        </w:rPr>
      </w:pPr>
      <w:r w:rsidRPr="00F442B9">
        <w:rPr>
          <w:color w:val="000000" w:themeColor="text1"/>
          <w:sz w:val="22"/>
          <w:szCs w:val="28"/>
        </w:rPr>
        <w:t>Audit fields in Airtable for debugging and operational visibility</w:t>
      </w:r>
    </w:p>
    <w:p w14:paraId="52CBF45B" w14:textId="77777777" w:rsidR="00DC089E" w:rsidRPr="00F442B9" w:rsidRDefault="00000000">
      <w:pPr>
        <w:pStyle w:val="Heading1"/>
        <w:spacing w:before="140" w:after="40"/>
        <w:rPr>
          <w:color w:val="000000" w:themeColor="text1"/>
          <w:sz w:val="32"/>
          <w:szCs w:val="36"/>
        </w:rPr>
      </w:pPr>
      <w:r w:rsidRPr="00F442B9">
        <w:rPr>
          <w:rFonts w:ascii="Arial" w:eastAsia="Arial" w:hAnsi="Arial"/>
          <w:color w:val="000000" w:themeColor="text1"/>
          <w:sz w:val="32"/>
          <w:szCs w:val="36"/>
        </w:rPr>
        <w:t>Expected Outcome</w:t>
      </w:r>
    </w:p>
    <w:p w14:paraId="756A27B7" w14:textId="77777777" w:rsidR="00DC089E" w:rsidRPr="00F442B9" w:rsidRDefault="00000000">
      <w:pPr>
        <w:pStyle w:val="BodyText"/>
        <w:spacing w:after="70" w:line="259" w:lineRule="auto"/>
        <w:rPr>
          <w:color w:val="000000" w:themeColor="text1"/>
          <w:sz w:val="22"/>
          <w:szCs w:val="28"/>
        </w:rPr>
      </w:pPr>
      <w:r w:rsidRPr="00F442B9">
        <w:rPr>
          <w:color w:val="000000" w:themeColor="text1"/>
          <w:sz w:val="22"/>
          <w:szCs w:val="28"/>
        </w:rPr>
        <w:t>The final workflow should reliably move .txt content from Google Drive into Airtable attachment fields, while keeping Airtable as the source of truth. It should make success, failure, and skipped states visible, and it should be safe to run repeatedly without corrupting records or uploading the wrong file.</w:t>
      </w:r>
    </w:p>
    <w:p w14:paraId="5CD46247" w14:textId="77777777" w:rsidR="003268EF" w:rsidRPr="00F442B9" w:rsidRDefault="003268EF" w:rsidP="003268EF">
      <w:pPr>
        <w:rPr>
          <w:color w:val="000000" w:themeColor="text1"/>
        </w:rPr>
      </w:pPr>
    </w:p>
    <w:p w14:paraId="4005491B" w14:textId="77777777" w:rsidR="003268EF" w:rsidRPr="00F442B9" w:rsidRDefault="003268EF" w:rsidP="003268EF">
      <w:pPr>
        <w:rPr>
          <w:color w:val="000000" w:themeColor="text1"/>
        </w:rPr>
      </w:pPr>
    </w:p>
    <w:p w14:paraId="12E80446" w14:textId="77777777" w:rsidR="003268EF" w:rsidRPr="00F442B9" w:rsidRDefault="003268EF" w:rsidP="003268EF">
      <w:pPr>
        <w:rPr>
          <w:color w:val="000000" w:themeColor="text1"/>
        </w:rPr>
      </w:pPr>
    </w:p>
    <w:p w14:paraId="05DD874C" w14:textId="77777777" w:rsidR="003268EF" w:rsidRPr="00F442B9" w:rsidRDefault="003268EF" w:rsidP="003268EF">
      <w:pPr>
        <w:jc w:val="center"/>
        <w:rPr>
          <w:color w:val="000000" w:themeColor="text1"/>
        </w:rPr>
      </w:pPr>
    </w:p>
    <w:sectPr w:rsidR="003268EF" w:rsidRPr="00F442B9" w:rsidSect="00F04218">
      <w:headerReference w:type="default" r:id="rId8"/>
      <w:footerReference w:type="default" r:id="rId9"/>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B0F0F" w14:textId="77777777" w:rsidR="00C26914" w:rsidRDefault="00C26914">
      <w:pPr>
        <w:spacing w:after="0" w:line="240" w:lineRule="auto"/>
      </w:pPr>
      <w:r>
        <w:separator/>
      </w:r>
    </w:p>
  </w:endnote>
  <w:endnote w:type="continuationSeparator" w:id="0">
    <w:p w14:paraId="7089822B" w14:textId="77777777" w:rsidR="00C26914" w:rsidRDefault="00C26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0A65F" w14:textId="0D79B608" w:rsidR="00DC089E" w:rsidRDefault="00DC089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BB3B2" w14:textId="77777777" w:rsidR="00C26914" w:rsidRDefault="00C26914">
      <w:pPr>
        <w:spacing w:after="0" w:line="240" w:lineRule="auto"/>
      </w:pPr>
      <w:r>
        <w:separator/>
      </w:r>
    </w:p>
  </w:footnote>
  <w:footnote w:type="continuationSeparator" w:id="0">
    <w:p w14:paraId="3DD5F809" w14:textId="77777777" w:rsidR="00C26914" w:rsidRDefault="00C269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F7F84" w14:textId="1A40DC23" w:rsidR="00DC089E" w:rsidRDefault="00DC089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5023055">
    <w:abstractNumId w:val="8"/>
  </w:num>
  <w:num w:numId="2" w16cid:durableId="2081899620">
    <w:abstractNumId w:val="6"/>
  </w:num>
  <w:num w:numId="3" w16cid:durableId="723060266">
    <w:abstractNumId w:val="5"/>
  </w:num>
  <w:num w:numId="4" w16cid:durableId="1608073870">
    <w:abstractNumId w:val="4"/>
  </w:num>
  <w:num w:numId="5" w16cid:durableId="1459759998">
    <w:abstractNumId w:val="7"/>
  </w:num>
  <w:num w:numId="6" w16cid:durableId="88819293">
    <w:abstractNumId w:val="3"/>
  </w:num>
  <w:num w:numId="7" w16cid:durableId="509107212">
    <w:abstractNumId w:val="2"/>
  </w:num>
  <w:num w:numId="8" w16cid:durableId="362748105">
    <w:abstractNumId w:val="1"/>
  </w:num>
  <w:num w:numId="9" w16cid:durableId="1987003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E7D"/>
    <w:rsid w:val="001C7065"/>
    <w:rsid w:val="0029639D"/>
    <w:rsid w:val="003268EF"/>
    <w:rsid w:val="00326F90"/>
    <w:rsid w:val="004B7125"/>
    <w:rsid w:val="00AA1D8D"/>
    <w:rsid w:val="00B47730"/>
    <w:rsid w:val="00C26914"/>
    <w:rsid w:val="00CB0664"/>
    <w:rsid w:val="00DC089E"/>
    <w:rsid w:val="00EE51E5"/>
    <w:rsid w:val="00F04218"/>
    <w:rsid w:val="00F442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BB8A44"/>
  <w14:defaultImageDpi w14:val="300"/>
  <w15:docId w15:val="{708248C1-566F-4B82-8DAB-A6394532B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787</Words>
  <Characters>4487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Recommended Approach - Airtable TXT Attachment Sync</dc:title>
  <dc:subject>Airtable TXT Upload Automation Test Task</dc:subject>
  <dc:creator>Prepared for client review</dc:creator>
  <cp:keywords/>
  <dc:description>generated by python-docx</dc:description>
  <cp:lastModifiedBy>Gs Gs</cp:lastModifiedBy>
  <cp:revision>7</cp:revision>
  <dcterms:created xsi:type="dcterms:W3CDTF">2013-12-23T23:15:00Z</dcterms:created>
  <dcterms:modified xsi:type="dcterms:W3CDTF">2026-05-21T02:33:00Z</dcterms:modified>
  <cp:category/>
</cp:coreProperties>
</file>