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Computer Architecture Theory + Lab   (CS 305/341)</w:t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Assignment 4:  MIPS  ISA     </w:t>
      </w:r>
      <w:r w:rsidDel="00000000" w:rsidR="00000000" w:rsidRPr="00000000">
        <w:rPr>
          <w:rtl w:val="0"/>
        </w:rPr>
        <w:t xml:space="preserve">Due Date: 22/09/20</w:t>
      </w:r>
    </w:p>
    <w:p w:rsidR="00000000" w:rsidDel="00000000" w:rsidP="00000000" w:rsidRDefault="00000000" w:rsidRPr="00000000" w14:paraId="00000009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(Theory Assignment 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are the MIPS instructions or instruction sequences corresponding to each of the following pseudoinstructions?</w:t>
      </w:r>
    </w:p>
    <w:p w:rsidR="00000000" w:rsidDel="00000000" w:rsidP="00000000" w:rsidRDefault="00000000" w:rsidRPr="00000000" w14:paraId="0000000E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subi,  li,  mov,  la,  beqz, ,  ble,   bleu,  seq</w:t>
      </w:r>
    </w:p>
    <w:p w:rsidR="00000000" w:rsidDel="00000000" w:rsidP="00000000" w:rsidRDefault="00000000" w:rsidRPr="00000000" w14:paraId="0000000F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seq stands for “set if equal to” </w:t>
      </w:r>
    </w:p>
    <w:p w:rsidR="00000000" w:rsidDel="00000000" w:rsidP="00000000" w:rsidRDefault="00000000" w:rsidRPr="00000000" w14:paraId="00000010">
      <w:pPr>
        <w:spacing w:after="0" w:lineRule="auto"/>
        <w:ind w:left="851" w:firstLine="0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Figure these out yourself, then use the SPIM simulator to verify your answer. Note that there may be multiple answers to each of the above.</w:t>
      </w:r>
    </w:p>
    <w:p w:rsidR="00000000" w:rsidDel="00000000" w:rsidP="00000000" w:rsidRDefault="00000000" w:rsidRPr="00000000" w14:paraId="00000011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851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hanging="283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 is the machine code corresponding to each of the following instructions/pseudoinstructions?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(Answer should be in hex).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     $t0, $t7, $s5</w:t>
      </w:r>
    </w:p>
    <w:p w:rsidR="00000000" w:rsidDel="00000000" w:rsidP="00000000" w:rsidRDefault="00000000" w:rsidRPr="00000000" w14:paraId="00000018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andi   $5, $s5, 89</w:t>
      </w:r>
    </w:p>
    <w:p w:rsidR="00000000" w:rsidDel="00000000" w:rsidP="00000000" w:rsidRDefault="00000000" w:rsidRPr="00000000" w14:paraId="00000019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sll       $s4, $s4, 3</w:t>
      </w:r>
    </w:p>
    <w:p w:rsidR="00000000" w:rsidDel="00000000" w:rsidP="00000000" w:rsidRDefault="00000000" w:rsidRPr="00000000" w14:paraId="0000001A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bge    $s4, $t1,  300</w:t>
      </w:r>
    </w:p>
    <w:p w:rsidR="00000000" w:rsidDel="00000000" w:rsidP="00000000" w:rsidRDefault="00000000" w:rsidRPr="00000000" w14:paraId="0000001B">
      <w:pPr>
        <w:spacing w:after="0" w:lineRule="auto"/>
        <w:ind w:left="1440" w:firstLine="0"/>
        <w:rPr/>
      </w:pPr>
      <w:r w:rsidDel="00000000" w:rsidR="00000000" w:rsidRPr="00000000">
        <w:rPr>
          <w:rtl w:val="0"/>
        </w:rPr>
        <w:t xml:space="preserve">lb       $s0, 100($t1)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Figure these out yourself, then use the SPIM simulator to verify your answer.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Study the following program carefully, then answer the questions below.</w:t>
      </w:r>
    </w:p>
    <w:p w:rsidR="00000000" w:rsidDel="00000000" w:rsidP="00000000" w:rsidRDefault="00000000" w:rsidRPr="00000000" w14:paraId="00000023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Rule="auto"/>
        <w:ind w:firstLine="720"/>
        <w:jc w:val="both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.data</w:t>
      </w:r>
    </w:p>
    <w:p w:rsidR="00000000" w:rsidDel="00000000" w:rsidP="00000000" w:rsidRDefault="00000000" w:rsidRPr="00000000" w14:paraId="0000002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arr:</w:t>
        <w:tab/>
        <w:t xml:space="preserve">.space 100</w:t>
      </w:r>
    </w:p>
    <w:p w:rsidR="00000000" w:rsidDel="00000000" w:rsidP="00000000" w:rsidRDefault="00000000" w:rsidRPr="00000000" w14:paraId="00000026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.text</w:t>
      </w:r>
    </w:p>
    <w:p w:rsidR="00000000" w:rsidDel="00000000" w:rsidP="00000000" w:rsidRDefault="00000000" w:rsidRPr="00000000" w14:paraId="00000028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.globl main</w:t>
      </w:r>
    </w:p>
    <w:p w:rsidR="00000000" w:rsidDel="00000000" w:rsidP="00000000" w:rsidRDefault="00000000" w:rsidRPr="00000000" w14:paraId="00000029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main:</w:t>
        <w:tab/>
        <w:t xml:space="preserve">li </w:t>
        <w:tab/>
        <w:t xml:space="preserve">$t0, 0</w:t>
      </w:r>
    </w:p>
    <w:p w:rsidR="00000000" w:rsidDel="00000000" w:rsidP="00000000" w:rsidRDefault="00000000" w:rsidRPr="00000000" w14:paraId="0000002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$t1, 0</w:t>
      </w:r>
    </w:p>
    <w:p w:rsidR="00000000" w:rsidDel="00000000" w:rsidP="00000000" w:rsidRDefault="00000000" w:rsidRPr="00000000" w14:paraId="0000002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$t4, 0</w:t>
      </w:r>
    </w:p>
    <w:p w:rsidR="00000000" w:rsidDel="00000000" w:rsidP="00000000" w:rsidRDefault="00000000" w:rsidRPr="00000000" w14:paraId="0000002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$t5, 4</w:t>
      </w:r>
    </w:p>
    <w:p w:rsidR="00000000" w:rsidDel="00000000" w:rsidP="00000000" w:rsidRDefault="00000000" w:rsidRPr="00000000" w14:paraId="0000002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$s0, 1</w:t>
      </w:r>
    </w:p>
    <w:p w:rsidR="00000000" w:rsidDel="00000000" w:rsidP="00000000" w:rsidRDefault="00000000" w:rsidRPr="00000000" w14:paraId="0000002E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$s1, 1</w:t>
      </w:r>
    </w:p>
    <w:p w:rsidR="00000000" w:rsidDel="00000000" w:rsidP="00000000" w:rsidRDefault="00000000" w:rsidRPr="00000000" w14:paraId="0000002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$s3, 6</w:t>
      </w:r>
    </w:p>
    <w:p w:rsidR="00000000" w:rsidDel="00000000" w:rsidP="00000000" w:rsidRDefault="00000000" w:rsidRPr="00000000" w14:paraId="00000030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sw </w:t>
        <w:tab/>
        <w:t xml:space="preserve">$s1, arr($t1)</w:t>
      </w:r>
    </w:p>
    <w:p w:rsidR="00000000" w:rsidDel="00000000" w:rsidP="00000000" w:rsidRDefault="00000000" w:rsidRPr="00000000" w14:paraId="00000031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go: </w:t>
        <w:tab/>
        <w:t xml:space="preserve">addi </w:t>
        <w:tab/>
        <w:t xml:space="preserve">$t1, 4</w:t>
      </w:r>
    </w:p>
    <w:p w:rsidR="00000000" w:rsidDel="00000000" w:rsidP="00000000" w:rsidRDefault="00000000" w:rsidRPr="00000000" w14:paraId="00000032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sw </w:t>
        <w:tab/>
        <w:t xml:space="preserve">$s1, arr($t1)</w:t>
      </w:r>
    </w:p>
    <w:p w:rsidR="00000000" w:rsidDel="00000000" w:rsidP="00000000" w:rsidRDefault="00000000" w:rsidRPr="00000000" w14:paraId="0000003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$t1, 4</w:t>
      </w:r>
    </w:p>
    <w:p w:rsidR="00000000" w:rsidDel="00000000" w:rsidP="00000000" w:rsidRDefault="00000000" w:rsidRPr="00000000" w14:paraId="00000034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sw </w:t>
        <w:tab/>
        <w:t xml:space="preserve">$s1, arr($t1)</w:t>
      </w:r>
    </w:p>
    <w:p w:rsidR="00000000" w:rsidDel="00000000" w:rsidP="00000000" w:rsidRDefault="00000000" w:rsidRPr="00000000" w14:paraId="00000035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here: </w:t>
        <w:tab/>
        <w:t xml:space="preserve">addi </w:t>
        <w:tab/>
        <w:t xml:space="preserve">$t1, 4</w:t>
      </w:r>
    </w:p>
    <w:p w:rsidR="00000000" w:rsidDel="00000000" w:rsidP="00000000" w:rsidRDefault="00000000" w:rsidRPr="00000000" w14:paraId="00000036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lw </w:t>
        <w:tab/>
        <w:t xml:space="preserve">$t6, arr($t4)</w:t>
      </w:r>
    </w:p>
    <w:p w:rsidR="00000000" w:rsidDel="00000000" w:rsidP="00000000" w:rsidRDefault="00000000" w:rsidRPr="00000000" w14:paraId="00000037">
      <w:pPr>
        <w:spacing w:after="0" w:lineRule="auto"/>
        <w:ind w:firstLine="720"/>
        <w:jc w:val="both"/>
        <w:rPr/>
      </w:pPr>
      <w:r w:rsidDel="00000000" w:rsidR="00000000" w:rsidRPr="00000000">
        <w:rPr>
          <w:rtl w:val="0"/>
        </w:rPr>
        <w:t xml:space="preserve">lw </w:t>
        <w:tab/>
        <w:t xml:space="preserve">$t7, arr($t5)</w:t>
      </w:r>
    </w:p>
    <w:p w:rsidR="00000000" w:rsidDel="00000000" w:rsidP="00000000" w:rsidRDefault="00000000" w:rsidRPr="00000000" w14:paraId="00000038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L1: </w:t>
        <w:tab/>
        <w:t xml:space="preserve">add </w:t>
        <w:tab/>
        <w:t xml:space="preserve">$t6, $t6, $t7</w:t>
      </w:r>
    </w:p>
    <w:p w:rsidR="00000000" w:rsidDel="00000000" w:rsidP="00000000" w:rsidRDefault="00000000" w:rsidRPr="00000000" w14:paraId="00000039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sw </w:t>
        <w:tab/>
        <w:t xml:space="preserve">$t6, arr($t1)</w:t>
      </w:r>
    </w:p>
    <w:p w:rsidR="00000000" w:rsidDel="00000000" w:rsidP="00000000" w:rsidRDefault="00000000" w:rsidRPr="00000000" w14:paraId="0000003A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$t4, 4</w:t>
      </w:r>
    </w:p>
    <w:p w:rsidR="00000000" w:rsidDel="00000000" w:rsidP="00000000" w:rsidRDefault="00000000" w:rsidRPr="00000000" w14:paraId="0000003B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$t5, 4</w:t>
      </w:r>
    </w:p>
    <w:p w:rsidR="00000000" w:rsidDel="00000000" w:rsidP="00000000" w:rsidRDefault="00000000" w:rsidRPr="00000000" w14:paraId="0000003C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$t0, 1</w:t>
      </w:r>
    </w:p>
    <w:p w:rsidR="00000000" w:rsidDel="00000000" w:rsidP="00000000" w:rsidRDefault="00000000" w:rsidRPr="00000000" w14:paraId="0000003D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bne </w:t>
        <w:tab/>
        <w:t xml:space="preserve">$t0, $s0, here</w:t>
      </w:r>
    </w:p>
    <w:p w:rsidR="00000000" w:rsidDel="00000000" w:rsidP="00000000" w:rsidRDefault="00000000" w:rsidRPr="00000000" w14:paraId="0000003E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L2: </w:t>
        <w:tab/>
        <w:t xml:space="preserve">addi </w:t>
        <w:tab/>
        <w:t xml:space="preserve">$s0, $s0, 1</w:t>
      </w:r>
    </w:p>
    <w:p w:rsidR="00000000" w:rsidDel="00000000" w:rsidP="00000000" w:rsidRDefault="00000000" w:rsidRPr="00000000" w14:paraId="0000003F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$t4, 4</w:t>
      </w:r>
    </w:p>
    <w:p w:rsidR="00000000" w:rsidDel="00000000" w:rsidP="00000000" w:rsidRDefault="00000000" w:rsidRPr="00000000" w14:paraId="00000040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addi </w:t>
        <w:tab/>
        <w:t xml:space="preserve">$t5, 4</w:t>
      </w:r>
    </w:p>
    <w:p w:rsidR="00000000" w:rsidDel="00000000" w:rsidP="00000000" w:rsidRDefault="00000000" w:rsidRPr="00000000" w14:paraId="00000041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li </w:t>
        <w:tab/>
        <w:t xml:space="preserve">$t0, 0</w:t>
      </w:r>
    </w:p>
    <w:p w:rsidR="00000000" w:rsidDel="00000000" w:rsidP="00000000" w:rsidRDefault="00000000" w:rsidRPr="00000000" w14:paraId="00000042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bne </w:t>
        <w:tab/>
        <w:t xml:space="preserve">$s0, $s3, go</w:t>
      </w:r>
    </w:p>
    <w:p w:rsidR="00000000" w:rsidDel="00000000" w:rsidP="00000000" w:rsidRDefault="00000000" w:rsidRPr="00000000" w14:paraId="00000043">
      <w:pPr>
        <w:spacing w:after="0" w:lineRule="auto"/>
        <w:ind w:left="720" w:firstLine="0"/>
        <w:jc w:val="both"/>
        <w:rPr/>
      </w:pPr>
      <w:r w:rsidDel="00000000" w:rsidR="00000000" w:rsidRPr="00000000">
        <w:rPr>
          <w:rtl w:val="0"/>
        </w:rPr>
        <w:t xml:space="preserve">j </w:t>
        <w:tab/>
        <w:t xml:space="preserve">$ra</w:t>
      </w:r>
    </w:p>
    <w:p w:rsidR="00000000" w:rsidDel="00000000" w:rsidP="00000000" w:rsidRDefault="00000000" w:rsidRPr="00000000" w14:paraId="00000044">
      <w:pPr>
        <w:spacing w:after="0" w:lineRule="auto"/>
        <w:jc w:val="both"/>
        <w:rPr/>
        <w:sectPr>
          <w:pgSz w:h="16838" w:w="11906"/>
          <w:pgMar w:bottom="1440" w:top="1440" w:left="1440" w:right="1440" w:header="708" w:footer="708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machine code corresponding to the instruction at label L1 is</w:t>
      </w:r>
    </w:p>
    <w:p w:rsidR="00000000" w:rsidDel="00000000" w:rsidP="00000000" w:rsidRDefault="00000000" w:rsidRPr="00000000" w14:paraId="00000047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_________________________________________________    (put answer in hex) 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times the instruction at label L1 is executed is ________ 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number of times the instruction at label L2 is executed is ________ 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Upon program termination, the content of array, arr is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___ ___ ___ ___ ___ ___ ___ ___ ___ ___ ___ ___ ___ ___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 ___ ___ ___ ___ ___ ___ ___ ___ ___ ___ ___ ___ ___ ___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of register t4 is ________ 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content of register t6 is ________ .</w:t>
      </w:r>
    </w:p>
    <w:p w:rsidR="00000000" w:rsidDel="00000000" w:rsidP="00000000" w:rsidRDefault="00000000" w:rsidRPr="00000000" w14:paraId="00000050">
      <w:pPr>
        <w:spacing w:after="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  <w:t xml:space="preserve">Figure these out yourself, then use the SPIM simulator to verify your answer</w:t>
      </w:r>
    </w:p>
    <w:sectPr>
      <w:type w:val="continuous"/>
      <w:pgSz w:h="16838" w:w="11906"/>
      <w:pgMar w:bottom="1440" w:top="1440" w:left="1440" w:right="1440" w:header="708" w:footer="708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