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36" w:rsidRPr="00AE4536" w:rsidRDefault="00AE4536" w:rsidP="00AE453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</w:pPr>
      <w:proofErr w:type="spellStart"/>
      <w:proofErr w:type="gramStart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xml</w:t>
      </w:r>
      <w:proofErr w:type="spellEnd"/>
      <w:proofErr w:type="gramEnd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 xml:space="preserve"> </w:t>
      </w:r>
      <w:proofErr w:type="spellStart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version</w:t>
      </w:r>
      <w:proofErr w:type="spellEnd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 xml:space="preserve">="1.0" </w:t>
      </w:r>
      <w:proofErr w:type="spellStart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encoding</w:t>
      </w:r>
      <w:proofErr w:type="spellEnd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="UTF-8"?&gt;</w:t>
      </w:r>
    </w:p>
    <w:p w:rsidR="00770D5A" w:rsidRDefault="00AE4536" w:rsidP="00AE4536">
      <w:hyperlink r:id="rId4" w:history="1"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&lt;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cfdi:Comprobante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NumCtaPago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9009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LugarExpedicion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TLALNEPANTLA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metodoDePago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TRANSFERENCIA ELECTRONICA DE FONDOS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tipoDeComprobante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ingreso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total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4357.780000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Moneda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MN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subTotal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3890.870000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certificado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MIIEkTCCA3mgAwIBAgIUMDAwMDEwMDAwMDAyMDI1MDM2OT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noCertificado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00001000000202503699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formaDePago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Pago en una sola exhibicion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sello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u46LARcRmy80DHOHtgfb+X4p1F/ZnAoBzNeywH6zXBaqvG0cReIIEQtthMKnxmJhD3CM2tAx60+mVnFlFVUT9RYGGyO2geOKuMC8WfsbVHbMaHxXQTV2cV2W9BzXH0/xmdfDvM5mTwRm9VU6Hftl2jXhTjHYRAZXMDY9TaMpSvo=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fecha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2015-07-25T12:16:15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folio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353771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serie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AAA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version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3.2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xsi:schemaLocation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http://www.sat.gob.mx/cfd/3 http://www.sat.gob.mx/sitio_internet/cfd/3/cfdv32.xsd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s-MX"/>
          </w:rPr>
          <w:t>xmlns:cfdi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s-MX"/>
          </w:rPr>
          <w:t>http://www.sat.gob.mx/cfd/3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s-MX"/>
          </w:rPr>
          <w:t>xmlns:xsi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s-MX"/>
          </w:rPr>
          <w:t>http://www.w3.org/2001/XMLSchema-instance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"&gt;</w:t>
        </w:r>
      </w:hyperlink>
      <w:hyperlink r:id="rId5" w:history="1"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&lt;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cfdi:Emisor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nombre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TRANSPORTES PITIC, S.A. DE C.V.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proofErr w:type="spellStart"/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rfc</w:t>
        </w:r>
        <w:proofErr w:type="spellEnd"/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TPI730201V28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"&gt;</w:t>
        </w:r>
      </w:hyperlink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cfdi:DomicilioFiscal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codigoPostal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83060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pais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MEXICO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lastRenderedPageBreak/>
        <w:t>estado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SONORA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municipio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HERMOSILLO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referencia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 ESPALDA C. DE AUTOBUSES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localidad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HERMOSILLO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colonia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LOS NARANJOS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noExterior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S/N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calle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CALZADA DE LOS PINOS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cfdi:RegimenFiscal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Regimen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Regimen</w:t>
      </w:r>
      <w:proofErr w:type="spellEnd"/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de los Coordinados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&lt;/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cfdi:Emisor</w:t>
      </w:r>
      <w:proofErr w:type="spellEnd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&gt;</w:t>
      </w:r>
      <w:hyperlink r:id="rId6" w:history="1"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&lt;</w:t>
        </w:r>
        <w:proofErr w:type="spellStart"/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cfdi:Receptor</w:t>
        </w:r>
        <w:proofErr w:type="spellEnd"/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nombre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BACARDI Y COMPAÑIA SA DE CV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proofErr w:type="spellStart"/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rfc</w:t>
        </w:r>
        <w:proofErr w:type="spellEnd"/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BAC821104Q39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"&gt;</w:t>
        </w:r>
      </w:hyperlink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cfdi:Domicilio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codigoPostal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54900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pais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MEXICO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localidad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TULTITLAN, EDOMX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calle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AUTOPISTA MEXICO QUERETARO # 4431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&lt;/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cfdi:Receptor</w:t>
      </w:r>
      <w:proofErr w:type="spellEnd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&gt;</w:t>
      </w:r>
      <w:hyperlink r:id="rId7" w:history="1"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&lt;</w:t>
        </w:r>
        <w:proofErr w:type="spellStart"/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cfdi:Conceptos</w:t>
        </w:r>
        <w:proofErr w:type="spellEnd"/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&gt;</w:t>
        </w:r>
      </w:hyperlink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cfdi:Concepto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importe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3890.870000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valorUnitario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3890.870000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descripcion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Flete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unidad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SERVICIO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cantidad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cfdi:Concepto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importe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valorUnitario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descripcion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APD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unidad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SERVICIO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cantidad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cfdi:Concepto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importe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valorUnitario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descripcion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Seguro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unidad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SERVICIO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cantidad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cfdi:Concepto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importe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valorUnitario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descripcion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Otras </w:t>
      </w:r>
      <w:proofErr w:type="spellStart"/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Lineas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unidad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SERVICIO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cantidad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cfdi:Concepto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importe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valorUnitario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descripcion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Maniobras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unidad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SERVICIO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cantidad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"/&gt;&lt;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cfdi:Concepto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importe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valorUnitario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0.000000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descripcion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Recoleccion</w:t>
      </w:r>
      <w:proofErr w:type="spellEnd"/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unidad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SERVICIO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cantidad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1.000000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&lt;/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cfdi:Conceptos</w:t>
      </w:r>
      <w:proofErr w:type="spellEnd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&gt;</w:t>
      </w:r>
      <w:hyperlink r:id="rId8" w:history="1"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&lt;</w:t>
        </w:r>
        <w:proofErr w:type="spellStart"/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cfdi:Impuestos</w:t>
        </w:r>
        <w:proofErr w:type="spellEnd"/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totalImpuestosTrasladados</w:t>
        </w:r>
        <w:proofErr w:type="spellEnd"/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622.540000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" 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totalImpuestosRetenidos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="</w:t>
        </w:r>
        <w:r w:rsidRPr="00AE45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s-MX"/>
          </w:rPr>
          <w:t>155.630000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"&gt;</w:t>
        </w:r>
      </w:hyperlink>
      <w:hyperlink r:id="rId9" w:history="1"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&lt;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cfdi:Retenciones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&gt;</w:t>
        </w:r>
      </w:hyperlink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cfdi:Retencion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importe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155.630000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impuesto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IVA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&lt;/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cfdi:Retenciones</w:t>
      </w:r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&gt;</w:t>
      </w:r>
      <w:hyperlink r:id="rId10" w:history="1"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&lt;</w:t>
        </w:r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cfdi:Traslados</w:t>
        </w:r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&gt;</w:t>
        </w:r>
      </w:hyperlink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cfdi:Traslado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importe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622.540000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impuesto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IVA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tasa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r w:rsidRPr="00AE45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16</w:t>
      </w:r>
      <w:r w:rsidRPr="00AE4536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&lt;/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cfdi:Traslados</w:t>
      </w:r>
      <w:proofErr w:type="spellEnd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&gt;&lt;/</w:t>
      </w:r>
      <w:proofErr w:type="spellStart"/>
      <w:r w:rsidRPr="00AE4536">
        <w:rPr>
          <w:rFonts w:ascii="Times New Roman" w:eastAsia="Times New Roman" w:hAnsi="Times New Roman" w:cs="Times New Roman"/>
          <w:color w:val="990000"/>
          <w:sz w:val="24"/>
          <w:szCs w:val="24"/>
          <w:lang w:eastAsia="es-MX"/>
        </w:rPr>
        <w:t>cfdi:Impuestos</w:t>
      </w:r>
      <w:proofErr w:type="spellEnd"/>
      <w:r w:rsidRPr="00AE4536">
        <w:rPr>
          <w:rFonts w:ascii="Times New Roman" w:eastAsia="Times New Roman" w:hAnsi="Times New Roman" w:cs="Times New Roman"/>
          <w:color w:val="0000FF"/>
          <w:sz w:val="24"/>
          <w:szCs w:val="24"/>
          <w:lang w:eastAsia="es-MX"/>
        </w:rPr>
        <w:t>&gt;</w:t>
      </w:r>
      <w:hyperlink r:id="rId11" w:history="1"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&lt;</w:t>
        </w:r>
        <w:proofErr w:type="spellStart"/>
        <w:r w:rsidRPr="00AE4536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s-MX"/>
          </w:rPr>
          <w:t>cfdi:Complemento</w:t>
        </w:r>
        <w:proofErr w:type="spellEnd"/>
        <w:r w:rsidRPr="00AE4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&gt;</w:t>
        </w:r>
      </w:hyperlink>
      <w:bookmarkStart w:id="0" w:name="_GoBack"/>
      <w:bookmarkEnd w:id="0"/>
    </w:p>
    <w:sectPr w:rsidR="00770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36"/>
    <w:rsid w:val="00985C6C"/>
    <w:rsid w:val="00AE4536"/>
    <w:rsid w:val="00B9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3B6EE-3BDC-4857-B03F-3D155D59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E4536"/>
    <w:rPr>
      <w:color w:val="0000FF"/>
      <w:u w:val="single"/>
    </w:rPr>
  </w:style>
  <w:style w:type="character" w:customStyle="1" w:styleId="block">
    <w:name w:val="block"/>
    <w:basedOn w:val="Fuentedeprrafopredeter"/>
    <w:rsid w:val="00AE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6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reditoyCobranza01\AppData\Local\Temp\Rar$DI00.614\TPI730201V28_AAA_3537711215802.x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CreditoyCobranza01\AppData\Local\Temp\Rar$DI00.614\TPI730201V28_AAA_3537711215802.x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CreditoyCobranza01\AppData\Local\Temp\Rar$DI00.614\TPI730201V28_AAA_3537711215802.xml" TargetMode="External"/><Relationship Id="rId11" Type="http://schemas.openxmlformats.org/officeDocument/2006/relationships/hyperlink" Target="file:///C:\Users\CreditoyCobranza01\AppData\Local\Temp\Rar$DI00.614\TPI730201V28_AAA_3537711215802.xml" TargetMode="External"/><Relationship Id="rId5" Type="http://schemas.openxmlformats.org/officeDocument/2006/relationships/hyperlink" Target="file:///C:\Users\CreditoyCobranza01\AppData\Local\Temp\Rar$DI00.614\TPI730201V28_AAA_3537711215802.xml" TargetMode="External"/><Relationship Id="rId10" Type="http://schemas.openxmlformats.org/officeDocument/2006/relationships/hyperlink" Target="file:///C:\Users\CreditoyCobranza01\AppData\Local\Temp\Rar$DI00.614\TPI730201V28_AAA_3537711215802.xml" TargetMode="External"/><Relationship Id="rId4" Type="http://schemas.openxmlformats.org/officeDocument/2006/relationships/hyperlink" Target="file:///C:\Users\CreditoyCobranza01\AppData\Local\Temp\Rar$DI00.614\TPI730201V28_AAA_3537711215802.xml" TargetMode="External"/><Relationship Id="rId9" Type="http://schemas.openxmlformats.org/officeDocument/2006/relationships/hyperlink" Target="file:///C:\Users\CreditoyCobranza01\AppData\Local\Temp\Rar$DI00.614\TPI730201V28_AAA_3537711215802.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CreditoyCobranza01</dc:creator>
  <cp:keywords/>
  <dc:description/>
  <cp:lastModifiedBy>CreditoyCobranza01</cp:lastModifiedBy>
  <cp:revision>1</cp:revision>
  <dcterms:created xsi:type="dcterms:W3CDTF">2015-07-25T17:19:00Z</dcterms:created>
  <dcterms:modified xsi:type="dcterms:W3CDTF">2015-07-25T17:20:00Z</dcterms:modified>
</cp:coreProperties>
</file>