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Profile Pair Compatibility Questionnaire — Pair 12</w:t>
      </w:r>
    </w:p>
    <w:p>
      <w:pPr>
        <w:spacing w:after="300"/>
      </w:pPr>
      <w:r>
        <w:t xml:space="preserve">You will be presented with a pair of dating profiles selected from an online dating site. Evaluate the pair independently and base your judgments only on the information provided in the profiles below. Rate the pair on four compatibility dimensions followed by an overall compatibility assessment.</w:t>
      </w:r>
    </w:p>
    <w:p>
      <w:pPr>
        <w:spacing w:after="100" w:before="200"/>
      </w:pPr>
      <w:r>
        <w:rPr>
          <w:b/>
          <w:bCs/>
        </w:rPr>
        <w:t xml:space="preserve">Male Profile:</w:t>
      </w:r>
    </w:p>
    <w:p>
      <w:pPr>
        <w:spacing w:after="150"/>
      </w:pPr>
      <w:r>
        <w:t xml:space="preserve">I'm 30, and I work in operations for a logistics company, which is fine and pays the bills reasonably well. College degree. Five foot ten, average build, white. I've been in this city about six years now and I'd probably stay, although I'm open to relocating if something came up.</w:t>
      </w:r>
    </w:p>
    <w:p>
      <w:pPr>
        <w:spacing w:after="150"/>
      </w:pPr>
      <w:r>
        <w:t xml:space="preserve">I'm pretty easy-going, generally. I get along with most people at work and I don't really argue with anybody. I'd say I'm dependable. I'm not the loudest person in a group, but I'm certainly not the quietest either. People usually seem to find me alright.</w:t>
      </w:r>
    </w:p>
    <w:p>
      <w:pPr>
        <w:spacing w:after="150"/>
      </w:pPr>
      <w:r>
        <w:t xml:space="preserve">I go to the gym a few times a week, not religiously. I watch a fair amount of television and I'll happily see whatever film is on. I go out with friends at weekends, usually somewhere local. I travel occasionally, when I get the time and the money together.</w:t>
      </w:r>
    </w:p>
    <w:p>
      <w:pPr>
        <w:spacing w:after="150"/>
      </w:pPr>
      <w:r>
        <w:t xml:space="preserve">Somebody easy-going who I get along with, which I realize isn't especially specific. I'm fairly relaxed about most things. Happy to get a coffee or a drink somewhere and see how it goes, and I am not in any particular hurry about it. Message me if you feel like it.</w:t>
      </w:r>
    </w:p>
    <w:p>
      <w:pPr>
        <w:spacing w:after="100" w:before="200"/>
      </w:pPr>
      <w:r>
        <w:rPr>
          <w:b/>
          <w:bCs/>
        </w:rPr>
        <w:t xml:space="preserve">Female Profile:</w:t>
      </w:r>
    </w:p>
    <w:p>
      <w:pPr>
        <w:spacing w:after="150"/>
      </w:pPr>
      <w:r>
        <w:t xml:space="preserve">I'm 28, and I work in human resources for a company that handles medical billing. College degree. Five foot five, average build, white. I moved here for work about four years ago and I've settled in reasonably well, although most of my family is still back home.</w:t>
      </w:r>
    </w:p>
    <w:p>
      <w:pPr>
        <w:spacing w:after="150"/>
      </w:pPr>
      <w:r>
        <w:t xml:space="preserve">I'm fairly laid back about practically everything. I get along with people easily enough and I don't really hold grudges. I turn up when I say I will. I can be a bit quiet initially, but I warm up once I know somebody a little.</w:t>
      </w:r>
    </w:p>
    <w:p>
      <w:pPr>
        <w:spacing w:after="150"/>
      </w:pPr>
      <w:r>
        <w:t xml:space="preserve">Weekends are usually friends, dinner or drinks somewhere. I watch a lot of television and I like most films. The gym happens when I can manage it, which is considerably less often than I would like. I would like to travel more than I actually do. I see my sister most weekends.</w:t>
      </w:r>
    </w:p>
    <w:p>
      <w:pPr>
        <w:spacing w:after="150"/>
      </w:pPr>
      <w:r>
        <w:t xml:space="preserve">Somebody nice and easy to talk to, which I realize absolutely everybody says. I'm not looking for anything too complicated. Coffee or a drink is probably the easiest way to start, and I am reasonably flexible about arranging something. Say hello if you want to.</w:t>
      </w:r>
    </w:p>
    <w:p>
      <w:pPr>
        <w:pStyle w:val="Heading2"/>
        <w:spacing w:after="150" w:before="300"/>
      </w:pPr>
      <w:r>
        <w:rPr>
          <w:b/>
          <w:bCs/>
        </w:rPr>
        <w:t xml:space="preserve">Questions</w:t>
      </w:r>
    </w:p>
    <w:p>
      <w:pPr>
        <w:spacing w:after="200"/>
      </w:pPr>
      <w:r>
        <w:t xml:space="preserve">1. How realistic do these two dating profiles appear? (1 = Not at all realistic, 7 = Highly realistic)</w:t>
      </w:r>
    </w:p>
    <w:p>
      <w:pPr>
        <w:spacing w:after="200"/>
      </w:pPr>
      <w:r>
        <w:t xml:space="preserve">2. Which of the following best describes how these profiles were constructed:</w:t>
      </w:r>
    </w:p>
    <w:p>
      <w:pPr>
        <w:spacing w:after="100"/>
        <w:ind w:left="360"/>
      </w:pPr>
      <w:r>
        <w:t xml:space="preserve">1. Written by LLMs without human input</w:t>
      </w:r>
    </w:p>
    <w:p>
      <w:pPr>
        <w:spacing w:after="100"/>
        <w:ind w:left="360"/>
      </w:pPr>
      <w:r>
        <w:t xml:space="preserve">2. Written by Humans without LLM assistance</w:t>
      </w:r>
    </w:p>
    <w:p>
      <w:pPr>
        <w:spacing w:after="100"/>
        <w:ind w:left="360"/>
      </w:pPr>
      <w:r>
        <w:t xml:space="preserve">3. Written through human-AI collaboration</w:t>
      </w:r>
    </w:p>
    <w:p>
      <w:pPr>
        <w:spacing w:after="100"/>
      </w:pPr>
    </w:p>
    <w:p>
      <w:pPr>
        <w:spacing w:after="200"/>
      </w:pPr>
      <w:r>
        <w:t xml:space="preserve">3. On a scale of 0-100 (0 = No compatibility, 100 = Perfect compatibility), rate the compatibility of the pair based on their social and demographic characteristics such as age, ethnicity, religion, education, height, body type, and other relevant background characteristics.</w:t>
      </w:r>
    </w:p>
    <w:p>
      <w:pPr>
        <w:spacing w:after="200"/>
      </w:pPr>
      <w:r>
        <w:t xml:space="preserve">4. How confident are you in your social and demographic rating? (0 = Not at all confident, 100 = Extremely confident)</w:t>
      </w:r>
    </w:p>
    <w:p>
      <w:pPr>
        <w:spacing w:after="200"/>
      </w:pPr>
      <w:r>
        <w:t xml:space="preserve">5. On a scale of 0-100 (0 = No compatibility, 100 = Perfect compatibility), rate the compatibility of the pair based on their psychological characteristics, personality, and interpersonal style.</w:t>
      </w:r>
    </w:p>
    <w:p>
      <w:pPr>
        <w:spacing w:after="200"/>
      </w:pPr>
      <w:r>
        <w:t xml:space="preserve">6. How confident are you in your psychological compatibility rating? (0 = Not at all confident, 100 = Extremely confident)?</w:t>
      </w:r>
    </w:p>
    <w:p>
      <w:pPr>
        <w:spacing w:after="200"/>
      </w:pPr>
      <w:r>
        <w:t xml:space="preserve">7. On a scale of 0-100 (0 = No compatibility, 100 = Perfect compatibility), rate the compatibility of the pair based on their hobbies, lifestyles, activities, and interests.</w:t>
      </w:r>
    </w:p>
    <w:p>
      <w:pPr>
        <w:spacing w:after="200"/>
      </w:pPr>
      <w:r>
        <w:t xml:space="preserve">8. How confident are you in your hobbies, lifestyle, and interests compatibility rating? (0 = Not at all confident, 100 = Extremely confident)?</w:t>
      </w:r>
    </w:p>
    <w:p>
      <w:pPr>
        <w:spacing w:after="200"/>
      </w:pPr>
      <w:r>
        <w:t xml:space="preserve">9. On a scale of 0-100 (0 = No compatibility, 100 = Perfect compatibility), rate the compatibility of the pair based on their expectations from their partner or relationship.</w:t>
      </w:r>
    </w:p>
    <w:p>
      <w:pPr>
        <w:spacing w:after="200"/>
      </w:pPr>
      <w:r>
        <w:t xml:space="preserve">10. How confident are you in your partner-expectation compatibility rating? (0 = Not at all confident, 100 = Extremely confident)</w:t>
      </w:r>
    </w:p>
    <w:p>
      <w:pPr>
        <w:spacing w:after="200"/>
      </w:pPr>
      <w:r>
        <w:t xml:space="preserve">11. Considering the profiles as a whole, on a scale of 0-100 (0 = No compatibility, 100 = Perfect compatibility), rate the overall compatibility of the pair?</w:t>
      </w:r>
    </w:p>
    <w:p>
      <w:pPr>
        <w:spacing w:after="200"/>
      </w:pPr>
      <w:r>
        <w:t xml:space="preserve">12. How confident are you in your overall compatibility rating? (0 = Not at all confident, 100 = Extremely confident)?</w:t>
      </w:r>
    </w:p>
    <w:p>
      <w:pPr>
        <w:spacing w:after="200"/>
      </w:pPr>
      <w:r>
        <w:t xml:space="preserve">13. List the five most important factors that influenced your overall compatibility rating, ordered from most important to least important. For each factor, briefly indicate whether it increased or decreased compatibility.</w:t>
      </w:r>
    </w:p>
    <w:p>
      <w:pPr>
        <w:spacing w:before="200"/>
      </w:pPr>
      <w:r>
        <w:rPr>
          <w:i/>
          <w:iCs/>
        </w:rPr>
        <w:t xml:space="preserve">Please return your responses in numbered order and provide one numeric value for each scale item.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2026-08-19T05:37:49.442Z</dcterms:created>
  <dcterms:modified xsi:type="dcterms:W3CDTF">2026-08-19T05:37:49.442Z</dcterms:modified>
</cp:coreProperties>
</file>

<file path=docProps/custom.xml><?xml version="1.0" encoding="utf-8"?>
<Properties xmlns="http://schemas.openxmlformats.org/officeDocument/2006/custom-properties" xmlns:vt="http://schemas.openxmlformats.org/officeDocument/2006/docPropsVTypes"/>
</file>