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00000"/>
          <w:sz w:val="30"/>
          <w:szCs w:val="30"/>
        </w:rPr>
        <w:t xml:space="preserve">Homogamy Contrast Study</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6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60"/>
      </w:pPr>
      <w:r>
        <w:t xml:space="preserve">I go to the gym a few times a week, not religiously. I watch a fair amount of television and I'll happily see whatever film is on. I go out with friends fairly regularly, usually somewhere local. I travel occasionally, when I get the time and the money together.</w:t>
      </w:r>
    </w:p>
    <w:p>
      <w:pPr>
        <w:spacing w:after="16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20" w:before="120"/>
      </w:pPr>
      <w:r>
        <w:rPr>
          <w:b/>
          <w:bCs/>
        </w:rPr>
        <w:t xml:space="preserve">Female Profile:</w:t>
      </w:r>
    </w:p>
    <w:p>
      <w:pPr>
        <w:spacing w:after="160"/>
      </w:pPr>
      <w:r>
        <w:t xml:space="preserve">I'm 28, and I work in human resources for a company that handles medical billing. College degree. Five foot five, on the heavy side, white. I moved here for work about four years ago and I've settled in reasonably well, although most of my family is still back home. I could stand to lose a few pounds, and I know it.</w:t>
      </w:r>
    </w:p>
    <w:p>
      <w:pPr>
        <w:spacing w:after="160"/>
      </w:pPr>
      <w:r>
        <w:t xml:space="preserve">I'm fairly laid back about practically everything. I get on with people without much effort and I don't hold grudges. I turn up when I say I will. I can be a bit quiet initially, but I warm up once I know somebody a little.</w:t>
      </w:r>
    </w:p>
    <w:p>
      <w:pPr>
        <w:spacing w:after="160"/>
      </w:pPr>
      <w:r>
        <w:t xml:space="preserve">Weekends are usually friends, dinner or drinks somewhere. Television takes up a lot of my evenings, and most films are fine by me. The gym happens when I can manage it, which is less often than I would like. I would like to travel more than I actually do. I see my sister most weekends.</w:t>
      </w:r>
    </w:p>
    <w:p>
      <w:pPr>
        <w:spacing w:after="160"/>
      </w:pPr>
      <w:r>
        <w:t xml:space="preserve">I'd like to meet somebody nice and easy to talk to - everybody says that, I know. I'm not looking for anything too complicated. Coffee or a drink is probably the easiest way to start, and I am reasonably flexible about arranging something. Say hello if you want to.</w:t>
      </w:r>
    </w:p>
    <w:p>
      <w:pPr>
        <w:spacing w:after="6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Considering the profiles as a whole, on a scale of 0-100 (0 = No compatibility, 100 = Perfect compatibility), rate the overall compatibility of the pair?</w:t>
      </w:r>
    </w:p>
    <w:p>
      <w:pPr>
        <w:spacing w:after="160"/>
      </w:pPr>
      <w:r>
        <w:t xml:space="preserve">4. How confident are you in your overall compatibility rating? (0 = Not at all confident, 100 = Extremely confident)?</w:t>
      </w:r>
    </w:p>
    <w:p>
      <w:pPr>
        <w:spacing w:after="80"/>
      </w:pPr>
      <w:r>
        <w:t xml:space="preserve">5.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pStyle w:val="ListParagraph"/>
        <w:numPr>
          <w:ilvl w:val="0"/>
          <w:numId w:val="1"/>
        </w:numPr>
        <w:spacing w:after="40"/>
      </w:pPr>
      <w:r>
        <w:t xml:space="preserve">Briefly indicate whether it increased or decreased compatibility; and</w:t>
      </w:r>
    </w:p>
    <w:p>
      <w:pPr>
        <w:pStyle w:val="ListParagraph"/>
        <w:numPr>
          <w:ilvl w:val="0"/>
          <w:numId w:val="1"/>
        </w:numPr>
        <w:spacing w:after="160"/>
      </w:pPr>
      <w:r>
        <w:t xml:space="preserve">Distribute 100 points over all factors, including “Other,”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2026-08-24T01:53:30.427Z</dcterms:created>
  <dcterms:modified xsi:type="dcterms:W3CDTF">2026-08-24T01:53:30.427Z</dcterms:modified>
</cp:coreProperties>
</file>

<file path=docProps/custom.xml><?xml version="1.0" encoding="utf-8"?>
<Properties xmlns="http://schemas.openxmlformats.org/officeDocument/2006/custom-properties" xmlns:vt="http://schemas.openxmlformats.org/officeDocument/2006/docPropsVTypes"/>
</file>