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437BD" w14:textId="77777777" w:rsidR="000B0869" w:rsidRPr="00BA0321" w:rsidRDefault="00000000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  <w:r w:rsidRPr="00BA0321">
        <w:rPr>
          <w:rFonts w:ascii="Times New Roman" w:hAnsi="Times New Roman" w:cs="Times New Roman"/>
          <w:color w:val="auto"/>
          <w:sz w:val="24"/>
          <w:szCs w:val="24"/>
        </w:rPr>
        <w:t>4.2 Especificación textual de casos de uso detallados</w:t>
      </w:r>
    </w:p>
    <w:p w14:paraId="6A1B08ED" w14:textId="77777777" w:rsidR="000B0869" w:rsidRPr="00BA0321" w:rsidRDefault="00000000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 w:rsidRPr="00BA0321">
        <w:rPr>
          <w:rFonts w:ascii="Times New Roman" w:hAnsi="Times New Roman" w:cs="Times New Roman"/>
          <w:color w:val="auto"/>
          <w:sz w:val="24"/>
          <w:szCs w:val="24"/>
        </w:rPr>
        <w:t>CU-01: Monitorear estado general de aulas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B0869" w14:paraId="6C712E5E" w14:textId="77777777">
        <w:tc>
          <w:tcPr>
            <w:tcW w:w="4320" w:type="dxa"/>
          </w:tcPr>
          <w:p w14:paraId="2A325FF0" w14:textId="77777777" w:rsidR="000B0869" w:rsidRDefault="00000000">
            <w:r>
              <w:t>Nombre</w:t>
            </w:r>
          </w:p>
        </w:tc>
        <w:tc>
          <w:tcPr>
            <w:tcW w:w="4320" w:type="dxa"/>
          </w:tcPr>
          <w:p w14:paraId="69974CFB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Monitorear estado general de aulas</w:t>
            </w:r>
          </w:p>
        </w:tc>
      </w:tr>
      <w:tr w:rsidR="000B0869" w14:paraId="75028498" w14:textId="77777777">
        <w:tc>
          <w:tcPr>
            <w:tcW w:w="4320" w:type="dxa"/>
          </w:tcPr>
          <w:p w14:paraId="4D0CCFA6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Actor principal</w:t>
            </w:r>
          </w:p>
        </w:tc>
        <w:tc>
          <w:tcPr>
            <w:tcW w:w="4320" w:type="dxa"/>
          </w:tcPr>
          <w:p w14:paraId="7F86E4C0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Personal de mantenimiento / Administrador</w:t>
            </w:r>
          </w:p>
        </w:tc>
      </w:tr>
      <w:tr w:rsidR="000B0869" w14:paraId="2C37474E" w14:textId="77777777">
        <w:tc>
          <w:tcPr>
            <w:tcW w:w="4320" w:type="dxa"/>
          </w:tcPr>
          <w:p w14:paraId="7CA5BC51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Objetivo</w:t>
            </w:r>
          </w:p>
        </w:tc>
        <w:tc>
          <w:tcPr>
            <w:tcW w:w="4320" w:type="dxa"/>
          </w:tcPr>
          <w:p w14:paraId="7D366E6D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Visualizar en tiempo real el estado de ocupación, temperatura, humedad y equipos de las aulas.</w:t>
            </w:r>
          </w:p>
        </w:tc>
      </w:tr>
      <w:tr w:rsidR="000B0869" w14:paraId="24D47C55" w14:textId="77777777">
        <w:tc>
          <w:tcPr>
            <w:tcW w:w="4320" w:type="dxa"/>
          </w:tcPr>
          <w:p w14:paraId="5FB750FA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Precondiciones</w:t>
            </w:r>
          </w:p>
        </w:tc>
        <w:tc>
          <w:tcPr>
            <w:tcW w:w="4320" w:type="dxa"/>
          </w:tcPr>
          <w:p w14:paraId="16AA7844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El usuario debe haber iniciado sesión y los sensores IoT deben estar conectados.</w:t>
            </w:r>
          </w:p>
        </w:tc>
      </w:tr>
      <w:tr w:rsidR="000B0869" w14:paraId="17DA38E8" w14:textId="77777777">
        <w:tc>
          <w:tcPr>
            <w:tcW w:w="4320" w:type="dxa"/>
          </w:tcPr>
          <w:p w14:paraId="06B28221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Postcondiciones</w:t>
            </w:r>
          </w:p>
        </w:tc>
        <w:tc>
          <w:tcPr>
            <w:tcW w:w="4320" w:type="dxa"/>
          </w:tcPr>
          <w:p w14:paraId="0936D6C7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El sistema muestra información actualizada del estado de cada aula.</w:t>
            </w:r>
          </w:p>
        </w:tc>
      </w:tr>
      <w:tr w:rsidR="000B0869" w14:paraId="0B88090D" w14:textId="77777777">
        <w:tc>
          <w:tcPr>
            <w:tcW w:w="4320" w:type="dxa"/>
          </w:tcPr>
          <w:p w14:paraId="29C5E0FE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Flujo principal</w:t>
            </w:r>
          </w:p>
        </w:tc>
        <w:tc>
          <w:tcPr>
            <w:tcW w:w="4320" w:type="dxa"/>
          </w:tcPr>
          <w:p w14:paraId="27553968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1. El usuario ingresa al panel principal.</w:t>
            </w:r>
            <w:r w:rsidRPr="00BA0321">
              <w:rPr>
                <w:rFonts w:ascii="Times New Roman" w:hAnsi="Times New Roman" w:cs="Times New Roman"/>
                <w:sz w:val="24"/>
                <w:szCs w:val="24"/>
              </w:rPr>
              <w:br/>
              <w:t>2. El sistema consulta los datos enviados por sensores IoT.</w:t>
            </w:r>
            <w:r w:rsidRPr="00BA0321">
              <w:rPr>
                <w:rFonts w:ascii="Times New Roman" w:hAnsi="Times New Roman" w:cs="Times New Roman"/>
                <w:sz w:val="24"/>
                <w:szCs w:val="24"/>
              </w:rPr>
              <w:br/>
              <w:t>3. El sistema muestra aulas ocupadas, libres, temperatura, humedad y estado de equipos.</w:t>
            </w:r>
            <w:r w:rsidRPr="00BA0321">
              <w:rPr>
                <w:rFonts w:ascii="Times New Roman" w:hAnsi="Times New Roman" w:cs="Times New Roman"/>
                <w:sz w:val="24"/>
                <w:szCs w:val="24"/>
              </w:rPr>
              <w:br/>
              <w:t>4. El usuario revisa la información para tomar decisiones.</w:t>
            </w:r>
          </w:p>
        </w:tc>
      </w:tr>
      <w:tr w:rsidR="000B0869" w14:paraId="51CBE029" w14:textId="77777777">
        <w:tc>
          <w:tcPr>
            <w:tcW w:w="4320" w:type="dxa"/>
          </w:tcPr>
          <w:p w14:paraId="7CCFE906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Flujo alternativo</w:t>
            </w:r>
          </w:p>
        </w:tc>
        <w:tc>
          <w:tcPr>
            <w:tcW w:w="4320" w:type="dxa"/>
          </w:tcPr>
          <w:p w14:paraId="4F2B78F3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Si un sensor no responde, el sistema muestra el aula con estado 'sin conexión'.</w:t>
            </w:r>
          </w:p>
        </w:tc>
      </w:tr>
      <w:tr w:rsidR="000B0869" w14:paraId="39F2E323" w14:textId="77777777">
        <w:tc>
          <w:tcPr>
            <w:tcW w:w="4320" w:type="dxa"/>
          </w:tcPr>
          <w:p w14:paraId="15637597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Requisitos relacionados</w:t>
            </w:r>
          </w:p>
        </w:tc>
        <w:tc>
          <w:tcPr>
            <w:tcW w:w="4320" w:type="dxa"/>
          </w:tcPr>
          <w:p w14:paraId="23A2DC87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RC-01, RC-03, RC-05, RC-07</w:t>
            </w:r>
          </w:p>
        </w:tc>
      </w:tr>
    </w:tbl>
    <w:p w14:paraId="3600831E" w14:textId="77777777" w:rsidR="000B0869" w:rsidRDefault="000B0869"/>
    <w:p w14:paraId="4CB2E1BA" w14:textId="77777777" w:rsidR="000B0869" w:rsidRPr="00BA0321" w:rsidRDefault="00000000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 w:rsidRPr="00BA0321">
        <w:rPr>
          <w:rFonts w:ascii="Times New Roman" w:hAnsi="Times New Roman" w:cs="Times New Roman"/>
          <w:color w:val="auto"/>
          <w:sz w:val="24"/>
          <w:szCs w:val="24"/>
        </w:rPr>
        <w:t>CU-02: Controlar equipos de aula de forma remota</w:t>
      </w:r>
    </w:p>
    <w:tbl>
      <w:tblPr>
        <w:tblStyle w:val="Tablaconcuadrcula"/>
        <w:tblW w:w="8755" w:type="dxa"/>
        <w:tblLook w:val="04A0" w:firstRow="1" w:lastRow="0" w:firstColumn="1" w:lastColumn="0" w:noHBand="0" w:noVBand="1"/>
      </w:tblPr>
      <w:tblGrid>
        <w:gridCol w:w="4320"/>
        <w:gridCol w:w="4435"/>
      </w:tblGrid>
      <w:tr w:rsidR="000B0869" w14:paraId="2CFFFC60" w14:textId="77777777" w:rsidTr="00BA0321">
        <w:tc>
          <w:tcPr>
            <w:tcW w:w="4320" w:type="dxa"/>
          </w:tcPr>
          <w:p w14:paraId="058A6F85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4435" w:type="dxa"/>
          </w:tcPr>
          <w:p w14:paraId="2AE4F7B7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Controlar equipos de aula de forma remota</w:t>
            </w:r>
          </w:p>
        </w:tc>
      </w:tr>
      <w:tr w:rsidR="000B0869" w14:paraId="4D1EA4E5" w14:textId="77777777" w:rsidTr="00BA0321">
        <w:tc>
          <w:tcPr>
            <w:tcW w:w="4320" w:type="dxa"/>
          </w:tcPr>
          <w:p w14:paraId="7381C0FE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Actor principal</w:t>
            </w:r>
          </w:p>
        </w:tc>
        <w:tc>
          <w:tcPr>
            <w:tcW w:w="4435" w:type="dxa"/>
          </w:tcPr>
          <w:p w14:paraId="53D5D379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Personal de mantenimiento / Administrador</w:t>
            </w:r>
          </w:p>
        </w:tc>
      </w:tr>
      <w:tr w:rsidR="000B0869" w14:paraId="61728F43" w14:textId="77777777" w:rsidTr="00BA0321">
        <w:tc>
          <w:tcPr>
            <w:tcW w:w="4320" w:type="dxa"/>
          </w:tcPr>
          <w:p w14:paraId="2BA8BA29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Objetivo</w:t>
            </w:r>
          </w:p>
        </w:tc>
        <w:tc>
          <w:tcPr>
            <w:tcW w:w="4435" w:type="dxa"/>
          </w:tcPr>
          <w:p w14:paraId="02FA8FFD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Encender, apagar o ajustar dispositivos como aire acondicionado, proyector e iluminación.</w:t>
            </w:r>
          </w:p>
        </w:tc>
      </w:tr>
      <w:tr w:rsidR="000B0869" w14:paraId="35CA2ACB" w14:textId="77777777" w:rsidTr="00BA0321">
        <w:tc>
          <w:tcPr>
            <w:tcW w:w="4320" w:type="dxa"/>
          </w:tcPr>
          <w:p w14:paraId="02EED995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Precondiciones</w:t>
            </w:r>
          </w:p>
        </w:tc>
        <w:tc>
          <w:tcPr>
            <w:tcW w:w="4435" w:type="dxa"/>
          </w:tcPr>
          <w:p w14:paraId="201DE440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Usuario autenticado con permisos y equipos conectados.</w:t>
            </w:r>
          </w:p>
        </w:tc>
      </w:tr>
      <w:tr w:rsidR="000B0869" w14:paraId="27DE9250" w14:textId="77777777" w:rsidTr="00BA0321">
        <w:tc>
          <w:tcPr>
            <w:tcW w:w="4320" w:type="dxa"/>
          </w:tcPr>
          <w:p w14:paraId="27D8796D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Postcondiciones</w:t>
            </w:r>
          </w:p>
        </w:tc>
        <w:tc>
          <w:tcPr>
            <w:tcW w:w="4435" w:type="dxa"/>
          </w:tcPr>
          <w:p w14:paraId="36B70F9C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El equipo cambia de estado correctamente.</w:t>
            </w:r>
          </w:p>
        </w:tc>
      </w:tr>
      <w:tr w:rsidR="000B0869" w14:paraId="0ED83D8F" w14:textId="77777777" w:rsidTr="00BA0321">
        <w:tc>
          <w:tcPr>
            <w:tcW w:w="4320" w:type="dxa"/>
          </w:tcPr>
          <w:p w14:paraId="209FDB36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Flujo principal</w:t>
            </w:r>
          </w:p>
        </w:tc>
        <w:tc>
          <w:tcPr>
            <w:tcW w:w="4435" w:type="dxa"/>
          </w:tcPr>
          <w:p w14:paraId="2FA9596B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1. Selecciona un aula.</w:t>
            </w:r>
            <w:r w:rsidRPr="00BA0321">
              <w:rPr>
                <w:rFonts w:ascii="Times New Roman" w:hAnsi="Times New Roman" w:cs="Times New Roman"/>
                <w:sz w:val="24"/>
                <w:szCs w:val="24"/>
              </w:rPr>
              <w:br/>
              <w:t>2. Visualiza los equipos.</w:t>
            </w:r>
            <w:r w:rsidRPr="00BA0321">
              <w:rPr>
                <w:rFonts w:ascii="Times New Roman" w:hAnsi="Times New Roman" w:cs="Times New Roman"/>
                <w:sz w:val="24"/>
                <w:szCs w:val="24"/>
              </w:rPr>
              <w:br/>
              <w:t>3. Elige el equipo.</w:t>
            </w:r>
            <w:r w:rsidRPr="00BA0321">
              <w:rPr>
                <w:rFonts w:ascii="Times New Roman" w:hAnsi="Times New Roman" w:cs="Times New Roman"/>
                <w:sz w:val="24"/>
                <w:szCs w:val="24"/>
              </w:rPr>
              <w:br/>
              <w:t>4. Ejecuta la acción.</w:t>
            </w:r>
            <w:r w:rsidRPr="00BA0321">
              <w:rPr>
                <w:rFonts w:ascii="Times New Roman" w:hAnsi="Times New Roman" w:cs="Times New Roman"/>
                <w:sz w:val="24"/>
                <w:szCs w:val="24"/>
              </w:rPr>
              <w:br/>
              <w:t>5. El sistema confirma la operación.</w:t>
            </w:r>
          </w:p>
        </w:tc>
      </w:tr>
      <w:tr w:rsidR="000B0869" w14:paraId="002EF1FA" w14:textId="77777777" w:rsidTr="00BA0321">
        <w:tc>
          <w:tcPr>
            <w:tcW w:w="4320" w:type="dxa"/>
          </w:tcPr>
          <w:p w14:paraId="18BE48B4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Flujo alternativo</w:t>
            </w:r>
          </w:p>
        </w:tc>
        <w:tc>
          <w:tcPr>
            <w:tcW w:w="4435" w:type="dxa"/>
          </w:tcPr>
          <w:p w14:paraId="56F7EC3E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Si el equipo no responde, se muestra una alerta.</w:t>
            </w:r>
          </w:p>
        </w:tc>
      </w:tr>
      <w:tr w:rsidR="000B0869" w14:paraId="4614F374" w14:textId="77777777" w:rsidTr="00BA0321">
        <w:tc>
          <w:tcPr>
            <w:tcW w:w="4320" w:type="dxa"/>
          </w:tcPr>
          <w:p w14:paraId="2405A311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Requisitos relacionados</w:t>
            </w:r>
          </w:p>
        </w:tc>
        <w:tc>
          <w:tcPr>
            <w:tcW w:w="4435" w:type="dxa"/>
          </w:tcPr>
          <w:p w14:paraId="074D9334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RC-02, RC-04, RC-05, RC-13</w:t>
            </w:r>
          </w:p>
        </w:tc>
      </w:tr>
    </w:tbl>
    <w:p w14:paraId="2CCC8082" w14:textId="77777777" w:rsidR="000B0869" w:rsidRDefault="000B0869"/>
    <w:p w14:paraId="3C6ACD20" w14:textId="77777777" w:rsidR="000B0869" w:rsidRPr="00BA0321" w:rsidRDefault="00000000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 w:rsidRPr="00BA0321">
        <w:rPr>
          <w:rFonts w:ascii="Times New Roman" w:hAnsi="Times New Roman" w:cs="Times New Roman"/>
          <w:color w:val="auto"/>
          <w:sz w:val="24"/>
          <w:szCs w:val="24"/>
        </w:rPr>
        <w:lastRenderedPageBreak/>
        <w:t>CU-03: Generar alertas por fallas o anomalías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B0869" w:rsidRPr="00BA0321" w14:paraId="06227771" w14:textId="77777777">
        <w:tc>
          <w:tcPr>
            <w:tcW w:w="4320" w:type="dxa"/>
          </w:tcPr>
          <w:p w14:paraId="684C0C8E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4320" w:type="dxa"/>
          </w:tcPr>
          <w:p w14:paraId="488A8BD0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Generar alertas por fallas o anomalías</w:t>
            </w:r>
          </w:p>
        </w:tc>
      </w:tr>
      <w:tr w:rsidR="000B0869" w:rsidRPr="00BA0321" w14:paraId="269D1689" w14:textId="77777777">
        <w:tc>
          <w:tcPr>
            <w:tcW w:w="4320" w:type="dxa"/>
          </w:tcPr>
          <w:p w14:paraId="734CEB76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Actor principal</w:t>
            </w:r>
          </w:p>
        </w:tc>
        <w:tc>
          <w:tcPr>
            <w:tcW w:w="4320" w:type="dxa"/>
          </w:tcPr>
          <w:p w14:paraId="68F1FDA8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</w:p>
        </w:tc>
      </w:tr>
      <w:tr w:rsidR="000B0869" w:rsidRPr="00BA0321" w14:paraId="0142CBAA" w14:textId="77777777">
        <w:tc>
          <w:tcPr>
            <w:tcW w:w="4320" w:type="dxa"/>
          </w:tcPr>
          <w:p w14:paraId="73764CF3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Actor secundario</w:t>
            </w:r>
          </w:p>
        </w:tc>
        <w:tc>
          <w:tcPr>
            <w:tcW w:w="4320" w:type="dxa"/>
          </w:tcPr>
          <w:p w14:paraId="1C72F58C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Personal de mantenimiento / TI</w:t>
            </w:r>
          </w:p>
        </w:tc>
      </w:tr>
      <w:tr w:rsidR="000B0869" w:rsidRPr="00BA0321" w14:paraId="6006508A" w14:textId="77777777">
        <w:tc>
          <w:tcPr>
            <w:tcW w:w="4320" w:type="dxa"/>
          </w:tcPr>
          <w:p w14:paraId="7A8BD707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Objetivo</w:t>
            </w:r>
          </w:p>
        </w:tc>
        <w:tc>
          <w:tcPr>
            <w:tcW w:w="4320" w:type="dxa"/>
          </w:tcPr>
          <w:p w14:paraId="61C51011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Notificar automáticamente fallas técnicas.</w:t>
            </w:r>
          </w:p>
        </w:tc>
      </w:tr>
      <w:tr w:rsidR="000B0869" w:rsidRPr="00BA0321" w14:paraId="55525188" w14:textId="77777777">
        <w:tc>
          <w:tcPr>
            <w:tcW w:w="4320" w:type="dxa"/>
          </w:tcPr>
          <w:p w14:paraId="6D4C9B57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Precondiciones</w:t>
            </w:r>
          </w:p>
        </w:tc>
        <w:tc>
          <w:tcPr>
            <w:tcW w:w="4320" w:type="dxa"/>
          </w:tcPr>
          <w:p w14:paraId="2EF05750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Sensores enviando información.</w:t>
            </w:r>
          </w:p>
        </w:tc>
      </w:tr>
      <w:tr w:rsidR="000B0869" w:rsidRPr="00BA0321" w14:paraId="0E639585" w14:textId="77777777">
        <w:tc>
          <w:tcPr>
            <w:tcW w:w="4320" w:type="dxa"/>
          </w:tcPr>
          <w:p w14:paraId="520EB475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Postcondiciones</w:t>
            </w:r>
          </w:p>
        </w:tc>
        <w:tc>
          <w:tcPr>
            <w:tcW w:w="4320" w:type="dxa"/>
          </w:tcPr>
          <w:p w14:paraId="192DD57B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La alerta queda registrada y notificada.</w:t>
            </w:r>
          </w:p>
        </w:tc>
      </w:tr>
      <w:tr w:rsidR="000B0869" w:rsidRPr="00BA0321" w14:paraId="0B6A9515" w14:textId="77777777">
        <w:tc>
          <w:tcPr>
            <w:tcW w:w="4320" w:type="dxa"/>
          </w:tcPr>
          <w:p w14:paraId="1D6BCDE2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Flujo principal</w:t>
            </w:r>
          </w:p>
        </w:tc>
        <w:tc>
          <w:tcPr>
            <w:tcW w:w="4320" w:type="dxa"/>
          </w:tcPr>
          <w:p w14:paraId="4BC62447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1. Recibe datos.</w:t>
            </w:r>
            <w:r w:rsidRPr="00BA0321">
              <w:rPr>
                <w:rFonts w:ascii="Times New Roman" w:hAnsi="Times New Roman" w:cs="Times New Roman"/>
                <w:sz w:val="24"/>
                <w:szCs w:val="24"/>
              </w:rPr>
              <w:br/>
              <w:t>2. Detecta anomalía.</w:t>
            </w:r>
            <w:r w:rsidRPr="00BA0321">
              <w:rPr>
                <w:rFonts w:ascii="Times New Roman" w:hAnsi="Times New Roman" w:cs="Times New Roman"/>
                <w:sz w:val="24"/>
                <w:szCs w:val="24"/>
              </w:rPr>
              <w:br/>
              <w:t>3. Genera alerta.</w:t>
            </w:r>
            <w:r w:rsidRPr="00BA0321">
              <w:rPr>
                <w:rFonts w:ascii="Times New Roman" w:hAnsi="Times New Roman" w:cs="Times New Roman"/>
                <w:sz w:val="24"/>
                <w:szCs w:val="24"/>
              </w:rPr>
              <w:br/>
              <w:t>4. Envía notificación.</w:t>
            </w:r>
            <w:r w:rsidRPr="00BA0321">
              <w:rPr>
                <w:rFonts w:ascii="Times New Roman" w:hAnsi="Times New Roman" w:cs="Times New Roman"/>
                <w:sz w:val="24"/>
                <w:szCs w:val="24"/>
              </w:rPr>
              <w:br/>
              <w:t>5. Registra el evento.</w:t>
            </w:r>
          </w:p>
        </w:tc>
      </w:tr>
      <w:tr w:rsidR="000B0869" w:rsidRPr="00BA0321" w14:paraId="09450D18" w14:textId="77777777">
        <w:tc>
          <w:tcPr>
            <w:tcW w:w="4320" w:type="dxa"/>
          </w:tcPr>
          <w:p w14:paraId="12E5FF94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Flujo alternativo</w:t>
            </w:r>
          </w:p>
        </w:tc>
        <w:tc>
          <w:tcPr>
            <w:tcW w:w="4320" w:type="dxa"/>
          </w:tcPr>
          <w:p w14:paraId="1C8A860B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Si no hay conexión, la alerta queda pendiente.</w:t>
            </w:r>
          </w:p>
        </w:tc>
      </w:tr>
      <w:tr w:rsidR="000B0869" w:rsidRPr="00BA0321" w14:paraId="3E73682C" w14:textId="77777777">
        <w:tc>
          <w:tcPr>
            <w:tcW w:w="4320" w:type="dxa"/>
          </w:tcPr>
          <w:p w14:paraId="391414EE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Requisitos relacionados</w:t>
            </w:r>
          </w:p>
        </w:tc>
        <w:tc>
          <w:tcPr>
            <w:tcW w:w="4320" w:type="dxa"/>
          </w:tcPr>
          <w:p w14:paraId="5273C5AD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RC-08, RC-11, RC-21, RC-24</w:t>
            </w:r>
          </w:p>
        </w:tc>
      </w:tr>
    </w:tbl>
    <w:p w14:paraId="6C703028" w14:textId="77777777" w:rsidR="000B0869" w:rsidRPr="00BA0321" w:rsidRDefault="000B0869">
      <w:pPr>
        <w:rPr>
          <w:rFonts w:ascii="Times New Roman" w:hAnsi="Times New Roman" w:cs="Times New Roman"/>
          <w:sz w:val="24"/>
          <w:szCs w:val="24"/>
        </w:rPr>
      </w:pPr>
    </w:p>
    <w:p w14:paraId="26F45602" w14:textId="77777777" w:rsidR="000B0869" w:rsidRPr="00BA0321" w:rsidRDefault="00000000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 w:rsidRPr="00BA0321">
        <w:rPr>
          <w:rFonts w:ascii="Times New Roman" w:hAnsi="Times New Roman" w:cs="Times New Roman"/>
          <w:color w:val="auto"/>
          <w:sz w:val="24"/>
          <w:szCs w:val="24"/>
        </w:rPr>
        <w:t>CU-04: Registrar solicitud de mantenimiento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B0869" w:rsidRPr="00BA0321" w14:paraId="52514C40" w14:textId="77777777">
        <w:tc>
          <w:tcPr>
            <w:tcW w:w="4320" w:type="dxa"/>
          </w:tcPr>
          <w:p w14:paraId="06945EBA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4320" w:type="dxa"/>
          </w:tcPr>
          <w:p w14:paraId="0502AA70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Registrar solicitud de mantenimiento</w:t>
            </w:r>
          </w:p>
        </w:tc>
      </w:tr>
      <w:tr w:rsidR="000B0869" w:rsidRPr="00BA0321" w14:paraId="0AFD288B" w14:textId="77777777">
        <w:tc>
          <w:tcPr>
            <w:tcW w:w="4320" w:type="dxa"/>
          </w:tcPr>
          <w:p w14:paraId="13E70A9F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Actor principal</w:t>
            </w:r>
          </w:p>
        </w:tc>
        <w:tc>
          <w:tcPr>
            <w:tcW w:w="4320" w:type="dxa"/>
          </w:tcPr>
          <w:p w14:paraId="218F214C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Docente / Personal administrativo</w:t>
            </w:r>
          </w:p>
        </w:tc>
      </w:tr>
      <w:tr w:rsidR="000B0869" w:rsidRPr="00BA0321" w14:paraId="5F535762" w14:textId="77777777">
        <w:tc>
          <w:tcPr>
            <w:tcW w:w="4320" w:type="dxa"/>
          </w:tcPr>
          <w:p w14:paraId="2D091E5C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Actor secundario</w:t>
            </w:r>
          </w:p>
        </w:tc>
        <w:tc>
          <w:tcPr>
            <w:tcW w:w="4320" w:type="dxa"/>
          </w:tcPr>
          <w:p w14:paraId="51DE7C4C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Personal de mantenimiento</w:t>
            </w:r>
          </w:p>
        </w:tc>
      </w:tr>
      <w:tr w:rsidR="000B0869" w:rsidRPr="00BA0321" w14:paraId="176AC890" w14:textId="77777777">
        <w:tc>
          <w:tcPr>
            <w:tcW w:w="4320" w:type="dxa"/>
          </w:tcPr>
          <w:p w14:paraId="1B4C3A66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Objetivo</w:t>
            </w:r>
          </w:p>
        </w:tc>
        <w:tc>
          <w:tcPr>
            <w:tcW w:w="4320" w:type="dxa"/>
          </w:tcPr>
          <w:p w14:paraId="56690ED4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Registrar incidencias de equipos o aulas.</w:t>
            </w:r>
          </w:p>
        </w:tc>
      </w:tr>
      <w:tr w:rsidR="000B0869" w:rsidRPr="00BA0321" w14:paraId="60754134" w14:textId="77777777">
        <w:tc>
          <w:tcPr>
            <w:tcW w:w="4320" w:type="dxa"/>
          </w:tcPr>
          <w:p w14:paraId="769D0537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Precondiciones</w:t>
            </w:r>
          </w:p>
        </w:tc>
        <w:tc>
          <w:tcPr>
            <w:tcW w:w="4320" w:type="dxa"/>
          </w:tcPr>
          <w:p w14:paraId="00DE0512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Usuario autenticado.</w:t>
            </w:r>
          </w:p>
        </w:tc>
      </w:tr>
      <w:tr w:rsidR="000B0869" w:rsidRPr="00BA0321" w14:paraId="1600D678" w14:textId="77777777">
        <w:tc>
          <w:tcPr>
            <w:tcW w:w="4320" w:type="dxa"/>
          </w:tcPr>
          <w:p w14:paraId="0D53548B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Postcondiciones</w:t>
            </w:r>
          </w:p>
        </w:tc>
        <w:tc>
          <w:tcPr>
            <w:tcW w:w="4320" w:type="dxa"/>
          </w:tcPr>
          <w:p w14:paraId="50DEFF9C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Solicitud registrada.</w:t>
            </w:r>
          </w:p>
        </w:tc>
      </w:tr>
      <w:tr w:rsidR="000B0869" w:rsidRPr="00BA0321" w14:paraId="72337419" w14:textId="77777777">
        <w:tc>
          <w:tcPr>
            <w:tcW w:w="4320" w:type="dxa"/>
          </w:tcPr>
          <w:p w14:paraId="3930886B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Flujo principal</w:t>
            </w:r>
          </w:p>
        </w:tc>
        <w:tc>
          <w:tcPr>
            <w:tcW w:w="4320" w:type="dxa"/>
          </w:tcPr>
          <w:p w14:paraId="15EE4E03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1. Ingresa al módulo.</w:t>
            </w:r>
            <w:r w:rsidRPr="00BA0321">
              <w:rPr>
                <w:rFonts w:ascii="Times New Roman" w:hAnsi="Times New Roman" w:cs="Times New Roman"/>
                <w:sz w:val="24"/>
                <w:szCs w:val="24"/>
              </w:rPr>
              <w:br/>
              <w:t>2. Selecciona aula.</w:t>
            </w:r>
            <w:r w:rsidRPr="00BA0321">
              <w:rPr>
                <w:rFonts w:ascii="Times New Roman" w:hAnsi="Times New Roman" w:cs="Times New Roman"/>
                <w:sz w:val="24"/>
                <w:szCs w:val="24"/>
              </w:rPr>
              <w:br/>
              <w:t>3. Describe el problema.</w:t>
            </w:r>
            <w:r w:rsidRPr="00BA0321">
              <w:rPr>
                <w:rFonts w:ascii="Times New Roman" w:hAnsi="Times New Roman" w:cs="Times New Roman"/>
                <w:sz w:val="24"/>
                <w:szCs w:val="24"/>
              </w:rPr>
              <w:br/>
              <w:t>4. Adjunta evidencia.</w:t>
            </w:r>
            <w:r w:rsidRPr="00BA0321">
              <w:rPr>
                <w:rFonts w:ascii="Times New Roman" w:hAnsi="Times New Roman" w:cs="Times New Roman"/>
                <w:sz w:val="24"/>
                <w:szCs w:val="24"/>
              </w:rPr>
              <w:br/>
              <w:t>5. Envía la solicitud.</w:t>
            </w:r>
            <w:r w:rsidRPr="00BA0321">
              <w:rPr>
                <w:rFonts w:ascii="Times New Roman" w:hAnsi="Times New Roman" w:cs="Times New Roman"/>
                <w:sz w:val="24"/>
                <w:szCs w:val="24"/>
              </w:rPr>
              <w:br/>
              <w:t>6. El sistema registra la incidencia.</w:t>
            </w:r>
          </w:p>
        </w:tc>
      </w:tr>
      <w:tr w:rsidR="000B0869" w:rsidRPr="00BA0321" w14:paraId="4D566B64" w14:textId="77777777">
        <w:tc>
          <w:tcPr>
            <w:tcW w:w="4320" w:type="dxa"/>
          </w:tcPr>
          <w:p w14:paraId="3AF9C6F6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Flujo alternativo</w:t>
            </w:r>
          </w:p>
        </w:tc>
        <w:tc>
          <w:tcPr>
            <w:tcW w:w="4320" w:type="dxa"/>
          </w:tcPr>
          <w:p w14:paraId="1B52AA27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Si faltan datos, solicita completarlos.</w:t>
            </w:r>
          </w:p>
        </w:tc>
      </w:tr>
      <w:tr w:rsidR="000B0869" w:rsidRPr="00BA0321" w14:paraId="1DDD0853" w14:textId="77777777">
        <w:tc>
          <w:tcPr>
            <w:tcW w:w="4320" w:type="dxa"/>
          </w:tcPr>
          <w:p w14:paraId="0762B146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Requisitos relacionados</w:t>
            </w:r>
          </w:p>
        </w:tc>
        <w:tc>
          <w:tcPr>
            <w:tcW w:w="4320" w:type="dxa"/>
          </w:tcPr>
          <w:p w14:paraId="70378B04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RC-10, RC-12</w:t>
            </w:r>
          </w:p>
        </w:tc>
      </w:tr>
    </w:tbl>
    <w:p w14:paraId="439512F9" w14:textId="77777777" w:rsidR="000B0869" w:rsidRPr="00BA0321" w:rsidRDefault="000B0869">
      <w:pPr>
        <w:rPr>
          <w:rFonts w:ascii="Times New Roman" w:hAnsi="Times New Roman" w:cs="Times New Roman"/>
          <w:sz w:val="24"/>
          <w:szCs w:val="24"/>
        </w:rPr>
      </w:pPr>
    </w:p>
    <w:p w14:paraId="4905A47C" w14:textId="77777777" w:rsidR="000B0869" w:rsidRPr="00BA0321" w:rsidRDefault="00000000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 w:rsidRPr="00BA0321">
        <w:rPr>
          <w:rFonts w:ascii="Times New Roman" w:hAnsi="Times New Roman" w:cs="Times New Roman"/>
          <w:color w:val="auto"/>
          <w:sz w:val="24"/>
          <w:szCs w:val="24"/>
        </w:rPr>
        <w:t>CU-05: Generar reportes estadísticos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B0869" w:rsidRPr="00BA0321" w14:paraId="2AE30674" w14:textId="77777777">
        <w:tc>
          <w:tcPr>
            <w:tcW w:w="4320" w:type="dxa"/>
          </w:tcPr>
          <w:p w14:paraId="78841491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4320" w:type="dxa"/>
          </w:tcPr>
          <w:p w14:paraId="7E15F19D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Generar reportes estadísticos</w:t>
            </w:r>
          </w:p>
        </w:tc>
      </w:tr>
      <w:tr w:rsidR="000B0869" w:rsidRPr="00BA0321" w14:paraId="2E200D60" w14:textId="77777777">
        <w:tc>
          <w:tcPr>
            <w:tcW w:w="4320" w:type="dxa"/>
          </w:tcPr>
          <w:p w14:paraId="627B51B3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Actor principal</w:t>
            </w:r>
          </w:p>
        </w:tc>
        <w:tc>
          <w:tcPr>
            <w:tcW w:w="4320" w:type="dxa"/>
          </w:tcPr>
          <w:p w14:paraId="2FFA3DC2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Autoridades / Personal administrativo</w:t>
            </w:r>
          </w:p>
        </w:tc>
      </w:tr>
      <w:tr w:rsidR="000B0869" w:rsidRPr="00BA0321" w14:paraId="4D9EB8B0" w14:textId="77777777">
        <w:tc>
          <w:tcPr>
            <w:tcW w:w="4320" w:type="dxa"/>
          </w:tcPr>
          <w:p w14:paraId="1EADE3CF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Objetivo</w:t>
            </w:r>
          </w:p>
        </w:tc>
        <w:tc>
          <w:tcPr>
            <w:tcW w:w="4320" w:type="dxa"/>
          </w:tcPr>
          <w:p w14:paraId="10093E10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Generar reportes del uso de aulas y consumo energético.</w:t>
            </w:r>
          </w:p>
        </w:tc>
      </w:tr>
      <w:tr w:rsidR="000B0869" w:rsidRPr="00BA0321" w14:paraId="66C45CC8" w14:textId="77777777">
        <w:tc>
          <w:tcPr>
            <w:tcW w:w="4320" w:type="dxa"/>
          </w:tcPr>
          <w:p w14:paraId="5D201FB6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Precondiciones</w:t>
            </w:r>
          </w:p>
        </w:tc>
        <w:tc>
          <w:tcPr>
            <w:tcW w:w="4320" w:type="dxa"/>
          </w:tcPr>
          <w:p w14:paraId="346D78E9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Existen registros históricos.</w:t>
            </w:r>
          </w:p>
        </w:tc>
      </w:tr>
      <w:tr w:rsidR="000B0869" w:rsidRPr="00BA0321" w14:paraId="57A92AD5" w14:textId="77777777">
        <w:tc>
          <w:tcPr>
            <w:tcW w:w="4320" w:type="dxa"/>
          </w:tcPr>
          <w:p w14:paraId="16285234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Postcondiciones</w:t>
            </w:r>
          </w:p>
        </w:tc>
        <w:tc>
          <w:tcPr>
            <w:tcW w:w="4320" w:type="dxa"/>
          </w:tcPr>
          <w:p w14:paraId="23E65DCC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Reporte generado y exportable.</w:t>
            </w:r>
          </w:p>
        </w:tc>
      </w:tr>
      <w:tr w:rsidR="000B0869" w:rsidRPr="00BA0321" w14:paraId="08E3D0FA" w14:textId="77777777">
        <w:tc>
          <w:tcPr>
            <w:tcW w:w="4320" w:type="dxa"/>
          </w:tcPr>
          <w:p w14:paraId="0FDD1169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Flujo principal</w:t>
            </w:r>
          </w:p>
        </w:tc>
        <w:tc>
          <w:tcPr>
            <w:tcW w:w="4320" w:type="dxa"/>
          </w:tcPr>
          <w:p w14:paraId="2EF1AF6E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1. Ingresa al módulo.</w:t>
            </w:r>
            <w:r w:rsidRPr="00BA0321">
              <w:rPr>
                <w:rFonts w:ascii="Times New Roman" w:hAnsi="Times New Roman" w:cs="Times New Roman"/>
                <w:sz w:val="24"/>
                <w:szCs w:val="24"/>
              </w:rPr>
              <w:br/>
              <w:t>2. Selecciona reporte.</w:t>
            </w:r>
            <w:r w:rsidRPr="00BA0321">
              <w:rPr>
                <w:rFonts w:ascii="Times New Roman" w:hAnsi="Times New Roman" w:cs="Times New Roman"/>
                <w:sz w:val="24"/>
                <w:szCs w:val="24"/>
              </w:rPr>
              <w:br/>
              <w:t>3. Define fechas.</w:t>
            </w:r>
            <w:r w:rsidRPr="00BA0321">
              <w:rPr>
                <w:rFonts w:ascii="Times New Roman" w:hAnsi="Times New Roman" w:cs="Times New Roman"/>
                <w:sz w:val="24"/>
                <w:szCs w:val="24"/>
              </w:rPr>
              <w:br/>
              <w:t>4. El sistema procesa datos.</w:t>
            </w:r>
            <w:r w:rsidRPr="00BA0321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BA032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5. Muestra el reporte.</w:t>
            </w:r>
            <w:r w:rsidRPr="00BA0321">
              <w:rPr>
                <w:rFonts w:ascii="Times New Roman" w:hAnsi="Times New Roman" w:cs="Times New Roman"/>
                <w:sz w:val="24"/>
                <w:szCs w:val="24"/>
              </w:rPr>
              <w:br/>
              <w:t>6. Exporta en PDF o Excel.</w:t>
            </w:r>
          </w:p>
        </w:tc>
      </w:tr>
      <w:tr w:rsidR="000B0869" w:rsidRPr="00BA0321" w14:paraId="74AC4F1F" w14:textId="77777777">
        <w:tc>
          <w:tcPr>
            <w:tcW w:w="4320" w:type="dxa"/>
          </w:tcPr>
          <w:p w14:paraId="26D4BB46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Flujo alternativo</w:t>
            </w:r>
          </w:p>
        </w:tc>
        <w:tc>
          <w:tcPr>
            <w:tcW w:w="4320" w:type="dxa"/>
          </w:tcPr>
          <w:p w14:paraId="4A21259A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Si no existen datos, informa al usuario.</w:t>
            </w:r>
          </w:p>
        </w:tc>
      </w:tr>
      <w:tr w:rsidR="000B0869" w:rsidRPr="00BA0321" w14:paraId="21F88305" w14:textId="77777777">
        <w:tc>
          <w:tcPr>
            <w:tcW w:w="4320" w:type="dxa"/>
          </w:tcPr>
          <w:p w14:paraId="116451B9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Requisitos relacionados</w:t>
            </w:r>
          </w:p>
        </w:tc>
        <w:tc>
          <w:tcPr>
            <w:tcW w:w="4320" w:type="dxa"/>
          </w:tcPr>
          <w:p w14:paraId="509FEA9E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RC-17, RC-18, RC-20</w:t>
            </w:r>
          </w:p>
        </w:tc>
      </w:tr>
    </w:tbl>
    <w:p w14:paraId="55C72591" w14:textId="77777777" w:rsidR="000B0869" w:rsidRPr="00BA0321" w:rsidRDefault="000B0869">
      <w:pPr>
        <w:rPr>
          <w:rFonts w:ascii="Times New Roman" w:hAnsi="Times New Roman" w:cs="Times New Roman"/>
          <w:sz w:val="24"/>
          <w:szCs w:val="24"/>
        </w:rPr>
      </w:pPr>
    </w:p>
    <w:p w14:paraId="53F901D8" w14:textId="77777777" w:rsidR="000B0869" w:rsidRPr="00BA0321" w:rsidRDefault="00000000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 w:rsidRPr="00BA0321">
        <w:rPr>
          <w:rFonts w:ascii="Times New Roman" w:hAnsi="Times New Roman" w:cs="Times New Roman"/>
          <w:color w:val="auto"/>
          <w:sz w:val="24"/>
          <w:szCs w:val="24"/>
        </w:rPr>
        <w:t>CU-06: Apagar automáticamente equipos fuera de horario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B0869" w:rsidRPr="00BA0321" w14:paraId="208A1D3F" w14:textId="77777777">
        <w:tc>
          <w:tcPr>
            <w:tcW w:w="4320" w:type="dxa"/>
          </w:tcPr>
          <w:p w14:paraId="12C890F7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4320" w:type="dxa"/>
          </w:tcPr>
          <w:p w14:paraId="336E10E0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Apagar automáticamente equipos fuera de horario</w:t>
            </w:r>
          </w:p>
        </w:tc>
      </w:tr>
      <w:tr w:rsidR="000B0869" w:rsidRPr="00BA0321" w14:paraId="323B0AA5" w14:textId="77777777">
        <w:tc>
          <w:tcPr>
            <w:tcW w:w="4320" w:type="dxa"/>
          </w:tcPr>
          <w:p w14:paraId="6D90B261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Actor principal</w:t>
            </w:r>
          </w:p>
        </w:tc>
        <w:tc>
          <w:tcPr>
            <w:tcW w:w="4320" w:type="dxa"/>
          </w:tcPr>
          <w:p w14:paraId="631831CA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</w:p>
        </w:tc>
      </w:tr>
      <w:tr w:rsidR="000B0869" w:rsidRPr="00BA0321" w14:paraId="73E29309" w14:textId="77777777">
        <w:tc>
          <w:tcPr>
            <w:tcW w:w="4320" w:type="dxa"/>
          </w:tcPr>
          <w:p w14:paraId="1E1423E0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Actor secundario</w:t>
            </w:r>
          </w:p>
        </w:tc>
        <w:tc>
          <w:tcPr>
            <w:tcW w:w="4320" w:type="dxa"/>
          </w:tcPr>
          <w:p w14:paraId="05B10A3E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Personal de mantenimiento</w:t>
            </w:r>
          </w:p>
        </w:tc>
      </w:tr>
      <w:tr w:rsidR="000B0869" w:rsidRPr="00BA0321" w14:paraId="4C0B0864" w14:textId="77777777">
        <w:tc>
          <w:tcPr>
            <w:tcW w:w="4320" w:type="dxa"/>
          </w:tcPr>
          <w:p w14:paraId="562FA80B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Objetivo</w:t>
            </w:r>
          </w:p>
        </w:tc>
        <w:tc>
          <w:tcPr>
            <w:tcW w:w="4320" w:type="dxa"/>
          </w:tcPr>
          <w:p w14:paraId="7D4E9DDC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Apagar automáticamente equipos para ahorrar energía.</w:t>
            </w:r>
          </w:p>
        </w:tc>
      </w:tr>
      <w:tr w:rsidR="000B0869" w:rsidRPr="00BA0321" w14:paraId="188FA4E5" w14:textId="77777777">
        <w:tc>
          <w:tcPr>
            <w:tcW w:w="4320" w:type="dxa"/>
          </w:tcPr>
          <w:p w14:paraId="5E4DCDC0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Precondiciones</w:t>
            </w:r>
          </w:p>
        </w:tc>
        <w:tc>
          <w:tcPr>
            <w:tcW w:w="4320" w:type="dxa"/>
          </w:tcPr>
          <w:p w14:paraId="69DB2E64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Sensores y horario académico configurados.</w:t>
            </w:r>
          </w:p>
        </w:tc>
      </w:tr>
      <w:tr w:rsidR="000B0869" w:rsidRPr="00BA0321" w14:paraId="424CF35A" w14:textId="77777777">
        <w:tc>
          <w:tcPr>
            <w:tcW w:w="4320" w:type="dxa"/>
          </w:tcPr>
          <w:p w14:paraId="59B5B49D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Postcondiciones</w:t>
            </w:r>
          </w:p>
        </w:tc>
        <w:tc>
          <w:tcPr>
            <w:tcW w:w="4320" w:type="dxa"/>
          </w:tcPr>
          <w:p w14:paraId="2ADED98E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Equipos apagados y acción registrada.</w:t>
            </w:r>
          </w:p>
        </w:tc>
      </w:tr>
      <w:tr w:rsidR="000B0869" w:rsidRPr="00BA0321" w14:paraId="72D15B6A" w14:textId="77777777">
        <w:tc>
          <w:tcPr>
            <w:tcW w:w="4320" w:type="dxa"/>
          </w:tcPr>
          <w:p w14:paraId="1D20AA93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Flujo principal</w:t>
            </w:r>
          </w:p>
        </w:tc>
        <w:tc>
          <w:tcPr>
            <w:tcW w:w="4320" w:type="dxa"/>
          </w:tcPr>
          <w:p w14:paraId="093C8BF1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1. Verifica horario.</w:t>
            </w:r>
            <w:r w:rsidRPr="00BA0321">
              <w:rPr>
                <w:rFonts w:ascii="Times New Roman" w:hAnsi="Times New Roman" w:cs="Times New Roman"/>
                <w:sz w:val="24"/>
                <w:szCs w:val="24"/>
              </w:rPr>
              <w:br/>
              <w:t>2. Detecta aula vacía.</w:t>
            </w:r>
            <w:r w:rsidRPr="00BA0321">
              <w:rPr>
                <w:rFonts w:ascii="Times New Roman" w:hAnsi="Times New Roman" w:cs="Times New Roman"/>
                <w:sz w:val="24"/>
                <w:szCs w:val="24"/>
              </w:rPr>
              <w:br/>
              <w:t>3. Apaga equipos.</w:t>
            </w:r>
            <w:r w:rsidRPr="00BA0321">
              <w:rPr>
                <w:rFonts w:ascii="Times New Roman" w:hAnsi="Times New Roman" w:cs="Times New Roman"/>
                <w:sz w:val="24"/>
                <w:szCs w:val="24"/>
              </w:rPr>
              <w:br/>
              <w:t>4. Registra la acción.</w:t>
            </w:r>
            <w:r w:rsidRPr="00BA0321">
              <w:rPr>
                <w:rFonts w:ascii="Times New Roman" w:hAnsi="Times New Roman" w:cs="Times New Roman"/>
                <w:sz w:val="24"/>
                <w:szCs w:val="24"/>
              </w:rPr>
              <w:br/>
              <w:t>5. Notifica si corresponde.</w:t>
            </w:r>
          </w:p>
        </w:tc>
      </w:tr>
      <w:tr w:rsidR="000B0869" w:rsidRPr="00BA0321" w14:paraId="59E3A24C" w14:textId="77777777">
        <w:tc>
          <w:tcPr>
            <w:tcW w:w="4320" w:type="dxa"/>
          </w:tcPr>
          <w:p w14:paraId="64ACDA8E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Flujo alternativo</w:t>
            </w:r>
          </w:p>
        </w:tc>
        <w:tc>
          <w:tcPr>
            <w:tcW w:w="4320" w:type="dxa"/>
          </w:tcPr>
          <w:p w14:paraId="56496CE6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Si no logra apagar un equipo, genera una alerta.</w:t>
            </w:r>
          </w:p>
        </w:tc>
      </w:tr>
      <w:tr w:rsidR="000B0869" w:rsidRPr="00BA0321" w14:paraId="3C804F25" w14:textId="77777777">
        <w:tc>
          <w:tcPr>
            <w:tcW w:w="4320" w:type="dxa"/>
          </w:tcPr>
          <w:p w14:paraId="0CD62949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Requisitos relacionados</w:t>
            </w:r>
          </w:p>
        </w:tc>
        <w:tc>
          <w:tcPr>
            <w:tcW w:w="4320" w:type="dxa"/>
          </w:tcPr>
          <w:p w14:paraId="0EFA89AC" w14:textId="77777777" w:rsidR="000B0869" w:rsidRPr="00BA03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321">
              <w:rPr>
                <w:rFonts w:ascii="Times New Roman" w:hAnsi="Times New Roman" w:cs="Times New Roman"/>
                <w:sz w:val="24"/>
                <w:szCs w:val="24"/>
              </w:rPr>
              <w:t>RC-13, RC-15, RC-16, RC-25</w:t>
            </w:r>
          </w:p>
        </w:tc>
      </w:tr>
    </w:tbl>
    <w:p w14:paraId="2169191B" w14:textId="77777777" w:rsidR="000B0869" w:rsidRDefault="000B0869"/>
    <w:sectPr w:rsidR="000B086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9616011">
    <w:abstractNumId w:val="8"/>
  </w:num>
  <w:num w:numId="2" w16cid:durableId="190146216">
    <w:abstractNumId w:val="6"/>
  </w:num>
  <w:num w:numId="3" w16cid:durableId="547424518">
    <w:abstractNumId w:val="5"/>
  </w:num>
  <w:num w:numId="4" w16cid:durableId="1297445587">
    <w:abstractNumId w:val="4"/>
  </w:num>
  <w:num w:numId="5" w16cid:durableId="567110288">
    <w:abstractNumId w:val="7"/>
  </w:num>
  <w:num w:numId="6" w16cid:durableId="1108044273">
    <w:abstractNumId w:val="3"/>
  </w:num>
  <w:num w:numId="7" w16cid:durableId="867059349">
    <w:abstractNumId w:val="2"/>
  </w:num>
  <w:num w:numId="8" w16cid:durableId="1435059032">
    <w:abstractNumId w:val="1"/>
  </w:num>
  <w:num w:numId="9" w16cid:durableId="1482382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869"/>
    <w:rsid w:val="0015074B"/>
    <w:rsid w:val="0029639D"/>
    <w:rsid w:val="00326F90"/>
    <w:rsid w:val="00AA1D8D"/>
    <w:rsid w:val="00B47730"/>
    <w:rsid w:val="00BA0321"/>
    <w:rsid w:val="00CB0664"/>
    <w:rsid w:val="00DA1F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CF5A9C"/>
  <w14:defaultImageDpi w14:val="300"/>
  <w15:docId w15:val="{BE14AFD5-EE3D-4D8C-83DD-CA0A660BA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593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WUISTON DAMIAN CEDEÑO AVILA</cp:lastModifiedBy>
  <cp:revision>2</cp:revision>
  <dcterms:created xsi:type="dcterms:W3CDTF">2013-12-23T23:15:00Z</dcterms:created>
  <dcterms:modified xsi:type="dcterms:W3CDTF">2026-06-27T23:47:00Z</dcterms:modified>
  <cp:category/>
</cp:coreProperties>
</file>