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ESQUEMA: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O esquema </w:t>
      </w:r>
      <w:r w:rsidDel="00000000" w:rsidR="00000000" w:rsidRPr="00000000">
        <w:rPr>
          <w:rtl w:val="0"/>
        </w:rPr>
        <w:t xml:space="preserve">BridgeStore</w:t>
      </w:r>
      <w:r w:rsidDel="00000000" w:rsidR="00000000" w:rsidRPr="00000000">
        <w:rPr>
          <w:rtl w:val="0"/>
        </w:rPr>
        <w:t xml:space="preserve"> realiza a criação de cinco tabelas, a inserção de dados aleatórios nessas tabelas e consultas específicas aos dados dessas tabelas.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TABELAS: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As tabelas criadas são: Categoria, Produto, Cliente, Pedido e ItemPedido.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Cada tabela foi projetada de forma a atender às consultas sugeridas e à inserção de dados aleatórios variados. 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A seguir, um breve resumo sobre a estrutura de cada tabela: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Categoria: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chave primária:</w:t>
      </w:r>
      <w:r w:rsidDel="00000000" w:rsidR="00000000" w:rsidRPr="00000000">
        <w:rPr>
          <w:rtl w:val="0"/>
        </w:rPr>
        <w:t xml:space="preserve"> id, que é um número sequencial gerado automaticamente</w:t>
      </w:r>
      <w:r w:rsidDel="00000000" w:rsidR="00000000" w:rsidRPr="00000000">
        <w:rPr>
          <w:shd w:fill="d9d9d9" w:val="clear"/>
          <w:rtl w:val="0"/>
        </w:rPr>
        <w:t xml:space="preserve">(SERIAL)</w:t>
      </w:r>
      <w:r w:rsidDel="00000000" w:rsidR="00000000" w:rsidRPr="00000000">
        <w:rPr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nome: nome da categoria.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Produto: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chave primária:</w:t>
      </w:r>
      <w:r w:rsidDel="00000000" w:rsidR="00000000" w:rsidRPr="00000000">
        <w:rPr>
          <w:rtl w:val="0"/>
        </w:rPr>
        <w:t xml:space="preserve"> id, que é um número sequencial gerado automaticamente</w:t>
      </w:r>
      <w:r w:rsidDel="00000000" w:rsidR="00000000" w:rsidRPr="00000000">
        <w:rPr>
          <w:shd w:fill="d9d9d9" w:val="clear"/>
          <w:rtl w:val="0"/>
        </w:rPr>
        <w:t xml:space="preserve">(SERIAL)</w:t>
      </w:r>
      <w:r w:rsidDel="00000000" w:rsidR="00000000" w:rsidRPr="00000000">
        <w:rPr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nome: nome do produto;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descricao: descrição do produto;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preco: preço do produto;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quantidade_estoque: quantidade de produtos em estoque;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id_categoria: categoria a que o produto pertence, que é uma </w:t>
      </w:r>
      <w:r w:rsidDel="00000000" w:rsidR="00000000" w:rsidRPr="00000000">
        <w:rPr>
          <w:b w:val="1"/>
          <w:i w:val="1"/>
          <w:rtl w:val="0"/>
        </w:rPr>
        <w:t xml:space="preserve">chave estrangeira</w:t>
      </w:r>
      <w:r w:rsidDel="00000000" w:rsidR="00000000" w:rsidRPr="00000000">
        <w:rPr>
          <w:rtl w:val="0"/>
        </w:rPr>
        <w:t xml:space="preserve"> para a tabela Categoria.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b w:val="1"/>
          <w:i w:val="1"/>
          <w:rtl w:val="0"/>
        </w:rPr>
        <w:t xml:space="preserve">chave primária:</w:t>
      </w:r>
      <w:r w:rsidDel="00000000" w:rsidR="00000000" w:rsidRPr="00000000">
        <w:rPr>
          <w:rtl w:val="0"/>
        </w:rPr>
        <w:t xml:space="preserve"> id, que é um número sequencial gerado automaticamente</w:t>
      </w:r>
      <w:r w:rsidDel="00000000" w:rsidR="00000000" w:rsidRPr="00000000">
        <w:rPr>
          <w:shd w:fill="d9d9d9" w:val="clear"/>
          <w:rtl w:val="0"/>
        </w:rPr>
        <w:t xml:space="preserve">(SERIAL);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nome: nome do cliente;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cpf: o número do CPF do cliente, que deve ser único</w:t>
      </w:r>
      <w:r w:rsidDel="00000000" w:rsidR="00000000" w:rsidRPr="00000000">
        <w:rPr>
          <w:shd w:fill="d9d9d9" w:val="clear"/>
          <w:rtl w:val="0"/>
        </w:rPr>
        <w:t xml:space="preserve">(UNIQUE);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e-mail: endereço de e-mail do cliente;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sexo: gênero do cliente.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Pedido: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b w:val="1"/>
          <w:i w:val="1"/>
          <w:rtl w:val="0"/>
        </w:rPr>
        <w:t xml:space="preserve">chave primária:</w:t>
      </w:r>
      <w:r w:rsidDel="00000000" w:rsidR="00000000" w:rsidRPr="00000000">
        <w:rPr>
          <w:rtl w:val="0"/>
        </w:rPr>
        <w:t xml:space="preserve"> id, que é um número sequencial gerado automaticamente</w:t>
      </w:r>
      <w:r w:rsidDel="00000000" w:rsidR="00000000" w:rsidRPr="00000000">
        <w:rPr>
          <w:shd w:fill="d9d9d9" w:val="clear"/>
          <w:rtl w:val="0"/>
        </w:rPr>
        <w:t xml:space="preserve">(SERIAL);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data_pedido: a data em que o pedido foi feito</w:t>
      </w:r>
      <w:r w:rsidDel="00000000" w:rsidR="00000000" w:rsidRPr="00000000">
        <w:rPr>
          <w:shd w:fill="d9d9d9" w:val="clear"/>
          <w:rtl w:val="0"/>
        </w:rPr>
        <w:t xml:space="preserve">(DATE);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endereco_entrega: endereço de entrega do pedido;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id_cliente:  identificador do cliente que fez o pedido, que é uma </w:t>
      </w:r>
      <w:r w:rsidDel="00000000" w:rsidR="00000000" w:rsidRPr="00000000">
        <w:rPr>
          <w:b w:val="1"/>
          <w:i w:val="1"/>
          <w:rtl w:val="0"/>
        </w:rPr>
        <w:t xml:space="preserve">chave estrangeira</w:t>
      </w:r>
      <w:r w:rsidDel="00000000" w:rsidR="00000000" w:rsidRPr="00000000">
        <w:rPr>
          <w:rtl w:val="0"/>
        </w:rPr>
        <w:t xml:space="preserve"> para a tabela Cliente;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total_compra: o valor total da compra;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pagamento: método de pagamento escolhido pelo cliente.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ItemPedido: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b w:val="1"/>
          <w:i w:val="1"/>
          <w:rtl w:val="0"/>
        </w:rPr>
        <w:t xml:space="preserve">chave primária:</w:t>
      </w:r>
      <w:r w:rsidDel="00000000" w:rsidR="00000000" w:rsidRPr="00000000">
        <w:rPr>
          <w:rtl w:val="0"/>
        </w:rPr>
        <w:t xml:space="preserve"> gerada pela combinação dos campos id_pedido e id_produto, que são </w:t>
      </w:r>
      <w:r w:rsidDel="00000000" w:rsidR="00000000" w:rsidRPr="00000000">
        <w:rPr>
          <w:b w:val="1"/>
          <w:i w:val="1"/>
          <w:rtl w:val="0"/>
        </w:rPr>
        <w:t xml:space="preserve">chaves estrangeiras</w:t>
      </w:r>
      <w:r w:rsidDel="00000000" w:rsidR="00000000" w:rsidRPr="00000000">
        <w:rPr>
          <w:rtl w:val="0"/>
        </w:rPr>
        <w:t xml:space="preserve"> para as tabelas Pedido e Produto, respectivamente </w:t>
      </w:r>
      <w:r w:rsidDel="00000000" w:rsidR="00000000" w:rsidRPr="00000000">
        <w:rPr>
          <w:shd w:fill="d9d9d9" w:val="clear"/>
          <w:rtl w:val="0"/>
        </w:rPr>
        <w:t xml:space="preserve">(SERIAL);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quantidade: quantidade de produtos comprados em cada pedido;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preco_unitario: preço unitário do produto no pedido;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valor_total: calculado automaticamente como o produto da quantidade pelo preço unitário.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INSERÇÃO DE DADOS ALEATÓRIOS: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Após serem criadas, as tabelas são alimentadas com dados aleatórios usando a função </w:t>
      </w:r>
      <w:r w:rsidDel="00000000" w:rsidR="00000000" w:rsidRPr="00000000">
        <w:rPr>
          <w:b w:val="1"/>
          <w:rtl w:val="0"/>
        </w:rPr>
        <w:t xml:space="preserve">generate_series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que possibilita o ajuste da quantidade de dados que será inserida em cada tabela.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A inclusão dos dados foi executada de forma a atender às futuras consultas, mantendo a coerência com os tipos de dados definidos em cada coluna, e simulando para alguns campos valores próximos da realidade. Como evidenciam os seguintes exemplos: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possuímos três opções coerentes para sexo (masculino, feminino e indefinido);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quatro opções coerentes para pagamento (debito, credito, boleto bancario, pix);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casos de pagamento em crédito, foi conveniente adicionar também o número de parcelas. </w:t>
      </w:r>
      <w:r w:rsidDel="00000000" w:rsidR="00000000" w:rsidRPr="00000000">
        <w:rPr>
          <w:rtl w:val="0"/>
        </w:rPr>
        <w:t xml:space="preserve">Esse número varia entre 1 e 12, sendo condizente com o padrão adotado em diversos estabelecimentos comerciais;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CPFs gerados, apesar de aleatórios, possuem 11 dígitos e são únicos para cada cliente, o que os mantém relativamente coerentes;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o campo email, adicionamos ‘@gmail.com’ ou ‘@outlook.com’ após a string aleatória gerada;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quantidade de produtos comprados é sempre maior que zero, pois não faz sentido adquirir zero unidades de determinado produto.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ADIÇÃO DE COLUNAS E ATUALIZAÇÕES: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As tabelas ItemPedido e Pedido sofrem adições de colunas após sua criação, como também  atualizações de dados após a inserção dos dados aleatórios.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Essas alterações/adições foram realizadas à parte devido a conflitos de execução ou geração de valores inconsistentes quando tentei integrá-las à criação/inserção de valores nas tabelas.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O intuito foi possibilitar a apresentação do valor total gasto na compra de determinada quantidade de  produtos (valor_total)  na tabela ItemPedido, bem como a apresentação do valor total da compra (total_compra) na tabela Pedido.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Adicionalmente, também inserimos na tabela Pedido, informações sobre pagamento e parcelamento.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CONSULTAS: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As consultas foram estruturadas de forma a atender o que foi proposto, tanto na seleção e filtragem dos dados, quanto na apresentação.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SUPOSIÇÕES: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As suposições feitas durante o desenvolvimento incluem a necessidade de um sistema de categorização de produtos, um controle de estoque, informações básicas sobre clientes e compras, bem como a necessidade de calcular o valor total das compras e o número de parcelas para pagamentos com cartão de crédito.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Também considerou-se conveniente adicionar informações extras sobre os clientes, tais como CPF e gênero.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