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A7DF6" w14:textId="026FE025" w:rsidR="00CE1E77" w:rsidRPr="00ED44DE" w:rsidRDefault="00EC4C77" w:rsidP="00ED44DE">
      <w:pPr>
        <w:pStyle w:val="ListParagraph"/>
        <w:numPr>
          <w:ilvl w:val="0"/>
          <w:numId w:val="1"/>
        </w:numPr>
        <w:rPr>
          <w:lang w:val="en-US"/>
        </w:rPr>
      </w:pPr>
      <w:r w:rsidRPr="00ED44DE">
        <w:rPr>
          <w:lang w:val="en-US"/>
        </w:rPr>
        <w:t xml:space="preserve">Claude gave response in a format other than JSON </w:t>
      </w:r>
      <w:r w:rsidR="002C350A">
        <w:rPr>
          <w:lang w:val="en-US"/>
        </w:rPr>
        <w:t xml:space="preserve">– added a proper error handling response for the same </w:t>
      </w:r>
      <w:r w:rsidRPr="00ED44DE">
        <w:rPr>
          <w:lang w:val="en-US"/>
        </w:rPr>
        <w:t xml:space="preserve"> </w:t>
      </w:r>
    </w:p>
    <w:p w14:paraId="2F0697F3" w14:textId="452785F8" w:rsidR="00EC4C77" w:rsidRDefault="00EC4C77">
      <w:pPr>
        <w:rPr>
          <w:lang w:val="en-US"/>
        </w:rPr>
      </w:pPr>
      <w:r w:rsidRPr="00EC4C77">
        <w:rPr>
          <w:noProof/>
          <w:lang w:val="en-US"/>
        </w:rPr>
        <w:drawing>
          <wp:inline distT="0" distB="0" distL="0" distR="0" wp14:anchorId="184B6306" wp14:editId="3798A0A0">
            <wp:extent cx="5731510" cy="3204210"/>
            <wp:effectExtent l="0" t="0" r="0" b="0"/>
            <wp:docPr id="302408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08100" name="Picture 1" descr="A screenshot of a computer&#10;&#10;AI-generated content may be incorrect."/>
                    <pic:cNvPicPr/>
                  </pic:nvPicPr>
                  <pic:blipFill>
                    <a:blip r:embed="rId5"/>
                    <a:stretch>
                      <a:fillRect/>
                    </a:stretch>
                  </pic:blipFill>
                  <pic:spPr>
                    <a:xfrm>
                      <a:off x="0" y="0"/>
                      <a:ext cx="5731510" cy="3204210"/>
                    </a:xfrm>
                    <a:prstGeom prst="rect">
                      <a:avLst/>
                    </a:prstGeom>
                  </pic:spPr>
                </pic:pic>
              </a:graphicData>
            </a:graphic>
          </wp:inline>
        </w:drawing>
      </w:r>
    </w:p>
    <w:p w14:paraId="53F2864F" w14:textId="77777777" w:rsidR="00ED44DE" w:rsidRDefault="00ED44DE">
      <w:pPr>
        <w:rPr>
          <w:lang w:val="en-US"/>
        </w:rPr>
      </w:pPr>
    </w:p>
    <w:p w14:paraId="11417B64" w14:textId="4F59EBED" w:rsidR="00ED44DE" w:rsidRDefault="00ED44DE" w:rsidP="00ED44DE">
      <w:pPr>
        <w:pStyle w:val="ListParagraph"/>
        <w:numPr>
          <w:ilvl w:val="0"/>
          <w:numId w:val="1"/>
        </w:numPr>
        <w:rPr>
          <w:lang w:val="en-US"/>
        </w:rPr>
      </w:pPr>
      <w:r>
        <w:rPr>
          <w:lang w:val="en-US"/>
        </w:rPr>
        <w:t xml:space="preserve">Claude wasn’t being given the response t gave to user query for multi turn conversations : </w:t>
      </w:r>
    </w:p>
    <w:p w14:paraId="305E6BB1" w14:textId="7AEEA93D" w:rsidR="00ED44DE" w:rsidRDefault="00ED44DE" w:rsidP="0047606D">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User : </w:t>
      </w:r>
      <w:r w:rsidRPr="00ED44DE">
        <w:rPr>
          <w:rFonts w:ascii="Times New Roman" w:eastAsia="Times New Roman" w:hAnsi="Times New Roman" w:cs="Times New Roman"/>
          <w:kern w:val="0"/>
          <w:lang w:eastAsia="en-GB"/>
          <w14:ligatures w14:val="none"/>
        </w:rPr>
        <w:t xml:space="preserve">kukdoo kuu </w:t>
      </w:r>
    </w:p>
    <w:p w14:paraId="10D0BBE4" w14:textId="77777777" w:rsidR="00ED44DE" w:rsidRDefault="00ED44DE" w:rsidP="0047606D">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Bot : </w:t>
      </w:r>
      <w:r w:rsidRPr="00ED44DE">
        <w:rPr>
          <w:rFonts w:ascii="Times New Roman" w:eastAsia="Times New Roman" w:hAnsi="Times New Roman" w:cs="Times New Roman"/>
          <w:kern w:val="0"/>
          <w:lang w:eastAsia="en-GB"/>
          <w14:ligatures w14:val="none"/>
        </w:rPr>
        <w:t xml:space="preserve">This appears to be meaningless text that cannot be interpreted as a valid question about fuel station operations or data. </w:t>
      </w:r>
    </w:p>
    <w:p w14:paraId="711F133E" w14:textId="77777777" w:rsidR="00ED44DE" w:rsidRDefault="00ED44DE" w:rsidP="00ED44DE">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User : </w:t>
      </w:r>
      <w:r w:rsidRPr="00ED44DE">
        <w:rPr>
          <w:rFonts w:ascii="Times New Roman" w:eastAsia="Times New Roman" w:hAnsi="Times New Roman" w:cs="Times New Roman"/>
          <w:kern w:val="0"/>
          <w:lang w:eastAsia="en-GB"/>
          <w14:ligatures w14:val="none"/>
        </w:rPr>
        <w:t xml:space="preserve">how dare u call my text as meaningless? </w:t>
      </w:r>
    </w:p>
    <w:p w14:paraId="020BF32C" w14:textId="21D4E2F8" w:rsidR="00ED44DE" w:rsidRDefault="00ED44DE" w:rsidP="00ED44DE">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Bot : </w:t>
      </w:r>
      <w:r w:rsidRPr="00ED44DE">
        <w:rPr>
          <w:rFonts w:ascii="Times New Roman" w:eastAsia="Times New Roman" w:hAnsi="Times New Roman" w:cs="Times New Roman"/>
          <w:kern w:val="0"/>
          <w:lang w:eastAsia="en-GB"/>
          <w14:ligatures w14:val="none"/>
        </w:rPr>
        <w:t xml:space="preserve">I apologize, but I don't see where I called your text "meaningless" in our conversation. Looking at our exchange, I provided a SQL query to answer your question about diesel sales by region, and the system showed that the West region has the highest diesel sales this quarter with 3,476,822.49 liters. If you're referring to something from a different conversation or context, I don't have access to that information. Could you please clarify what you'd like me to help you with regarding the fuel s --- here why is claude saying it doesnt know if t has called my text meaningless ? </w:t>
      </w:r>
    </w:p>
    <w:p w14:paraId="544609AD" w14:textId="60149DAB" w:rsidR="002C350A" w:rsidRDefault="002C350A" w:rsidP="00ED44DE">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Issue: the response generated by claude was not being passed in the context . only assumption , user query was being passed , </w:t>
      </w:r>
      <w:r w:rsidRPr="002C350A">
        <w:rPr>
          <w:rFonts w:ascii="Times New Roman" w:eastAsia="Times New Roman" w:hAnsi="Times New Roman" w:cs="Times New Roman"/>
          <w:kern w:val="0"/>
          <w:highlight w:val="yellow"/>
          <w:lang w:eastAsia="en-GB"/>
          <w14:ligatures w14:val="none"/>
        </w:rPr>
        <w:t>this needs to be fixed</w:t>
      </w:r>
      <w:r>
        <w:rPr>
          <w:rFonts w:ascii="Times New Roman" w:eastAsia="Times New Roman" w:hAnsi="Times New Roman" w:cs="Times New Roman"/>
          <w:kern w:val="0"/>
          <w:lang w:eastAsia="en-GB"/>
          <w14:ligatures w14:val="none"/>
        </w:rPr>
        <w:t xml:space="preserve">. </w:t>
      </w:r>
    </w:p>
    <w:p w14:paraId="670FD2B9" w14:textId="6265004A" w:rsidR="0047606D" w:rsidRPr="002C350A" w:rsidRDefault="0047606D" w:rsidP="0047606D">
      <w:pPr>
        <w:pStyle w:val="ListParagraph"/>
        <w:numPr>
          <w:ilvl w:val="0"/>
          <w:numId w:val="1"/>
        </w:numPr>
        <w:spacing w:before="100" w:beforeAutospacing="1" w:after="100" w:afterAutospacing="1" w:line="240" w:lineRule="auto"/>
        <w:rPr>
          <w:rFonts w:ascii="Times New Roman" w:eastAsia="Times New Roman" w:hAnsi="Times New Roman" w:cs="Times New Roman"/>
          <w:kern w:val="0"/>
          <w:highlight w:val="green"/>
          <w:lang w:eastAsia="en-GB"/>
          <w14:ligatures w14:val="none"/>
        </w:rPr>
      </w:pPr>
      <w:r w:rsidRPr="0047606D">
        <w:rPr>
          <w:rFonts w:ascii="Times New Roman" w:eastAsia="Times New Roman" w:hAnsi="Times New Roman" w:cs="Times New Roman"/>
          <w:kern w:val="0"/>
          <w:lang w:eastAsia="en-GB"/>
          <w14:ligatures w14:val="none"/>
        </w:rPr>
        <w:t>Claude generated sql for out of scope requests</w:t>
      </w:r>
      <w:r w:rsidR="00425C19">
        <w:rPr>
          <w:rFonts w:ascii="Times New Roman" w:eastAsia="Times New Roman" w:hAnsi="Times New Roman" w:cs="Times New Roman"/>
          <w:kern w:val="0"/>
          <w:lang w:eastAsia="en-GB"/>
          <w14:ligatures w14:val="none"/>
        </w:rPr>
        <w:t xml:space="preserve">( extrapolation) – </w:t>
      </w:r>
      <w:r w:rsidR="002C350A" w:rsidRPr="002C350A">
        <w:rPr>
          <w:rFonts w:ascii="Times New Roman" w:eastAsia="Times New Roman" w:hAnsi="Times New Roman" w:cs="Times New Roman"/>
          <w:kern w:val="0"/>
          <w:highlight w:val="green"/>
          <w:lang w:eastAsia="en-GB"/>
          <w14:ligatures w14:val="none"/>
        </w:rPr>
        <w:t xml:space="preserve">as a solve had to </w:t>
      </w:r>
      <w:r w:rsidR="00425C19" w:rsidRPr="002C350A">
        <w:rPr>
          <w:rFonts w:ascii="Times New Roman" w:eastAsia="Times New Roman" w:hAnsi="Times New Roman" w:cs="Times New Roman"/>
          <w:kern w:val="0"/>
          <w:highlight w:val="green"/>
          <w:lang w:eastAsia="en-GB"/>
          <w14:ligatures w14:val="none"/>
        </w:rPr>
        <w:t>explicitly mention in rules</w:t>
      </w:r>
      <w:r w:rsidR="002C350A" w:rsidRPr="002C350A">
        <w:rPr>
          <w:rFonts w:ascii="Times New Roman" w:eastAsia="Times New Roman" w:hAnsi="Times New Roman" w:cs="Times New Roman"/>
          <w:kern w:val="0"/>
          <w:highlight w:val="green"/>
          <w:lang w:eastAsia="en-GB"/>
          <w14:ligatures w14:val="none"/>
        </w:rPr>
        <w:t xml:space="preserve"> section</w:t>
      </w:r>
      <w:r w:rsidR="00425C19" w:rsidRPr="002C350A">
        <w:rPr>
          <w:rFonts w:ascii="Times New Roman" w:eastAsia="Times New Roman" w:hAnsi="Times New Roman" w:cs="Times New Roman"/>
          <w:kern w:val="0"/>
          <w:highlight w:val="green"/>
          <w:lang w:eastAsia="en-GB"/>
          <w14:ligatures w14:val="none"/>
        </w:rPr>
        <w:t xml:space="preserve"> in prompt to not extrapolate</w:t>
      </w:r>
    </w:p>
    <w:p w14:paraId="54BC7A80" w14:textId="3C9DED11" w:rsidR="0047606D" w:rsidRDefault="0047606D" w:rsidP="00ED44DE">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47606D">
        <w:rPr>
          <w:rFonts w:ascii="Times New Roman" w:eastAsia="Times New Roman" w:hAnsi="Times New Roman" w:cs="Times New Roman"/>
          <w:kern w:val="0"/>
          <w:lang w:eastAsia="en-GB"/>
          <w14:ligatures w14:val="none"/>
        </w:rPr>
        <w:lastRenderedPageBreak/>
        <w:drawing>
          <wp:inline distT="0" distB="0" distL="0" distR="0" wp14:anchorId="119C7474" wp14:editId="10E9A1E7">
            <wp:extent cx="5731510" cy="3195955"/>
            <wp:effectExtent l="0" t="0" r="0" b="4445"/>
            <wp:docPr id="100270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04929" name=""/>
                    <pic:cNvPicPr/>
                  </pic:nvPicPr>
                  <pic:blipFill>
                    <a:blip r:embed="rId6"/>
                    <a:stretch>
                      <a:fillRect/>
                    </a:stretch>
                  </pic:blipFill>
                  <pic:spPr>
                    <a:xfrm>
                      <a:off x="0" y="0"/>
                      <a:ext cx="5731510" cy="3195955"/>
                    </a:xfrm>
                    <a:prstGeom prst="rect">
                      <a:avLst/>
                    </a:prstGeom>
                  </pic:spPr>
                </pic:pic>
              </a:graphicData>
            </a:graphic>
          </wp:inline>
        </w:drawing>
      </w:r>
    </w:p>
    <w:p w14:paraId="7E7ED0B2" w14:textId="77777777" w:rsidR="0079798E" w:rsidRPr="0079798E" w:rsidRDefault="0079798E" w:rsidP="0079798E">
      <w:pPr>
        <w:shd w:val="clear" w:color="auto" w:fill="FFFFFF"/>
        <w:spacing w:after="0" w:line="240" w:lineRule="auto"/>
        <w:rPr>
          <w:rFonts w:ascii="Arial" w:eastAsia="Times New Roman" w:hAnsi="Arial" w:cs="Arial"/>
          <w:color w:val="31333F"/>
          <w:kern w:val="0"/>
          <w:lang w:eastAsia="en-GB"/>
          <w14:ligatures w14:val="none"/>
        </w:rPr>
      </w:pPr>
      <w:r w:rsidRPr="0079798E">
        <w:rPr>
          <w:rFonts w:ascii="Apple Color Emoji" w:eastAsia="Times New Roman" w:hAnsi="Apple Color Emoji" w:cs="Apple Color Emoji"/>
          <w:color w:val="31333F"/>
          <w:kern w:val="0"/>
          <w:lang w:eastAsia="en-GB"/>
          <w14:ligatures w14:val="none"/>
        </w:rPr>
        <w:t>🔍</w:t>
      </w:r>
      <w:r w:rsidRPr="0079798E">
        <w:rPr>
          <w:rFonts w:ascii="Arial" w:eastAsia="Times New Roman" w:hAnsi="Arial" w:cs="Arial"/>
          <w:color w:val="31333F"/>
          <w:kern w:val="0"/>
          <w:lang w:eastAsia="en-GB"/>
          <w14:ligatures w14:val="none"/>
        </w:rPr>
        <w:t xml:space="preserve"> View SQL Query</w:t>
      </w:r>
    </w:p>
    <w:p w14:paraId="62192A35" w14:textId="77777777" w:rsidR="0079798E" w:rsidRPr="0079798E" w:rsidRDefault="0079798E" w:rsidP="007979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31333F"/>
          <w:kern w:val="0"/>
          <w:sz w:val="20"/>
          <w:szCs w:val="20"/>
          <w:lang w:eastAsia="en-GB"/>
          <w14:ligatures w14:val="none"/>
        </w:rPr>
      </w:pPr>
      <w:r w:rsidRPr="0079798E">
        <w:rPr>
          <w:rFonts w:ascii="Source Code Pro" w:eastAsia="Times New Roman" w:hAnsi="Source Code Pro" w:cs="Courier New"/>
          <w:color w:val="1C83E1"/>
          <w:kern w:val="0"/>
          <w:sz w:val="20"/>
          <w:szCs w:val="20"/>
          <w:bdr w:val="none" w:sz="0" w:space="0" w:color="auto" w:frame="1"/>
          <w:lang w:eastAsia="en-GB"/>
          <w14:ligatures w14:val="none"/>
        </w:rPr>
        <w:t>WITH</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monthly_growth </w:t>
      </w:r>
      <w:r w:rsidRPr="0079798E">
        <w:rPr>
          <w:rFonts w:ascii="Source Code Pro" w:eastAsia="Times New Roman" w:hAnsi="Source Code Pro" w:cs="Courier New"/>
          <w:color w:val="1C83E1"/>
          <w:kern w:val="0"/>
          <w:sz w:val="20"/>
          <w:szCs w:val="20"/>
          <w:bdr w:val="none" w:sz="0" w:space="0" w:color="auto" w:frame="1"/>
          <w:lang w:eastAsia="en-GB"/>
          <w14:ligatures w14:val="none"/>
        </w:rPr>
        <w:t>AS</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1C83E1"/>
          <w:kern w:val="0"/>
          <w:sz w:val="20"/>
          <w:szCs w:val="20"/>
          <w:bdr w:val="none" w:sz="0" w:space="0" w:color="auto" w:frame="1"/>
          <w:lang w:eastAsia="en-GB"/>
          <w14:ligatures w14:val="none"/>
        </w:rPr>
        <w:t>SELECT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DATE_TRUNC</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09AB3B"/>
          <w:kern w:val="0"/>
          <w:sz w:val="20"/>
          <w:szCs w:val="20"/>
          <w:bdr w:val="none" w:sz="0" w:space="0" w:color="auto" w:frame="1"/>
          <w:lang w:eastAsia="en-GB"/>
          <w14:ligatures w14:val="none"/>
        </w:rPr>
        <w:t>'month'</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ops</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operation_date</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as</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month</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b/>
          <w:bCs/>
          <w:color w:val="1C83E1"/>
          <w:kern w:val="0"/>
          <w:sz w:val="20"/>
          <w:szCs w:val="20"/>
          <w:bdr w:val="none" w:sz="0" w:space="0" w:color="auto" w:frame="1"/>
          <w:lang w:eastAsia="en-GB"/>
          <w14:ligatures w14:val="none"/>
        </w:rPr>
        <w:t>SUM</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ops</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volume_sold_liters</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as</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total_volume </w:t>
      </w:r>
      <w:r w:rsidRPr="0079798E">
        <w:rPr>
          <w:rFonts w:ascii="Source Code Pro" w:eastAsia="Times New Roman" w:hAnsi="Source Code Pro" w:cs="Courier New"/>
          <w:color w:val="1C83E1"/>
          <w:kern w:val="0"/>
          <w:sz w:val="20"/>
          <w:szCs w:val="20"/>
          <w:bdr w:val="none" w:sz="0" w:space="0" w:color="auto" w:frame="1"/>
          <w:lang w:eastAsia="en-GB"/>
          <w14:ligatures w14:val="none"/>
        </w:rPr>
        <w:t>FROM</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daily_operations ops </w:t>
      </w:r>
      <w:r w:rsidRPr="0079798E">
        <w:rPr>
          <w:rFonts w:ascii="Source Code Pro" w:eastAsia="Times New Roman" w:hAnsi="Source Code Pro" w:cs="Courier New"/>
          <w:color w:val="1C83E1"/>
          <w:kern w:val="0"/>
          <w:sz w:val="20"/>
          <w:szCs w:val="20"/>
          <w:bdr w:val="none" w:sz="0" w:space="0" w:color="auto" w:frame="1"/>
          <w:lang w:eastAsia="en-GB"/>
          <w14:ligatures w14:val="none"/>
        </w:rPr>
        <w:t>JOIN</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fuel_stations fs </w:t>
      </w:r>
      <w:r w:rsidRPr="0079798E">
        <w:rPr>
          <w:rFonts w:ascii="Source Code Pro" w:eastAsia="Times New Roman" w:hAnsi="Source Code Pro" w:cs="Courier New"/>
          <w:color w:val="1C83E1"/>
          <w:kern w:val="0"/>
          <w:sz w:val="20"/>
          <w:szCs w:val="20"/>
          <w:bdr w:val="none" w:sz="0" w:space="0" w:color="auto" w:frame="1"/>
          <w:lang w:eastAsia="en-GB"/>
          <w14:ligatures w14:val="none"/>
        </w:rPr>
        <w:t>ON</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ops</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station_id </w:t>
      </w:r>
      <w:r w:rsidRPr="0079798E">
        <w:rPr>
          <w:rFonts w:ascii="Source Code Pro" w:eastAsia="Times New Roman" w:hAnsi="Source Code Pro" w:cs="Courier New"/>
          <w:color w:val="ED6F13"/>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fs</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station_id </w:t>
      </w:r>
      <w:r w:rsidRPr="0079798E">
        <w:rPr>
          <w:rFonts w:ascii="Source Code Pro" w:eastAsia="Times New Roman" w:hAnsi="Source Code Pro" w:cs="Courier New"/>
          <w:color w:val="1C83E1"/>
          <w:kern w:val="0"/>
          <w:sz w:val="20"/>
          <w:szCs w:val="20"/>
          <w:bdr w:val="none" w:sz="0" w:space="0" w:color="auto" w:frame="1"/>
          <w:lang w:eastAsia="en-GB"/>
          <w14:ligatures w14:val="none"/>
        </w:rPr>
        <w:t>WHERE</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fs</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1C83E1"/>
          <w:kern w:val="0"/>
          <w:sz w:val="20"/>
          <w:szCs w:val="20"/>
          <w:bdr w:val="none" w:sz="0" w:space="0" w:color="auto" w:frame="1"/>
          <w:lang w:eastAsia="en-GB"/>
          <w14:ligatures w14:val="none"/>
        </w:rPr>
        <w:t>status</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ED6F13"/>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09AB3B"/>
          <w:kern w:val="0"/>
          <w:sz w:val="20"/>
          <w:szCs w:val="20"/>
          <w:bdr w:val="none" w:sz="0" w:space="0" w:color="auto" w:frame="1"/>
          <w:lang w:eastAsia="en-GB"/>
          <w14:ligatures w14:val="none"/>
        </w:rPr>
        <w:t>'Active'</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GROUP</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BY</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DATE_TRUNC</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09AB3B"/>
          <w:kern w:val="0"/>
          <w:sz w:val="20"/>
          <w:szCs w:val="20"/>
          <w:bdr w:val="none" w:sz="0" w:space="0" w:color="auto" w:frame="1"/>
          <w:lang w:eastAsia="en-GB"/>
          <w14:ligatures w14:val="none"/>
        </w:rPr>
        <w:t>'month'</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ops</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operation_date</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growth_calc </w:t>
      </w:r>
      <w:r w:rsidRPr="0079798E">
        <w:rPr>
          <w:rFonts w:ascii="Source Code Pro" w:eastAsia="Times New Roman" w:hAnsi="Source Code Pro" w:cs="Courier New"/>
          <w:color w:val="1C83E1"/>
          <w:kern w:val="0"/>
          <w:sz w:val="20"/>
          <w:szCs w:val="20"/>
          <w:bdr w:val="none" w:sz="0" w:space="0" w:color="auto" w:frame="1"/>
          <w:lang w:eastAsia="en-GB"/>
          <w14:ligatures w14:val="none"/>
        </w:rPr>
        <w:t>AS</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1C83E1"/>
          <w:kern w:val="0"/>
          <w:sz w:val="20"/>
          <w:szCs w:val="20"/>
          <w:bdr w:val="none" w:sz="0" w:space="0" w:color="auto" w:frame="1"/>
          <w:lang w:eastAsia="en-GB"/>
          <w14:ligatures w14:val="none"/>
        </w:rPr>
        <w:t>SELECT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month</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total_volume</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LAG</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total_volume</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OVER</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1C83E1"/>
          <w:kern w:val="0"/>
          <w:sz w:val="20"/>
          <w:szCs w:val="20"/>
          <w:bdr w:val="none" w:sz="0" w:space="0" w:color="auto" w:frame="1"/>
          <w:lang w:eastAsia="en-GB"/>
          <w14:ligatures w14:val="none"/>
        </w:rPr>
        <w:t>ORDER</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BY</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month</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as</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prev_month_volume </w:t>
      </w:r>
      <w:r w:rsidRPr="0079798E">
        <w:rPr>
          <w:rFonts w:ascii="Source Code Pro" w:eastAsia="Times New Roman" w:hAnsi="Source Code Pro" w:cs="Courier New"/>
          <w:color w:val="1C83E1"/>
          <w:kern w:val="0"/>
          <w:sz w:val="20"/>
          <w:szCs w:val="20"/>
          <w:bdr w:val="none" w:sz="0" w:space="0" w:color="auto" w:frame="1"/>
          <w:lang w:eastAsia="en-GB"/>
          <w14:ligatures w14:val="none"/>
        </w:rPr>
        <w:t>FROM</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monthly_growth</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trend_analysis </w:t>
      </w:r>
      <w:r w:rsidRPr="0079798E">
        <w:rPr>
          <w:rFonts w:ascii="Source Code Pro" w:eastAsia="Times New Roman" w:hAnsi="Source Code Pro" w:cs="Courier New"/>
          <w:color w:val="1C83E1"/>
          <w:kern w:val="0"/>
          <w:sz w:val="20"/>
          <w:szCs w:val="20"/>
          <w:bdr w:val="none" w:sz="0" w:space="0" w:color="auto" w:frame="1"/>
          <w:lang w:eastAsia="en-GB"/>
          <w14:ligatures w14:val="none"/>
        </w:rPr>
        <w:t>AS</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1C83E1"/>
          <w:kern w:val="0"/>
          <w:sz w:val="20"/>
          <w:szCs w:val="20"/>
          <w:bdr w:val="none" w:sz="0" w:space="0" w:color="auto" w:frame="1"/>
          <w:lang w:eastAsia="en-GB"/>
          <w14:ligatures w14:val="none"/>
        </w:rPr>
        <w:t>SELECT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month</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total_volume</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CASE</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WHEN</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prev_month_volume </w:t>
      </w:r>
      <w:r w:rsidRPr="0079798E">
        <w:rPr>
          <w:rFonts w:ascii="Source Code Pro" w:eastAsia="Times New Roman" w:hAnsi="Source Code Pro" w:cs="Courier New"/>
          <w:color w:val="ED6F13"/>
          <w:kern w:val="0"/>
          <w:sz w:val="20"/>
          <w:szCs w:val="20"/>
          <w:bdr w:val="none" w:sz="0" w:space="0" w:color="auto" w:frame="1"/>
          <w:lang w:eastAsia="en-GB"/>
          <w14:ligatures w14:val="none"/>
        </w:rPr>
        <w:t>IS</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ED6F13"/>
          <w:kern w:val="0"/>
          <w:sz w:val="20"/>
          <w:szCs w:val="20"/>
          <w:bdr w:val="none" w:sz="0" w:space="0" w:color="auto" w:frame="1"/>
          <w:lang w:eastAsia="en-GB"/>
          <w14:ligatures w14:val="none"/>
        </w:rPr>
        <w:t>NOT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21C354"/>
          <w:kern w:val="0"/>
          <w:sz w:val="20"/>
          <w:szCs w:val="20"/>
          <w:bdr w:val="none" w:sz="0" w:space="0" w:color="auto" w:frame="1"/>
          <w:lang w:eastAsia="en-GB"/>
          <w14:ligatures w14:val="none"/>
        </w:rPr>
        <w:t>NULL</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THEN</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b/>
          <w:bCs/>
          <w:color w:val="1C83E1"/>
          <w:kern w:val="0"/>
          <w:sz w:val="20"/>
          <w:szCs w:val="20"/>
          <w:bdr w:val="none" w:sz="0" w:space="0" w:color="auto" w:frame="1"/>
          <w:lang w:eastAsia="en-GB"/>
          <w14:ligatures w14:val="none"/>
        </w:rPr>
        <w:t>ROUND</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total_volume </w:t>
      </w:r>
      <w:r w:rsidRPr="0079798E">
        <w:rPr>
          <w:rFonts w:ascii="Source Code Pro" w:eastAsia="Times New Roman" w:hAnsi="Source Code Pro" w:cs="Courier New"/>
          <w:color w:val="ED6F13"/>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prev_month_volume</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ED6F13"/>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prev_month_volume </w:t>
      </w:r>
      <w:r w:rsidRPr="0079798E">
        <w:rPr>
          <w:rFonts w:ascii="Source Code Pro" w:eastAsia="Times New Roman" w:hAnsi="Source Code Pro" w:cs="Courier New"/>
          <w:color w:val="ED6F13"/>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29B09D"/>
          <w:kern w:val="0"/>
          <w:sz w:val="20"/>
          <w:szCs w:val="20"/>
          <w:bdr w:val="none" w:sz="0" w:space="0" w:color="auto" w:frame="1"/>
          <w:lang w:eastAsia="en-GB"/>
          <w14:ligatures w14:val="none"/>
        </w:rPr>
        <w:t>100</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w:t>
      </w:r>
      <w:r w:rsidRPr="0079798E">
        <w:rPr>
          <w:rFonts w:ascii="Source Code Pro" w:eastAsia="Times New Roman" w:hAnsi="Source Code Pro" w:cs="Courier New"/>
          <w:color w:val="1C83E1"/>
          <w:kern w:val="0"/>
          <w:sz w:val="20"/>
          <w:szCs w:val="20"/>
          <w:bdr w:val="none" w:sz="0" w:space="0" w:color="auto" w:frame="1"/>
          <w:lang w:eastAsia="en-GB"/>
          <w14:ligatures w14:val="none"/>
        </w:rPr>
        <w:t>numeric</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29B09D"/>
          <w:kern w:val="0"/>
          <w:sz w:val="20"/>
          <w:szCs w:val="20"/>
          <w:bdr w:val="none" w:sz="0" w:space="0" w:color="auto" w:frame="1"/>
          <w:lang w:eastAsia="en-GB"/>
          <w14:ligatures w14:val="none"/>
        </w:rPr>
        <w:t>2</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ELSE</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21C354"/>
          <w:kern w:val="0"/>
          <w:sz w:val="20"/>
          <w:szCs w:val="20"/>
          <w:bdr w:val="none" w:sz="0" w:space="0" w:color="auto" w:frame="1"/>
          <w:lang w:eastAsia="en-GB"/>
          <w14:ligatures w14:val="none"/>
        </w:rPr>
        <w:t>NULL</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END</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as</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growth_percent </w:t>
      </w:r>
      <w:r w:rsidRPr="0079798E">
        <w:rPr>
          <w:rFonts w:ascii="Source Code Pro" w:eastAsia="Times New Roman" w:hAnsi="Source Code Pro" w:cs="Courier New"/>
          <w:color w:val="1C83E1"/>
          <w:kern w:val="0"/>
          <w:sz w:val="20"/>
          <w:szCs w:val="20"/>
          <w:bdr w:val="none" w:sz="0" w:space="0" w:color="auto" w:frame="1"/>
          <w:lang w:eastAsia="en-GB"/>
          <w14:ligatures w14:val="none"/>
        </w:rPr>
        <w:t>FROM</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growth_calc </w:t>
      </w:r>
      <w:r w:rsidRPr="0079798E">
        <w:rPr>
          <w:rFonts w:ascii="Source Code Pro" w:eastAsia="Times New Roman" w:hAnsi="Source Code Pro" w:cs="Courier New"/>
          <w:color w:val="1C83E1"/>
          <w:kern w:val="0"/>
          <w:sz w:val="20"/>
          <w:szCs w:val="20"/>
          <w:bdr w:val="none" w:sz="0" w:space="0" w:color="auto" w:frame="1"/>
          <w:lang w:eastAsia="en-GB"/>
          <w14:ligatures w14:val="none"/>
        </w:rPr>
        <w:t>WHERE</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prev_month_volume </w:t>
      </w:r>
      <w:r w:rsidRPr="0079798E">
        <w:rPr>
          <w:rFonts w:ascii="Source Code Pro" w:eastAsia="Times New Roman" w:hAnsi="Source Code Pro" w:cs="Courier New"/>
          <w:color w:val="ED6F13"/>
          <w:kern w:val="0"/>
          <w:sz w:val="20"/>
          <w:szCs w:val="20"/>
          <w:bdr w:val="none" w:sz="0" w:space="0" w:color="auto" w:frame="1"/>
          <w:lang w:eastAsia="en-GB"/>
          <w14:ligatures w14:val="none"/>
        </w:rPr>
        <w:t>IS</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ED6F13"/>
          <w:kern w:val="0"/>
          <w:sz w:val="20"/>
          <w:szCs w:val="20"/>
          <w:bdr w:val="none" w:sz="0" w:space="0" w:color="auto" w:frame="1"/>
          <w:lang w:eastAsia="en-GB"/>
          <w14:ligatures w14:val="none"/>
        </w:rPr>
        <w:t>NOT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21C354"/>
          <w:kern w:val="0"/>
          <w:sz w:val="20"/>
          <w:szCs w:val="20"/>
          <w:bdr w:val="none" w:sz="0" w:space="0" w:color="auto" w:frame="1"/>
          <w:lang w:eastAsia="en-GB"/>
          <w14:ligatures w14:val="none"/>
        </w:rPr>
        <w:t>NULL</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avg_growth </w:t>
      </w:r>
      <w:r w:rsidRPr="0079798E">
        <w:rPr>
          <w:rFonts w:ascii="Source Code Pro" w:eastAsia="Times New Roman" w:hAnsi="Source Code Pro" w:cs="Courier New"/>
          <w:color w:val="1C83E1"/>
          <w:kern w:val="0"/>
          <w:sz w:val="20"/>
          <w:szCs w:val="20"/>
          <w:bdr w:val="none" w:sz="0" w:space="0" w:color="auto" w:frame="1"/>
          <w:lang w:eastAsia="en-GB"/>
          <w14:ligatures w14:val="none"/>
        </w:rPr>
        <w:t>AS</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1C83E1"/>
          <w:kern w:val="0"/>
          <w:sz w:val="20"/>
          <w:szCs w:val="20"/>
          <w:bdr w:val="none" w:sz="0" w:space="0" w:color="auto" w:frame="1"/>
          <w:lang w:eastAsia="en-GB"/>
          <w14:ligatures w14:val="none"/>
        </w:rPr>
        <w:t>SELECT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b/>
          <w:bCs/>
          <w:color w:val="1C83E1"/>
          <w:kern w:val="0"/>
          <w:sz w:val="20"/>
          <w:szCs w:val="20"/>
          <w:bdr w:val="none" w:sz="0" w:space="0" w:color="auto" w:frame="1"/>
          <w:lang w:eastAsia="en-GB"/>
          <w14:ligatures w14:val="none"/>
        </w:rPr>
        <w:t>AVG</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growth_percent</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as</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avg_monthly_growth </w:t>
      </w:r>
      <w:r w:rsidRPr="0079798E">
        <w:rPr>
          <w:rFonts w:ascii="Source Code Pro" w:eastAsia="Times New Roman" w:hAnsi="Source Code Pro" w:cs="Courier New"/>
          <w:color w:val="1C83E1"/>
          <w:kern w:val="0"/>
          <w:sz w:val="20"/>
          <w:szCs w:val="20"/>
          <w:bdr w:val="none" w:sz="0" w:space="0" w:color="auto" w:frame="1"/>
          <w:lang w:eastAsia="en-GB"/>
          <w14:ligatures w14:val="none"/>
        </w:rPr>
        <w:t>FROM</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trend_analysis</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SELECT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b/>
          <w:bCs/>
          <w:color w:val="1C83E1"/>
          <w:kern w:val="0"/>
          <w:sz w:val="20"/>
          <w:szCs w:val="20"/>
          <w:bdr w:val="none" w:sz="0" w:space="0" w:color="auto" w:frame="1"/>
          <w:lang w:eastAsia="en-GB"/>
          <w14:ligatures w14:val="none"/>
        </w:rPr>
        <w:t>ROUND</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POWER</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29B09D"/>
          <w:kern w:val="0"/>
          <w:sz w:val="20"/>
          <w:szCs w:val="20"/>
          <w:bdr w:val="none" w:sz="0" w:space="0" w:color="auto" w:frame="1"/>
          <w:lang w:eastAsia="en-GB"/>
          <w14:ligatures w14:val="none"/>
        </w:rPr>
        <w:t>1</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ED6F13"/>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ag</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avg_monthly_growth</w:t>
      </w:r>
      <w:r w:rsidRPr="0079798E">
        <w:rPr>
          <w:rFonts w:ascii="Source Code Pro" w:eastAsia="Times New Roman" w:hAnsi="Source Code Pro" w:cs="Courier New"/>
          <w:color w:val="ED6F13"/>
          <w:kern w:val="0"/>
          <w:sz w:val="20"/>
          <w:szCs w:val="20"/>
          <w:bdr w:val="none" w:sz="0" w:space="0" w:color="auto" w:frame="1"/>
          <w:lang w:eastAsia="en-GB"/>
          <w14:ligatures w14:val="none"/>
        </w:rPr>
        <w:t>/</w:t>
      </w:r>
      <w:r w:rsidRPr="0079798E">
        <w:rPr>
          <w:rFonts w:ascii="Source Code Pro" w:eastAsia="Times New Roman" w:hAnsi="Source Code Pro" w:cs="Courier New"/>
          <w:color w:val="29B09D"/>
          <w:kern w:val="0"/>
          <w:sz w:val="20"/>
          <w:szCs w:val="20"/>
          <w:bdr w:val="none" w:sz="0" w:space="0" w:color="auto" w:frame="1"/>
          <w:lang w:eastAsia="en-GB"/>
          <w14:ligatures w14:val="none"/>
        </w:rPr>
        <w:t>100</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29B09D"/>
          <w:kern w:val="0"/>
          <w:sz w:val="20"/>
          <w:szCs w:val="20"/>
          <w:bdr w:val="none" w:sz="0" w:space="0" w:color="auto" w:frame="1"/>
          <w:lang w:eastAsia="en-GB"/>
          <w14:ligatures w14:val="none"/>
        </w:rPr>
        <w:t>12</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ED6F13"/>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29B09D"/>
          <w:kern w:val="0"/>
          <w:sz w:val="20"/>
          <w:szCs w:val="20"/>
          <w:bdr w:val="none" w:sz="0" w:space="0" w:color="auto" w:frame="1"/>
          <w:lang w:eastAsia="en-GB"/>
          <w14:ligatures w14:val="none"/>
        </w:rPr>
        <w:t>1</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ED6F13"/>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29B09D"/>
          <w:kern w:val="0"/>
          <w:sz w:val="20"/>
          <w:szCs w:val="20"/>
          <w:bdr w:val="none" w:sz="0" w:space="0" w:color="auto" w:frame="1"/>
          <w:lang w:eastAsia="en-GB"/>
          <w14:ligatures w14:val="none"/>
        </w:rPr>
        <w:t>100</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29B09D"/>
          <w:kern w:val="0"/>
          <w:sz w:val="20"/>
          <w:szCs w:val="20"/>
          <w:bdr w:val="none" w:sz="0" w:space="0" w:color="auto" w:frame="1"/>
          <w:lang w:eastAsia="en-GB"/>
          <w14:ligatures w14:val="none"/>
        </w:rPr>
        <w:t>2</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as</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projected_annual_growth</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b/>
          <w:bCs/>
          <w:color w:val="1C83E1"/>
          <w:kern w:val="0"/>
          <w:sz w:val="20"/>
          <w:szCs w:val="20"/>
          <w:bdr w:val="none" w:sz="0" w:space="0" w:color="auto" w:frame="1"/>
          <w:lang w:eastAsia="en-GB"/>
          <w14:ligatures w14:val="none"/>
        </w:rPr>
        <w:t>ROUND</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ag</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avg_monthly_growth</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29B09D"/>
          <w:kern w:val="0"/>
          <w:sz w:val="20"/>
          <w:szCs w:val="20"/>
          <w:bdr w:val="none" w:sz="0" w:space="0" w:color="auto" w:frame="1"/>
          <w:lang w:eastAsia="en-GB"/>
          <w14:ligatures w14:val="none"/>
        </w:rPr>
        <w:t>2</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as</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avg_monthly_growth_percent</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b/>
          <w:bCs/>
          <w:color w:val="1C83E1"/>
          <w:kern w:val="0"/>
          <w:sz w:val="20"/>
          <w:szCs w:val="20"/>
          <w:bdr w:val="none" w:sz="0" w:space="0" w:color="auto" w:frame="1"/>
          <w:lang w:eastAsia="en-GB"/>
          <w14:ligatures w14:val="none"/>
        </w:rPr>
        <w:t>COUNT</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ED6F13"/>
          <w:kern w:val="0"/>
          <w:sz w:val="20"/>
          <w:szCs w:val="20"/>
          <w:bdr w:val="none" w:sz="0" w:space="0" w:color="auto" w:frame="1"/>
          <w:lang w:eastAsia="en-GB"/>
          <w14:ligatures w14:val="none"/>
        </w:rPr>
        <w:t>*</w:t>
      </w:r>
      <w:r w:rsidRPr="0079798E">
        <w:rPr>
          <w:rFonts w:ascii="Source Code Pro" w:eastAsia="Times New Roman" w:hAnsi="Source Code Pro" w:cs="Courier New"/>
          <w:color w:val="808495"/>
          <w:kern w:val="0"/>
          <w:sz w:val="20"/>
          <w:szCs w:val="20"/>
          <w:bdr w:val="none" w:sz="0" w:space="0" w:color="auto" w:frame="1"/>
          <w:lang w:eastAsia="en-GB"/>
          <w14:ligatures w14:val="none"/>
        </w:rPr>
        <w:t>)</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as</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months_analyzed </w:t>
      </w:r>
      <w:r w:rsidRPr="0079798E">
        <w:rPr>
          <w:rFonts w:ascii="Source Code Pro" w:eastAsia="Times New Roman" w:hAnsi="Source Code Pro" w:cs="Courier New"/>
          <w:color w:val="1C83E1"/>
          <w:kern w:val="0"/>
          <w:sz w:val="20"/>
          <w:szCs w:val="20"/>
          <w:bdr w:val="none" w:sz="0" w:space="0" w:color="auto" w:frame="1"/>
          <w:lang w:eastAsia="en-GB"/>
          <w14:ligatures w14:val="none"/>
        </w:rPr>
        <w:t>FROM</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trend_analysis ta </w:t>
      </w:r>
      <w:r w:rsidRPr="0079798E">
        <w:rPr>
          <w:rFonts w:ascii="Source Code Pro" w:eastAsia="Times New Roman" w:hAnsi="Source Code Pro" w:cs="Courier New"/>
          <w:color w:val="1C83E1"/>
          <w:kern w:val="0"/>
          <w:sz w:val="20"/>
          <w:szCs w:val="20"/>
          <w:bdr w:val="none" w:sz="0" w:space="0" w:color="auto" w:frame="1"/>
          <w:lang w:eastAsia="en-GB"/>
          <w14:ligatures w14:val="none"/>
        </w:rPr>
        <w:t>CROSS</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w:t>
      </w:r>
      <w:r w:rsidRPr="0079798E">
        <w:rPr>
          <w:rFonts w:ascii="Source Code Pro" w:eastAsia="Times New Roman" w:hAnsi="Source Code Pro" w:cs="Courier New"/>
          <w:color w:val="1C83E1"/>
          <w:kern w:val="0"/>
          <w:sz w:val="20"/>
          <w:szCs w:val="20"/>
          <w:bdr w:val="none" w:sz="0" w:space="0" w:color="auto" w:frame="1"/>
          <w:lang w:eastAsia="en-GB"/>
          <w14:ligatures w14:val="none"/>
        </w:rPr>
        <w:t>JOIN</w:t>
      </w:r>
      <w:r w:rsidRPr="0079798E">
        <w:rPr>
          <w:rFonts w:ascii="Source Code Pro" w:eastAsia="Times New Roman" w:hAnsi="Source Code Pro" w:cs="Courier New"/>
          <w:color w:val="31333F"/>
          <w:kern w:val="0"/>
          <w:sz w:val="20"/>
          <w:szCs w:val="20"/>
          <w:bdr w:val="none" w:sz="0" w:space="0" w:color="auto" w:frame="1"/>
          <w:lang w:eastAsia="en-GB"/>
          <w14:ligatures w14:val="none"/>
        </w:rPr>
        <w:t xml:space="preserve"> avg_growth ag</w:t>
      </w:r>
    </w:p>
    <w:p w14:paraId="7A752285" w14:textId="77777777" w:rsidR="0079798E" w:rsidRPr="0079798E" w:rsidRDefault="0079798E" w:rsidP="0079798E">
      <w:pPr>
        <w:shd w:val="clear" w:color="auto" w:fill="FFFFFF"/>
        <w:spacing w:before="100" w:beforeAutospacing="1" w:after="100" w:afterAutospacing="1" w:line="240" w:lineRule="auto"/>
        <w:rPr>
          <w:rFonts w:ascii="Arial" w:eastAsia="Times New Roman" w:hAnsi="Arial" w:cs="Arial"/>
          <w:color w:val="BD4043"/>
          <w:kern w:val="0"/>
          <w:lang w:eastAsia="en-GB"/>
          <w14:ligatures w14:val="none"/>
        </w:rPr>
      </w:pPr>
      <w:r w:rsidRPr="0079798E">
        <w:rPr>
          <w:rFonts w:ascii="Apple Color Emoji" w:eastAsia="Times New Roman" w:hAnsi="Apple Color Emoji" w:cs="Apple Color Emoji"/>
          <w:color w:val="BD4043"/>
          <w:kern w:val="0"/>
          <w:lang w:eastAsia="en-GB"/>
          <w14:ligatures w14:val="none"/>
        </w:rPr>
        <w:t>❌</w:t>
      </w:r>
      <w:r w:rsidRPr="0079798E">
        <w:rPr>
          <w:rFonts w:ascii="Arial" w:eastAsia="Times New Roman" w:hAnsi="Arial" w:cs="Arial"/>
          <w:color w:val="BD4043"/>
          <w:kern w:val="0"/>
          <w:lang w:eastAsia="en-GB"/>
          <w14:ligatures w14:val="none"/>
        </w:rPr>
        <w:t xml:space="preserve"> Query execution error: {'message': 'column "ag.avg_monthly_growth" must appear in the GROUP BY clause or be used in an aggregate function', 'code': '42803', 'hint': None, 'details': None}</w:t>
      </w:r>
    </w:p>
    <w:p w14:paraId="79CF367C" w14:textId="1B70FD3C" w:rsidR="0079798E" w:rsidRPr="002C350A" w:rsidRDefault="002C350A" w:rsidP="002C350A">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t xml:space="preserve">The LIMIT 20 rule is in the </w:t>
      </w:r>
      <w:r>
        <w:rPr>
          <w:rStyle w:val="Strong"/>
        </w:rPr>
        <w:t>prompt</w:t>
      </w:r>
      <w:r>
        <w:t>, not enforced in code. It's a suggestion to Claude, not a hard constraint. Claude saw you explicitly asked for 50 days and correctly honored your request over the default rule. That's the intended behavior — "LIMIT 20 unless the user asks for more."</w:t>
      </w:r>
      <w:r>
        <w:t xml:space="preserve"> . </w:t>
      </w:r>
      <w:r w:rsidRPr="002C350A">
        <w:rPr>
          <w:highlight w:val="yellow"/>
        </w:rPr>
        <w:t>This is yet to be fixed.</w:t>
      </w:r>
    </w:p>
    <w:p w14:paraId="302483CA" w14:textId="77777777" w:rsidR="00ED44DE" w:rsidRPr="00ED44DE" w:rsidRDefault="00ED44DE" w:rsidP="00ED44DE">
      <w:pPr>
        <w:pStyle w:val="ListParagraph"/>
        <w:rPr>
          <w:lang w:val="en-US"/>
        </w:rPr>
      </w:pPr>
    </w:p>
    <w:sectPr w:rsidR="00ED44DE" w:rsidRPr="00ED44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D396F"/>
    <w:multiLevelType w:val="hybridMultilevel"/>
    <w:tmpl w:val="28BC1C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62616CE"/>
    <w:multiLevelType w:val="multilevel"/>
    <w:tmpl w:val="34FC0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2491182">
    <w:abstractNumId w:val="0"/>
  </w:num>
  <w:num w:numId="2" w16cid:durableId="1700623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C77"/>
    <w:rsid w:val="001E218D"/>
    <w:rsid w:val="002C350A"/>
    <w:rsid w:val="00425C19"/>
    <w:rsid w:val="00463E80"/>
    <w:rsid w:val="0047606D"/>
    <w:rsid w:val="00522FD2"/>
    <w:rsid w:val="0079798E"/>
    <w:rsid w:val="009E55C0"/>
    <w:rsid w:val="00C6389E"/>
    <w:rsid w:val="00CE1E77"/>
    <w:rsid w:val="00EC4C77"/>
    <w:rsid w:val="00ED44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993D8E5"/>
  <w15:chartTrackingRefBased/>
  <w15:docId w15:val="{13BB2968-F171-B240-AE3A-29CC9B4D7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C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4C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4C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4C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4C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4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C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4C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4C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4C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4C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4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C77"/>
    <w:rPr>
      <w:rFonts w:eastAsiaTheme="majorEastAsia" w:cstheme="majorBidi"/>
      <w:color w:val="272727" w:themeColor="text1" w:themeTint="D8"/>
    </w:rPr>
  </w:style>
  <w:style w:type="paragraph" w:styleId="Title">
    <w:name w:val="Title"/>
    <w:basedOn w:val="Normal"/>
    <w:next w:val="Normal"/>
    <w:link w:val="TitleChar"/>
    <w:uiPriority w:val="10"/>
    <w:qFormat/>
    <w:rsid w:val="00EC4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C77"/>
    <w:pPr>
      <w:spacing w:before="160"/>
      <w:jc w:val="center"/>
    </w:pPr>
    <w:rPr>
      <w:i/>
      <w:iCs/>
      <w:color w:val="404040" w:themeColor="text1" w:themeTint="BF"/>
    </w:rPr>
  </w:style>
  <w:style w:type="character" w:customStyle="1" w:styleId="QuoteChar">
    <w:name w:val="Quote Char"/>
    <w:basedOn w:val="DefaultParagraphFont"/>
    <w:link w:val="Quote"/>
    <w:uiPriority w:val="29"/>
    <w:rsid w:val="00EC4C77"/>
    <w:rPr>
      <w:i/>
      <w:iCs/>
      <w:color w:val="404040" w:themeColor="text1" w:themeTint="BF"/>
    </w:rPr>
  </w:style>
  <w:style w:type="paragraph" w:styleId="ListParagraph">
    <w:name w:val="List Paragraph"/>
    <w:basedOn w:val="Normal"/>
    <w:uiPriority w:val="34"/>
    <w:qFormat/>
    <w:rsid w:val="00EC4C77"/>
    <w:pPr>
      <w:ind w:left="720"/>
      <w:contextualSpacing/>
    </w:pPr>
  </w:style>
  <w:style w:type="character" w:styleId="IntenseEmphasis">
    <w:name w:val="Intense Emphasis"/>
    <w:basedOn w:val="DefaultParagraphFont"/>
    <w:uiPriority w:val="21"/>
    <w:qFormat/>
    <w:rsid w:val="00EC4C77"/>
    <w:rPr>
      <w:i/>
      <w:iCs/>
      <w:color w:val="2F5496" w:themeColor="accent1" w:themeShade="BF"/>
    </w:rPr>
  </w:style>
  <w:style w:type="paragraph" w:styleId="IntenseQuote">
    <w:name w:val="Intense Quote"/>
    <w:basedOn w:val="Normal"/>
    <w:next w:val="Normal"/>
    <w:link w:val="IntenseQuoteChar"/>
    <w:uiPriority w:val="30"/>
    <w:qFormat/>
    <w:rsid w:val="00EC4C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C77"/>
    <w:rPr>
      <w:i/>
      <w:iCs/>
      <w:color w:val="2F5496" w:themeColor="accent1" w:themeShade="BF"/>
    </w:rPr>
  </w:style>
  <w:style w:type="character" w:styleId="IntenseReference">
    <w:name w:val="Intense Reference"/>
    <w:basedOn w:val="DefaultParagraphFont"/>
    <w:uiPriority w:val="32"/>
    <w:qFormat/>
    <w:rsid w:val="00EC4C77"/>
    <w:rPr>
      <w:b/>
      <w:bCs/>
      <w:smallCaps/>
      <w:color w:val="2F5496" w:themeColor="accent1" w:themeShade="BF"/>
      <w:spacing w:val="5"/>
    </w:rPr>
  </w:style>
  <w:style w:type="paragraph" w:styleId="NormalWeb">
    <w:name w:val="Normal (Web)"/>
    <w:basedOn w:val="Normal"/>
    <w:uiPriority w:val="99"/>
    <w:semiHidden/>
    <w:unhideWhenUsed/>
    <w:rsid w:val="0079798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7979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9798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9798E"/>
    <w:rPr>
      <w:rFonts w:ascii="Courier New" w:eastAsia="Times New Roman" w:hAnsi="Courier New" w:cs="Courier New"/>
      <w:sz w:val="20"/>
      <w:szCs w:val="20"/>
    </w:rPr>
  </w:style>
  <w:style w:type="character" w:customStyle="1" w:styleId="token">
    <w:name w:val="token"/>
    <w:basedOn w:val="DefaultParagraphFont"/>
    <w:rsid w:val="0079798E"/>
  </w:style>
  <w:style w:type="character" w:styleId="Strong">
    <w:name w:val="Strong"/>
    <w:basedOn w:val="DefaultParagraphFont"/>
    <w:uiPriority w:val="22"/>
    <w:qFormat/>
    <w:rsid w:val="002C35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418</Words>
  <Characters>2387</Characters>
  <Application>Microsoft Office Word</Application>
  <DocSecurity>0</DocSecurity>
  <Lines>19</Lines>
  <Paragraphs>5</Paragraphs>
  <ScaleCrop>false</ScaleCrop>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6</cp:revision>
  <dcterms:created xsi:type="dcterms:W3CDTF">2026-02-21T13:40:00Z</dcterms:created>
  <dcterms:modified xsi:type="dcterms:W3CDTF">2026-02-21T17:49:00Z</dcterms:modified>
</cp:coreProperties>
</file>