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9B" w:rsidRDefault="0092459B" w:rsidP="0092459B">
      <w:pPr>
        <w:ind w:right="49"/>
        <w:jc w:val="center"/>
        <w:rPr>
          <w:rFonts w:ascii="Arial" w:hAnsi="Arial" w:cs="Arial"/>
          <w:b/>
          <w:bCs/>
          <w:sz w:val="20"/>
          <w:szCs w:val="20"/>
        </w:rPr>
      </w:pPr>
      <w:bookmarkStart w:id="0" w:name="OLE_LINK2"/>
    </w:p>
    <w:p w:rsidR="0092459B" w:rsidRPr="0092459B" w:rsidRDefault="0085080E" w:rsidP="0092459B">
      <w:pPr>
        <w:ind w:right="49"/>
        <w:jc w:val="center"/>
        <w:rPr>
          <w:rFonts w:ascii="Arial" w:hAnsi="Arial" w:cs="Arial"/>
          <w:b/>
          <w:bCs/>
          <w:color w:val="FF0000"/>
          <w:sz w:val="20"/>
          <w:szCs w:val="20"/>
        </w:rPr>
      </w:pPr>
      <w:r w:rsidRPr="00957522">
        <w:rPr>
          <w:rFonts w:ascii="Arial" w:hAnsi="Arial" w:cs="Arial"/>
          <w:b/>
          <w:bCs/>
          <w:sz w:val="20"/>
          <w:szCs w:val="20"/>
        </w:rPr>
        <w:t xml:space="preserve">EDITAL </w:t>
      </w:r>
      <w:r w:rsidR="0092459B">
        <w:rPr>
          <w:rFonts w:ascii="Arial" w:hAnsi="Arial" w:cs="Arial"/>
          <w:b/>
          <w:bCs/>
          <w:sz w:val="20"/>
          <w:szCs w:val="20"/>
        </w:rPr>
        <w:t>-</w:t>
      </w:r>
      <w:r w:rsidR="0092459B" w:rsidRPr="0092459B">
        <w:rPr>
          <w:rFonts w:ascii="Arial" w:hAnsi="Arial" w:cs="Arial"/>
          <w:b/>
          <w:bCs/>
          <w:sz w:val="20"/>
          <w:szCs w:val="20"/>
        </w:rPr>
        <w:t xml:space="preserve"> </w:t>
      </w:r>
      <w:r w:rsidR="0092459B" w:rsidRPr="0092459B">
        <w:rPr>
          <w:rFonts w:ascii="Arial" w:hAnsi="Arial" w:cs="Arial"/>
          <w:b/>
          <w:bCs/>
          <w:color w:val="FF0000"/>
          <w:sz w:val="20"/>
          <w:szCs w:val="20"/>
        </w:rPr>
        <w:t>VERSÃO ATUALIZADA</w:t>
      </w:r>
    </w:p>
    <w:p w:rsidR="00484021" w:rsidRPr="00957522" w:rsidRDefault="00484021">
      <w:pPr>
        <w:ind w:right="49"/>
        <w:jc w:val="center"/>
        <w:rPr>
          <w:rFonts w:ascii="Arial" w:hAnsi="Arial" w:cs="Arial"/>
          <w:b/>
          <w:bCs/>
          <w:sz w:val="20"/>
          <w:szCs w:val="20"/>
        </w:rPr>
      </w:pPr>
    </w:p>
    <w:p w:rsidR="0085080E" w:rsidRPr="00207D9D" w:rsidRDefault="00061008">
      <w:pPr>
        <w:ind w:right="49"/>
        <w:jc w:val="center"/>
        <w:rPr>
          <w:rFonts w:ascii="Arial" w:hAnsi="Arial" w:cs="Arial"/>
          <w:b/>
          <w:bCs/>
          <w:sz w:val="20"/>
          <w:szCs w:val="20"/>
        </w:rPr>
      </w:pPr>
      <w:r w:rsidRPr="00207D9D">
        <w:rPr>
          <w:rFonts w:ascii="Arial" w:hAnsi="Arial" w:cs="Arial"/>
          <w:b/>
          <w:bCs/>
          <w:sz w:val="20"/>
          <w:szCs w:val="20"/>
        </w:rPr>
        <w:t>P</w:t>
      </w:r>
      <w:r w:rsidR="0085080E" w:rsidRPr="00207D9D">
        <w:rPr>
          <w:rFonts w:ascii="Arial" w:hAnsi="Arial" w:cs="Arial"/>
          <w:b/>
          <w:bCs/>
          <w:sz w:val="20"/>
          <w:szCs w:val="20"/>
        </w:rPr>
        <w:t xml:space="preserve">REGÃO ELETRÔNICO Nº </w:t>
      </w:r>
      <w:r w:rsidR="00831568">
        <w:rPr>
          <w:rFonts w:ascii="Arial" w:hAnsi="Arial" w:cs="Arial"/>
          <w:b/>
          <w:bCs/>
          <w:sz w:val="20"/>
          <w:szCs w:val="20"/>
        </w:rPr>
        <w:t>209</w:t>
      </w:r>
      <w:r w:rsidR="00A61A5F" w:rsidRPr="00207D9D">
        <w:rPr>
          <w:rFonts w:ascii="Arial" w:hAnsi="Arial" w:cs="Arial"/>
          <w:b/>
          <w:bCs/>
          <w:sz w:val="20"/>
          <w:szCs w:val="20"/>
        </w:rPr>
        <w:t>/2014</w:t>
      </w:r>
      <w:r w:rsidR="0085080E" w:rsidRPr="00207D9D">
        <w:rPr>
          <w:rFonts w:ascii="Arial" w:hAnsi="Arial" w:cs="Arial"/>
          <w:b/>
          <w:bCs/>
          <w:sz w:val="20"/>
          <w:szCs w:val="20"/>
        </w:rPr>
        <w:t xml:space="preserve"> - RP- </w:t>
      </w:r>
      <w:r w:rsidR="00207D9D" w:rsidRPr="00207D9D">
        <w:rPr>
          <w:rFonts w:ascii="Arial" w:hAnsi="Arial" w:cs="Arial"/>
          <w:b/>
          <w:bCs/>
          <w:sz w:val="20"/>
          <w:szCs w:val="20"/>
        </w:rPr>
        <w:t>C</w:t>
      </w:r>
      <w:r w:rsidR="00831568">
        <w:rPr>
          <w:rFonts w:ascii="Arial" w:hAnsi="Arial" w:cs="Arial"/>
          <w:b/>
          <w:bCs/>
          <w:sz w:val="20"/>
          <w:szCs w:val="20"/>
        </w:rPr>
        <w:t>EL 2</w:t>
      </w:r>
      <w:r w:rsidR="0085080E" w:rsidRPr="00207D9D">
        <w:rPr>
          <w:rFonts w:ascii="Arial" w:hAnsi="Arial" w:cs="Arial"/>
          <w:b/>
          <w:bCs/>
          <w:sz w:val="20"/>
          <w:szCs w:val="20"/>
        </w:rPr>
        <w:t xml:space="preserve"> </w:t>
      </w:r>
      <w:r w:rsidR="00A90A64" w:rsidRPr="00207D9D">
        <w:rPr>
          <w:rFonts w:ascii="Arial" w:hAnsi="Arial" w:cs="Arial"/>
          <w:b/>
          <w:bCs/>
          <w:sz w:val="20"/>
          <w:szCs w:val="20"/>
        </w:rPr>
        <w:t>–</w:t>
      </w:r>
      <w:r w:rsidR="0085080E" w:rsidRPr="00207D9D">
        <w:rPr>
          <w:rFonts w:ascii="Arial" w:hAnsi="Arial" w:cs="Arial"/>
          <w:b/>
          <w:bCs/>
          <w:sz w:val="20"/>
          <w:szCs w:val="20"/>
        </w:rPr>
        <w:t xml:space="preserve"> COMPESA</w:t>
      </w:r>
      <w:r w:rsidR="0092459B">
        <w:rPr>
          <w:rFonts w:ascii="Arial" w:hAnsi="Arial" w:cs="Arial"/>
          <w:b/>
          <w:bCs/>
          <w:sz w:val="20"/>
          <w:szCs w:val="20"/>
        </w:rPr>
        <w:t xml:space="preserve"> </w:t>
      </w:r>
    </w:p>
    <w:p w:rsidR="00CB10A7" w:rsidRPr="00957522" w:rsidRDefault="00CB10A7">
      <w:pPr>
        <w:pStyle w:val="Recuodecorpodetexto"/>
        <w:spacing w:after="0"/>
        <w:ind w:left="0" w:right="49"/>
        <w:jc w:val="both"/>
        <w:rPr>
          <w:rFonts w:ascii="Arial" w:hAnsi="Arial" w:cs="Arial"/>
          <w:b/>
          <w:bCs/>
          <w:sz w:val="20"/>
          <w:szCs w:val="20"/>
        </w:rPr>
      </w:pPr>
    </w:p>
    <w:p w:rsidR="0085080E" w:rsidRPr="00957522" w:rsidRDefault="0085080E">
      <w:pPr>
        <w:pStyle w:val="Recuodecorpodetexto"/>
        <w:spacing w:after="0"/>
        <w:ind w:left="0" w:right="49"/>
        <w:jc w:val="both"/>
        <w:rPr>
          <w:rFonts w:ascii="Arial" w:hAnsi="Arial" w:cs="Arial"/>
          <w:b/>
          <w:bCs/>
          <w:sz w:val="20"/>
          <w:szCs w:val="20"/>
        </w:rPr>
      </w:pPr>
      <w:r w:rsidRPr="00957522">
        <w:rPr>
          <w:rFonts w:ascii="Arial" w:hAnsi="Arial" w:cs="Arial"/>
          <w:b/>
          <w:bCs/>
          <w:sz w:val="20"/>
          <w:szCs w:val="20"/>
        </w:rPr>
        <w:t xml:space="preserve">OBJETO: </w:t>
      </w:r>
      <w:r w:rsidR="00E729B2" w:rsidRPr="00E729B2">
        <w:rPr>
          <w:rFonts w:ascii="Arial" w:hAnsi="Arial" w:cs="Arial"/>
          <w:b/>
          <w:bCs/>
          <w:sz w:val="20"/>
          <w:szCs w:val="20"/>
        </w:rPr>
        <w:t>CONTRATAÇÃO DE EMPRESA ESPECIALIZADA PARA PRESTAÇÃO DE SERVIÇOS DE TECNOLOGIA DA INFORMAÇÃO E COMUNICAÇÃO – TIC, COMPREENDENDO OS SERVIÇOS NOC E SUSTENTAÇÃO DE SISTEMAS LEGADOS.</w:t>
      </w:r>
    </w:p>
    <w:p w:rsidR="00B173DE" w:rsidRPr="00957522" w:rsidRDefault="00B173DE">
      <w:pPr>
        <w:pStyle w:val="Recuodecorpodetexto"/>
        <w:spacing w:after="0"/>
        <w:ind w:left="0" w:right="49"/>
        <w:jc w:val="both"/>
        <w:rPr>
          <w:rFonts w:ascii="Arial" w:hAnsi="Arial" w:cs="Arial"/>
          <w:b/>
          <w:bCs/>
          <w:sz w:val="20"/>
          <w:szCs w:val="20"/>
        </w:rPr>
      </w:pPr>
    </w:p>
    <w:p w:rsidR="0085080E" w:rsidRPr="00957522" w:rsidRDefault="0085080E">
      <w:pPr>
        <w:pStyle w:val="Recuodecorpodetexto"/>
        <w:spacing w:after="0"/>
        <w:ind w:left="0" w:right="49"/>
        <w:jc w:val="both"/>
        <w:rPr>
          <w:rFonts w:ascii="Arial" w:hAnsi="Arial" w:cs="Arial"/>
          <w:b/>
          <w:bCs/>
          <w:sz w:val="20"/>
          <w:szCs w:val="20"/>
          <w:u w:val="single"/>
        </w:rPr>
      </w:pPr>
      <w:r w:rsidRPr="00957522">
        <w:rPr>
          <w:rFonts w:ascii="Arial" w:hAnsi="Arial" w:cs="Arial"/>
          <w:b/>
          <w:bCs/>
          <w:sz w:val="20"/>
          <w:szCs w:val="20"/>
        </w:rPr>
        <w:t xml:space="preserve">Classificação: </w:t>
      </w:r>
      <w:r w:rsidRPr="00957522">
        <w:rPr>
          <w:rFonts w:ascii="Arial" w:hAnsi="Arial" w:cs="Arial"/>
          <w:b/>
          <w:bCs/>
          <w:sz w:val="20"/>
          <w:szCs w:val="20"/>
          <w:u w:val="single"/>
        </w:rPr>
        <w:t>(</w:t>
      </w:r>
      <w:r w:rsidR="00EE36FD" w:rsidRPr="00957522">
        <w:rPr>
          <w:rFonts w:ascii="Arial" w:hAnsi="Arial" w:cs="Arial"/>
          <w:b/>
          <w:bCs/>
          <w:sz w:val="20"/>
          <w:szCs w:val="20"/>
          <w:u w:val="single"/>
        </w:rPr>
        <w:t>bem em geral</w:t>
      </w:r>
      <w:r w:rsidRPr="00957522">
        <w:rPr>
          <w:rFonts w:ascii="Arial" w:hAnsi="Arial" w:cs="Arial"/>
          <w:b/>
          <w:bCs/>
          <w:sz w:val="20"/>
          <w:szCs w:val="20"/>
          <w:u w:val="single"/>
        </w:rPr>
        <w:t>)</w:t>
      </w:r>
    </w:p>
    <w:p w:rsidR="0085080E" w:rsidRPr="00957522" w:rsidRDefault="0085080E">
      <w:pPr>
        <w:pStyle w:val="Recuodecorpodetexto"/>
        <w:spacing w:after="0"/>
        <w:ind w:left="0" w:right="49"/>
        <w:jc w:val="both"/>
        <w:rPr>
          <w:rFonts w:ascii="Arial" w:hAnsi="Arial" w:cs="Arial"/>
          <w:b/>
          <w:bCs/>
          <w:sz w:val="20"/>
          <w:szCs w:val="20"/>
        </w:rPr>
      </w:pPr>
    </w:p>
    <w:p w:rsidR="00C602C3" w:rsidRPr="00A64B1D" w:rsidRDefault="00C602C3" w:rsidP="00052BEB">
      <w:pPr>
        <w:pStyle w:val="Corpodetexto2"/>
        <w:numPr>
          <w:ilvl w:val="0"/>
          <w:numId w:val="2"/>
        </w:numPr>
        <w:tabs>
          <w:tab w:val="clear" w:pos="720"/>
          <w:tab w:val="num" w:pos="180"/>
        </w:tabs>
        <w:autoSpaceDE w:val="0"/>
        <w:autoSpaceDN w:val="0"/>
        <w:ind w:left="0" w:right="49" w:firstLine="0"/>
        <w:rPr>
          <w:rFonts w:ascii="Arial" w:hAnsi="Arial" w:cs="Arial"/>
          <w:bCs/>
          <w:sz w:val="20"/>
        </w:rPr>
      </w:pPr>
      <w:r w:rsidRPr="00207D9D">
        <w:rPr>
          <w:rFonts w:ascii="Arial" w:hAnsi="Arial" w:cs="Arial"/>
          <w:sz w:val="20"/>
        </w:rPr>
        <w:t>INICIO DE ENTREGA DAS PROPOSTAS</w:t>
      </w:r>
      <w:r w:rsidRPr="00A64B1D">
        <w:rPr>
          <w:rFonts w:ascii="Arial" w:hAnsi="Arial" w:cs="Arial"/>
          <w:sz w:val="20"/>
        </w:rPr>
        <w:t>:</w:t>
      </w:r>
      <w:r w:rsidRPr="00A64B1D">
        <w:rPr>
          <w:rFonts w:ascii="Arial" w:hAnsi="Arial" w:cs="Arial"/>
          <w:bCs/>
          <w:sz w:val="20"/>
        </w:rPr>
        <w:t xml:space="preserve"> </w:t>
      </w:r>
      <w:r w:rsidR="00A64B1D">
        <w:rPr>
          <w:rFonts w:ascii="Arial" w:hAnsi="Arial" w:cs="Arial"/>
          <w:bCs/>
          <w:sz w:val="20"/>
        </w:rPr>
        <w:t>10</w:t>
      </w:r>
      <w:r w:rsidRPr="00A64B1D">
        <w:rPr>
          <w:rFonts w:ascii="Arial" w:hAnsi="Arial" w:cs="Arial"/>
          <w:bCs/>
          <w:sz w:val="20"/>
        </w:rPr>
        <w:t>/</w:t>
      </w:r>
      <w:r w:rsidR="00644FA8" w:rsidRPr="00A64B1D">
        <w:rPr>
          <w:rFonts w:ascii="Arial" w:hAnsi="Arial" w:cs="Arial"/>
          <w:bCs/>
          <w:sz w:val="20"/>
        </w:rPr>
        <w:t>1</w:t>
      </w:r>
      <w:r w:rsidR="00A64B1D" w:rsidRPr="00A64B1D">
        <w:rPr>
          <w:rFonts w:ascii="Arial" w:hAnsi="Arial" w:cs="Arial"/>
          <w:bCs/>
          <w:sz w:val="20"/>
        </w:rPr>
        <w:t>1</w:t>
      </w:r>
      <w:r w:rsidRPr="00A64B1D">
        <w:rPr>
          <w:rFonts w:ascii="Arial" w:hAnsi="Arial" w:cs="Arial"/>
          <w:bCs/>
          <w:sz w:val="20"/>
        </w:rPr>
        <w:t>/201</w:t>
      </w:r>
      <w:r w:rsidR="000A693E" w:rsidRPr="00A64B1D">
        <w:rPr>
          <w:rFonts w:ascii="Arial" w:hAnsi="Arial" w:cs="Arial"/>
          <w:bCs/>
          <w:sz w:val="20"/>
        </w:rPr>
        <w:t>4</w:t>
      </w:r>
      <w:r w:rsidR="005E1378" w:rsidRPr="00A64B1D">
        <w:rPr>
          <w:rFonts w:ascii="Arial" w:hAnsi="Arial" w:cs="Arial"/>
          <w:bCs/>
          <w:sz w:val="20"/>
        </w:rPr>
        <w:t xml:space="preserve"> às 10h.</w:t>
      </w:r>
    </w:p>
    <w:p w:rsidR="00C602C3" w:rsidRPr="00BD4F0F" w:rsidRDefault="00C602C3" w:rsidP="00C602C3">
      <w:pPr>
        <w:pStyle w:val="Corpodetexto2"/>
        <w:ind w:right="49"/>
        <w:rPr>
          <w:rFonts w:ascii="Arial" w:hAnsi="Arial" w:cs="Arial"/>
          <w:bCs/>
          <w:color w:val="FF0000"/>
          <w:sz w:val="20"/>
        </w:rPr>
      </w:pPr>
    </w:p>
    <w:p w:rsidR="00C602C3" w:rsidRPr="00A64B1D" w:rsidRDefault="00C602C3" w:rsidP="00052BEB">
      <w:pPr>
        <w:pStyle w:val="Corpodetexto2"/>
        <w:numPr>
          <w:ilvl w:val="0"/>
          <w:numId w:val="2"/>
        </w:numPr>
        <w:tabs>
          <w:tab w:val="clear" w:pos="720"/>
          <w:tab w:val="num" w:pos="180"/>
          <w:tab w:val="num" w:pos="360"/>
        </w:tabs>
        <w:autoSpaceDE w:val="0"/>
        <w:autoSpaceDN w:val="0"/>
        <w:ind w:left="4860" w:right="49" w:hanging="4860"/>
        <w:rPr>
          <w:rFonts w:ascii="Arial" w:hAnsi="Arial" w:cs="Arial"/>
          <w:bCs/>
          <w:sz w:val="20"/>
        </w:rPr>
      </w:pPr>
      <w:r w:rsidRPr="00A64B1D">
        <w:rPr>
          <w:rFonts w:ascii="Arial" w:hAnsi="Arial" w:cs="Arial"/>
          <w:sz w:val="20"/>
        </w:rPr>
        <w:t xml:space="preserve">DATA DE ABERTURA DAS PROPOSTAS: </w:t>
      </w:r>
      <w:r w:rsidR="00A64B1D" w:rsidRPr="00A64B1D">
        <w:rPr>
          <w:rFonts w:ascii="Arial" w:hAnsi="Arial" w:cs="Arial"/>
          <w:sz w:val="20"/>
        </w:rPr>
        <w:t>25</w:t>
      </w:r>
      <w:r w:rsidRPr="00A64B1D">
        <w:rPr>
          <w:rFonts w:ascii="Arial" w:hAnsi="Arial" w:cs="Arial"/>
          <w:bCs/>
          <w:sz w:val="20"/>
        </w:rPr>
        <w:t>/</w:t>
      </w:r>
      <w:r w:rsidR="00644FA8" w:rsidRPr="00A64B1D">
        <w:rPr>
          <w:rFonts w:ascii="Arial" w:hAnsi="Arial" w:cs="Arial"/>
          <w:bCs/>
          <w:sz w:val="20"/>
        </w:rPr>
        <w:t>11</w:t>
      </w:r>
      <w:r w:rsidRPr="00A64B1D">
        <w:rPr>
          <w:rFonts w:ascii="Arial" w:hAnsi="Arial" w:cs="Arial"/>
          <w:bCs/>
          <w:sz w:val="20"/>
        </w:rPr>
        <w:t>/201</w:t>
      </w:r>
      <w:r w:rsidR="000A693E" w:rsidRPr="00A64B1D">
        <w:rPr>
          <w:rFonts w:ascii="Arial" w:hAnsi="Arial" w:cs="Arial"/>
          <w:bCs/>
          <w:sz w:val="20"/>
        </w:rPr>
        <w:t>4</w:t>
      </w:r>
      <w:r w:rsidRPr="00A64B1D">
        <w:rPr>
          <w:rFonts w:ascii="Arial" w:hAnsi="Arial" w:cs="Arial"/>
          <w:bCs/>
          <w:sz w:val="20"/>
        </w:rPr>
        <w:t xml:space="preserve"> às </w:t>
      </w:r>
      <w:r w:rsidR="005E22A9" w:rsidRPr="00A64B1D">
        <w:rPr>
          <w:rFonts w:ascii="Arial" w:hAnsi="Arial" w:cs="Arial"/>
          <w:bCs/>
          <w:sz w:val="20"/>
        </w:rPr>
        <w:t>1</w:t>
      </w:r>
      <w:r w:rsidR="0065067E" w:rsidRPr="00A64B1D">
        <w:rPr>
          <w:rFonts w:ascii="Arial" w:hAnsi="Arial" w:cs="Arial"/>
          <w:bCs/>
          <w:sz w:val="20"/>
        </w:rPr>
        <w:t>0</w:t>
      </w:r>
      <w:r w:rsidR="00207D9D" w:rsidRPr="00A64B1D">
        <w:rPr>
          <w:rFonts w:ascii="Arial" w:hAnsi="Arial" w:cs="Arial"/>
          <w:bCs/>
          <w:sz w:val="20"/>
        </w:rPr>
        <w:t>h</w:t>
      </w:r>
      <w:r w:rsidRPr="00A64B1D">
        <w:rPr>
          <w:rFonts w:ascii="Arial" w:hAnsi="Arial" w:cs="Arial"/>
          <w:bCs/>
          <w:sz w:val="20"/>
        </w:rPr>
        <w:t xml:space="preserve">. </w:t>
      </w:r>
    </w:p>
    <w:p w:rsidR="00C602C3" w:rsidRPr="00A64B1D" w:rsidRDefault="00C602C3" w:rsidP="00C602C3">
      <w:pPr>
        <w:pStyle w:val="Corpodetexto2"/>
        <w:tabs>
          <w:tab w:val="num" w:pos="720"/>
        </w:tabs>
        <w:ind w:right="49"/>
        <w:rPr>
          <w:rFonts w:ascii="Arial" w:hAnsi="Arial" w:cs="Arial"/>
          <w:bCs/>
          <w:sz w:val="20"/>
        </w:rPr>
      </w:pPr>
    </w:p>
    <w:p w:rsidR="00C602C3" w:rsidRPr="00A64B1D" w:rsidRDefault="00C602C3" w:rsidP="00052BEB">
      <w:pPr>
        <w:pStyle w:val="Corpodetexto2"/>
        <w:numPr>
          <w:ilvl w:val="0"/>
          <w:numId w:val="2"/>
        </w:numPr>
        <w:tabs>
          <w:tab w:val="clear" w:pos="720"/>
          <w:tab w:val="num" w:pos="180"/>
          <w:tab w:val="num" w:pos="360"/>
        </w:tabs>
        <w:autoSpaceDE w:val="0"/>
        <w:autoSpaceDN w:val="0"/>
        <w:ind w:left="4860" w:right="49" w:hanging="4860"/>
        <w:rPr>
          <w:rFonts w:ascii="Arial" w:hAnsi="Arial" w:cs="Arial"/>
          <w:bCs/>
          <w:sz w:val="20"/>
        </w:rPr>
      </w:pPr>
      <w:r w:rsidRPr="00A64B1D">
        <w:rPr>
          <w:rFonts w:ascii="Arial" w:hAnsi="Arial" w:cs="Arial"/>
          <w:sz w:val="20"/>
        </w:rPr>
        <w:t xml:space="preserve">INICIO DA SESSÃO DE DISPUTA DE PREÇOS: </w:t>
      </w:r>
      <w:r w:rsidR="00A64B1D" w:rsidRPr="00A64B1D">
        <w:rPr>
          <w:rFonts w:ascii="Arial" w:hAnsi="Arial" w:cs="Arial"/>
          <w:sz w:val="20"/>
        </w:rPr>
        <w:t>2</w:t>
      </w:r>
      <w:r w:rsidR="00644FA8" w:rsidRPr="00A64B1D">
        <w:rPr>
          <w:rFonts w:ascii="Arial" w:hAnsi="Arial" w:cs="Arial"/>
          <w:sz w:val="20"/>
        </w:rPr>
        <w:t>6</w:t>
      </w:r>
      <w:r w:rsidRPr="00A64B1D">
        <w:rPr>
          <w:rFonts w:ascii="Arial" w:hAnsi="Arial" w:cs="Arial"/>
          <w:bCs/>
          <w:sz w:val="20"/>
        </w:rPr>
        <w:t>/</w:t>
      </w:r>
      <w:r w:rsidR="00644FA8" w:rsidRPr="00A64B1D">
        <w:rPr>
          <w:rFonts w:ascii="Arial" w:hAnsi="Arial" w:cs="Arial"/>
          <w:bCs/>
          <w:sz w:val="20"/>
        </w:rPr>
        <w:t>11</w:t>
      </w:r>
      <w:r w:rsidRPr="00A64B1D">
        <w:rPr>
          <w:rFonts w:ascii="Arial" w:hAnsi="Arial" w:cs="Arial"/>
          <w:bCs/>
          <w:sz w:val="20"/>
        </w:rPr>
        <w:t>/201</w:t>
      </w:r>
      <w:r w:rsidR="000A693E" w:rsidRPr="00A64B1D">
        <w:rPr>
          <w:rFonts w:ascii="Arial" w:hAnsi="Arial" w:cs="Arial"/>
          <w:bCs/>
          <w:sz w:val="20"/>
        </w:rPr>
        <w:t>4</w:t>
      </w:r>
      <w:r w:rsidRPr="00A64B1D">
        <w:rPr>
          <w:rFonts w:ascii="Arial" w:hAnsi="Arial" w:cs="Arial"/>
          <w:bCs/>
          <w:sz w:val="20"/>
        </w:rPr>
        <w:t xml:space="preserve"> às </w:t>
      </w:r>
      <w:r w:rsidR="00CB10A7" w:rsidRPr="00A64B1D">
        <w:rPr>
          <w:rFonts w:ascii="Arial" w:hAnsi="Arial" w:cs="Arial"/>
          <w:bCs/>
          <w:sz w:val="20"/>
        </w:rPr>
        <w:t>1</w:t>
      </w:r>
      <w:r w:rsidR="00644FA8" w:rsidRPr="00A64B1D">
        <w:rPr>
          <w:rFonts w:ascii="Arial" w:hAnsi="Arial" w:cs="Arial"/>
          <w:bCs/>
          <w:sz w:val="20"/>
        </w:rPr>
        <w:t>0</w:t>
      </w:r>
      <w:r w:rsidR="00207D9D" w:rsidRPr="00A64B1D">
        <w:rPr>
          <w:rFonts w:ascii="Arial" w:hAnsi="Arial" w:cs="Arial"/>
          <w:bCs/>
          <w:sz w:val="20"/>
        </w:rPr>
        <w:t>h</w:t>
      </w:r>
      <w:r w:rsidRPr="00A64B1D">
        <w:rPr>
          <w:rFonts w:ascii="Arial" w:hAnsi="Arial" w:cs="Arial"/>
          <w:bCs/>
          <w:sz w:val="20"/>
        </w:rPr>
        <w:t>.</w:t>
      </w:r>
    </w:p>
    <w:p w:rsidR="00C602C3" w:rsidRPr="00957522" w:rsidRDefault="00C602C3" w:rsidP="00C602C3">
      <w:pPr>
        <w:pStyle w:val="Corpodetexto2"/>
        <w:tabs>
          <w:tab w:val="num" w:pos="360"/>
        </w:tabs>
        <w:ind w:right="49"/>
        <w:rPr>
          <w:rFonts w:ascii="Arial" w:hAnsi="Arial" w:cs="Arial"/>
          <w:bCs/>
          <w:color w:val="FF0000"/>
          <w:sz w:val="20"/>
        </w:rPr>
      </w:pPr>
    </w:p>
    <w:p w:rsidR="005D007B" w:rsidRPr="00044FA8" w:rsidRDefault="005D007B" w:rsidP="005D007B">
      <w:pPr>
        <w:pStyle w:val="Corpodetexto2"/>
        <w:numPr>
          <w:ilvl w:val="0"/>
          <w:numId w:val="2"/>
        </w:numPr>
        <w:tabs>
          <w:tab w:val="clear" w:pos="720"/>
          <w:tab w:val="num" w:pos="0"/>
          <w:tab w:val="num" w:pos="180"/>
        </w:tabs>
        <w:autoSpaceDE w:val="0"/>
        <w:autoSpaceDN w:val="0"/>
        <w:ind w:left="0" w:right="49" w:firstLine="0"/>
        <w:jc w:val="left"/>
        <w:rPr>
          <w:rFonts w:ascii="Arial" w:hAnsi="Arial" w:cs="Arial"/>
          <w:sz w:val="20"/>
        </w:rPr>
      </w:pPr>
      <w:r w:rsidRPr="00044FA8">
        <w:rPr>
          <w:rFonts w:ascii="Arial" w:hAnsi="Arial" w:cs="Arial"/>
          <w:sz w:val="20"/>
        </w:rPr>
        <w:t>PREGOEIRO(A):</w:t>
      </w:r>
      <w:r w:rsidRPr="00044FA8">
        <w:rPr>
          <w:rFonts w:ascii="Arial" w:hAnsi="Arial" w:cs="Arial"/>
          <w:bCs/>
          <w:sz w:val="20"/>
        </w:rPr>
        <w:t xml:space="preserve"> </w:t>
      </w:r>
      <w:r w:rsidRPr="00543B65">
        <w:rPr>
          <w:rFonts w:ascii="Arial" w:hAnsi="Arial" w:cs="Arial"/>
          <w:bCs/>
          <w:sz w:val="20"/>
        </w:rPr>
        <w:t>Teófilo José Tabosa</w:t>
      </w:r>
    </w:p>
    <w:p w:rsidR="005D007B" w:rsidRPr="00044FA8" w:rsidRDefault="005D007B" w:rsidP="005D007B">
      <w:pPr>
        <w:pStyle w:val="Corpodetexto2"/>
        <w:tabs>
          <w:tab w:val="num" w:pos="720"/>
        </w:tabs>
        <w:ind w:right="49"/>
        <w:jc w:val="left"/>
        <w:rPr>
          <w:rFonts w:ascii="Arial" w:hAnsi="Arial" w:cs="Arial"/>
          <w:bCs/>
          <w:sz w:val="20"/>
        </w:rPr>
      </w:pPr>
    </w:p>
    <w:p w:rsidR="005D007B" w:rsidRPr="002057EB" w:rsidRDefault="005D007B" w:rsidP="005D007B">
      <w:pPr>
        <w:pStyle w:val="Corpodetexto2"/>
        <w:numPr>
          <w:ilvl w:val="0"/>
          <w:numId w:val="2"/>
        </w:numPr>
        <w:tabs>
          <w:tab w:val="clear" w:pos="720"/>
          <w:tab w:val="num" w:pos="0"/>
          <w:tab w:val="num" w:pos="180"/>
        </w:tabs>
        <w:autoSpaceDE w:val="0"/>
        <w:autoSpaceDN w:val="0"/>
        <w:ind w:left="0" w:right="49" w:firstLine="0"/>
        <w:rPr>
          <w:rFonts w:ascii="Arial" w:hAnsi="Arial" w:cs="Arial"/>
          <w:sz w:val="20"/>
        </w:rPr>
      </w:pPr>
      <w:r w:rsidRPr="00543B65">
        <w:rPr>
          <w:rFonts w:ascii="Arial" w:hAnsi="Arial" w:cs="Arial"/>
          <w:sz w:val="20"/>
        </w:rPr>
        <w:t xml:space="preserve">PREGOEIRO(A) SUPLENTE: </w:t>
      </w:r>
      <w:r w:rsidRPr="002057EB">
        <w:rPr>
          <w:rFonts w:ascii="Arial" w:hAnsi="Arial" w:cs="Arial"/>
          <w:bCs/>
          <w:color w:val="000000"/>
          <w:sz w:val="20"/>
        </w:rPr>
        <w:t>Eliane Mª de Menezes Anastácio</w:t>
      </w:r>
    </w:p>
    <w:p w:rsidR="005D007B" w:rsidRPr="002057EB" w:rsidRDefault="005D007B" w:rsidP="005D007B">
      <w:pPr>
        <w:pStyle w:val="Corpodetexto2"/>
        <w:tabs>
          <w:tab w:val="num" w:pos="180"/>
        </w:tabs>
        <w:autoSpaceDE w:val="0"/>
        <w:autoSpaceDN w:val="0"/>
        <w:ind w:left="0" w:right="49" w:firstLine="0"/>
        <w:rPr>
          <w:rFonts w:ascii="Arial" w:hAnsi="Arial" w:cs="Arial"/>
          <w:sz w:val="20"/>
        </w:rPr>
      </w:pPr>
    </w:p>
    <w:p w:rsidR="005D007B" w:rsidRPr="00D30B41" w:rsidRDefault="005D007B" w:rsidP="005D007B">
      <w:pPr>
        <w:pStyle w:val="Recuodecorpodetexto"/>
        <w:numPr>
          <w:ilvl w:val="0"/>
          <w:numId w:val="2"/>
        </w:numPr>
        <w:tabs>
          <w:tab w:val="clear" w:pos="720"/>
          <w:tab w:val="num" w:pos="180"/>
        </w:tabs>
        <w:spacing w:after="0"/>
        <w:ind w:left="180" w:right="49" w:hanging="180"/>
        <w:jc w:val="both"/>
        <w:rPr>
          <w:rFonts w:ascii="Arial" w:hAnsi="Arial" w:cs="Arial"/>
          <w:sz w:val="20"/>
          <w:szCs w:val="20"/>
        </w:rPr>
      </w:pPr>
      <w:r w:rsidRPr="00D30B41">
        <w:rPr>
          <w:rFonts w:ascii="Arial" w:hAnsi="Arial" w:cs="Arial"/>
          <w:b/>
          <w:bCs/>
          <w:sz w:val="20"/>
          <w:szCs w:val="20"/>
        </w:rPr>
        <w:t>REFERÊNCIA DE TEMPO</w:t>
      </w:r>
      <w:r w:rsidRPr="00D30B41">
        <w:rPr>
          <w:rFonts w:ascii="Arial" w:hAnsi="Arial" w:cs="Arial"/>
          <w:sz w:val="20"/>
          <w:szCs w:val="20"/>
        </w:rPr>
        <w:t xml:space="preserve">: </w:t>
      </w:r>
      <w:r w:rsidRPr="00D30B41">
        <w:rPr>
          <w:rFonts w:ascii="Arial" w:hAnsi="Arial" w:cs="Arial"/>
          <w:b/>
          <w:bCs/>
          <w:sz w:val="20"/>
          <w:szCs w:val="20"/>
        </w:rPr>
        <w:t>Para todas as referências de tempo será considerado o horário de Brasília</w:t>
      </w:r>
      <w:r w:rsidRPr="00D30B41">
        <w:rPr>
          <w:rFonts w:ascii="Arial" w:hAnsi="Arial" w:cs="Arial"/>
          <w:sz w:val="20"/>
          <w:szCs w:val="20"/>
        </w:rPr>
        <w:t>.</w:t>
      </w:r>
    </w:p>
    <w:p w:rsidR="005D007B" w:rsidRPr="00D30B41" w:rsidRDefault="005D007B" w:rsidP="005D007B">
      <w:pPr>
        <w:pStyle w:val="Recuodecorpodetexto"/>
        <w:spacing w:after="0"/>
        <w:ind w:left="0" w:right="49"/>
        <w:jc w:val="both"/>
        <w:rPr>
          <w:rFonts w:ascii="Arial" w:hAnsi="Arial" w:cs="Arial"/>
          <w:sz w:val="20"/>
          <w:szCs w:val="20"/>
        </w:rPr>
      </w:pPr>
    </w:p>
    <w:p w:rsidR="002C7FCA" w:rsidRDefault="002C7FCA" w:rsidP="005D007B">
      <w:pPr>
        <w:pStyle w:val="Recuodecorpodetexto"/>
        <w:spacing w:after="0"/>
        <w:ind w:left="0" w:right="49"/>
        <w:jc w:val="center"/>
        <w:rPr>
          <w:rFonts w:ascii="Arial" w:hAnsi="Arial" w:cs="Arial"/>
          <w:b/>
          <w:bCs/>
          <w:sz w:val="20"/>
          <w:szCs w:val="20"/>
        </w:rPr>
      </w:pPr>
    </w:p>
    <w:p w:rsidR="005D007B" w:rsidRDefault="005D007B" w:rsidP="005D007B">
      <w:pPr>
        <w:pStyle w:val="Recuodecorpodetexto"/>
        <w:spacing w:after="0"/>
        <w:ind w:left="0" w:right="49"/>
        <w:jc w:val="center"/>
        <w:rPr>
          <w:rFonts w:ascii="Arial" w:hAnsi="Arial" w:cs="Arial"/>
          <w:b/>
          <w:bCs/>
          <w:sz w:val="20"/>
          <w:szCs w:val="20"/>
        </w:rPr>
      </w:pPr>
      <w:r w:rsidRPr="00D30B41">
        <w:rPr>
          <w:rFonts w:ascii="Arial" w:hAnsi="Arial" w:cs="Arial"/>
          <w:b/>
          <w:bCs/>
          <w:sz w:val="20"/>
          <w:szCs w:val="20"/>
        </w:rPr>
        <w:t>FORMALIZAÇÃO DE CONSULTAS:</w:t>
      </w:r>
    </w:p>
    <w:p w:rsidR="002C7FCA" w:rsidRPr="00D30B41" w:rsidRDefault="002C7FCA" w:rsidP="005D007B">
      <w:pPr>
        <w:pStyle w:val="Recuodecorpodetexto"/>
        <w:spacing w:after="0"/>
        <w:ind w:left="0" w:right="49"/>
        <w:jc w:val="center"/>
        <w:rPr>
          <w:rFonts w:ascii="Arial" w:hAnsi="Arial" w:cs="Arial"/>
          <w:b/>
          <w:bCs/>
          <w:sz w:val="20"/>
          <w:szCs w:val="20"/>
        </w:rPr>
      </w:pPr>
    </w:p>
    <w:p w:rsidR="005D007B" w:rsidRPr="00D30B41" w:rsidRDefault="005D007B" w:rsidP="005D007B">
      <w:pPr>
        <w:pStyle w:val="Recuodecorpodetexto"/>
        <w:spacing w:after="0"/>
        <w:ind w:left="0" w:right="49"/>
        <w:jc w:val="both"/>
        <w:rPr>
          <w:rFonts w:ascii="Arial" w:hAnsi="Arial" w:cs="Arial"/>
          <w:sz w:val="20"/>
          <w:szCs w:val="20"/>
        </w:rPr>
      </w:pPr>
    </w:p>
    <w:p w:rsidR="005D007B" w:rsidRPr="00D30B41" w:rsidRDefault="005D007B" w:rsidP="005D007B">
      <w:pPr>
        <w:pStyle w:val="Recuodecorpodetexto"/>
        <w:spacing w:after="0"/>
        <w:ind w:left="0" w:right="49"/>
        <w:jc w:val="both"/>
        <w:rPr>
          <w:rFonts w:ascii="Arial" w:hAnsi="Arial" w:cs="Arial"/>
          <w:sz w:val="20"/>
          <w:szCs w:val="20"/>
        </w:rPr>
      </w:pPr>
      <w:r w:rsidRPr="00D30B41">
        <w:rPr>
          <w:rFonts w:ascii="Arial" w:hAnsi="Arial" w:cs="Arial"/>
          <w:sz w:val="20"/>
          <w:szCs w:val="20"/>
        </w:rPr>
        <w:t>Observando o prazo legal, o fornecedor poderá formular consultas por e-mail informando o número da licitação.</w:t>
      </w:r>
    </w:p>
    <w:p w:rsidR="005D007B" w:rsidRPr="00D30B41" w:rsidRDefault="005D007B" w:rsidP="005D007B">
      <w:pPr>
        <w:pStyle w:val="Recuodecorpodetexto"/>
        <w:spacing w:after="0"/>
        <w:ind w:left="0" w:right="49"/>
        <w:jc w:val="both"/>
        <w:rPr>
          <w:rFonts w:ascii="Arial" w:hAnsi="Arial" w:cs="Arial"/>
          <w:sz w:val="20"/>
          <w:szCs w:val="20"/>
        </w:rPr>
      </w:pPr>
    </w:p>
    <w:p w:rsidR="005D007B" w:rsidRPr="006E68A8" w:rsidRDefault="005D007B" w:rsidP="005D007B">
      <w:pPr>
        <w:pStyle w:val="Recuodecorpodetexto"/>
        <w:spacing w:after="0"/>
        <w:ind w:left="0" w:right="49"/>
        <w:jc w:val="both"/>
        <w:rPr>
          <w:rFonts w:ascii="Arial" w:hAnsi="Arial" w:cs="Arial"/>
          <w:color w:val="000000"/>
          <w:sz w:val="20"/>
          <w:szCs w:val="20"/>
        </w:rPr>
      </w:pPr>
      <w:r w:rsidRPr="009879B5">
        <w:rPr>
          <w:rFonts w:ascii="Arial" w:hAnsi="Arial" w:cs="Arial"/>
          <w:sz w:val="20"/>
        </w:rPr>
        <w:t>Comissão Especial de Licitação de Projetos especiais</w:t>
      </w:r>
      <w:r w:rsidRPr="006E68A8">
        <w:rPr>
          <w:rFonts w:ascii="Arial" w:hAnsi="Arial" w:cs="Arial"/>
          <w:color w:val="000000"/>
          <w:sz w:val="20"/>
          <w:szCs w:val="20"/>
        </w:rPr>
        <w:t xml:space="preserve"> – C</w:t>
      </w:r>
      <w:r>
        <w:rPr>
          <w:rFonts w:ascii="Arial" w:hAnsi="Arial" w:cs="Arial"/>
          <w:color w:val="000000"/>
          <w:sz w:val="20"/>
          <w:szCs w:val="20"/>
        </w:rPr>
        <w:t>E</w:t>
      </w:r>
      <w:r w:rsidRPr="006E68A8">
        <w:rPr>
          <w:rFonts w:ascii="Arial" w:hAnsi="Arial" w:cs="Arial"/>
          <w:color w:val="000000"/>
          <w:sz w:val="20"/>
          <w:szCs w:val="20"/>
        </w:rPr>
        <w:t>L</w:t>
      </w:r>
      <w:r>
        <w:rPr>
          <w:rFonts w:ascii="Arial" w:hAnsi="Arial" w:cs="Arial"/>
          <w:color w:val="000000"/>
          <w:sz w:val="20"/>
          <w:szCs w:val="20"/>
        </w:rPr>
        <w:t>2</w:t>
      </w:r>
    </w:p>
    <w:p w:rsidR="005D007B" w:rsidRPr="006E68A8" w:rsidRDefault="005D007B" w:rsidP="005D007B">
      <w:pPr>
        <w:pStyle w:val="Recuodecorpodetexto"/>
        <w:spacing w:after="0"/>
        <w:ind w:left="0" w:right="49"/>
        <w:jc w:val="both"/>
        <w:rPr>
          <w:rFonts w:ascii="Arial" w:hAnsi="Arial" w:cs="Arial"/>
          <w:color w:val="000000"/>
          <w:sz w:val="20"/>
          <w:szCs w:val="20"/>
        </w:rPr>
      </w:pPr>
    </w:p>
    <w:p w:rsidR="005D007B" w:rsidRPr="006E68A8" w:rsidRDefault="005D007B" w:rsidP="005D007B">
      <w:pPr>
        <w:pStyle w:val="Recuodecorpodetexto"/>
        <w:spacing w:after="0"/>
        <w:ind w:left="0" w:right="49"/>
        <w:jc w:val="both"/>
        <w:rPr>
          <w:rFonts w:ascii="Arial" w:hAnsi="Arial" w:cs="Arial"/>
          <w:color w:val="000000"/>
          <w:sz w:val="20"/>
          <w:szCs w:val="20"/>
        </w:rPr>
      </w:pPr>
      <w:r w:rsidRPr="006E68A8">
        <w:rPr>
          <w:rFonts w:ascii="Arial" w:hAnsi="Arial" w:cs="Arial"/>
          <w:color w:val="000000"/>
          <w:sz w:val="20"/>
          <w:szCs w:val="20"/>
        </w:rPr>
        <w:t xml:space="preserve">Av. Cruz </w:t>
      </w:r>
      <w:proofErr w:type="spellStart"/>
      <w:r w:rsidRPr="006E68A8">
        <w:rPr>
          <w:rFonts w:ascii="Arial" w:hAnsi="Arial" w:cs="Arial"/>
          <w:color w:val="000000"/>
          <w:sz w:val="20"/>
          <w:szCs w:val="20"/>
        </w:rPr>
        <w:t>Cabugá</w:t>
      </w:r>
      <w:proofErr w:type="spellEnd"/>
      <w:r w:rsidRPr="006E68A8">
        <w:rPr>
          <w:rFonts w:ascii="Arial" w:hAnsi="Arial" w:cs="Arial"/>
          <w:color w:val="000000"/>
          <w:sz w:val="20"/>
          <w:szCs w:val="20"/>
        </w:rPr>
        <w:t>, 1387, Santo Amaro - Recife - PE - CEP 50040-905</w:t>
      </w:r>
    </w:p>
    <w:p w:rsidR="005D007B" w:rsidRPr="006E68A8" w:rsidRDefault="005D007B" w:rsidP="005D007B">
      <w:pPr>
        <w:pStyle w:val="Recuodecorpodetexto"/>
        <w:tabs>
          <w:tab w:val="num" w:pos="720"/>
        </w:tabs>
        <w:spacing w:after="0"/>
        <w:ind w:left="0" w:right="49"/>
        <w:jc w:val="both"/>
        <w:rPr>
          <w:rFonts w:ascii="Arial" w:hAnsi="Arial" w:cs="Arial"/>
          <w:color w:val="000000"/>
          <w:sz w:val="20"/>
          <w:szCs w:val="20"/>
          <w:u w:val="single"/>
        </w:rPr>
      </w:pPr>
      <w:r w:rsidRPr="006E68A8">
        <w:rPr>
          <w:rFonts w:ascii="Arial" w:hAnsi="Arial" w:cs="Arial"/>
          <w:color w:val="000000"/>
          <w:sz w:val="20"/>
          <w:szCs w:val="20"/>
        </w:rPr>
        <w:t xml:space="preserve">E-mail: </w:t>
      </w:r>
      <w:r>
        <w:rPr>
          <w:rFonts w:ascii="Arial" w:hAnsi="Arial" w:cs="Arial"/>
          <w:b/>
          <w:bCs/>
          <w:sz w:val="20"/>
          <w:szCs w:val="20"/>
        </w:rPr>
        <w:t>cel2</w:t>
      </w:r>
      <w:r w:rsidRPr="006E68A8">
        <w:rPr>
          <w:rFonts w:ascii="Arial" w:hAnsi="Arial" w:cs="Arial"/>
          <w:b/>
          <w:bCs/>
          <w:sz w:val="20"/>
          <w:szCs w:val="20"/>
        </w:rPr>
        <w:t>@compesa.com.br</w:t>
      </w:r>
      <w:r w:rsidRPr="006E68A8">
        <w:rPr>
          <w:rFonts w:ascii="Arial" w:hAnsi="Arial" w:cs="Arial"/>
          <w:color w:val="000000"/>
          <w:sz w:val="20"/>
          <w:szCs w:val="20"/>
          <w:u w:val="single"/>
        </w:rPr>
        <w:t xml:space="preserve"> </w:t>
      </w:r>
    </w:p>
    <w:p w:rsidR="005D007B" w:rsidRPr="006E68A8" w:rsidRDefault="005D007B" w:rsidP="005D007B">
      <w:pPr>
        <w:pStyle w:val="Recuodecorpodetexto"/>
        <w:spacing w:after="0"/>
        <w:ind w:left="0" w:right="49"/>
        <w:jc w:val="both"/>
        <w:rPr>
          <w:rFonts w:ascii="Arial" w:hAnsi="Arial" w:cs="Arial"/>
          <w:color w:val="0033CC"/>
          <w:sz w:val="20"/>
          <w:szCs w:val="20"/>
        </w:rPr>
      </w:pPr>
      <w:r w:rsidRPr="006E68A8">
        <w:rPr>
          <w:rFonts w:ascii="Arial" w:hAnsi="Arial" w:cs="Arial"/>
          <w:color w:val="000000"/>
          <w:sz w:val="20"/>
          <w:szCs w:val="20"/>
        </w:rPr>
        <w:t xml:space="preserve">Fone </w:t>
      </w:r>
      <w:r w:rsidRPr="006E68A8">
        <w:rPr>
          <w:rFonts w:ascii="Arial" w:hAnsi="Arial" w:cs="Arial"/>
          <w:b/>
          <w:bCs/>
          <w:color w:val="000000"/>
          <w:sz w:val="20"/>
          <w:szCs w:val="20"/>
        </w:rPr>
        <w:t>(81) 3412-</w:t>
      </w:r>
      <w:r>
        <w:rPr>
          <w:rFonts w:ascii="Arial" w:hAnsi="Arial" w:cs="Arial"/>
          <w:b/>
          <w:bCs/>
          <w:color w:val="000000"/>
          <w:sz w:val="20"/>
          <w:szCs w:val="20"/>
        </w:rPr>
        <w:t>9134</w:t>
      </w:r>
    </w:p>
    <w:p w:rsidR="005D007B" w:rsidRPr="006E68A8" w:rsidRDefault="005D007B" w:rsidP="005D007B">
      <w:pPr>
        <w:pStyle w:val="Recuodecorpodetexto"/>
        <w:spacing w:after="0"/>
        <w:ind w:left="0" w:right="49"/>
        <w:jc w:val="both"/>
        <w:rPr>
          <w:rFonts w:ascii="Arial" w:hAnsi="Arial" w:cs="Arial"/>
          <w:sz w:val="20"/>
          <w:szCs w:val="20"/>
        </w:rPr>
      </w:pPr>
    </w:p>
    <w:p w:rsidR="0085080E" w:rsidRPr="00957522" w:rsidRDefault="0085080E">
      <w:pPr>
        <w:pStyle w:val="Recuodecorpodetexto"/>
        <w:spacing w:after="0"/>
        <w:ind w:left="0" w:right="49"/>
        <w:jc w:val="both"/>
        <w:rPr>
          <w:rFonts w:ascii="Arial" w:hAnsi="Arial" w:cs="Arial"/>
          <w:sz w:val="20"/>
          <w:szCs w:val="20"/>
        </w:rPr>
      </w:pPr>
      <w:r w:rsidRPr="00957522">
        <w:rPr>
          <w:rFonts w:ascii="Arial" w:hAnsi="Arial" w:cs="Arial"/>
          <w:sz w:val="20"/>
          <w:szCs w:val="20"/>
        </w:rPr>
        <w:t>As consultas serão respondidas diretamente no site</w:t>
      </w:r>
      <w:r w:rsidR="00B82320" w:rsidRPr="00957522">
        <w:rPr>
          <w:rFonts w:ascii="Arial" w:hAnsi="Arial" w:cs="Arial"/>
          <w:sz w:val="20"/>
          <w:szCs w:val="20"/>
        </w:rPr>
        <w:t xml:space="preserve"> </w:t>
      </w:r>
      <w:r w:rsidR="00132671" w:rsidRPr="00957522">
        <w:rPr>
          <w:rFonts w:ascii="Arial" w:hAnsi="Arial" w:cs="Arial"/>
          <w:sz w:val="20"/>
          <w:szCs w:val="20"/>
        </w:rPr>
        <w:t>www.licitacoes-e.com.br</w:t>
      </w:r>
      <w:r w:rsidRPr="00957522">
        <w:rPr>
          <w:rFonts w:ascii="Arial" w:hAnsi="Arial" w:cs="Arial"/>
          <w:sz w:val="20"/>
          <w:szCs w:val="20"/>
        </w:rPr>
        <w:t>.</w:t>
      </w:r>
    </w:p>
    <w:p w:rsidR="00920349" w:rsidRPr="00957522" w:rsidRDefault="00920349">
      <w:pPr>
        <w:ind w:left="425" w:right="49"/>
        <w:rPr>
          <w:rFonts w:ascii="Arial" w:hAnsi="Arial" w:cs="Arial"/>
          <w:b/>
          <w:bCs/>
          <w:sz w:val="20"/>
          <w:szCs w:val="20"/>
        </w:rPr>
      </w:pPr>
    </w:p>
    <w:p w:rsidR="001D520C" w:rsidRPr="00207D9D" w:rsidRDefault="0085080E" w:rsidP="001D520C">
      <w:pPr>
        <w:ind w:right="49"/>
        <w:rPr>
          <w:rFonts w:ascii="Arial" w:hAnsi="Arial" w:cs="Arial"/>
          <w:b/>
          <w:bCs/>
          <w:sz w:val="20"/>
          <w:szCs w:val="20"/>
        </w:rPr>
      </w:pPr>
      <w:r w:rsidRPr="00207D9D">
        <w:rPr>
          <w:rFonts w:ascii="Arial" w:hAnsi="Arial" w:cs="Arial"/>
          <w:b/>
          <w:bCs/>
          <w:sz w:val="20"/>
          <w:szCs w:val="20"/>
        </w:rPr>
        <w:t xml:space="preserve">EDITAL DE </w:t>
      </w:r>
      <w:r w:rsidR="001D520C" w:rsidRPr="00207D9D">
        <w:rPr>
          <w:rFonts w:ascii="Arial" w:hAnsi="Arial" w:cs="Arial"/>
          <w:b/>
          <w:bCs/>
          <w:sz w:val="20"/>
          <w:szCs w:val="20"/>
        </w:rPr>
        <w:t xml:space="preserve">PREGÃO ELETRÔNICO Nº </w:t>
      </w:r>
      <w:r w:rsidR="008948CB">
        <w:rPr>
          <w:rFonts w:ascii="Arial" w:hAnsi="Arial" w:cs="Arial"/>
          <w:b/>
          <w:bCs/>
          <w:sz w:val="20"/>
          <w:szCs w:val="20"/>
        </w:rPr>
        <w:t>209</w:t>
      </w:r>
      <w:r w:rsidR="00A61A5F" w:rsidRPr="00207D9D">
        <w:rPr>
          <w:rFonts w:ascii="Arial" w:hAnsi="Arial" w:cs="Arial"/>
          <w:b/>
          <w:bCs/>
          <w:sz w:val="20"/>
          <w:szCs w:val="20"/>
        </w:rPr>
        <w:t>/2014</w:t>
      </w:r>
      <w:r w:rsidR="001D520C" w:rsidRPr="00207D9D">
        <w:rPr>
          <w:rFonts w:ascii="Arial" w:hAnsi="Arial" w:cs="Arial"/>
          <w:b/>
          <w:bCs/>
          <w:sz w:val="20"/>
          <w:szCs w:val="20"/>
        </w:rPr>
        <w:t xml:space="preserve"> - RP- C</w:t>
      </w:r>
      <w:r w:rsidR="008948CB">
        <w:rPr>
          <w:rFonts w:ascii="Arial" w:hAnsi="Arial" w:cs="Arial"/>
          <w:b/>
          <w:bCs/>
          <w:sz w:val="20"/>
          <w:szCs w:val="20"/>
        </w:rPr>
        <w:t>EL 2</w:t>
      </w:r>
      <w:r w:rsidR="0065067E" w:rsidRPr="00207D9D">
        <w:rPr>
          <w:rFonts w:ascii="Arial" w:hAnsi="Arial" w:cs="Arial"/>
          <w:b/>
          <w:bCs/>
          <w:sz w:val="20"/>
          <w:szCs w:val="20"/>
        </w:rPr>
        <w:t xml:space="preserve"> </w:t>
      </w:r>
      <w:r w:rsidR="001D520C" w:rsidRPr="00207D9D">
        <w:rPr>
          <w:rFonts w:ascii="Arial" w:hAnsi="Arial" w:cs="Arial"/>
          <w:b/>
          <w:bCs/>
          <w:sz w:val="20"/>
          <w:szCs w:val="20"/>
        </w:rPr>
        <w:t xml:space="preserve"> – COMPESA</w:t>
      </w:r>
    </w:p>
    <w:p w:rsidR="0085080E" w:rsidRPr="00957522" w:rsidRDefault="0085080E">
      <w:pPr>
        <w:ind w:right="49"/>
        <w:rPr>
          <w:rFonts w:ascii="Arial" w:hAnsi="Arial" w:cs="Arial"/>
          <w:b/>
          <w:bCs/>
          <w:color w:val="FF0000"/>
          <w:sz w:val="20"/>
          <w:szCs w:val="20"/>
        </w:rPr>
      </w:pPr>
    </w:p>
    <w:p w:rsidR="0085080E" w:rsidRPr="00957522" w:rsidRDefault="0085080E">
      <w:pPr>
        <w:tabs>
          <w:tab w:val="num" w:pos="1080"/>
          <w:tab w:val="left" w:pos="1843"/>
        </w:tabs>
        <w:autoSpaceDE/>
        <w:autoSpaceDN/>
        <w:jc w:val="both"/>
        <w:rPr>
          <w:rFonts w:ascii="Arial" w:hAnsi="Arial" w:cs="Arial"/>
          <w:b/>
          <w:bCs/>
          <w:sz w:val="20"/>
          <w:szCs w:val="20"/>
        </w:rPr>
      </w:pPr>
      <w:r w:rsidRPr="00957522">
        <w:rPr>
          <w:rFonts w:ascii="Arial" w:hAnsi="Arial" w:cs="Arial"/>
          <w:color w:val="000000"/>
          <w:sz w:val="20"/>
          <w:szCs w:val="20"/>
        </w:rPr>
        <w:t xml:space="preserve">A Companhia Pernambucana de Saneamento – COMPESA, por meio da utilização de recursos de tecnologia da informação – INTERNET, torna público que de acordo com </w:t>
      </w:r>
      <w:r w:rsidRPr="00957522">
        <w:rPr>
          <w:rFonts w:ascii="Arial" w:hAnsi="Arial" w:cs="Arial"/>
          <w:snapToGrid w:val="0"/>
          <w:color w:val="000000"/>
          <w:sz w:val="20"/>
          <w:szCs w:val="20"/>
        </w:rPr>
        <w:t xml:space="preserve">Lei Federal nº 8.666/93 e suas alterações, Lei Federal nº 10.520, de 17.07.2002, o </w:t>
      </w:r>
      <w:r w:rsidRPr="00957522">
        <w:rPr>
          <w:rFonts w:ascii="Arial" w:hAnsi="Arial" w:cs="Arial"/>
          <w:color w:val="000000"/>
          <w:sz w:val="20"/>
          <w:szCs w:val="20"/>
        </w:rPr>
        <w:t xml:space="preserve">Decreto Federal nº 5.450, de 31.05.2005, a Lei Estadual nº 12.986, de </w:t>
      </w:r>
      <w:r w:rsidRPr="00957522">
        <w:rPr>
          <w:rFonts w:ascii="Arial" w:hAnsi="Arial" w:cs="Arial"/>
          <w:sz w:val="20"/>
          <w:szCs w:val="20"/>
        </w:rPr>
        <w:t>17.0</w:t>
      </w:r>
      <w:r w:rsidR="00B02421" w:rsidRPr="00957522">
        <w:rPr>
          <w:rFonts w:ascii="Arial" w:hAnsi="Arial" w:cs="Arial"/>
          <w:sz w:val="20"/>
          <w:szCs w:val="20"/>
        </w:rPr>
        <w:t>3</w:t>
      </w:r>
      <w:r w:rsidRPr="00957522">
        <w:rPr>
          <w:rFonts w:ascii="Arial" w:hAnsi="Arial" w:cs="Arial"/>
          <w:sz w:val="20"/>
          <w:szCs w:val="20"/>
        </w:rPr>
        <w:t>.2006, o Decreto Estadual nº 25.662, de 18.07.2003, Instrução de Serviço SARE nº 001, de 26.07.2003,</w:t>
      </w:r>
      <w:r w:rsidRPr="00957522">
        <w:rPr>
          <w:rFonts w:ascii="Arial" w:hAnsi="Arial" w:cs="Arial"/>
          <w:color w:val="000000"/>
          <w:sz w:val="20"/>
          <w:szCs w:val="20"/>
        </w:rPr>
        <w:t xml:space="preserve">  Lei Complementar 123/2006 de 14/12/2006, Decreto 6.204 de 05/09/2007 e Lei Complementar nº 128/2008 de 19/12/2008, realizará processo licitatório na modalidade </w:t>
      </w:r>
      <w:r w:rsidRPr="00957522">
        <w:rPr>
          <w:rFonts w:ascii="Arial" w:hAnsi="Arial" w:cs="Arial"/>
          <w:b/>
          <w:bCs/>
          <w:color w:val="000000"/>
          <w:sz w:val="20"/>
          <w:szCs w:val="20"/>
        </w:rPr>
        <w:t xml:space="preserve">PREGÃO ELETRÔNICO PARA REGISTRO DE PREÇOS, </w:t>
      </w:r>
      <w:r w:rsidRPr="00957522">
        <w:rPr>
          <w:rFonts w:ascii="Arial" w:hAnsi="Arial" w:cs="Arial"/>
          <w:color w:val="000000"/>
          <w:sz w:val="20"/>
          <w:szCs w:val="20"/>
        </w:rPr>
        <w:t>tipo</w:t>
      </w:r>
      <w:r w:rsidRPr="00957522">
        <w:rPr>
          <w:rFonts w:ascii="Arial" w:hAnsi="Arial" w:cs="Arial"/>
          <w:b/>
          <w:bCs/>
          <w:color w:val="000000"/>
          <w:sz w:val="20"/>
          <w:szCs w:val="20"/>
        </w:rPr>
        <w:t xml:space="preserve"> MENOR PREÇO </w:t>
      </w:r>
      <w:r w:rsidR="00BD4BA4">
        <w:rPr>
          <w:rFonts w:ascii="Arial" w:hAnsi="Arial" w:cs="Arial"/>
          <w:b/>
          <w:bCs/>
          <w:color w:val="000000"/>
          <w:sz w:val="20"/>
          <w:szCs w:val="20"/>
        </w:rPr>
        <w:t xml:space="preserve">GLOBAL </w:t>
      </w:r>
      <w:r w:rsidRPr="00957522">
        <w:rPr>
          <w:rFonts w:ascii="Arial" w:hAnsi="Arial" w:cs="Arial"/>
          <w:b/>
          <w:bCs/>
          <w:color w:val="000000"/>
          <w:sz w:val="20"/>
          <w:szCs w:val="20"/>
        </w:rPr>
        <w:t>POR LOTE</w:t>
      </w:r>
      <w:r w:rsidRPr="00957522">
        <w:rPr>
          <w:rFonts w:ascii="Arial" w:hAnsi="Arial" w:cs="Arial"/>
          <w:b/>
          <w:bCs/>
          <w:sz w:val="20"/>
          <w:szCs w:val="20"/>
        </w:rPr>
        <w:t>.</w:t>
      </w:r>
    </w:p>
    <w:p w:rsidR="00A90A64" w:rsidRPr="00957522" w:rsidRDefault="00F528B7" w:rsidP="00F528B7">
      <w:pPr>
        <w:tabs>
          <w:tab w:val="left" w:pos="1080"/>
        </w:tabs>
        <w:autoSpaceDE/>
        <w:autoSpaceDN/>
        <w:jc w:val="both"/>
        <w:rPr>
          <w:rFonts w:ascii="Arial" w:hAnsi="Arial" w:cs="Arial"/>
          <w:b/>
          <w:bCs/>
          <w:sz w:val="20"/>
          <w:szCs w:val="20"/>
        </w:rPr>
      </w:pPr>
      <w:r w:rsidRPr="00957522">
        <w:rPr>
          <w:rFonts w:ascii="Arial" w:hAnsi="Arial" w:cs="Arial"/>
          <w:b/>
          <w:bCs/>
          <w:sz w:val="20"/>
          <w:szCs w:val="20"/>
        </w:rPr>
        <w:tab/>
      </w:r>
    </w:p>
    <w:p w:rsidR="0085080E" w:rsidRPr="00957522" w:rsidRDefault="0085080E">
      <w:pPr>
        <w:pStyle w:val="Recuodecorpodetexto"/>
        <w:spacing w:after="0"/>
        <w:ind w:left="0" w:right="49"/>
        <w:jc w:val="both"/>
        <w:rPr>
          <w:rFonts w:ascii="Arial" w:hAnsi="Arial" w:cs="Arial"/>
          <w:b/>
          <w:bCs/>
          <w:sz w:val="20"/>
          <w:szCs w:val="20"/>
        </w:rPr>
      </w:pPr>
      <w:r w:rsidRPr="00957522">
        <w:rPr>
          <w:rFonts w:ascii="Arial" w:hAnsi="Arial" w:cs="Arial"/>
          <w:b/>
          <w:bCs/>
          <w:sz w:val="20"/>
          <w:szCs w:val="20"/>
        </w:rPr>
        <w:t>1. DAS DISPOSIÇÕES PRELIMINARES</w:t>
      </w:r>
    </w:p>
    <w:p w:rsidR="0085080E" w:rsidRDefault="0085080E">
      <w:pPr>
        <w:pStyle w:val="Recuodecorpodetexto"/>
        <w:spacing w:after="0"/>
        <w:ind w:left="0" w:right="49"/>
        <w:jc w:val="both"/>
        <w:rPr>
          <w:rFonts w:ascii="Arial" w:hAnsi="Arial" w:cs="Arial"/>
          <w:sz w:val="20"/>
          <w:szCs w:val="20"/>
        </w:rPr>
      </w:pPr>
    </w:p>
    <w:p w:rsidR="002C7FCA" w:rsidRPr="00957522" w:rsidRDefault="002C7FCA">
      <w:pPr>
        <w:pStyle w:val="Recuodecorpodetexto"/>
        <w:spacing w:after="0"/>
        <w:ind w:left="0" w:right="49"/>
        <w:jc w:val="both"/>
        <w:rPr>
          <w:rFonts w:ascii="Arial" w:hAnsi="Arial" w:cs="Arial"/>
          <w:sz w:val="20"/>
          <w:szCs w:val="20"/>
        </w:rPr>
      </w:pPr>
    </w:p>
    <w:p w:rsidR="0085080E" w:rsidRPr="00957522" w:rsidRDefault="0085080E"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1.1</w:t>
      </w:r>
      <w:r w:rsidRPr="00957522">
        <w:rPr>
          <w:rFonts w:ascii="Arial" w:hAnsi="Arial" w:cs="Arial"/>
          <w:sz w:val="20"/>
          <w:szCs w:val="20"/>
        </w:rPr>
        <w:t xml:space="preserve"> O Pregão Eletrônico será realizado em sessão pública, por meio da INTERNET, mediante condições de segurança, criptografia e autenticação, em todas as etapas do certame, através do aplicativo LICITAÇÕES constante página eletrônica do BANCO DO BRASIL.</w:t>
      </w:r>
    </w:p>
    <w:p w:rsidR="00B173DE" w:rsidRPr="00957522" w:rsidRDefault="00B173DE" w:rsidP="003F4CC7">
      <w:pPr>
        <w:pStyle w:val="Recuodecorpodetexto"/>
        <w:spacing w:after="0"/>
        <w:ind w:left="709" w:right="49"/>
        <w:jc w:val="both"/>
        <w:rPr>
          <w:rFonts w:ascii="Arial" w:hAnsi="Arial" w:cs="Arial"/>
          <w:sz w:val="20"/>
          <w:szCs w:val="20"/>
        </w:rPr>
      </w:pPr>
    </w:p>
    <w:p w:rsidR="0085080E" w:rsidRDefault="0085080E"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1.2</w:t>
      </w:r>
      <w:r w:rsidRPr="00957522">
        <w:rPr>
          <w:rFonts w:ascii="Arial" w:hAnsi="Arial" w:cs="Arial"/>
          <w:sz w:val="20"/>
          <w:szCs w:val="20"/>
        </w:rPr>
        <w:t xml:space="preserve"> Os trabalhos serão conduzidos por servidor(a) da Companhia Pernambucana de Saneamento – COMPESA, denominado(a) PREGOEIRO(A), habilitado(a) pela Secretaria de Administração – SAD e designado(a) conforme Comunicado n.º CM nº </w:t>
      </w:r>
      <w:r w:rsidR="004C0E4D" w:rsidRPr="00957522">
        <w:rPr>
          <w:rFonts w:ascii="Arial" w:hAnsi="Arial" w:cs="Arial"/>
          <w:sz w:val="20"/>
          <w:szCs w:val="20"/>
        </w:rPr>
        <w:t>079</w:t>
      </w:r>
      <w:r w:rsidR="006B4B66" w:rsidRPr="00957522">
        <w:rPr>
          <w:rFonts w:ascii="Arial" w:hAnsi="Arial" w:cs="Arial"/>
          <w:sz w:val="20"/>
          <w:szCs w:val="20"/>
        </w:rPr>
        <w:t>/201</w:t>
      </w:r>
      <w:r w:rsidR="004C0E4D" w:rsidRPr="00957522">
        <w:rPr>
          <w:rFonts w:ascii="Arial" w:hAnsi="Arial" w:cs="Arial"/>
          <w:sz w:val="20"/>
          <w:szCs w:val="20"/>
        </w:rPr>
        <w:t>4</w:t>
      </w:r>
      <w:r w:rsidRPr="00957522">
        <w:rPr>
          <w:rFonts w:ascii="Arial" w:hAnsi="Arial" w:cs="Arial"/>
          <w:sz w:val="20"/>
          <w:szCs w:val="20"/>
        </w:rPr>
        <w:t xml:space="preserve"> DP</w:t>
      </w:r>
      <w:r w:rsidR="002313B6" w:rsidRPr="00957522">
        <w:rPr>
          <w:rFonts w:ascii="Arial" w:hAnsi="Arial" w:cs="Arial"/>
          <w:sz w:val="20"/>
          <w:szCs w:val="20"/>
        </w:rPr>
        <w:t>R</w:t>
      </w:r>
      <w:r w:rsidRPr="00957522">
        <w:rPr>
          <w:rFonts w:ascii="Arial" w:hAnsi="Arial" w:cs="Arial"/>
          <w:sz w:val="20"/>
          <w:szCs w:val="20"/>
        </w:rPr>
        <w:t>-0</w:t>
      </w:r>
      <w:r w:rsidR="004C0E4D" w:rsidRPr="00957522">
        <w:rPr>
          <w:rFonts w:ascii="Arial" w:hAnsi="Arial" w:cs="Arial"/>
          <w:sz w:val="20"/>
          <w:szCs w:val="20"/>
        </w:rPr>
        <w:t>32</w:t>
      </w:r>
      <w:r w:rsidRPr="00957522">
        <w:rPr>
          <w:rFonts w:ascii="Arial" w:hAnsi="Arial" w:cs="Arial"/>
          <w:sz w:val="20"/>
          <w:szCs w:val="20"/>
        </w:rPr>
        <w:t>/20</w:t>
      </w:r>
      <w:r w:rsidR="006B4B66" w:rsidRPr="00957522">
        <w:rPr>
          <w:rFonts w:ascii="Arial" w:hAnsi="Arial" w:cs="Arial"/>
          <w:sz w:val="20"/>
          <w:szCs w:val="20"/>
        </w:rPr>
        <w:t>1</w:t>
      </w:r>
      <w:r w:rsidR="004C0E4D" w:rsidRPr="00957522">
        <w:rPr>
          <w:rFonts w:ascii="Arial" w:hAnsi="Arial" w:cs="Arial"/>
          <w:sz w:val="20"/>
          <w:szCs w:val="20"/>
        </w:rPr>
        <w:t>4</w:t>
      </w:r>
      <w:r w:rsidRPr="00957522">
        <w:rPr>
          <w:rFonts w:ascii="Arial" w:hAnsi="Arial" w:cs="Arial"/>
          <w:sz w:val="20"/>
          <w:szCs w:val="20"/>
        </w:rPr>
        <w:t xml:space="preserve">, de </w:t>
      </w:r>
      <w:r w:rsidR="004C0E4D" w:rsidRPr="00957522">
        <w:rPr>
          <w:rFonts w:ascii="Arial" w:hAnsi="Arial" w:cs="Arial"/>
          <w:sz w:val="20"/>
          <w:szCs w:val="20"/>
        </w:rPr>
        <w:t>11/03/2014</w:t>
      </w:r>
      <w:r w:rsidRPr="00957522">
        <w:rPr>
          <w:rFonts w:ascii="Arial" w:hAnsi="Arial" w:cs="Arial"/>
          <w:sz w:val="20"/>
          <w:szCs w:val="20"/>
        </w:rPr>
        <w:t xml:space="preserve">, mediante a inserção e monitoramento de dados gerados ou transferidos </w:t>
      </w:r>
      <w:r w:rsidR="0083495A" w:rsidRPr="00957522">
        <w:rPr>
          <w:rFonts w:ascii="Arial" w:hAnsi="Arial" w:cs="Arial"/>
          <w:sz w:val="20"/>
          <w:szCs w:val="20"/>
        </w:rPr>
        <w:t xml:space="preserve">para os sistemas de compras eletrônicas </w:t>
      </w:r>
      <w:r w:rsidR="0083495A" w:rsidRPr="00957522">
        <w:rPr>
          <w:rFonts w:ascii="Arial" w:hAnsi="Arial" w:cs="Arial"/>
          <w:color w:val="FF0000"/>
          <w:sz w:val="20"/>
          <w:szCs w:val="20"/>
        </w:rPr>
        <w:t xml:space="preserve"> </w:t>
      </w:r>
      <w:r w:rsidR="0083495A" w:rsidRPr="00957522">
        <w:rPr>
          <w:rFonts w:ascii="Arial" w:hAnsi="Arial" w:cs="Arial"/>
          <w:sz w:val="20"/>
          <w:szCs w:val="20"/>
        </w:rPr>
        <w:t xml:space="preserve">no endereço </w:t>
      </w:r>
      <w:r w:rsidR="0083495A" w:rsidRPr="00957522">
        <w:rPr>
          <w:rFonts w:ascii="Arial" w:hAnsi="Arial" w:cs="Arial"/>
          <w:b/>
          <w:color w:val="0000FF"/>
          <w:sz w:val="20"/>
          <w:szCs w:val="20"/>
        </w:rPr>
        <w:t>www.licitacoes-e.com.br</w:t>
      </w:r>
      <w:r w:rsidR="0083495A" w:rsidRPr="00957522">
        <w:rPr>
          <w:rFonts w:ascii="Arial" w:hAnsi="Arial" w:cs="Arial"/>
          <w:sz w:val="20"/>
          <w:szCs w:val="20"/>
        </w:rPr>
        <w:t>.</w:t>
      </w:r>
      <w:r w:rsidRPr="00957522">
        <w:rPr>
          <w:rFonts w:ascii="Arial" w:hAnsi="Arial" w:cs="Arial"/>
          <w:sz w:val="20"/>
          <w:szCs w:val="20"/>
        </w:rPr>
        <w:t xml:space="preserve">  </w:t>
      </w:r>
    </w:p>
    <w:p w:rsidR="00E82CA1" w:rsidRPr="00957522" w:rsidRDefault="00E82CA1">
      <w:pPr>
        <w:pStyle w:val="Recuodecorpodetexto"/>
        <w:spacing w:after="0"/>
        <w:ind w:left="0" w:right="49"/>
        <w:jc w:val="both"/>
        <w:rPr>
          <w:rFonts w:ascii="Arial" w:hAnsi="Arial" w:cs="Arial"/>
          <w:sz w:val="20"/>
          <w:szCs w:val="20"/>
        </w:rPr>
      </w:pPr>
    </w:p>
    <w:p w:rsidR="0085080E" w:rsidRPr="00957522" w:rsidRDefault="0085080E" w:rsidP="00052BEB">
      <w:pPr>
        <w:pStyle w:val="Relat"/>
        <w:numPr>
          <w:ilvl w:val="0"/>
          <w:numId w:val="4"/>
        </w:numPr>
        <w:tabs>
          <w:tab w:val="clear" w:pos="-23"/>
          <w:tab w:val="clear" w:pos="360"/>
          <w:tab w:val="clear" w:pos="1111"/>
          <w:tab w:val="clear" w:pos="1393"/>
          <w:tab w:val="clear" w:pos="2101"/>
          <w:tab w:val="clear" w:pos="2809"/>
          <w:tab w:val="clear" w:pos="3517"/>
          <w:tab w:val="clear" w:pos="4225"/>
          <w:tab w:val="clear" w:pos="4933"/>
          <w:tab w:val="clear" w:pos="5641"/>
          <w:tab w:val="clear" w:pos="6349"/>
          <w:tab w:val="clear" w:pos="7057"/>
          <w:tab w:val="clear" w:pos="7765"/>
          <w:tab w:val="clear" w:pos="8473"/>
          <w:tab w:val="left" w:pos="284"/>
        </w:tabs>
        <w:suppressAutoHyphens w:val="0"/>
        <w:ind w:left="0" w:firstLine="1"/>
        <w:rPr>
          <w:b/>
          <w:bCs/>
          <w:sz w:val="20"/>
          <w:szCs w:val="20"/>
        </w:rPr>
      </w:pPr>
      <w:r w:rsidRPr="00957522">
        <w:rPr>
          <w:b/>
          <w:bCs/>
          <w:sz w:val="20"/>
          <w:szCs w:val="20"/>
        </w:rPr>
        <w:t>DAS DEFINIÇÕES</w:t>
      </w:r>
    </w:p>
    <w:p w:rsidR="0085080E" w:rsidRPr="00957522" w:rsidRDefault="0085080E">
      <w:pPr>
        <w:ind w:firstLine="36"/>
        <w:jc w:val="both"/>
        <w:rPr>
          <w:rFonts w:ascii="Arial" w:hAnsi="Arial" w:cs="Arial"/>
          <w:b/>
          <w:bCs/>
          <w:snapToGrid w:val="0"/>
          <w:sz w:val="20"/>
          <w:szCs w:val="20"/>
        </w:rPr>
      </w:pPr>
    </w:p>
    <w:p w:rsidR="0085080E" w:rsidRPr="00957522" w:rsidRDefault="0085080E" w:rsidP="003F4CC7">
      <w:pPr>
        <w:tabs>
          <w:tab w:val="left" w:pos="3240"/>
          <w:tab w:val="left" w:pos="4680"/>
          <w:tab w:val="left" w:pos="6237"/>
        </w:tabs>
        <w:autoSpaceDE/>
        <w:autoSpaceDN/>
        <w:ind w:left="709"/>
        <w:jc w:val="both"/>
        <w:rPr>
          <w:rFonts w:ascii="Arial" w:hAnsi="Arial" w:cs="Arial"/>
          <w:color w:val="000000"/>
          <w:sz w:val="20"/>
          <w:szCs w:val="20"/>
        </w:rPr>
      </w:pPr>
      <w:r w:rsidRPr="00957522">
        <w:rPr>
          <w:rFonts w:ascii="Arial" w:hAnsi="Arial" w:cs="Arial"/>
          <w:b/>
          <w:bCs/>
          <w:color w:val="000000"/>
          <w:sz w:val="20"/>
          <w:szCs w:val="20"/>
        </w:rPr>
        <w:t xml:space="preserve">2.1 Sistema de Registro de Preços – SRP – </w:t>
      </w:r>
      <w:r w:rsidRPr="00957522">
        <w:rPr>
          <w:rFonts w:ascii="Arial" w:hAnsi="Arial" w:cs="Arial"/>
          <w:color w:val="000000"/>
          <w:sz w:val="20"/>
          <w:szCs w:val="20"/>
        </w:rPr>
        <w:t>conjunto de procedimentos para registro formal de preços relativos à prestação de serviços e aquisição de bens, para contratações futuras;</w:t>
      </w:r>
    </w:p>
    <w:p w:rsidR="0085080E" w:rsidRPr="00957522" w:rsidRDefault="0085080E" w:rsidP="003F4CC7">
      <w:pPr>
        <w:tabs>
          <w:tab w:val="left" w:pos="1418"/>
          <w:tab w:val="left" w:pos="3240"/>
          <w:tab w:val="left" w:pos="4680"/>
          <w:tab w:val="left" w:pos="6120"/>
        </w:tabs>
        <w:autoSpaceDE/>
        <w:autoSpaceDN/>
        <w:ind w:left="709" w:firstLine="36"/>
        <w:jc w:val="both"/>
        <w:rPr>
          <w:rFonts w:ascii="Arial" w:hAnsi="Arial" w:cs="Arial"/>
          <w:b/>
          <w:bCs/>
          <w:color w:val="000000"/>
          <w:sz w:val="20"/>
          <w:szCs w:val="20"/>
        </w:rPr>
      </w:pPr>
    </w:p>
    <w:p w:rsidR="0085080E" w:rsidRPr="00957522" w:rsidRDefault="0085080E" w:rsidP="003F4CC7">
      <w:pPr>
        <w:adjustRightInd w:val="0"/>
        <w:ind w:left="709"/>
        <w:jc w:val="both"/>
        <w:rPr>
          <w:rFonts w:ascii="Arial" w:hAnsi="Arial" w:cs="Arial"/>
          <w:color w:val="000000"/>
          <w:sz w:val="20"/>
          <w:szCs w:val="20"/>
        </w:rPr>
      </w:pPr>
      <w:r w:rsidRPr="00957522">
        <w:rPr>
          <w:rFonts w:ascii="Arial" w:hAnsi="Arial" w:cs="Arial"/>
          <w:b/>
          <w:bCs/>
          <w:color w:val="000000"/>
          <w:sz w:val="20"/>
          <w:szCs w:val="20"/>
        </w:rPr>
        <w:t>2.2</w:t>
      </w:r>
      <w:r w:rsidRPr="00957522">
        <w:rPr>
          <w:rFonts w:ascii="Arial" w:hAnsi="Arial" w:cs="Arial"/>
          <w:color w:val="000000"/>
          <w:sz w:val="20"/>
          <w:szCs w:val="20"/>
        </w:rPr>
        <w:t xml:space="preserve"> </w:t>
      </w:r>
      <w:r w:rsidRPr="00957522">
        <w:rPr>
          <w:rFonts w:ascii="Arial" w:hAnsi="Arial" w:cs="Arial"/>
          <w:b/>
          <w:color w:val="000000"/>
          <w:sz w:val="20"/>
          <w:szCs w:val="20"/>
        </w:rPr>
        <w:t>Ata de Registro de Preços</w:t>
      </w:r>
      <w:r w:rsidRPr="00957522">
        <w:rPr>
          <w:rFonts w:ascii="Arial" w:hAnsi="Arial" w:cs="Arial"/>
          <w:color w:val="000000"/>
          <w:sz w:val="20"/>
          <w:szCs w:val="20"/>
        </w:rPr>
        <w:t xml:space="preserve"> - </w:t>
      </w:r>
      <w:r w:rsidRPr="00957522">
        <w:rPr>
          <w:rFonts w:ascii="Arial" w:hAnsi="Arial" w:cs="Arial"/>
          <w:b/>
          <w:bCs/>
          <w:color w:val="000000"/>
          <w:sz w:val="20"/>
          <w:szCs w:val="20"/>
        </w:rPr>
        <w:t xml:space="preserve">ARP – </w:t>
      </w:r>
      <w:r w:rsidRPr="00957522">
        <w:rPr>
          <w:rFonts w:ascii="Arial" w:hAnsi="Arial" w:cs="Arial"/>
          <w:color w:val="000000"/>
          <w:sz w:val="20"/>
          <w:szCs w:val="20"/>
        </w:rPr>
        <w:t>Documento celebrado entre o Órgão Gerenciador e os Fornecedores que registraram seus preços, vinculativo e obrigacional, com característica de compromisso para futura contratação, no qual se registram os preços, os fornecedores, os órgãos participantes e as condições a serem praticadas nas contratações futuras, conforme as disposições contidas no instrumento convocatório e propostas apresentadas.</w:t>
      </w:r>
    </w:p>
    <w:p w:rsidR="0085080E" w:rsidRPr="00957522" w:rsidRDefault="0085080E" w:rsidP="003F4CC7">
      <w:pPr>
        <w:tabs>
          <w:tab w:val="left" w:pos="1418"/>
          <w:tab w:val="left" w:pos="3240"/>
          <w:tab w:val="left" w:pos="4680"/>
          <w:tab w:val="left" w:pos="6120"/>
        </w:tabs>
        <w:autoSpaceDE/>
        <w:autoSpaceDN/>
        <w:ind w:left="709"/>
        <w:jc w:val="both"/>
        <w:rPr>
          <w:rFonts w:ascii="Arial" w:hAnsi="Arial" w:cs="Arial"/>
          <w:b/>
          <w:bCs/>
          <w:color w:val="FF0000"/>
          <w:sz w:val="20"/>
          <w:szCs w:val="20"/>
        </w:rPr>
      </w:pPr>
    </w:p>
    <w:p w:rsidR="0085080E" w:rsidRPr="00957522" w:rsidRDefault="0085080E" w:rsidP="003F4CC7">
      <w:pPr>
        <w:tabs>
          <w:tab w:val="left" w:pos="1418"/>
          <w:tab w:val="left" w:pos="3240"/>
          <w:tab w:val="left" w:pos="4680"/>
          <w:tab w:val="left" w:pos="6120"/>
        </w:tabs>
        <w:autoSpaceDE/>
        <w:autoSpaceDN/>
        <w:ind w:left="709"/>
        <w:jc w:val="both"/>
        <w:rPr>
          <w:rFonts w:ascii="Arial" w:hAnsi="Arial" w:cs="Arial"/>
          <w:color w:val="000000"/>
          <w:sz w:val="20"/>
          <w:szCs w:val="20"/>
        </w:rPr>
      </w:pPr>
      <w:r w:rsidRPr="00957522">
        <w:rPr>
          <w:rFonts w:ascii="Arial" w:hAnsi="Arial" w:cs="Arial"/>
          <w:b/>
          <w:bCs/>
          <w:color w:val="000000"/>
          <w:sz w:val="20"/>
          <w:szCs w:val="20"/>
        </w:rPr>
        <w:t xml:space="preserve">2.3 Órgão Gerenciador – </w:t>
      </w:r>
      <w:r w:rsidRPr="00957522">
        <w:rPr>
          <w:rFonts w:ascii="Arial" w:hAnsi="Arial" w:cs="Arial"/>
          <w:color w:val="000000"/>
          <w:sz w:val="20"/>
          <w:szCs w:val="20"/>
        </w:rPr>
        <w:t xml:space="preserve">órgão ou entidade da administração Pública responsável pela condução do conjunto de procedimentos do certame para registro de preços e gerenciamento da </w:t>
      </w:r>
      <w:r w:rsidRPr="00957522">
        <w:rPr>
          <w:rFonts w:ascii="Arial" w:hAnsi="Arial" w:cs="Arial"/>
          <w:b/>
          <w:color w:val="000000"/>
          <w:sz w:val="20"/>
          <w:szCs w:val="20"/>
        </w:rPr>
        <w:t>ARP</w:t>
      </w:r>
      <w:r w:rsidRPr="00957522">
        <w:rPr>
          <w:rFonts w:ascii="Arial" w:hAnsi="Arial" w:cs="Arial"/>
          <w:color w:val="000000"/>
          <w:sz w:val="20"/>
          <w:szCs w:val="20"/>
        </w:rPr>
        <w:t xml:space="preserve"> dele decorrente.</w:t>
      </w:r>
    </w:p>
    <w:p w:rsidR="00D61C6F" w:rsidRPr="00957522" w:rsidRDefault="00D61C6F">
      <w:pPr>
        <w:tabs>
          <w:tab w:val="left" w:pos="1418"/>
          <w:tab w:val="left" w:pos="3240"/>
          <w:tab w:val="left" w:pos="4680"/>
          <w:tab w:val="left" w:pos="6120"/>
        </w:tabs>
        <w:autoSpaceDE/>
        <w:autoSpaceDN/>
        <w:jc w:val="both"/>
        <w:rPr>
          <w:rFonts w:ascii="Arial" w:hAnsi="Arial" w:cs="Arial"/>
          <w:color w:val="000000"/>
          <w:sz w:val="20"/>
          <w:szCs w:val="20"/>
        </w:rPr>
      </w:pPr>
    </w:p>
    <w:p w:rsidR="0085080E" w:rsidRPr="00957522" w:rsidRDefault="0085080E" w:rsidP="00052BEB">
      <w:pPr>
        <w:pStyle w:val="Recuodecorpodetexto"/>
        <w:numPr>
          <w:ilvl w:val="0"/>
          <w:numId w:val="4"/>
        </w:numPr>
        <w:spacing w:after="0"/>
        <w:ind w:left="0" w:right="49" w:firstLine="0"/>
        <w:jc w:val="both"/>
        <w:rPr>
          <w:rFonts w:ascii="Arial" w:hAnsi="Arial" w:cs="Arial"/>
          <w:b/>
          <w:bCs/>
          <w:sz w:val="20"/>
          <w:szCs w:val="20"/>
        </w:rPr>
      </w:pPr>
      <w:r w:rsidRPr="00957522">
        <w:rPr>
          <w:rFonts w:ascii="Arial" w:hAnsi="Arial" w:cs="Arial"/>
          <w:b/>
          <w:bCs/>
          <w:sz w:val="20"/>
          <w:szCs w:val="20"/>
        </w:rPr>
        <w:t>DO OBJETO</w:t>
      </w:r>
    </w:p>
    <w:p w:rsidR="0085080E" w:rsidRPr="00957522" w:rsidRDefault="0085080E">
      <w:pPr>
        <w:pStyle w:val="Recuodecorpodetexto"/>
        <w:tabs>
          <w:tab w:val="num" w:pos="567"/>
        </w:tabs>
        <w:spacing w:after="0"/>
        <w:ind w:left="0" w:right="49" w:firstLine="36"/>
        <w:jc w:val="both"/>
        <w:rPr>
          <w:rFonts w:ascii="Arial" w:hAnsi="Arial" w:cs="Arial"/>
          <w:sz w:val="20"/>
          <w:szCs w:val="20"/>
        </w:rPr>
      </w:pPr>
    </w:p>
    <w:p w:rsidR="004130BC" w:rsidRPr="00957522" w:rsidRDefault="0085080E"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3.1</w:t>
      </w:r>
      <w:r w:rsidRPr="00957522">
        <w:rPr>
          <w:rFonts w:ascii="Arial" w:hAnsi="Arial" w:cs="Arial"/>
          <w:sz w:val="20"/>
          <w:szCs w:val="20"/>
        </w:rPr>
        <w:t xml:space="preserve"> O objeto desta licitação consiste no </w:t>
      </w:r>
      <w:r w:rsidRPr="00957522">
        <w:rPr>
          <w:rFonts w:ascii="Arial" w:hAnsi="Arial" w:cs="Arial"/>
          <w:b/>
          <w:bCs/>
          <w:sz w:val="20"/>
          <w:szCs w:val="20"/>
        </w:rPr>
        <w:t xml:space="preserve">REGISTRO DE PREÇOS </w:t>
      </w:r>
      <w:r w:rsidRPr="00957522">
        <w:rPr>
          <w:rFonts w:ascii="Arial" w:hAnsi="Arial" w:cs="Arial"/>
          <w:sz w:val="20"/>
          <w:szCs w:val="20"/>
        </w:rPr>
        <w:t xml:space="preserve">visando a eventual </w:t>
      </w:r>
      <w:r w:rsidR="008948CB" w:rsidRPr="00E729B2">
        <w:rPr>
          <w:rFonts w:ascii="Arial" w:hAnsi="Arial" w:cs="Arial"/>
          <w:b/>
          <w:bCs/>
          <w:sz w:val="20"/>
          <w:szCs w:val="20"/>
        </w:rPr>
        <w:t>CONTRATAÇÃO DE EMPRESA ESPECIALIZADA PARA PRESTAÇÃO DE SERVIÇOS DE TECNOLOGIA DA INFORMAÇÃO E COMUNICAÇÃO – TIC, COMPREENDENDO OS SERVIÇOS NOC E SUSTENTAÇÃO DE SISTEMAS LEGADOS</w:t>
      </w:r>
      <w:r w:rsidR="00F62656" w:rsidRPr="00957522">
        <w:rPr>
          <w:rFonts w:ascii="Arial" w:hAnsi="Arial" w:cs="Arial"/>
          <w:b/>
          <w:bCs/>
          <w:sz w:val="20"/>
          <w:szCs w:val="20"/>
        </w:rPr>
        <w:t>,</w:t>
      </w:r>
      <w:r w:rsidR="00D502B1" w:rsidRPr="00957522">
        <w:rPr>
          <w:rFonts w:ascii="Arial" w:hAnsi="Arial" w:cs="Arial"/>
          <w:bCs/>
          <w:sz w:val="20"/>
          <w:szCs w:val="20"/>
        </w:rPr>
        <w:t xml:space="preserve"> de</w:t>
      </w:r>
      <w:r w:rsidRPr="00957522">
        <w:rPr>
          <w:rFonts w:ascii="Arial" w:hAnsi="Arial" w:cs="Arial"/>
          <w:sz w:val="20"/>
          <w:szCs w:val="20"/>
        </w:rPr>
        <w:t xml:space="preserve"> acordo com as especificações contidas no Anexo I</w:t>
      </w:r>
      <w:r w:rsidR="00BD4BA4">
        <w:rPr>
          <w:rFonts w:ascii="Arial" w:hAnsi="Arial" w:cs="Arial"/>
          <w:sz w:val="20"/>
          <w:szCs w:val="20"/>
        </w:rPr>
        <w:t xml:space="preserve">, II e III, respectivamente, DA PROPOSTA DE PREÇOS, MODELO DE PROPOSTA DETALHADA e TERMO DE REFERÊNCIA </w:t>
      </w:r>
      <w:r w:rsidRPr="00957522">
        <w:rPr>
          <w:rFonts w:ascii="Arial" w:hAnsi="Arial" w:cs="Arial"/>
          <w:sz w:val="20"/>
          <w:szCs w:val="20"/>
        </w:rPr>
        <w:t>deste Edital.</w:t>
      </w:r>
    </w:p>
    <w:p w:rsidR="004130BC" w:rsidRPr="00957522" w:rsidRDefault="004130BC" w:rsidP="004130BC">
      <w:pPr>
        <w:pStyle w:val="Recuodecorpodetexto"/>
        <w:spacing w:after="0"/>
        <w:ind w:left="0" w:right="49"/>
        <w:jc w:val="both"/>
        <w:rPr>
          <w:rFonts w:ascii="Arial" w:hAnsi="Arial" w:cs="Arial"/>
          <w:sz w:val="20"/>
          <w:szCs w:val="20"/>
        </w:rPr>
      </w:pPr>
    </w:p>
    <w:p w:rsidR="0085080E" w:rsidRPr="00957522" w:rsidRDefault="00753F51" w:rsidP="004130BC">
      <w:pPr>
        <w:pStyle w:val="Recuodecorpodetexto"/>
        <w:spacing w:after="0"/>
        <w:ind w:left="1" w:right="49"/>
        <w:jc w:val="both"/>
        <w:rPr>
          <w:rFonts w:ascii="Arial" w:hAnsi="Arial" w:cs="Arial"/>
          <w:b/>
          <w:bCs/>
          <w:sz w:val="20"/>
          <w:szCs w:val="20"/>
        </w:rPr>
      </w:pPr>
      <w:r w:rsidRPr="00957522">
        <w:rPr>
          <w:rFonts w:ascii="Arial" w:hAnsi="Arial" w:cs="Arial"/>
          <w:b/>
          <w:bCs/>
          <w:sz w:val="20"/>
          <w:szCs w:val="20"/>
        </w:rPr>
        <w:t>4</w:t>
      </w:r>
      <w:r w:rsidR="004130BC" w:rsidRPr="00957522">
        <w:rPr>
          <w:rFonts w:ascii="Arial" w:hAnsi="Arial" w:cs="Arial"/>
          <w:b/>
          <w:bCs/>
          <w:sz w:val="20"/>
          <w:szCs w:val="20"/>
        </w:rPr>
        <w:t xml:space="preserve">. </w:t>
      </w:r>
      <w:r w:rsidR="0085080E" w:rsidRPr="00957522">
        <w:rPr>
          <w:rFonts w:ascii="Arial" w:hAnsi="Arial" w:cs="Arial"/>
          <w:b/>
          <w:bCs/>
          <w:sz w:val="20"/>
          <w:szCs w:val="20"/>
        </w:rPr>
        <w:t>DOS RECURSOS</w:t>
      </w:r>
    </w:p>
    <w:p w:rsidR="0085080E" w:rsidRPr="00957522" w:rsidRDefault="0085080E">
      <w:pPr>
        <w:pStyle w:val="Recuodecorpodetexto"/>
        <w:tabs>
          <w:tab w:val="num" w:pos="567"/>
        </w:tabs>
        <w:spacing w:after="0"/>
        <w:ind w:left="0" w:right="49" w:firstLine="36"/>
        <w:jc w:val="both"/>
        <w:rPr>
          <w:rFonts w:ascii="Arial" w:hAnsi="Arial" w:cs="Arial"/>
          <w:sz w:val="20"/>
          <w:szCs w:val="20"/>
        </w:rPr>
      </w:pPr>
    </w:p>
    <w:p w:rsidR="0085080E" w:rsidRPr="00957522" w:rsidRDefault="00753F51">
      <w:pPr>
        <w:pStyle w:val="Recuodecorpodetexto"/>
        <w:tabs>
          <w:tab w:val="num" w:pos="567"/>
        </w:tabs>
        <w:spacing w:after="0"/>
        <w:ind w:left="0" w:right="49"/>
        <w:jc w:val="both"/>
        <w:rPr>
          <w:rFonts w:ascii="Arial" w:hAnsi="Arial" w:cs="Arial"/>
          <w:b/>
          <w:bCs/>
          <w:sz w:val="20"/>
          <w:szCs w:val="20"/>
        </w:rPr>
      </w:pPr>
      <w:r w:rsidRPr="00957522">
        <w:rPr>
          <w:rFonts w:ascii="Arial" w:hAnsi="Arial" w:cs="Arial"/>
          <w:b/>
          <w:bCs/>
          <w:sz w:val="20"/>
          <w:szCs w:val="20"/>
        </w:rPr>
        <w:t>4</w:t>
      </w:r>
      <w:r w:rsidR="0085080E" w:rsidRPr="00957522">
        <w:rPr>
          <w:rFonts w:ascii="Arial" w:hAnsi="Arial" w:cs="Arial"/>
          <w:b/>
          <w:bCs/>
          <w:sz w:val="20"/>
          <w:szCs w:val="20"/>
        </w:rPr>
        <w:t>.1</w:t>
      </w:r>
      <w:r w:rsidR="0085080E" w:rsidRPr="00957522">
        <w:rPr>
          <w:rFonts w:ascii="Arial" w:hAnsi="Arial" w:cs="Arial"/>
          <w:sz w:val="20"/>
          <w:szCs w:val="20"/>
        </w:rPr>
        <w:t xml:space="preserve"> </w:t>
      </w:r>
      <w:r w:rsidR="00FE1B90" w:rsidRPr="00957522">
        <w:rPr>
          <w:rFonts w:ascii="Arial" w:hAnsi="Arial" w:cs="Arial"/>
          <w:sz w:val="20"/>
          <w:szCs w:val="20"/>
        </w:rPr>
        <w:t xml:space="preserve">Os recursos financeiros para pagamento do objeto da presente licitação são oriundos da </w:t>
      </w:r>
      <w:r w:rsidR="004535A3" w:rsidRPr="00957522">
        <w:rPr>
          <w:rFonts w:ascii="Arial" w:hAnsi="Arial" w:cs="Arial"/>
          <w:b/>
          <w:sz w:val="20"/>
          <w:szCs w:val="20"/>
        </w:rPr>
        <w:t>COMPESA</w:t>
      </w:r>
      <w:r w:rsidR="00DC40A6" w:rsidRPr="00957522">
        <w:rPr>
          <w:rFonts w:ascii="Arial" w:hAnsi="Arial" w:cs="Arial"/>
          <w:b/>
          <w:bCs/>
          <w:sz w:val="20"/>
          <w:szCs w:val="20"/>
        </w:rPr>
        <w:t>.</w:t>
      </w:r>
    </w:p>
    <w:p w:rsidR="00F7408A" w:rsidRDefault="00F7408A" w:rsidP="00406F24">
      <w:pPr>
        <w:pStyle w:val="Corpodetexto"/>
        <w:spacing w:line="40" w:lineRule="atLeast"/>
        <w:rPr>
          <w:b/>
          <w:bCs/>
          <w:sz w:val="22"/>
          <w:szCs w:val="22"/>
          <w:u w:val="single"/>
        </w:rPr>
      </w:pPr>
    </w:p>
    <w:p w:rsidR="00406F24" w:rsidRPr="00D04723" w:rsidRDefault="00406F24" w:rsidP="00406F24">
      <w:pPr>
        <w:pStyle w:val="Corpodetexto"/>
        <w:spacing w:line="40" w:lineRule="atLeast"/>
        <w:rPr>
          <w:b/>
          <w:bCs/>
          <w:sz w:val="20"/>
          <w:szCs w:val="20"/>
          <w:u w:val="single"/>
        </w:rPr>
      </w:pPr>
      <w:r w:rsidRPr="00D04723">
        <w:rPr>
          <w:b/>
          <w:bCs/>
          <w:sz w:val="20"/>
          <w:szCs w:val="20"/>
          <w:u w:val="single"/>
        </w:rPr>
        <w:t xml:space="preserve">5.0 </w:t>
      </w:r>
      <w:r w:rsidR="00FE7DD6" w:rsidRPr="00D04723">
        <w:rPr>
          <w:b/>
          <w:bCs/>
          <w:sz w:val="20"/>
          <w:szCs w:val="20"/>
          <w:u w:val="single"/>
        </w:rPr>
        <w:t xml:space="preserve"> </w:t>
      </w:r>
      <w:r w:rsidRPr="00D04723">
        <w:rPr>
          <w:b/>
          <w:bCs/>
          <w:sz w:val="20"/>
          <w:szCs w:val="20"/>
          <w:u w:val="single"/>
        </w:rPr>
        <w:t>DAS CONDIÇÕES PARA PARTICIPAÇÃO NO CERTAME</w:t>
      </w:r>
    </w:p>
    <w:p w:rsidR="00406F24" w:rsidRPr="00D04723" w:rsidRDefault="00406F24" w:rsidP="00424752">
      <w:pPr>
        <w:pStyle w:val="Corpodetexto"/>
        <w:spacing w:line="40" w:lineRule="atLeast"/>
        <w:ind w:left="709"/>
        <w:rPr>
          <w:b/>
          <w:bCs/>
          <w:sz w:val="20"/>
          <w:szCs w:val="20"/>
        </w:rPr>
      </w:pPr>
      <w:r w:rsidRPr="00D04723">
        <w:rPr>
          <w:b/>
          <w:bCs/>
          <w:sz w:val="20"/>
          <w:szCs w:val="20"/>
        </w:rPr>
        <w:t>5.1</w:t>
      </w:r>
      <w:r w:rsidRPr="00D04723">
        <w:rPr>
          <w:sz w:val="20"/>
          <w:szCs w:val="20"/>
        </w:rPr>
        <w:t xml:space="preserve"> </w:t>
      </w:r>
      <w:r w:rsidR="00F7408A" w:rsidRPr="00D04723">
        <w:rPr>
          <w:sz w:val="20"/>
          <w:szCs w:val="20"/>
        </w:rPr>
        <w:t xml:space="preserve"> </w:t>
      </w:r>
      <w:r w:rsidRPr="00D04723">
        <w:rPr>
          <w:sz w:val="20"/>
          <w:szCs w:val="20"/>
        </w:rPr>
        <w:t>Poderá participar desta licitação, toda e qualquer empresa regularmente estabelecida no país, especializada no ramo de serviços objeto desta licitação e que satisfaça integralmente as condições e exigências deste edital e seus Anexos.</w:t>
      </w:r>
    </w:p>
    <w:p w:rsidR="00406F24" w:rsidRPr="00D04723" w:rsidRDefault="00406F24" w:rsidP="00424752">
      <w:pPr>
        <w:pStyle w:val="Corpodetexto"/>
        <w:ind w:left="709"/>
        <w:rPr>
          <w:sz w:val="20"/>
          <w:szCs w:val="20"/>
        </w:rPr>
      </w:pPr>
      <w:r w:rsidRPr="00D04723">
        <w:rPr>
          <w:b/>
          <w:sz w:val="20"/>
          <w:szCs w:val="20"/>
        </w:rPr>
        <w:t>5.2</w:t>
      </w:r>
      <w:r w:rsidR="00F7408A" w:rsidRPr="00D04723">
        <w:rPr>
          <w:b/>
          <w:sz w:val="20"/>
          <w:szCs w:val="20"/>
        </w:rPr>
        <w:t xml:space="preserve"> </w:t>
      </w:r>
      <w:r w:rsidRPr="00D04723">
        <w:rPr>
          <w:sz w:val="20"/>
          <w:szCs w:val="20"/>
        </w:rPr>
        <w:t xml:space="preserve"> Será permitida a participação de empresas sob regime de consórcio, de acordo com o artigo 33 da Lei 8.666/93 e alterações posteriores, limitando-se, entretanto, </w:t>
      </w:r>
      <w:r w:rsidRPr="00D04723">
        <w:rPr>
          <w:b/>
          <w:bCs/>
          <w:sz w:val="20"/>
          <w:szCs w:val="20"/>
        </w:rPr>
        <w:t>no</w:t>
      </w:r>
      <w:r w:rsidRPr="00D04723">
        <w:rPr>
          <w:sz w:val="20"/>
          <w:szCs w:val="20"/>
        </w:rPr>
        <w:t xml:space="preserve"> </w:t>
      </w:r>
      <w:r w:rsidRPr="00D04723">
        <w:rPr>
          <w:b/>
          <w:bCs/>
          <w:sz w:val="20"/>
          <w:szCs w:val="20"/>
        </w:rPr>
        <w:t>máximo</w:t>
      </w:r>
      <w:r w:rsidRPr="00D04723">
        <w:rPr>
          <w:sz w:val="20"/>
          <w:szCs w:val="20"/>
        </w:rPr>
        <w:t xml:space="preserve">, </w:t>
      </w:r>
      <w:r w:rsidRPr="00D04723">
        <w:rPr>
          <w:b/>
          <w:bCs/>
          <w:sz w:val="20"/>
          <w:szCs w:val="20"/>
        </w:rPr>
        <w:t>03 (três)</w:t>
      </w:r>
      <w:r w:rsidRPr="00D04723">
        <w:rPr>
          <w:sz w:val="20"/>
          <w:szCs w:val="20"/>
        </w:rPr>
        <w:t xml:space="preserve"> </w:t>
      </w:r>
      <w:r w:rsidRPr="00D04723">
        <w:rPr>
          <w:b/>
          <w:bCs/>
          <w:sz w:val="20"/>
          <w:szCs w:val="20"/>
        </w:rPr>
        <w:t>empresas por consórcio</w:t>
      </w:r>
      <w:r w:rsidRPr="00D04723">
        <w:rPr>
          <w:sz w:val="20"/>
          <w:szCs w:val="20"/>
        </w:rPr>
        <w:t>;</w:t>
      </w:r>
    </w:p>
    <w:p w:rsidR="00406F24" w:rsidRPr="00D04723" w:rsidRDefault="00406F24" w:rsidP="00424752">
      <w:pPr>
        <w:tabs>
          <w:tab w:val="left" w:pos="0"/>
          <w:tab w:val="left" w:pos="540"/>
        </w:tabs>
        <w:ind w:left="709"/>
        <w:jc w:val="both"/>
        <w:rPr>
          <w:rFonts w:ascii="Arial" w:hAnsi="Arial" w:cs="Arial"/>
          <w:sz w:val="20"/>
          <w:szCs w:val="20"/>
        </w:rPr>
      </w:pPr>
      <w:r w:rsidRPr="00D04723">
        <w:rPr>
          <w:rFonts w:ascii="Arial" w:hAnsi="Arial" w:cs="Arial"/>
          <w:b/>
          <w:sz w:val="20"/>
          <w:szCs w:val="20"/>
        </w:rPr>
        <w:t>5.2.1</w:t>
      </w:r>
      <w:r w:rsidRPr="00D04723">
        <w:rPr>
          <w:rFonts w:ascii="Arial" w:hAnsi="Arial" w:cs="Arial"/>
          <w:sz w:val="20"/>
          <w:szCs w:val="20"/>
        </w:rPr>
        <w:t xml:space="preserve"> As empresas consorciadas deverão apresentar Termo de Compromisso de constituição de Consórcio, do qual deverão constar as seguintes cláusulas:</w:t>
      </w:r>
    </w:p>
    <w:p w:rsidR="00406F24" w:rsidRPr="00D04723" w:rsidRDefault="00406F24" w:rsidP="00424752">
      <w:pPr>
        <w:tabs>
          <w:tab w:val="left" w:pos="0"/>
          <w:tab w:val="left" w:pos="540"/>
        </w:tabs>
        <w:ind w:left="709"/>
        <w:jc w:val="both"/>
        <w:rPr>
          <w:rFonts w:ascii="Arial" w:hAnsi="Arial" w:cs="Arial"/>
          <w:dstrike/>
          <w:sz w:val="20"/>
          <w:szCs w:val="20"/>
        </w:rPr>
      </w:pPr>
      <w:r w:rsidRPr="00D04723">
        <w:rPr>
          <w:rFonts w:ascii="Arial" w:hAnsi="Arial" w:cs="Arial"/>
          <w:sz w:val="20"/>
          <w:szCs w:val="20"/>
        </w:rPr>
        <w:t xml:space="preserve">  </w:t>
      </w:r>
    </w:p>
    <w:p w:rsidR="00406F24" w:rsidRPr="00D04723" w:rsidRDefault="00406F24" w:rsidP="00424752">
      <w:pPr>
        <w:pStyle w:val="Corpodetexto"/>
        <w:ind w:left="709"/>
        <w:rPr>
          <w:sz w:val="20"/>
          <w:szCs w:val="20"/>
        </w:rPr>
      </w:pPr>
      <w:r w:rsidRPr="00D04723">
        <w:rPr>
          <w:b/>
          <w:bCs/>
          <w:sz w:val="20"/>
          <w:szCs w:val="20"/>
        </w:rPr>
        <w:t>a)</w:t>
      </w:r>
      <w:r w:rsidRPr="00D04723">
        <w:rPr>
          <w:sz w:val="20"/>
          <w:szCs w:val="20"/>
        </w:rPr>
        <w:t xml:space="preserve"> Indicação da empresa líder e sua respectiva participação no consórcio;</w:t>
      </w:r>
    </w:p>
    <w:p w:rsidR="00406F24" w:rsidRPr="00D04723" w:rsidRDefault="00406F24" w:rsidP="00424752">
      <w:pPr>
        <w:pStyle w:val="Corpodetexto"/>
        <w:ind w:left="709"/>
        <w:rPr>
          <w:sz w:val="20"/>
          <w:szCs w:val="20"/>
        </w:rPr>
      </w:pPr>
      <w:r w:rsidRPr="00D04723">
        <w:rPr>
          <w:b/>
          <w:bCs/>
          <w:sz w:val="20"/>
          <w:szCs w:val="20"/>
        </w:rPr>
        <w:t>b)</w:t>
      </w:r>
      <w:r w:rsidRPr="00D04723">
        <w:rPr>
          <w:sz w:val="20"/>
          <w:szCs w:val="20"/>
        </w:rPr>
        <w:t xml:space="preserve"> Responsabilidade solidária das empresas consorciadas, perante a contratante, pelas obrigações e atos do consórcio, tanto durante as fases da licitação quanto na de execução do contrato;</w:t>
      </w:r>
    </w:p>
    <w:p w:rsidR="00406F24" w:rsidRPr="00D04723" w:rsidRDefault="00406F24" w:rsidP="00424752">
      <w:pPr>
        <w:pStyle w:val="Corpodetexto"/>
        <w:ind w:left="709"/>
        <w:rPr>
          <w:sz w:val="20"/>
          <w:szCs w:val="20"/>
        </w:rPr>
      </w:pPr>
      <w:r w:rsidRPr="00D04723">
        <w:rPr>
          <w:b/>
          <w:bCs/>
          <w:sz w:val="20"/>
          <w:szCs w:val="20"/>
        </w:rPr>
        <w:t>c)</w:t>
      </w:r>
      <w:r w:rsidRPr="00D04723">
        <w:rPr>
          <w:sz w:val="20"/>
          <w:szCs w:val="20"/>
        </w:rPr>
        <w:t xml:space="preserve"> Prazo de duração do consórcio que deve, no mínimo, coincidir com a data da expiração da garantia das obras/serviços, objeto do contrato administrativo licitado; </w:t>
      </w:r>
    </w:p>
    <w:p w:rsidR="00406F24" w:rsidRPr="00D04723" w:rsidRDefault="00406F24" w:rsidP="00424752">
      <w:pPr>
        <w:pStyle w:val="Corpodetexto"/>
        <w:ind w:left="709"/>
        <w:rPr>
          <w:sz w:val="20"/>
          <w:szCs w:val="20"/>
        </w:rPr>
      </w:pPr>
      <w:r w:rsidRPr="00D04723">
        <w:rPr>
          <w:b/>
          <w:bCs/>
          <w:sz w:val="20"/>
          <w:szCs w:val="20"/>
        </w:rPr>
        <w:t>d)</w:t>
      </w:r>
      <w:r w:rsidRPr="00D04723">
        <w:rPr>
          <w:sz w:val="20"/>
          <w:szCs w:val="20"/>
        </w:rPr>
        <w:t xml:space="preserve"> Compromisso de que não será alterada a constituição ou composição do consórcio sem prévia anuência da contratante, visando manter válidas as premissas que asseguraram a habilitação do consórcio original;</w:t>
      </w:r>
    </w:p>
    <w:p w:rsidR="00406F24" w:rsidRPr="00D04723" w:rsidRDefault="00406F24" w:rsidP="00424752">
      <w:pPr>
        <w:pStyle w:val="Corpodetexto"/>
        <w:ind w:left="709"/>
        <w:rPr>
          <w:sz w:val="20"/>
          <w:szCs w:val="20"/>
        </w:rPr>
      </w:pPr>
      <w:r w:rsidRPr="00D04723">
        <w:rPr>
          <w:b/>
          <w:bCs/>
          <w:sz w:val="20"/>
          <w:szCs w:val="20"/>
        </w:rPr>
        <w:t>e)</w:t>
      </w:r>
      <w:r w:rsidRPr="00D04723">
        <w:rPr>
          <w:sz w:val="20"/>
          <w:szCs w:val="20"/>
        </w:rPr>
        <w:t xml:space="preserve"> Compromisso de que o consórcio não se constitui, nem se constituirá em pessoa jurídica diversa de seus integrantes e que o consórcio não adotará denominação própria;</w:t>
      </w:r>
    </w:p>
    <w:p w:rsidR="00406F24" w:rsidRPr="00D04723" w:rsidRDefault="00406F24" w:rsidP="00424752">
      <w:pPr>
        <w:pStyle w:val="Corpodetexto"/>
        <w:ind w:left="709"/>
        <w:rPr>
          <w:sz w:val="20"/>
          <w:szCs w:val="20"/>
        </w:rPr>
      </w:pPr>
      <w:r w:rsidRPr="00D04723">
        <w:rPr>
          <w:b/>
          <w:bCs/>
          <w:sz w:val="20"/>
          <w:szCs w:val="20"/>
        </w:rPr>
        <w:t>f)</w:t>
      </w:r>
      <w:r w:rsidRPr="00D04723">
        <w:rPr>
          <w:sz w:val="20"/>
          <w:szCs w:val="20"/>
        </w:rPr>
        <w:t xml:space="preserve"> Obrigação das consorciadas de apresentar antes da assinatura do contrato decorrente da licitação, o Termo de Constituição do Consórcio, devidamente aprovado pelo órgão da sociedade de cada participante, que for competente, para autorizar a alienação de bens do ativo permanente, nos termos do que dispõe os artigos 278 e 279 da lei 6.404/76; </w:t>
      </w:r>
    </w:p>
    <w:p w:rsidR="00406F24" w:rsidRPr="00D04723" w:rsidRDefault="00406F24" w:rsidP="00424752">
      <w:pPr>
        <w:pStyle w:val="Corpodetexto"/>
        <w:ind w:left="709"/>
        <w:rPr>
          <w:sz w:val="20"/>
          <w:szCs w:val="20"/>
        </w:rPr>
      </w:pPr>
      <w:r w:rsidRPr="00D04723">
        <w:rPr>
          <w:b/>
          <w:sz w:val="20"/>
          <w:szCs w:val="20"/>
        </w:rPr>
        <w:t xml:space="preserve">g) </w:t>
      </w:r>
      <w:r w:rsidRPr="00D04723">
        <w:rPr>
          <w:sz w:val="20"/>
          <w:szCs w:val="20"/>
        </w:rPr>
        <w:t>O licitante vencedor fica obrigado a promover, antes da celebração do contrato a constituição e o registro do consórcio, nos termos do co</w:t>
      </w:r>
      <w:r w:rsidR="00F826FE" w:rsidRPr="00D04723">
        <w:rPr>
          <w:sz w:val="20"/>
          <w:szCs w:val="20"/>
        </w:rPr>
        <w:t xml:space="preserve">mpromisso referido no subitem </w:t>
      </w:r>
      <w:r w:rsidR="00F826FE" w:rsidRPr="00D04723">
        <w:rPr>
          <w:b/>
          <w:sz w:val="20"/>
          <w:szCs w:val="20"/>
        </w:rPr>
        <w:t>5.2.1</w:t>
      </w:r>
      <w:r w:rsidRPr="00D04723">
        <w:rPr>
          <w:sz w:val="20"/>
          <w:szCs w:val="20"/>
        </w:rPr>
        <w:t xml:space="preserve"> deste edital.</w:t>
      </w:r>
    </w:p>
    <w:p w:rsidR="00406F24" w:rsidRPr="00D04723" w:rsidRDefault="00406F24" w:rsidP="00424752">
      <w:pPr>
        <w:pStyle w:val="Corpodetexto"/>
        <w:ind w:left="709"/>
        <w:rPr>
          <w:sz w:val="20"/>
          <w:szCs w:val="20"/>
        </w:rPr>
      </w:pPr>
    </w:p>
    <w:p w:rsidR="00406F24" w:rsidRPr="00D04723" w:rsidRDefault="00406F24" w:rsidP="00424752">
      <w:pPr>
        <w:pStyle w:val="Corpodetexto"/>
        <w:ind w:left="709"/>
        <w:rPr>
          <w:sz w:val="20"/>
          <w:szCs w:val="20"/>
        </w:rPr>
      </w:pPr>
      <w:r w:rsidRPr="00D04723">
        <w:rPr>
          <w:b/>
          <w:sz w:val="20"/>
          <w:szCs w:val="20"/>
        </w:rPr>
        <w:t xml:space="preserve">h) </w:t>
      </w:r>
      <w:r w:rsidRPr="00D04723">
        <w:rPr>
          <w:sz w:val="20"/>
          <w:szCs w:val="20"/>
        </w:rPr>
        <w:t>Dentre outras disposições especificas à execução do objeto do contrato decorrente desta licitação, o instrumento de constituição do consórcio deverá:</w:t>
      </w:r>
    </w:p>
    <w:p w:rsidR="00406F24" w:rsidRPr="00D04723" w:rsidRDefault="00406F24" w:rsidP="003F4CC7">
      <w:pPr>
        <w:pStyle w:val="Corpodetexto"/>
        <w:numPr>
          <w:ilvl w:val="0"/>
          <w:numId w:val="30"/>
        </w:numPr>
        <w:tabs>
          <w:tab w:val="clear" w:pos="1572"/>
          <w:tab w:val="num" w:pos="426"/>
        </w:tabs>
        <w:autoSpaceDE/>
        <w:autoSpaceDN/>
        <w:spacing w:after="0"/>
        <w:ind w:left="426" w:firstLine="0"/>
        <w:jc w:val="both"/>
        <w:rPr>
          <w:sz w:val="20"/>
          <w:szCs w:val="20"/>
        </w:rPr>
      </w:pPr>
      <w:r w:rsidRPr="00D04723">
        <w:rPr>
          <w:sz w:val="20"/>
          <w:szCs w:val="20"/>
        </w:rPr>
        <w:t>Definir claramente a participação e os encargos de cada uma das empresas consorciadas na execução do objeto contratual;</w:t>
      </w:r>
    </w:p>
    <w:p w:rsidR="00406F24" w:rsidRPr="00D04723" w:rsidRDefault="00406F24" w:rsidP="003F4CC7">
      <w:pPr>
        <w:pStyle w:val="Corpodetexto"/>
        <w:numPr>
          <w:ilvl w:val="0"/>
          <w:numId w:val="30"/>
        </w:numPr>
        <w:tabs>
          <w:tab w:val="clear" w:pos="1572"/>
          <w:tab w:val="num" w:pos="426"/>
        </w:tabs>
        <w:autoSpaceDE/>
        <w:autoSpaceDN/>
        <w:spacing w:after="0"/>
        <w:ind w:left="426" w:firstLine="0"/>
        <w:jc w:val="both"/>
        <w:rPr>
          <w:sz w:val="20"/>
          <w:szCs w:val="20"/>
        </w:rPr>
      </w:pPr>
      <w:r w:rsidRPr="00D04723">
        <w:rPr>
          <w:sz w:val="20"/>
          <w:szCs w:val="20"/>
        </w:rPr>
        <w:t>Conter cláusula, reconhecendo expressamente a responsabilidade solidária das empresas consorciadas pelos atos praticados em consórcio e inerentes a todas as fases de execução do contrato.</w:t>
      </w:r>
    </w:p>
    <w:p w:rsidR="00406F24" w:rsidRPr="00D04723" w:rsidRDefault="00406F24" w:rsidP="00406F24">
      <w:pPr>
        <w:pStyle w:val="Recuodecorpodetexto3"/>
        <w:tabs>
          <w:tab w:val="center" w:pos="1440"/>
          <w:tab w:val="center" w:pos="3240"/>
        </w:tabs>
        <w:ind w:left="360"/>
        <w:rPr>
          <w:rFonts w:ascii="Arial" w:hAnsi="Arial" w:cs="Arial"/>
          <w:sz w:val="20"/>
        </w:rPr>
      </w:pPr>
    </w:p>
    <w:p w:rsidR="00406F24" w:rsidRPr="00D04723" w:rsidRDefault="00406F24" w:rsidP="00424752">
      <w:pPr>
        <w:pStyle w:val="Recuodecorpodetexto3"/>
        <w:tabs>
          <w:tab w:val="center" w:pos="1440"/>
          <w:tab w:val="center" w:pos="3240"/>
        </w:tabs>
        <w:ind w:left="426"/>
        <w:rPr>
          <w:rFonts w:ascii="Arial" w:hAnsi="Arial" w:cs="Arial"/>
          <w:color w:val="auto"/>
          <w:sz w:val="20"/>
        </w:rPr>
      </w:pPr>
      <w:r w:rsidRPr="00D04723">
        <w:rPr>
          <w:rFonts w:ascii="Arial" w:hAnsi="Arial" w:cs="Arial"/>
          <w:b/>
          <w:bCs/>
          <w:color w:val="auto"/>
          <w:sz w:val="20"/>
        </w:rPr>
        <w:t>5.2.</w:t>
      </w:r>
      <w:r w:rsidR="00FE7DD6" w:rsidRPr="00D04723">
        <w:rPr>
          <w:rFonts w:ascii="Arial" w:hAnsi="Arial" w:cs="Arial"/>
          <w:b/>
          <w:bCs/>
          <w:color w:val="auto"/>
          <w:sz w:val="20"/>
        </w:rPr>
        <w:t>2</w:t>
      </w:r>
      <w:r w:rsidRPr="00D04723">
        <w:rPr>
          <w:rFonts w:ascii="Arial" w:hAnsi="Arial" w:cs="Arial"/>
          <w:b/>
          <w:bCs/>
          <w:color w:val="auto"/>
          <w:sz w:val="20"/>
        </w:rPr>
        <w:t xml:space="preserve"> </w:t>
      </w:r>
      <w:r w:rsidRPr="00D04723">
        <w:rPr>
          <w:rFonts w:ascii="Arial" w:hAnsi="Arial" w:cs="Arial"/>
          <w:color w:val="auto"/>
          <w:sz w:val="20"/>
        </w:rPr>
        <w:t>Nenhuma modificação será aceita após a apresentação dos documentos para licitação;</w:t>
      </w:r>
    </w:p>
    <w:p w:rsidR="00406F24" w:rsidRPr="00D04723" w:rsidRDefault="00406F24" w:rsidP="00424752">
      <w:pPr>
        <w:pStyle w:val="Recuodecorpodetexto3"/>
        <w:tabs>
          <w:tab w:val="center" w:pos="1440"/>
          <w:tab w:val="center" w:pos="3240"/>
        </w:tabs>
        <w:ind w:left="426"/>
        <w:rPr>
          <w:rFonts w:ascii="Arial" w:hAnsi="Arial" w:cs="Arial"/>
          <w:sz w:val="20"/>
        </w:rPr>
      </w:pPr>
    </w:p>
    <w:p w:rsidR="00406F24" w:rsidRPr="00D04723" w:rsidRDefault="00406F24" w:rsidP="00424752">
      <w:pPr>
        <w:pStyle w:val="Recuodecorpodetexto3"/>
        <w:tabs>
          <w:tab w:val="center" w:pos="1440"/>
          <w:tab w:val="center" w:pos="3240"/>
        </w:tabs>
        <w:ind w:left="426"/>
        <w:rPr>
          <w:rFonts w:ascii="Arial" w:hAnsi="Arial" w:cs="Arial"/>
          <w:color w:val="auto"/>
          <w:sz w:val="20"/>
        </w:rPr>
      </w:pPr>
      <w:r w:rsidRPr="00D04723">
        <w:rPr>
          <w:rFonts w:ascii="Arial" w:hAnsi="Arial" w:cs="Arial"/>
          <w:b/>
          <w:bCs/>
          <w:color w:val="auto"/>
          <w:sz w:val="20"/>
        </w:rPr>
        <w:t>5.2.</w:t>
      </w:r>
      <w:r w:rsidR="00FE7DD6" w:rsidRPr="00D04723">
        <w:rPr>
          <w:rFonts w:ascii="Arial" w:hAnsi="Arial" w:cs="Arial"/>
          <w:b/>
          <w:bCs/>
          <w:color w:val="auto"/>
          <w:sz w:val="20"/>
        </w:rPr>
        <w:t>3</w:t>
      </w:r>
      <w:r w:rsidRPr="00D04723">
        <w:rPr>
          <w:rFonts w:ascii="Arial" w:hAnsi="Arial" w:cs="Arial"/>
          <w:color w:val="auto"/>
          <w:sz w:val="20"/>
        </w:rPr>
        <w:t xml:space="preserve"> A empresa participante de um consórcio não poderá participar da licitação isoladamente ou integrando outro consórcio.</w:t>
      </w:r>
    </w:p>
    <w:p w:rsidR="00406F24" w:rsidRPr="00D04723" w:rsidRDefault="00406F24" w:rsidP="00424752">
      <w:pPr>
        <w:pStyle w:val="Recuodecorpodetexto3"/>
        <w:tabs>
          <w:tab w:val="center" w:pos="1440"/>
          <w:tab w:val="center" w:pos="3240"/>
        </w:tabs>
        <w:ind w:left="426"/>
        <w:rPr>
          <w:rFonts w:ascii="Arial" w:hAnsi="Arial" w:cs="Arial"/>
          <w:b/>
          <w:bCs/>
          <w:sz w:val="20"/>
        </w:rPr>
      </w:pPr>
    </w:p>
    <w:p w:rsidR="00406F24" w:rsidRPr="00D04723" w:rsidRDefault="00F7408A" w:rsidP="00424752">
      <w:pPr>
        <w:pStyle w:val="Corpodetexto2"/>
        <w:ind w:left="426" w:firstLine="0"/>
        <w:rPr>
          <w:rFonts w:ascii="Arial" w:hAnsi="Arial" w:cs="Arial"/>
          <w:b w:val="0"/>
          <w:sz w:val="20"/>
        </w:rPr>
      </w:pPr>
      <w:r w:rsidRPr="00D04723">
        <w:rPr>
          <w:rFonts w:ascii="Arial" w:hAnsi="Arial" w:cs="Arial"/>
          <w:bCs/>
          <w:sz w:val="20"/>
        </w:rPr>
        <w:t>5</w:t>
      </w:r>
      <w:r w:rsidR="00406F24" w:rsidRPr="00D04723">
        <w:rPr>
          <w:rFonts w:ascii="Arial" w:hAnsi="Arial" w:cs="Arial"/>
          <w:bCs/>
          <w:sz w:val="20"/>
        </w:rPr>
        <w:t>.3</w:t>
      </w:r>
      <w:r w:rsidRPr="00D04723">
        <w:rPr>
          <w:rFonts w:ascii="Arial" w:hAnsi="Arial" w:cs="Arial"/>
          <w:bCs/>
          <w:sz w:val="20"/>
        </w:rPr>
        <w:t xml:space="preserve"> </w:t>
      </w:r>
      <w:r w:rsidR="00406F24" w:rsidRPr="00D04723">
        <w:rPr>
          <w:rFonts w:ascii="Arial" w:hAnsi="Arial" w:cs="Arial"/>
          <w:b w:val="0"/>
          <w:sz w:val="20"/>
        </w:rPr>
        <w:t xml:space="preserve">Os documentos exigidos nos </w:t>
      </w:r>
      <w:r w:rsidR="00406F24" w:rsidRPr="00D04723">
        <w:rPr>
          <w:rFonts w:ascii="Arial" w:hAnsi="Arial" w:cs="Arial"/>
          <w:sz w:val="20"/>
        </w:rPr>
        <w:t>itens 10.1</w:t>
      </w:r>
      <w:r w:rsidR="00406F24" w:rsidRPr="00D04723">
        <w:rPr>
          <w:rFonts w:ascii="Arial" w:hAnsi="Arial" w:cs="Arial"/>
          <w:b w:val="0"/>
          <w:sz w:val="20"/>
        </w:rPr>
        <w:t xml:space="preserve"> Habilitação Jurídica, </w:t>
      </w:r>
      <w:r w:rsidR="00406F24" w:rsidRPr="00D04723">
        <w:rPr>
          <w:rFonts w:ascii="Arial" w:hAnsi="Arial" w:cs="Arial"/>
          <w:sz w:val="20"/>
        </w:rPr>
        <w:t>10.2</w:t>
      </w:r>
      <w:r w:rsidR="00406F24" w:rsidRPr="00D04723">
        <w:rPr>
          <w:rFonts w:ascii="Arial" w:hAnsi="Arial" w:cs="Arial"/>
          <w:b w:val="0"/>
          <w:sz w:val="20"/>
        </w:rPr>
        <w:t xml:space="preserve"> Regularidade Fiscal, deverão ser atendidos pelas empresas consorciadas de forma isolada. Para efeito da Qualificação Econômica Financeira, </w:t>
      </w:r>
      <w:r w:rsidR="00406F24" w:rsidRPr="00D04723">
        <w:rPr>
          <w:rFonts w:ascii="Arial" w:hAnsi="Arial" w:cs="Arial"/>
          <w:sz w:val="20"/>
        </w:rPr>
        <w:t>item 10.3 alínea “b”,</w:t>
      </w:r>
      <w:r w:rsidR="00406F24" w:rsidRPr="00D04723">
        <w:rPr>
          <w:rFonts w:ascii="Arial" w:hAnsi="Arial" w:cs="Arial"/>
          <w:b w:val="0"/>
          <w:sz w:val="20"/>
        </w:rPr>
        <w:t xml:space="preserve"> deverá ser considerado o somatório dos valores de cada consorciado, na proporção de sua respectiva participação. Os demais documentos exigidos no </w:t>
      </w:r>
      <w:r w:rsidR="00406F24" w:rsidRPr="00D04723">
        <w:rPr>
          <w:rFonts w:ascii="Arial" w:hAnsi="Arial" w:cs="Arial"/>
          <w:sz w:val="20"/>
        </w:rPr>
        <w:t xml:space="preserve">item </w:t>
      </w:r>
      <w:r w:rsidR="00406F24" w:rsidRPr="00D04723">
        <w:rPr>
          <w:rFonts w:ascii="Arial" w:hAnsi="Arial" w:cs="Arial"/>
          <w:bCs/>
          <w:sz w:val="20"/>
        </w:rPr>
        <w:t>10.3</w:t>
      </w:r>
      <w:r w:rsidR="00406F24" w:rsidRPr="00D04723">
        <w:rPr>
          <w:rFonts w:ascii="Arial" w:hAnsi="Arial" w:cs="Arial"/>
          <w:b w:val="0"/>
          <w:sz w:val="20"/>
        </w:rPr>
        <w:t xml:space="preserve"> deverão ser atendidos pelas empresas consorciadas de forma isolada. Para efeito de Q</w:t>
      </w:r>
      <w:r w:rsidR="00406F24" w:rsidRPr="00D04723">
        <w:rPr>
          <w:rFonts w:ascii="Arial" w:hAnsi="Arial" w:cs="Arial"/>
          <w:b w:val="0"/>
          <w:bCs/>
          <w:sz w:val="20"/>
        </w:rPr>
        <w:t xml:space="preserve">ualificação Técnica, </w:t>
      </w:r>
      <w:r w:rsidR="00406F24" w:rsidRPr="00D04723">
        <w:rPr>
          <w:rFonts w:ascii="Arial" w:hAnsi="Arial" w:cs="Arial"/>
          <w:bCs/>
          <w:sz w:val="20"/>
        </w:rPr>
        <w:t xml:space="preserve">item </w:t>
      </w:r>
      <w:r w:rsidR="00406F24" w:rsidRPr="00D04723">
        <w:rPr>
          <w:rFonts w:ascii="Arial" w:hAnsi="Arial" w:cs="Arial"/>
          <w:sz w:val="20"/>
        </w:rPr>
        <w:t>10.4</w:t>
      </w:r>
      <w:r w:rsidR="00406F24" w:rsidRPr="00D04723">
        <w:rPr>
          <w:rFonts w:ascii="Arial" w:hAnsi="Arial" w:cs="Arial"/>
          <w:b w:val="0"/>
          <w:bCs/>
          <w:sz w:val="20"/>
        </w:rPr>
        <w:t xml:space="preserve">, deverão ser considerados o somatório dos quantitativos de cada consorciado. </w:t>
      </w:r>
      <w:r w:rsidR="00406F24" w:rsidRPr="00D04723">
        <w:rPr>
          <w:rFonts w:ascii="Arial" w:hAnsi="Arial" w:cs="Arial"/>
          <w:b w:val="0"/>
          <w:sz w:val="20"/>
        </w:rPr>
        <w:t xml:space="preserve">Os demais documentos exigidos no </w:t>
      </w:r>
      <w:r w:rsidR="00406F24" w:rsidRPr="00D04723">
        <w:rPr>
          <w:rFonts w:ascii="Arial" w:hAnsi="Arial" w:cs="Arial"/>
          <w:sz w:val="20"/>
        </w:rPr>
        <w:t xml:space="preserve">item </w:t>
      </w:r>
      <w:r w:rsidRPr="00D04723">
        <w:rPr>
          <w:rFonts w:ascii="Arial" w:hAnsi="Arial" w:cs="Arial"/>
          <w:bCs/>
          <w:sz w:val="20"/>
        </w:rPr>
        <w:t>10.4</w:t>
      </w:r>
      <w:r w:rsidR="00406F24" w:rsidRPr="00D04723">
        <w:rPr>
          <w:rFonts w:ascii="Arial" w:hAnsi="Arial" w:cs="Arial"/>
          <w:b w:val="0"/>
          <w:sz w:val="20"/>
        </w:rPr>
        <w:t xml:space="preserve"> deverão ser atendidos pelas empresas consorciadas de forma isolada.</w:t>
      </w:r>
    </w:p>
    <w:p w:rsidR="006B6C36" w:rsidRPr="00D04723" w:rsidRDefault="006B6C36" w:rsidP="00406F24">
      <w:pPr>
        <w:pStyle w:val="Corpodetexto2"/>
        <w:ind w:left="0" w:firstLine="0"/>
        <w:rPr>
          <w:rFonts w:ascii="Arial" w:hAnsi="Arial" w:cs="Arial"/>
          <w:b w:val="0"/>
          <w:sz w:val="20"/>
        </w:rPr>
      </w:pPr>
    </w:p>
    <w:p w:rsidR="006B6C36" w:rsidRPr="00D04723" w:rsidRDefault="006B6C36" w:rsidP="006B6C36">
      <w:pPr>
        <w:pStyle w:val="Corpodetexto"/>
        <w:tabs>
          <w:tab w:val="left" w:pos="360"/>
        </w:tabs>
        <w:spacing w:line="40" w:lineRule="atLeast"/>
        <w:rPr>
          <w:b/>
          <w:sz w:val="20"/>
          <w:szCs w:val="20"/>
        </w:rPr>
      </w:pPr>
      <w:r w:rsidRPr="00D04723">
        <w:rPr>
          <w:b/>
          <w:sz w:val="20"/>
          <w:szCs w:val="20"/>
        </w:rPr>
        <w:t>5.4  NÃO SERÁ ADMITIDA A PARTICIPAÇÃO DE:</w:t>
      </w:r>
    </w:p>
    <w:p w:rsidR="006B6C36" w:rsidRPr="00D04723" w:rsidRDefault="006B6C36" w:rsidP="0006696E">
      <w:pPr>
        <w:pStyle w:val="Corpodetexto"/>
        <w:spacing w:line="40" w:lineRule="atLeast"/>
        <w:ind w:left="426"/>
        <w:rPr>
          <w:sz w:val="20"/>
          <w:szCs w:val="20"/>
        </w:rPr>
      </w:pPr>
      <w:r w:rsidRPr="00D04723">
        <w:rPr>
          <w:b/>
          <w:sz w:val="20"/>
          <w:szCs w:val="20"/>
        </w:rPr>
        <w:t xml:space="preserve">5.4.1 </w:t>
      </w:r>
      <w:r w:rsidRPr="00D04723">
        <w:rPr>
          <w:sz w:val="20"/>
          <w:szCs w:val="20"/>
        </w:rPr>
        <w:t>Empresas declaradas inidôneas por qualquer órgão da administração pública direta ou indireta, federal, estadual, municipal ou do Distrito Federal, ou que tenha sofrido a penalidade de suspensão do direito de licitar ou contratar no âmbito da administração pública;</w:t>
      </w:r>
    </w:p>
    <w:p w:rsidR="006B6C36" w:rsidRPr="00D04723" w:rsidRDefault="006B6C36" w:rsidP="0006696E">
      <w:pPr>
        <w:pStyle w:val="Corpodetexto"/>
        <w:spacing w:line="40" w:lineRule="atLeast"/>
        <w:ind w:left="426"/>
        <w:rPr>
          <w:sz w:val="20"/>
          <w:szCs w:val="20"/>
        </w:rPr>
      </w:pPr>
      <w:r w:rsidRPr="00D04723">
        <w:rPr>
          <w:b/>
          <w:sz w:val="20"/>
          <w:szCs w:val="20"/>
        </w:rPr>
        <w:t>5.4.2</w:t>
      </w:r>
      <w:r w:rsidRPr="00D04723">
        <w:rPr>
          <w:sz w:val="20"/>
          <w:szCs w:val="20"/>
        </w:rPr>
        <w:t xml:space="preserve"> Empresas em regime de falência, dissolução ou liquidação.</w:t>
      </w:r>
    </w:p>
    <w:p w:rsidR="006B6C36" w:rsidRPr="00D04723" w:rsidRDefault="006B6C36" w:rsidP="0006696E">
      <w:pPr>
        <w:pStyle w:val="Corpodetexto"/>
        <w:spacing w:line="40" w:lineRule="atLeast"/>
        <w:ind w:left="426"/>
        <w:rPr>
          <w:sz w:val="20"/>
          <w:szCs w:val="20"/>
        </w:rPr>
      </w:pPr>
      <w:r w:rsidRPr="00D04723">
        <w:rPr>
          <w:b/>
          <w:sz w:val="20"/>
          <w:szCs w:val="20"/>
        </w:rPr>
        <w:t>5.4.3</w:t>
      </w:r>
      <w:r w:rsidRPr="00D04723">
        <w:rPr>
          <w:sz w:val="20"/>
          <w:szCs w:val="20"/>
        </w:rPr>
        <w:t xml:space="preserve"> Empresas que direta ou indiretamente tenha participado da elaboração do projeto básico, conforme estabelecido na Lei 8.666/93, e suas alterações posteriores.</w:t>
      </w:r>
    </w:p>
    <w:p w:rsidR="006B6C36" w:rsidRPr="00D04723" w:rsidRDefault="006B6C36" w:rsidP="0006696E">
      <w:pPr>
        <w:pStyle w:val="Corpodetexto"/>
        <w:spacing w:line="40" w:lineRule="atLeast"/>
        <w:ind w:left="426"/>
        <w:rPr>
          <w:sz w:val="20"/>
          <w:szCs w:val="20"/>
        </w:rPr>
      </w:pPr>
      <w:r w:rsidRPr="00D04723">
        <w:rPr>
          <w:b/>
          <w:sz w:val="20"/>
          <w:szCs w:val="20"/>
        </w:rPr>
        <w:t xml:space="preserve">5.4.4 </w:t>
      </w:r>
      <w:r w:rsidRPr="00D04723">
        <w:rPr>
          <w:sz w:val="20"/>
          <w:szCs w:val="20"/>
        </w:rPr>
        <w:t>Empresas cujos dirigentes sócios ou gerentes mantenham qualquer vínculo com a Secretaria de Recursos Hídricos de Pernambuco ou com a COMPESA, nos termos do inciso III, do art.9º da lei Federal nº 8.666/93.</w:t>
      </w:r>
    </w:p>
    <w:p w:rsidR="006B6C36" w:rsidRPr="00D04723" w:rsidRDefault="006B6C36" w:rsidP="0006696E">
      <w:pPr>
        <w:pStyle w:val="Corpodetexto"/>
        <w:spacing w:line="40" w:lineRule="atLeast"/>
        <w:ind w:left="426"/>
        <w:rPr>
          <w:sz w:val="20"/>
          <w:szCs w:val="20"/>
        </w:rPr>
      </w:pPr>
      <w:r w:rsidRPr="00D04723">
        <w:rPr>
          <w:b/>
          <w:sz w:val="20"/>
          <w:szCs w:val="20"/>
        </w:rPr>
        <w:t>5.4. 5</w:t>
      </w:r>
      <w:r w:rsidRPr="00D04723">
        <w:rPr>
          <w:sz w:val="20"/>
          <w:szCs w:val="20"/>
        </w:rPr>
        <w:t xml:space="preserve"> Os casos omissos serão resolvidos pela Comissão Especial de Licitação de Projetos Especiais – CEL2, de acordo com as disposições legais aplicáveis.</w:t>
      </w:r>
    </w:p>
    <w:p w:rsidR="00D83FA4" w:rsidRDefault="006B6C36" w:rsidP="0006696E">
      <w:pPr>
        <w:pStyle w:val="Recuodecorpodetexto"/>
        <w:tabs>
          <w:tab w:val="left" w:pos="567"/>
        </w:tabs>
        <w:spacing w:after="0"/>
        <w:ind w:left="426" w:right="51"/>
        <w:jc w:val="both"/>
        <w:rPr>
          <w:rFonts w:ascii="Arial" w:hAnsi="Arial" w:cs="Arial"/>
          <w:color w:val="FF0000"/>
          <w:sz w:val="20"/>
          <w:szCs w:val="20"/>
        </w:rPr>
      </w:pPr>
      <w:r w:rsidRPr="00D04723">
        <w:rPr>
          <w:rFonts w:ascii="Arial" w:hAnsi="Arial" w:cs="Arial"/>
          <w:b/>
          <w:bCs/>
          <w:sz w:val="20"/>
          <w:szCs w:val="20"/>
        </w:rPr>
        <w:t>5.4.6</w:t>
      </w:r>
      <w:r w:rsidRPr="00D04723">
        <w:rPr>
          <w:rFonts w:ascii="Arial" w:hAnsi="Arial" w:cs="Arial"/>
          <w:sz w:val="20"/>
          <w:szCs w:val="20"/>
        </w:rPr>
        <w:t xml:space="preserve"> tenham em seu quadro empregados menores de 18 (dezoito) anos efetuando trabalho noturno, perigoso ou insalubre ou ainda, empregados com idade inferior a 16 (dezesseis) anos efetuando qualquer trabalho, salvo na condução de aprendiz a partir de 14 (quatorze) anos</w:t>
      </w:r>
      <w:r w:rsidRPr="00D04723">
        <w:rPr>
          <w:rFonts w:ascii="Arial" w:hAnsi="Arial" w:cs="Arial"/>
          <w:color w:val="FF0000"/>
          <w:sz w:val="20"/>
          <w:szCs w:val="20"/>
        </w:rPr>
        <w:t>.</w:t>
      </w:r>
    </w:p>
    <w:p w:rsidR="00D04723" w:rsidRPr="00D04723" w:rsidRDefault="00D04723" w:rsidP="0006696E">
      <w:pPr>
        <w:pStyle w:val="Recuodecorpodetexto"/>
        <w:tabs>
          <w:tab w:val="left" w:pos="567"/>
        </w:tabs>
        <w:spacing w:after="0"/>
        <w:ind w:left="426" w:right="51"/>
        <w:jc w:val="both"/>
        <w:rPr>
          <w:rFonts w:ascii="Arial" w:hAnsi="Arial" w:cs="Arial"/>
          <w:color w:val="FF0000"/>
          <w:sz w:val="16"/>
          <w:szCs w:val="16"/>
        </w:rPr>
      </w:pPr>
    </w:p>
    <w:p w:rsidR="006B6C36" w:rsidRPr="00D04723" w:rsidRDefault="006B6C36" w:rsidP="0006696E">
      <w:pPr>
        <w:pStyle w:val="Corpodetexto"/>
        <w:spacing w:line="40" w:lineRule="atLeast"/>
        <w:ind w:left="426"/>
        <w:rPr>
          <w:sz w:val="20"/>
          <w:szCs w:val="20"/>
        </w:rPr>
      </w:pPr>
      <w:r w:rsidRPr="00D04723">
        <w:rPr>
          <w:b/>
          <w:bCs/>
          <w:sz w:val="20"/>
          <w:szCs w:val="20"/>
        </w:rPr>
        <w:t xml:space="preserve">5.4.7 </w:t>
      </w:r>
      <w:r w:rsidRPr="00D04723">
        <w:rPr>
          <w:sz w:val="20"/>
          <w:szCs w:val="20"/>
        </w:rPr>
        <w:t xml:space="preserve"> tenham funcionário ou membro da COMPESA, mesmo subcontratados, como dirigentes.</w:t>
      </w:r>
    </w:p>
    <w:p w:rsidR="00FE7DD6" w:rsidRPr="00D04723" w:rsidRDefault="00FE7DD6" w:rsidP="0006696E">
      <w:pPr>
        <w:pStyle w:val="Corpodetexto"/>
        <w:spacing w:line="40" w:lineRule="atLeast"/>
        <w:ind w:left="426"/>
        <w:rPr>
          <w:sz w:val="20"/>
          <w:szCs w:val="20"/>
        </w:rPr>
      </w:pPr>
      <w:r w:rsidRPr="00D04723">
        <w:rPr>
          <w:b/>
          <w:sz w:val="20"/>
          <w:szCs w:val="20"/>
        </w:rPr>
        <w:t>5.</w:t>
      </w:r>
      <w:r w:rsidR="006B6C36" w:rsidRPr="00D04723">
        <w:rPr>
          <w:b/>
          <w:sz w:val="20"/>
          <w:szCs w:val="20"/>
        </w:rPr>
        <w:t>4</w:t>
      </w:r>
      <w:r w:rsidR="00B33FFF" w:rsidRPr="00D04723">
        <w:rPr>
          <w:b/>
          <w:sz w:val="20"/>
          <w:szCs w:val="20"/>
        </w:rPr>
        <w:t>.</w:t>
      </w:r>
      <w:r w:rsidR="006B6C36" w:rsidRPr="00D04723">
        <w:rPr>
          <w:b/>
          <w:sz w:val="20"/>
          <w:szCs w:val="20"/>
        </w:rPr>
        <w:t>8</w:t>
      </w:r>
      <w:r w:rsidRPr="00D04723">
        <w:rPr>
          <w:b/>
          <w:sz w:val="20"/>
          <w:szCs w:val="20"/>
        </w:rPr>
        <w:t xml:space="preserve"> </w:t>
      </w:r>
      <w:r w:rsidRPr="00D04723">
        <w:rPr>
          <w:sz w:val="20"/>
          <w:szCs w:val="20"/>
        </w:rPr>
        <w:t>Cada empresa apresentará uma só proposta, não sendo admitidas propostas alternativas.</w:t>
      </w:r>
    </w:p>
    <w:p w:rsidR="006B6C36" w:rsidRPr="00D04723" w:rsidRDefault="006B6C36" w:rsidP="00D04723">
      <w:pPr>
        <w:pStyle w:val="Corpodetexto2"/>
        <w:ind w:left="142" w:firstLine="0"/>
        <w:rPr>
          <w:rFonts w:ascii="Arial" w:hAnsi="Arial" w:cs="Arial"/>
          <w:b w:val="0"/>
          <w:sz w:val="20"/>
        </w:rPr>
      </w:pPr>
      <w:r w:rsidRPr="00D04723">
        <w:rPr>
          <w:rFonts w:ascii="Arial" w:hAnsi="Arial" w:cs="Arial"/>
          <w:bCs/>
          <w:sz w:val="20"/>
        </w:rPr>
        <w:t>5.5.</w:t>
      </w:r>
      <w:r w:rsidRPr="00D04723">
        <w:rPr>
          <w:rFonts w:ascii="Arial" w:hAnsi="Arial" w:cs="Arial"/>
          <w:sz w:val="20"/>
        </w:rPr>
        <w:t xml:space="preserve"> Não será permitida a subcontratação.</w:t>
      </w:r>
    </w:p>
    <w:p w:rsidR="00F7408A" w:rsidRPr="00D04723" w:rsidRDefault="00F7408A" w:rsidP="00F7408A">
      <w:pPr>
        <w:pStyle w:val="Recuodecorpodetexto"/>
        <w:tabs>
          <w:tab w:val="left" w:pos="567"/>
        </w:tabs>
        <w:spacing w:after="0"/>
        <w:ind w:left="0" w:right="51"/>
        <w:jc w:val="both"/>
        <w:rPr>
          <w:rFonts w:ascii="Arial" w:hAnsi="Arial" w:cs="Arial"/>
          <w:color w:val="FF0000"/>
          <w:sz w:val="20"/>
          <w:szCs w:val="20"/>
        </w:rPr>
      </w:pPr>
    </w:p>
    <w:p w:rsidR="0085080E" w:rsidRPr="00F7408A" w:rsidRDefault="00753F51">
      <w:pPr>
        <w:adjustRightInd w:val="0"/>
        <w:jc w:val="both"/>
        <w:rPr>
          <w:rFonts w:ascii="Arial" w:hAnsi="Arial" w:cs="Arial"/>
          <w:b/>
          <w:bCs/>
          <w:sz w:val="20"/>
          <w:szCs w:val="20"/>
        </w:rPr>
      </w:pPr>
      <w:r w:rsidRPr="00F7408A">
        <w:rPr>
          <w:rFonts w:ascii="Arial" w:hAnsi="Arial" w:cs="Arial"/>
          <w:b/>
          <w:bCs/>
          <w:sz w:val="20"/>
          <w:szCs w:val="20"/>
        </w:rPr>
        <w:t>6</w:t>
      </w:r>
      <w:r w:rsidR="0085080E" w:rsidRPr="00F7408A">
        <w:rPr>
          <w:rFonts w:ascii="Arial" w:hAnsi="Arial" w:cs="Arial"/>
          <w:b/>
          <w:bCs/>
          <w:sz w:val="20"/>
          <w:szCs w:val="20"/>
        </w:rPr>
        <w:t>. DA PARTICIPAÇÃO DE MICROEMPRESA E EMPRESA DE PEQUENO PORTE</w:t>
      </w:r>
    </w:p>
    <w:p w:rsidR="00C35FBF" w:rsidRPr="00957522" w:rsidRDefault="00C35FBF">
      <w:pPr>
        <w:adjustRightInd w:val="0"/>
        <w:jc w:val="both"/>
        <w:rPr>
          <w:rFonts w:ascii="Arial" w:hAnsi="Arial" w:cs="Arial"/>
          <w:b/>
          <w:bCs/>
          <w:sz w:val="20"/>
          <w:szCs w:val="20"/>
        </w:rPr>
      </w:pPr>
    </w:p>
    <w:p w:rsidR="0085080E" w:rsidRPr="00957522" w:rsidRDefault="00753F51">
      <w:pPr>
        <w:adjustRightInd w:val="0"/>
        <w:jc w:val="both"/>
        <w:rPr>
          <w:rFonts w:ascii="Arial" w:hAnsi="Arial" w:cs="Arial"/>
          <w:sz w:val="20"/>
          <w:szCs w:val="20"/>
        </w:rPr>
      </w:pPr>
      <w:r w:rsidRPr="00957522">
        <w:rPr>
          <w:rFonts w:ascii="Arial" w:hAnsi="Arial" w:cs="Arial"/>
          <w:b/>
          <w:bCs/>
          <w:sz w:val="20"/>
          <w:szCs w:val="20"/>
        </w:rPr>
        <w:t>6</w:t>
      </w:r>
      <w:r w:rsidR="0085080E" w:rsidRPr="00957522">
        <w:rPr>
          <w:rFonts w:ascii="Arial" w:hAnsi="Arial" w:cs="Arial"/>
          <w:b/>
          <w:bCs/>
          <w:sz w:val="20"/>
          <w:szCs w:val="20"/>
        </w:rPr>
        <w:t xml:space="preserve">.1 </w:t>
      </w:r>
      <w:r w:rsidR="0085080E" w:rsidRPr="00957522">
        <w:rPr>
          <w:rFonts w:ascii="Arial" w:hAnsi="Arial" w:cs="Arial"/>
          <w:sz w:val="20"/>
          <w:szCs w:val="20"/>
        </w:rPr>
        <w:t>Se a vencedora do certame for empresa de pequeno porte ou microempresa, devidamente comprovada, a documentação de regularidade fiscal deverá ser na forma do item 1</w:t>
      </w:r>
      <w:r w:rsidRPr="00957522">
        <w:rPr>
          <w:rFonts w:ascii="Arial" w:hAnsi="Arial" w:cs="Arial"/>
          <w:sz w:val="20"/>
          <w:szCs w:val="20"/>
        </w:rPr>
        <w:t>0</w:t>
      </w:r>
      <w:r w:rsidR="0085080E" w:rsidRPr="00957522">
        <w:rPr>
          <w:rFonts w:ascii="Arial" w:hAnsi="Arial" w:cs="Arial"/>
          <w:sz w:val="20"/>
          <w:szCs w:val="20"/>
        </w:rPr>
        <w:t xml:space="preserve"> deste edital,</w:t>
      </w:r>
      <w:r w:rsidR="0085080E" w:rsidRPr="00957522">
        <w:rPr>
          <w:rFonts w:ascii="Arial" w:hAnsi="Arial" w:cs="Arial"/>
          <w:b/>
          <w:bCs/>
          <w:sz w:val="20"/>
          <w:szCs w:val="20"/>
        </w:rPr>
        <w:t xml:space="preserve"> </w:t>
      </w:r>
      <w:r w:rsidR="0085080E" w:rsidRPr="00957522">
        <w:rPr>
          <w:rFonts w:ascii="Arial" w:hAnsi="Arial" w:cs="Arial"/>
          <w:sz w:val="20"/>
          <w:szCs w:val="20"/>
        </w:rPr>
        <w:t>mesmo que contenha restrição.</w:t>
      </w:r>
    </w:p>
    <w:p w:rsidR="003F4CC7" w:rsidRDefault="003F4CC7">
      <w:pPr>
        <w:adjustRightInd w:val="0"/>
        <w:ind w:leftChars="118" w:left="283"/>
        <w:jc w:val="both"/>
        <w:rPr>
          <w:rFonts w:ascii="Arial" w:hAnsi="Arial" w:cs="Arial"/>
          <w:b/>
          <w:bCs/>
          <w:sz w:val="20"/>
          <w:szCs w:val="20"/>
        </w:rPr>
      </w:pPr>
    </w:p>
    <w:p w:rsidR="0085080E" w:rsidRPr="00957522" w:rsidRDefault="00753F51">
      <w:pPr>
        <w:adjustRightInd w:val="0"/>
        <w:ind w:leftChars="118" w:left="283"/>
        <w:jc w:val="both"/>
        <w:rPr>
          <w:rFonts w:ascii="Arial" w:hAnsi="Arial" w:cs="Arial"/>
          <w:sz w:val="20"/>
          <w:szCs w:val="20"/>
        </w:rPr>
      </w:pPr>
      <w:r w:rsidRPr="00957522">
        <w:rPr>
          <w:rFonts w:ascii="Arial" w:hAnsi="Arial" w:cs="Arial"/>
          <w:b/>
          <w:bCs/>
          <w:sz w:val="20"/>
          <w:szCs w:val="20"/>
        </w:rPr>
        <w:t>6</w:t>
      </w:r>
      <w:r w:rsidR="0085080E" w:rsidRPr="00957522">
        <w:rPr>
          <w:rFonts w:ascii="Arial" w:hAnsi="Arial" w:cs="Arial"/>
          <w:b/>
          <w:bCs/>
          <w:sz w:val="20"/>
          <w:szCs w:val="20"/>
        </w:rPr>
        <w:t xml:space="preserve">.1.1 </w:t>
      </w:r>
      <w:r w:rsidR="0085080E" w:rsidRPr="00957522">
        <w:rPr>
          <w:rFonts w:ascii="Arial" w:hAnsi="Arial" w:cs="Arial"/>
          <w:sz w:val="20"/>
          <w:szCs w:val="20"/>
        </w:rPr>
        <w:t>Havendo alguma restrição na comprovação da regularidade fiscal, será assegurado o prazo de 02(dois) dias úteis, cujo termo inicial corresponderá ao momento em que o proponente for declarado o vencedor do certame, prorrogáveis por igual período, a critério da Administração Pública, para a regularização da documentação, pagamento ou parcelamento do débito, e emissão de eventuais certidões negativas ou positivas com efeito de certidão negativa.</w:t>
      </w:r>
    </w:p>
    <w:p w:rsidR="0085080E" w:rsidRPr="00957522" w:rsidRDefault="00753F51">
      <w:pPr>
        <w:adjustRightInd w:val="0"/>
        <w:ind w:leftChars="118" w:left="283"/>
        <w:jc w:val="both"/>
        <w:rPr>
          <w:rFonts w:ascii="Arial" w:hAnsi="Arial" w:cs="Arial"/>
          <w:color w:val="000000"/>
          <w:sz w:val="20"/>
          <w:szCs w:val="20"/>
        </w:rPr>
      </w:pPr>
      <w:r w:rsidRPr="00957522">
        <w:rPr>
          <w:rFonts w:ascii="Arial" w:hAnsi="Arial" w:cs="Arial"/>
          <w:b/>
          <w:bCs/>
          <w:sz w:val="20"/>
          <w:szCs w:val="20"/>
        </w:rPr>
        <w:t>6</w:t>
      </w:r>
      <w:r w:rsidR="0085080E" w:rsidRPr="00957522">
        <w:rPr>
          <w:rFonts w:ascii="Arial" w:hAnsi="Arial" w:cs="Arial"/>
          <w:b/>
          <w:bCs/>
          <w:sz w:val="20"/>
          <w:szCs w:val="20"/>
        </w:rPr>
        <w:t xml:space="preserve">.1.2 </w:t>
      </w:r>
      <w:r w:rsidR="0085080E" w:rsidRPr="00957522">
        <w:rPr>
          <w:rFonts w:ascii="Arial" w:hAnsi="Arial" w:cs="Arial"/>
          <w:sz w:val="20"/>
          <w:szCs w:val="20"/>
        </w:rPr>
        <w:t xml:space="preserve">A não-regularização da documentação, no prazo previsto no §1º do Art. 44, da LC 123/2006, implicará decadência do direito à contratação, sem prejuízo das sanções previstas no Art. 81 da Lei nº 8.666, sendo </w:t>
      </w:r>
      <w:r w:rsidR="0085080E" w:rsidRPr="00957522">
        <w:rPr>
          <w:rFonts w:ascii="Arial" w:hAnsi="Arial" w:cs="Arial"/>
          <w:sz w:val="20"/>
          <w:szCs w:val="20"/>
        </w:rPr>
        <w:lastRenderedPageBreak/>
        <w:t xml:space="preserve">facultado à Administração convocar os licitantes remanescentes, na ordem de classificação, </w:t>
      </w:r>
      <w:r w:rsidR="0085080E" w:rsidRPr="00957522">
        <w:rPr>
          <w:rFonts w:ascii="Arial" w:hAnsi="Arial" w:cs="Arial"/>
          <w:color w:val="000000"/>
          <w:sz w:val="20"/>
          <w:szCs w:val="20"/>
        </w:rPr>
        <w:t>para a assinatura da Ata de Registro de Preços, ou revogar a licitação.</w:t>
      </w:r>
    </w:p>
    <w:p w:rsidR="0085080E" w:rsidRPr="00957522" w:rsidRDefault="0085080E">
      <w:pPr>
        <w:adjustRightInd w:val="0"/>
        <w:ind w:leftChars="118" w:left="283"/>
        <w:jc w:val="both"/>
        <w:rPr>
          <w:rFonts w:ascii="Arial" w:hAnsi="Arial" w:cs="Arial"/>
          <w:color w:val="000000"/>
          <w:sz w:val="20"/>
          <w:szCs w:val="20"/>
        </w:rPr>
      </w:pPr>
    </w:p>
    <w:p w:rsidR="0085080E" w:rsidRPr="00957522" w:rsidRDefault="00753F51">
      <w:pPr>
        <w:adjustRightInd w:val="0"/>
        <w:jc w:val="both"/>
        <w:rPr>
          <w:rFonts w:ascii="Arial" w:hAnsi="Arial" w:cs="Arial"/>
          <w:sz w:val="20"/>
          <w:szCs w:val="20"/>
        </w:rPr>
      </w:pPr>
      <w:r w:rsidRPr="00957522">
        <w:rPr>
          <w:rFonts w:ascii="Arial" w:hAnsi="Arial" w:cs="Arial"/>
          <w:b/>
          <w:bCs/>
          <w:sz w:val="20"/>
          <w:szCs w:val="20"/>
        </w:rPr>
        <w:t>6</w:t>
      </w:r>
      <w:r w:rsidR="0085080E" w:rsidRPr="00957522">
        <w:rPr>
          <w:rFonts w:ascii="Arial" w:hAnsi="Arial" w:cs="Arial"/>
          <w:b/>
          <w:bCs/>
          <w:sz w:val="20"/>
          <w:szCs w:val="20"/>
        </w:rPr>
        <w:t>.2</w:t>
      </w:r>
      <w:r w:rsidR="0085080E" w:rsidRPr="00957522">
        <w:rPr>
          <w:rFonts w:ascii="Arial" w:hAnsi="Arial" w:cs="Arial"/>
          <w:sz w:val="20"/>
          <w:szCs w:val="20"/>
        </w:rPr>
        <w:t xml:space="preserve"> Nas licitações será assegurado, como critério de desempate, preferência de contratação para as microempresas e empresas de pequeno porte.</w:t>
      </w:r>
    </w:p>
    <w:p w:rsidR="0085080E" w:rsidRPr="00957522" w:rsidRDefault="0085080E">
      <w:pPr>
        <w:pStyle w:val="P30"/>
        <w:suppressAutoHyphens w:val="0"/>
        <w:adjustRightInd w:val="0"/>
        <w:rPr>
          <w:rFonts w:ascii="Arial" w:hAnsi="Arial" w:cs="Arial"/>
          <w:sz w:val="20"/>
          <w:szCs w:val="20"/>
        </w:rPr>
      </w:pPr>
    </w:p>
    <w:p w:rsidR="0085080E" w:rsidRPr="00957522" w:rsidRDefault="00753F51">
      <w:pPr>
        <w:adjustRightInd w:val="0"/>
        <w:ind w:left="284"/>
        <w:jc w:val="both"/>
        <w:rPr>
          <w:rFonts w:ascii="Arial" w:hAnsi="Arial" w:cs="Arial"/>
          <w:sz w:val="20"/>
          <w:szCs w:val="20"/>
        </w:rPr>
      </w:pPr>
      <w:r w:rsidRPr="00957522">
        <w:rPr>
          <w:rFonts w:ascii="Arial" w:hAnsi="Arial" w:cs="Arial"/>
          <w:b/>
          <w:bCs/>
          <w:sz w:val="20"/>
          <w:szCs w:val="20"/>
        </w:rPr>
        <w:t>6</w:t>
      </w:r>
      <w:r w:rsidR="0085080E" w:rsidRPr="00957522">
        <w:rPr>
          <w:rFonts w:ascii="Arial" w:hAnsi="Arial" w:cs="Arial"/>
          <w:b/>
          <w:bCs/>
          <w:sz w:val="20"/>
          <w:szCs w:val="20"/>
        </w:rPr>
        <w:t xml:space="preserve">.2.1 </w:t>
      </w:r>
      <w:r w:rsidR="0085080E" w:rsidRPr="00957522">
        <w:rPr>
          <w:rFonts w:ascii="Arial" w:hAnsi="Arial" w:cs="Arial"/>
          <w:sz w:val="20"/>
          <w:szCs w:val="20"/>
        </w:rPr>
        <w:t>Entende-se por empate a situação em que as propostas apresentadas pelas microempresas e empresas de pequeno porte sejam iguais ou até 5%(cinco por cento) superiores à proposta mais bem classificada.</w:t>
      </w:r>
    </w:p>
    <w:p w:rsidR="0085080E" w:rsidRPr="00957522" w:rsidRDefault="0085080E">
      <w:pPr>
        <w:adjustRightInd w:val="0"/>
        <w:jc w:val="both"/>
        <w:rPr>
          <w:rFonts w:ascii="Arial" w:hAnsi="Arial" w:cs="Arial"/>
          <w:sz w:val="20"/>
          <w:szCs w:val="20"/>
        </w:rPr>
      </w:pPr>
    </w:p>
    <w:p w:rsidR="0085080E" w:rsidRPr="00957522" w:rsidRDefault="00753F51">
      <w:pPr>
        <w:adjustRightInd w:val="0"/>
        <w:jc w:val="both"/>
        <w:rPr>
          <w:rFonts w:ascii="Arial" w:hAnsi="Arial" w:cs="Arial"/>
          <w:sz w:val="20"/>
          <w:szCs w:val="20"/>
        </w:rPr>
      </w:pPr>
      <w:r w:rsidRPr="00957522">
        <w:rPr>
          <w:rFonts w:ascii="Arial" w:hAnsi="Arial" w:cs="Arial"/>
          <w:b/>
          <w:bCs/>
          <w:sz w:val="20"/>
          <w:szCs w:val="20"/>
        </w:rPr>
        <w:t>6</w:t>
      </w:r>
      <w:r w:rsidR="0085080E" w:rsidRPr="00957522">
        <w:rPr>
          <w:rFonts w:ascii="Arial" w:hAnsi="Arial" w:cs="Arial"/>
          <w:b/>
          <w:bCs/>
          <w:sz w:val="20"/>
          <w:szCs w:val="20"/>
        </w:rPr>
        <w:t xml:space="preserve">.3 </w:t>
      </w:r>
      <w:r w:rsidR="0085080E" w:rsidRPr="00957522">
        <w:rPr>
          <w:rFonts w:ascii="Arial" w:hAnsi="Arial" w:cs="Arial"/>
          <w:sz w:val="20"/>
          <w:szCs w:val="20"/>
        </w:rPr>
        <w:t>Para efeito do disposto no Art. 44 da LC 123/2006, ocorrendo o empate, proceder-se-á da seguinte forma:</w:t>
      </w:r>
    </w:p>
    <w:p w:rsidR="0085080E" w:rsidRPr="00957522" w:rsidRDefault="0085080E">
      <w:pPr>
        <w:adjustRightInd w:val="0"/>
        <w:jc w:val="both"/>
        <w:rPr>
          <w:rFonts w:ascii="Arial" w:hAnsi="Arial" w:cs="Arial"/>
          <w:sz w:val="20"/>
          <w:szCs w:val="20"/>
        </w:rPr>
      </w:pPr>
    </w:p>
    <w:p w:rsidR="0085080E" w:rsidRPr="00957522" w:rsidRDefault="00753F51">
      <w:pPr>
        <w:adjustRightInd w:val="0"/>
        <w:ind w:left="284"/>
        <w:jc w:val="both"/>
        <w:rPr>
          <w:rFonts w:ascii="Arial" w:hAnsi="Arial" w:cs="Arial"/>
          <w:sz w:val="20"/>
          <w:szCs w:val="20"/>
        </w:rPr>
      </w:pPr>
      <w:r w:rsidRPr="00957522">
        <w:rPr>
          <w:rFonts w:ascii="Arial" w:hAnsi="Arial" w:cs="Arial"/>
          <w:b/>
          <w:bCs/>
          <w:sz w:val="20"/>
          <w:szCs w:val="20"/>
        </w:rPr>
        <w:t>6</w:t>
      </w:r>
      <w:r w:rsidR="0085080E" w:rsidRPr="00957522">
        <w:rPr>
          <w:rFonts w:ascii="Arial" w:hAnsi="Arial" w:cs="Arial"/>
          <w:b/>
          <w:bCs/>
          <w:sz w:val="20"/>
          <w:szCs w:val="20"/>
        </w:rPr>
        <w:t xml:space="preserve">.3.1 </w:t>
      </w:r>
      <w:r w:rsidR="0085080E" w:rsidRPr="00957522">
        <w:rPr>
          <w:rFonts w:ascii="Arial" w:hAnsi="Arial" w:cs="Arial"/>
          <w:sz w:val="20"/>
          <w:szCs w:val="20"/>
        </w:rPr>
        <w:t>A microempresa ou empresa de pequeno porte mais bem classificada poderá apresentar proposta de preço inferior àquela considerada vencedora do certame, situação em que será adjudicado em seu favor o objeto licitado.</w:t>
      </w:r>
    </w:p>
    <w:p w:rsidR="0085080E" w:rsidRPr="00957522" w:rsidRDefault="0085080E">
      <w:pPr>
        <w:adjustRightInd w:val="0"/>
        <w:ind w:left="284"/>
        <w:jc w:val="both"/>
        <w:rPr>
          <w:rFonts w:ascii="Arial" w:hAnsi="Arial" w:cs="Arial"/>
          <w:sz w:val="20"/>
          <w:szCs w:val="20"/>
        </w:rPr>
      </w:pPr>
    </w:p>
    <w:p w:rsidR="0085080E" w:rsidRPr="00957522" w:rsidRDefault="00753F51">
      <w:pPr>
        <w:adjustRightInd w:val="0"/>
        <w:ind w:left="284"/>
        <w:jc w:val="both"/>
        <w:rPr>
          <w:rFonts w:ascii="Arial" w:hAnsi="Arial" w:cs="Arial"/>
          <w:sz w:val="20"/>
          <w:szCs w:val="20"/>
        </w:rPr>
      </w:pPr>
      <w:r w:rsidRPr="00957522">
        <w:rPr>
          <w:rFonts w:ascii="Arial" w:hAnsi="Arial" w:cs="Arial"/>
          <w:b/>
          <w:bCs/>
          <w:sz w:val="20"/>
          <w:szCs w:val="20"/>
        </w:rPr>
        <w:t>6</w:t>
      </w:r>
      <w:r w:rsidR="0085080E" w:rsidRPr="00957522">
        <w:rPr>
          <w:rFonts w:ascii="Arial" w:hAnsi="Arial" w:cs="Arial"/>
          <w:b/>
          <w:bCs/>
          <w:sz w:val="20"/>
          <w:szCs w:val="20"/>
        </w:rPr>
        <w:t>.3.2</w:t>
      </w:r>
      <w:r w:rsidR="0085080E" w:rsidRPr="00957522">
        <w:rPr>
          <w:rFonts w:ascii="Arial" w:hAnsi="Arial" w:cs="Arial"/>
          <w:sz w:val="20"/>
          <w:szCs w:val="20"/>
        </w:rPr>
        <w:t xml:space="preserve"> Estando esta convocada para apresentar nova proposta no prazo máximo de 5 minutos, após o encerramento dos lances, sob pena de preclusão.</w:t>
      </w:r>
    </w:p>
    <w:p w:rsidR="0085080E" w:rsidRPr="00957522" w:rsidRDefault="0085080E">
      <w:pPr>
        <w:adjustRightInd w:val="0"/>
        <w:ind w:left="284"/>
        <w:jc w:val="both"/>
        <w:rPr>
          <w:rFonts w:ascii="Arial" w:hAnsi="Arial" w:cs="Arial"/>
          <w:sz w:val="20"/>
          <w:szCs w:val="20"/>
        </w:rPr>
      </w:pPr>
    </w:p>
    <w:p w:rsidR="0085080E" w:rsidRPr="00957522" w:rsidRDefault="00753F51">
      <w:pPr>
        <w:adjustRightInd w:val="0"/>
        <w:ind w:left="284"/>
        <w:jc w:val="both"/>
        <w:rPr>
          <w:rFonts w:ascii="Arial" w:hAnsi="Arial" w:cs="Arial"/>
          <w:sz w:val="20"/>
          <w:szCs w:val="20"/>
        </w:rPr>
      </w:pPr>
      <w:r w:rsidRPr="00957522">
        <w:rPr>
          <w:rFonts w:ascii="Arial" w:hAnsi="Arial" w:cs="Arial"/>
          <w:b/>
          <w:bCs/>
          <w:sz w:val="20"/>
          <w:szCs w:val="20"/>
        </w:rPr>
        <w:t>6</w:t>
      </w:r>
      <w:r w:rsidR="0085080E" w:rsidRPr="00957522">
        <w:rPr>
          <w:rFonts w:ascii="Arial" w:hAnsi="Arial" w:cs="Arial"/>
          <w:b/>
          <w:bCs/>
          <w:sz w:val="20"/>
          <w:szCs w:val="20"/>
        </w:rPr>
        <w:t>.3.3</w:t>
      </w:r>
      <w:r w:rsidR="0085080E" w:rsidRPr="00957522">
        <w:rPr>
          <w:rFonts w:ascii="Arial" w:hAnsi="Arial" w:cs="Arial"/>
          <w:sz w:val="20"/>
          <w:szCs w:val="20"/>
        </w:rPr>
        <w:t xml:space="preserve"> Não ocorrendo à contratação da microempresa ou empresa de pequeno porte, na forma do inciso I do </w:t>
      </w:r>
      <w:r w:rsidR="0085080E" w:rsidRPr="00957522">
        <w:rPr>
          <w:rFonts w:ascii="Arial" w:hAnsi="Arial" w:cs="Arial"/>
          <w:i/>
          <w:iCs/>
          <w:sz w:val="20"/>
          <w:szCs w:val="20"/>
        </w:rPr>
        <w:t xml:space="preserve">caput </w:t>
      </w:r>
      <w:r w:rsidR="0085080E" w:rsidRPr="00957522">
        <w:rPr>
          <w:rFonts w:ascii="Arial" w:hAnsi="Arial" w:cs="Arial"/>
          <w:sz w:val="20"/>
          <w:szCs w:val="20"/>
        </w:rPr>
        <w:t xml:space="preserve">do Art. 44, da LC 123/2006, serão convocadas as remanescentes que porventura se enquadrem na hipótese dos §§ 1º e 2º </w:t>
      </w:r>
      <w:r w:rsidR="005F37AE">
        <w:rPr>
          <w:rFonts w:ascii="Arial" w:hAnsi="Arial" w:cs="Arial"/>
          <w:sz w:val="20"/>
          <w:szCs w:val="20"/>
        </w:rPr>
        <w:t xml:space="preserve">                                                                                                                                                                                                                                                                                                                                                                                                                                                                                                                                                                                                                                                                                                                                                                                                                                                                                                                                                                                                                                                                                                                                                                                                                                                                                                                                                                                                                                                                                                                                                                                                                                                      </w:t>
      </w:r>
      <w:r w:rsidR="0085080E" w:rsidRPr="00957522">
        <w:rPr>
          <w:rFonts w:ascii="Arial" w:hAnsi="Arial" w:cs="Arial"/>
          <w:sz w:val="20"/>
          <w:szCs w:val="20"/>
        </w:rPr>
        <w:t>do Art. 44 da LC 123/2006, na ordem classificatória, para o exercício do mesmo direito.</w:t>
      </w:r>
    </w:p>
    <w:p w:rsidR="00C851B6" w:rsidRPr="00957522" w:rsidRDefault="00C851B6">
      <w:pPr>
        <w:adjustRightInd w:val="0"/>
        <w:ind w:left="284"/>
        <w:jc w:val="both"/>
        <w:rPr>
          <w:rFonts w:ascii="Arial" w:hAnsi="Arial" w:cs="Arial"/>
          <w:b/>
          <w:bCs/>
          <w:sz w:val="20"/>
          <w:szCs w:val="20"/>
        </w:rPr>
      </w:pPr>
    </w:p>
    <w:p w:rsidR="0085080E" w:rsidRPr="00957522" w:rsidRDefault="00753F51">
      <w:pPr>
        <w:adjustRightInd w:val="0"/>
        <w:ind w:left="284"/>
        <w:jc w:val="both"/>
        <w:rPr>
          <w:rFonts w:ascii="Arial" w:hAnsi="Arial" w:cs="Arial"/>
          <w:sz w:val="20"/>
          <w:szCs w:val="20"/>
        </w:rPr>
      </w:pPr>
      <w:r w:rsidRPr="00957522">
        <w:rPr>
          <w:rFonts w:ascii="Arial" w:hAnsi="Arial" w:cs="Arial"/>
          <w:b/>
          <w:bCs/>
          <w:sz w:val="20"/>
          <w:szCs w:val="20"/>
        </w:rPr>
        <w:t>6</w:t>
      </w:r>
      <w:r w:rsidR="0085080E" w:rsidRPr="00957522">
        <w:rPr>
          <w:rFonts w:ascii="Arial" w:hAnsi="Arial" w:cs="Arial"/>
          <w:b/>
          <w:bCs/>
          <w:sz w:val="20"/>
          <w:szCs w:val="20"/>
        </w:rPr>
        <w:t xml:space="preserve">.3.4 </w:t>
      </w:r>
      <w:r w:rsidR="0085080E" w:rsidRPr="00957522">
        <w:rPr>
          <w:rFonts w:ascii="Arial" w:hAnsi="Arial" w:cs="Arial"/>
          <w:sz w:val="20"/>
          <w:szCs w:val="20"/>
        </w:rPr>
        <w:t>No caso de equivalência dos valores apresentados pelas microempresas e empresas de pequeno porte que se encontrem nos intervalos estabelecidos nos §§ 1º e 2º do Art. 44 da LC 123/2006, será realizado sorteio entre elas para que se identifique aquela que primeiro poderá apresentar melhor oferta.</w:t>
      </w:r>
    </w:p>
    <w:p w:rsidR="0085080E" w:rsidRPr="00957522" w:rsidRDefault="0085080E">
      <w:pPr>
        <w:adjustRightInd w:val="0"/>
        <w:ind w:left="284"/>
        <w:jc w:val="both"/>
        <w:rPr>
          <w:rFonts w:ascii="Arial" w:hAnsi="Arial" w:cs="Arial"/>
          <w:sz w:val="20"/>
          <w:szCs w:val="20"/>
        </w:rPr>
      </w:pPr>
    </w:p>
    <w:p w:rsidR="0085080E" w:rsidRPr="00957522" w:rsidRDefault="00753F51">
      <w:pPr>
        <w:adjustRightInd w:val="0"/>
        <w:ind w:left="284"/>
        <w:jc w:val="both"/>
        <w:rPr>
          <w:rFonts w:ascii="Arial" w:hAnsi="Arial" w:cs="Arial"/>
          <w:sz w:val="20"/>
          <w:szCs w:val="20"/>
        </w:rPr>
      </w:pPr>
      <w:r w:rsidRPr="00957522">
        <w:rPr>
          <w:rFonts w:ascii="Arial" w:hAnsi="Arial" w:cs="Arial"/>
          <w:b/>
          <w:bCs/>
          <w:sz w:val="20"/>
          <w:szCs w:val="20"/>
        </w:rPr>
        <w:t>6</w:t>
      </w:r>
      <w:r w:rsidR="0085080E" w:rsidRPr="00957522">
        <w:rPr>
          <w:rFonts w:ascii="Arial" w:hAnsi="Arial" w:cs="Arial"/>
          <w:b/>
          <w:bCs/>
          <w:sz w:val="20"/>
          <w:szCs w:val="20"/>
        </w:rPr>
        <w:t xml:space="preserve">.3.5 </w:t>
      </w:r>
      <w:r w:rsidR="0085080E" w:rsidRPr="00957522">
        <w:rPr>
          <w:rFonts w:ascii="Arial" w:hAnsi="Arial" w:cs="Arial"/>
          <w:sz w:val="20"/>
          <w:szCs w:val="20"/>
        </w:rPr>
        <w:t>Na hipótese da não-contratação nos termos previstos no caput do Art. 44 da LC 123/2006, o objeto licitado será adjudicado em favor da proposta originalmente vencedora do certame.</w:t>
      </w:r>
    </w:p>
    <w:p w:rsidR="0085080E" w:rsidRPr="00957522" w:rsidRDefault="0085080E">
      <w:pPr>
        <w:adjustRightInd w:val="0"/>
        <w:ind w:left="284"/>
        <w:jc w:val="both"/>
        <w:rPr>
          <w:rFonts w:ascii="Arial" w:hAnsi="Arial" w:cs="Arial"/>
          <w:b/>
          <w:bCs/>
          <w:sz w:val="20"/>
          <w:szCs w:val="20"/>
        </w:rPr>
      </w:pPr>
    </w:p>
    <w:p w:rsidR="0085080E" w:rsidRPr="00957522" w:rsidRDefault="00753F51">
      <w:pPr>
        <w:adjustRightInd w:val="0"/>
        <w:ind w:left="284"/>
        <w:jc w:val="both"/>
        <w:rPr>
          <w:rFonts w:ascii="Arial" w:hAnsi="Arial" w:cs="Arial"/>
          <w:sz w:val="20"/>
          <w:szCs w:val="20"/>
        </w:rPr>
      </w:pPr>
      <w:r w:rsidRPr="00957522">
        <w:rPr>
          <w:rFonts w:ascii="Arial" w:hAnsi="Arial" w:cs="Arial"/>
          <w:b/>
          <w:bCs/>
          <w:sz w:val="20"/>
          <w:szCs w:val="20"/>
        </w:rPr>
        <w:t>6</w:t>
      </w:r>
      <w:r w:rsidR="0085080E" w:rsidRPr="00957522">
        <w:rPr>
          <w:rFonts w:ascii="Arial" w:hAnsi="Arial" w:cs="Arial"/>
          <w:b/>
          <w:bCs/>
          <w:sz w:val="20"/>
          <w:szCs w:val="20"/>
        </w:rPr>
        <w:t xml:space="preserve">.3.6 </w:t>
      </w:r>
      <w:r w:rsidR="0085080E" w:rsidRPr="00957522">
        <w:rPr>
          <w:rFonts w:ascii="Arial" w:hAnsi="Arial" w:cs="Arial"/>
          <w:sz w:val="20"/>
          <w:szCs w:val="20"/>
        </w:rPr>
        <w:t>O disposto no Art. 44 da LC 123/2006, somente se aplicará quando a melhor oferta inicial não tiver sido apresentada por microempresa ou empresa de pequeno porte.</w:t>
      </w:r>
    </w:p>
    <w:p w:rsidR="0085080E" w:rsidRPr="00957522" w:rsidRDefault="0085080E">
      <w:pPr>
        <w:pStyle w:val="Recuodecorpodetexto"/>
        <w:spacing w:after="0"/>
        <w:ind w:left="0" w:right="49"/>
        <w:jc w:val="both"/>
        <w:rPr>
          <w:rFonts w:ascii="Arial" w:hAnsi="Arial" w:cs="Arial"/>
          <w:sz w:val="20"/>
          <w:szCs w:val="20"/>
        </w:rPr>
      </w:pPr>
    </w:p>
    <w:p w:rsidR="0085080E" w:rsidRPr="00957522" w:rsidRDefault="00753F51">
      <w:pPr>
        <w:pStyle w:val="Recuodecorpodetexto"/>
        <w:spacing w:after="0"/>
        <w:ind w:left="0" w:right="49"/>
        <w:jc w:val="both"/>
        <w:rPr>
          <w:rFonts w:ascii="Arial" w:hAnsi="Arial" w:cs="Arial"/>
          <w:b/>
          <w:bCs/>
          <w:sz w:val="20"/>
          <w:szCs w:val="20"/>
        </w:rPr>
      </w:pPr>
      <w:r w:rsidRPr="00957522">
        <w:rPr>
          <w:rFonts w:ascii="Arial" w:hAnsi="Arial" w:cs="Arial"/>
          <w:b/>
          <w:bCs/>
          <w:sz w:val="20"/>
          <w:szCs w:val="20"/>
        </w:rPr>
        <w:t>7</w:t>
      </w:r>
      <w:r w:rsidR="0085080E" w:rsidRPr="00957522">
        <w:rPr>
          <w:rFonts w:ascii="Arial" w:hAnsi="Arial" w:cs="Arial"/>
          <w:b/>
          <w:bCs/>
          <w:sz w:val="20"/>
          <w:szCs w:val="20"/>
        </w:rPr>
        <w:t>. DO CREDENCIAMENTO NO SISTEMA DE COMPRAS ELETRÔNICAS</w:t>
      </w:r>
    </w:p>
    <w:p w:rsidR="0085080E" w:rsidRPr="00957522" w:rsidRDefault="0085080E">
      <w:pPr>
        <w:pStyle w:val="Recuodecorpodetexto"/>
        <w:spacing w:after="0"/>
        <w:ind w:left="0" w:right="49"/>
        <w:jc w:val="both"/>
        <w:rPr>
          <w:rFonts w:ascii="Arial" w:hAnsi="Arial" w:cs="Arial"/>
          <w:sz w:val="20"/>
          <w:szCs w:val="20"/>
        </w:rPr>
      </w:pPr>
    </w:p>
    <w:p w:rsidR="0085080E" w:rsidRPr="00957522" w:rsidRDefault="00753F51" w:rsidP="0006696E">
      <w:pPr>
        <w:pStyle w:val="Recuodecorpodetexto"/>
        <w:tabs>
          <w:tab w:val="left" w:pos="851"/>
        </w:tabs>
        <w:spacing w:after="0"/>
        <w:ind w:left="284" w:right="49"/>
        <w:jc w:val="both"/>
        <w:rPr>
          <w:rFonts w:ascii="Arial" w:hAnsi="Arial" w:cs="Arial"/>
          <w:sz w:val="20"/>
          <w:szCs w:val="20"/>
        </w:rPr>
      </w:pPr>
      <w:r w:rsidRPr="00957522">
        <w:rPr>
          <w:rFonts w:ascii="Arial" w:hAnsi="Arial" w:cs="Arial"/>
          <w:b/>
          <w:bCs/>
          <w:sz w:val="20"/>
          <w:szCs w:val="20"/>
        </w:rPr>
        <w:t>7</w:t>
      </w:r>
      <w:r w:rsidR="0085080E" w:rsidRPr="00957522">
        <w:rPr>
          <w:rFonts w:ascii="Arial" w:hAnsi="Arial" w:cs="Arial"/>
          <w:b/>
          <w:bCs/>
          <w:sz w:val="20"/>
          <w:szCs w:val="20"/>
        </w:rPr>
        <w:t>.1</w:t>
      </w:r>
      <w:r w:rsidR="0085080E" w:rsidRPr="00957522">
        <w:rPr>
          <w:rFonts w:ascii="Arial" w:hAnsi="Arial" w:cs="Arial"/>
          <w:sz w:val="20"/>
          <w:szCs w:val="20"/>
        </w:rPr>
        <w:t xml:space="preserve"> </w:t>
      </w:r>
      <w:r w:rsidR="00B82320" w:rsidRPr="00957522">
        <w:rPr>
          <w:rFonts w:ascii="Arial" w:hAnsi="Arial" w:cs="Arial"/>
          <w:sz w:val="20"/>
          <w:szCs w:val="20"/>
        </w:rPr>
        <w:t>Para acesso ao sistema eletrônico, os interessados em participar do Pregão deverão dispor de chave de identificação e senha pessoal (intransferíveis), obtidas junto às Agencias do Banco do Brasil S.A., sediadas no País. O processo de credenciamento será iniciado pelo fornecedor, através do endereço</w:t>
      </w:r>
      <w:r w:rsidR="00C510B1" w:rsidRPr="00957522">
        <w:rPr>
          <w:rFonts w:ascii="Arial" w:hAnsi="Arial" w:cs="Arial"/>
          <w:sz w:val="20"/>
          <w:szCs w:val="20"/>
        </w:rPr>
        <w:t xml:space="preserve">         </w:t>
      </w:r>
      <w:r w:rsidR="00B82320" w:rsidRPr="00957522">
        <w:rPr>
          <w:rFonts w:ascii="Arial" w:hAnsi="Arial" w:cs="Arial"/>
          <w:sz w:val="20"/>
          <w:szCs w:val="20"/>
        </w:rPr>
        <w:t xml:space="preserve"> </w:t>
      </w:r>
      <w:r w:rsidR="00B82320" w:rsidRPr="00957522">
        <w:rPr>
          <w:rFonts w:ascii="Arial" w:hAnsi="Arial" w:cs="Arial"/>
          <w:b/>
          <w:color w:val="0000FF"/>
          <w:sz w:val="20"/>
          <w:szCs w:val="20"/>
        </w:rPr>
        <w:t>www.licitacoes-e.com.br</w:t>
      </w:r>
      <w:r w:rsidR="00B82320" w:rsidRPr="00957522">
        <w:rPr>
          <w:rFonts w:ascii="Arial" w:hAnsi="Arial" w:cs="Arial"/>
          <w:sz w:val="20"/>
          <w:szCs w:val="20"/>
        </w:rPr>
        <w:t>. Posteriormente, deverá comparecer pessoalmente, a uma das agências por ele indicada, do Banco do Brasil S.A., sediado no País, para comprovação das informações e recebimento da senha</w:t>
      </w:r>
      <w:r w:rsidR="0085080E" w:rsidRPr="00957522">
        <w:rPr>
          <w:rFonts w:ascii="Arial" w:hAnsi="Arial" w:cs="Arial"/>
          <w:sz w:val="20"/>
          <w:szCs w:val="20"/>
        </w:rPr>
        <w:t>.</w:t>
      </w:r>
    </w:p>
    <w:p w:rsidR="00C35FBF" w:rsidRPr="00957522" w:rsidRDefault="00C35FBF" w:rsidP="0006696E">
      <w:pPr>
        <w:pStyle w:val="Recuodecorpodetexto"/>
        <w:tabs>
          <w:tab w:val="left" w:pos="851"/>
        </w:tabs>
        <w:spacing w:after="0"/>
        <w:ind w:left="284" w:right="49"/>
        <w:jc w:val="both"/>
        <w:rPr>
          <w:rFonts w:ascii="Arial" w:hAnsi="Arial" w:cs="Arial"/>
          <w:sz w:val="20"/>
          <w:szCs w:val="20"/>
        </w:rPr>
      </w:pPr>
    </w:p>
    <w:p w:rsidR="0085080E" w:rsidRPr="00957522" w:rsidRDefault="00753F51" w:rsidP="0006696E">
      <w:pPr>
        <w:pStyle w:val="Recuodecorpodetexto"/>
        <w:tabs>
          <w:tab w:val="left" w:pos="851"/>
        </w:tabs>
        <w:spacing w:after="0"/>
        <w:ind w:left="284" w:right="49"/>
        <w:jc w:val="both"/>
        <w:rPr>
          <w:rFonts w:ascii="Arial" w:hAnsi="Arial" w:cs="Arial"/>
          <w:sz w:val="20"/>
          <w:szCs w:val="20"/>
        </w:rPr>
      </w:pPr>
      <w:r w:rsidRPr="00957522">
        <w:rPr>
          <w:rFonts w:ascii="Arial" w:hAnsi="Arial" w:cs="Arial"/>
          <w:b/>
          <w:bCs/>
          <w:sz w:val="20"/>
          <w:szCs w:val="20"/>
        </w:rPr>
        <w:t>7</w:t>
      </w:r>
      <w:r w:rsidR="0085080E" w:rsidRPr="00957522">
        <w:rPr>
          <w:rFonts w:ascii="Arial" w:hAnsi="Arial" w:cs="Arial"/>
          <w:b/>
          <w:bCs/>
          <w:sz w:val="20"/>
          <w:szCs w:val="20"/>
        </w:rPr>
        <w:t>.2</w:t>
      </w:r>
      <w:r w:rsidR="0085080E" w:rsidRPr="00957522">
        <w:rPr>
          <w:rFonts w:ascii="Arial" w:hAnsi="Arial" w:cs="Arial"/>
          <w:sz w:val="20"/>
          <w:szCs w:val="20"/>
        </w:rPr>
        <w:t xml:space="preserve"> O credenciamento junto ao provedor do sistema deverá acontecer no prazo de até 03 (três) dias úteis antes do limite para apresentação das propostas iniciais.</w:t>
      </w:r>
    </w:p>
    <w:p w:rsidR="0085080E" w:rsidRPr="00957522" w:rsidRDefault="0085080E" w:rsidP="0006696E">
      <w:pPr>
        <w:pStyle w:val="Recuodecorpodetexto"/>
        <w:tabs>
          <w:tab w:val="left" w:pos="851"/>
        </w:tabs>
        <w:spacing w:after="0"/>
        <w:ind w:left="284" w:right="49"/>
        <w:jc w:val="both"/>
        <w:rPr>
          <w:rFonts w:ascii="Arial" w:hAnsi="Arial" w:cs="Arial"/>
          <w:sz w:val="20"/>
          <w:szCs w:val="20"/>
        </w:rPr>
      </w:pPr>
    </w:p>
    <w:p w:rsidR="0085080E" w:rsidRPr="00957522" w:rsidRDefault="00753F51" w:rsidP="0006696E">
      <w:pPr>
        <w:pStyle w:val="Recuodecorpodetexto"/>
        <w:tabs>
          <w:tab w:val="left" w:pos="851"/>
        </w:tabs>
        <w:spacing w:after="0"/>
        <w:ind w:left="284" w:right="49"/>
        <w:jc w:val="both"/>
        <w:rPr>
          <w:rFonts w:ascii="Arial" w:hAnsi="Arial" w:cs="Arial"/>
          <w:sz w:val="20"/>
          <w:szCs w:val="20"/>
        </w:rPr>
      </w:pPr>
      <w:r w:rsidRPr="00957522">
        <w:rPr>
          <w:rFonts w:ascii="Arial" w:hAnsi="Arial" w:cs="Arial"/>
          <w:b/>
          <w:bCs/>
          <w:sz w:val="20"/>
          <w:szCs w:val="20"/>
        </w:rPr>
        <w:t>7</w:t>
      </w:r>
      <w:r w:rsidR="0085080E" w:rsidRPr="00957522">
        <w:rPr>
          <w:rFonts w:ascii="Arial" w:hAnsi="Arial" w:cs="Arial"/>
          <w:b/>
          <w:bCs/>
          <w:sz w:val="20"/>
          <w:szCs w:val="20"/>
        </w:rPr>
        <w:t>.3</w:t>
      </w:r>
      <w:r w:rsidR="0085080E" w:rsidRPr="00957522">
        <w:rPr>
          <w:rFonts w:ascii="Arial" w:hAnsi="Arial" w:cs="Arial"/>
          <w:sz w:val="20"/>
          <w:szCs w:val="20"/>
        </w:rPr>
        <w:t xml:space="preserve"> As pessoas jurídicas ou firmas individuais deverão credenciar representantes, mediante a apresentação de procuração por instrumento público ou particular, com firma reconhecida, atribuindo poderes para formular lances de preços e praticar todos os demais atos e operações nos sistemas de compras eletrônicas utilizadas pelo governo.</w:t>
      </w:r>
    </w:p>
    <w:p w:rsidR="007E11B1" w:rsidRPr="00957522" w:rsidRDefault="007E11B1" w:rsidP="0006696E">
      <w:pPr>
        <w:pStyle w:val="Recuodecorpodetexto"/>
        <w:tabs>
          <w:tab w:val="left" w:pos="851"/>
          <w:tab w:val="left" w:pos="3240"/>
        </w:tabs>
        <w:spacing w:after="0"/>
        <w:ind w:left="284" w:right="49"/>
        <w:jc w:val="both"/>
        <w:rPr>
          <w:rFonts w:ascii="Arial" w:hAnsi="Arial" w:cs="Arial"/>
          <w:b/>
          <w:bCs/>
          <w:sz w:val="20"/>
          <w:szCs w:val="20"/>
        </w:rPr>
      </w:pPr>
    </w:p>
    <w:p w:rsidR="00A2416E" w:rsidRDefault="00A2416E" w:rsidP="0006696E">
      <w:pPr>
        <w:pStyle w:val="Recuodecorpodetexto"/>
        <w:tabs>
          <w:tab w:val="left" w:pos="851"/>
          <w:tab w:val="left" w:pos="3240"/>
        </w:tabs>
        <w:spacing w:after="0"/>
        <w:ind w:left="284" w:right="49"/>
        <w:jc w:val="both"/>
        <w:rPr>
          <w:rFonts w:ascii="Arial" w:hAnsi="Arial" w:cs="Arial"/>
          <w:b/>
          <w:bCs/>
          <w:sz w:val="20"/>
          <w:szCs w:val="20"/>
        </w:rPr>
      </w:pPr>
    </w:p>
    <w:p w:rsidR="0085080E" w:rsidRPr="00957522" w:rsidRDefault="00753F51" w:rsidP="0006696E">
      <w:pPr>
        <w:pStyle w:val="Recuodecorpodetexto"/>
        <w:tabs>
          <w:tab w:val="left" w:pos="851"/>
          <w:tab w:val="left" w:pos="3240"/>
        </w:tabs>
        <w:spacing w:after="0"/>
        <w:ind w:left="284" w:right="49"/>
        <w:jc w:val="both"/>
        <w:rPr>
          <w:rFonts w:ascii="Arial" w:hAnsi="Arial" w:cs="Arial"/>
          <w:sz w:val="20"/>
          <w:szCs w:val="20"/>
        </w:rPr>
      </w:pPr>
      <w:r w:rsidRPr="00957522">
        <w:rPr>
          <w:rFonts w:ascii="Arial" w:hAnsi="Arial" w:cs="Arial"/>
          <w:b/>
          <w:bCs/>
          <w:sz w:val="20"/>
          <w:szCs w:val="20"/>
        </w:rPr>
        <w:t>7</w:t>
      </w:r>
      <w:r w:rsidR="0085080E" w:rsidRPr="00957522">
        <w:rPr>
          <w:rFonts w:ascii="Arial" w:hAnsi="Arial" w:cs="Arial"/>
          <w:b/>
          <w:bCs/>
          <w:sz w:val="20"/>
          <w:szCs w:val="20"/>
        </w:rPr>
        <w:t>.4</w:t>
      </w:r>
      <w:r w:rsidR="0085080E" w:rsidRPr="00957522">
        <w:rPr>
          <w:rFonts w:ascii="Arial" w:hAnsi="Arial" w:cs="Arial"/>
          <w:sz w:val="20"/>
          <w:szCs w:val="20"/>
        </w:rPr>
        <w:t xml:space="preserve"> </w:t>
      </w:r>
      <w:r w:rsidR="002C7FCA">
        <w:rPr>
          <w:rFonts w:ascii="Arial" w:hAnsi="Arial" w:cs="Arial"/>
          <w:sz w:val="20"/>
          <w:szCs w:val="20"/>
        </w:rPr>
        <w:t xml:space="preserve"> </w:t>
      </w:r>
      <w:r w:rsidR="0085080E" w:rsidRPr="00957522">
        <w:rPr>
          <w:rFonts w:ascii="Arial" w:hAnsi="Arial" w:cs="Arial"/>
          <w:sz w:val="20"/>
          <w:szCs w:val="20"/>
        </w:rPr>
        <w:t>Em sendo sócio, proprietário, dirigente (ou assemelhado) da empresa proponente, deverá apresentar cópia do respectivo Estatuto ou Contrato Social, no qual estejam expressos seus poderes para exercer direitos e assumir obrigações em decorrência de tal investidura.</w:t>
      </w:r>
    </w:p>
    <w:p w:rsidR="00A2416E" w:rsidRDefault="00A2416E" w:rsidP="0006696E">
      <w:pPr>
        <w:pStyle w:val="Recuodecorpodetexto"/>
        <w:tabs>
          <w:tab w:val="left" w:pos="851"/>
        </w:tabs>
        <w:spacing w:after="0"/>
        <w:ind w:left="284" w:right="49"/>
        <w:jc w:val="both"/>
        <w:rPr>
          <w:rFonts w:ascii="Arial" w:hAnsi="Arial" w:cs="Arial"/>
          <w:b/>
          <w:bCs/>
          <w:sz w:val="20"/>
          <w:szCs w:val="20"/>
        </w:rPr>
      </w:pPr>
    </w:p>
    <w:p w:rsidR="0085080E" w:rsidRPr="00957522" w:rsidRDefault="00753F51" w:rsidP="0006696E">
      <w:pPr>
        <w:pStyle w:val="Recuodecorpodetexto"/>
        <w:tabs>
          <w:tab w:val="left" w:pos="851"/>
        </w:tabs>
        <w:spacing w:after="0"/>
        <w:ind w:left="284" w:right="49"/>
        <w:jc w:val="both"/>
        <w:rPr>
          <w:rFonts w:ascii="Arial" w:hAnsi="Arial" w:cs="Arial"/>
          <w:sz w:val="20"/>
          <w:szCs w:val="20"/>
        </w:rPr>
      </w:pPr>
      <w:r w:rsidRPr="00957522">
        <w:rPr>
          <w:rFonts w:ascii="Arial" w:hAnsi="Arial" w:cs="Arial"/>
          <w:b/>
          <w:bCs/>
          <w:sz w:val="20"/>
          <w:szCs w:val="20"/>
        </w:rPr>
        <w:t>7</w:t>
      </w:r>
      <w:r w:rsidR="0085080E" w:rsidRPr="00957522">
        <w:rPr>
          <w:rFonts w:ascii="Arial" w:hAnsi="Arial" w:cs="Arial"/>
          <w:b/>
          <w:bCs/>
          <w:sz w:val="20"/>
          <w:szCs w:val="20"/>
        </w:rPr>
        <w:t>.5</w:t>
      </w:r>
      <w:r w:rsidR="0085080E" w:rsidRPr="00957522">
        <w:rPr>
          <w:rFonts w:ascii="Arial" w:hAnsi="Arial" w:cs="Arial"/>
          <w:sz w:val="20"/>
          <w:szCs w:val="20"/>
        </w:rPr>
        <w:t xml:space="preserve"> É de exclusiva responsabilidade do usuário o sigilo da senha, bem como seu uso em qualquer transação efetuada diretamente ou por seu representante, não cabendo a COMPESA ou ao Banco do Brasil S.A., a responsabilidade por eventuais danos decorrentes de uso indevido da senha, ainda que por terceiros.</w:t>
      </w:r>
    </w:p>
    <w:p w:rsidR="0085080E" w:rsidRPr="00957522" w:rsidRDefault="0085080E">
      <w:pPr>
        <w:pStyle w:val="Recuodecorpodetexto"/>
        <w:spacing w:after="0"/>
        <w:ind w:left="0" w:right="49"/>
        <w:jc w:val="both"/>
        <w:rPr>
          <w:rFonts w:ascii="Arial" w:hAnsi="Arial" w:cs="Arial"/>
          <w:sz w:val="20"/>
          <w:szCs w:val="20"/>
        </w:rPr>
      </w:pPr>
    </w:p>
    <w:p w:rsidR="0006696E" w:rsidRDefault="0006696E" w:rsidP="003F4CC7">
      <w:pPr>
        <w:pStyle w:val="Recuodecorpodetexto"/>
        <w:spacing w:after="0"/>
        <w:ind w:left="709" w:right="49"/>
        <w:jc w:val="both"/>
        <w:rPr>
          <w:rFonts w:ascii="Arial" w:hAnsi="Arial" w:cs="Arial"/>
          <w:b/>
          <w:bCs/>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7</w:t>
      </w:r>
      <w:r w:rsidR="0085080E" w:rsidRPr="00957522">
        <w:rPr>
          <w:rFonts w:ascii="Arial" w:hAnsi="Arial" w:cs="Arial"/>
          <w:b/>
          <w:bCs/>
          <w:sz w:val="20"/>
          <w:szCs w:val="20"/>
        </w:rPr>
        <w:t>.6</w:t>
      </w:r>
      <w:r w:rsidR="0085080E" w:rsidRPr="00957522">
        <w:rPr>
          <w:rFonts w:ascii="Arial" w:hAnsi="Arial" w:cs="Arial"/>
          <w:sz w:val="20"/>
          <w:szCs w:val="20"/>
        </w:rPr>
        <w:t xml:space="preserve"> O credenciamento do fornecedor e de seu representante legal junto ao sistema eletrônico implica a responsabilidade legal pelos atos praticados e a presunção de capacidade técnica para realização das transações inerentes ao Pregão Eletrônico.</w:t>
      </w:r>
    </w:p>
    <w:p w:rsidR="0085080E" w:rsidRPr="00957522" w:rsidRDefault="0085080E">
      <w:pPr>
        <w:pStyle w:val="Recuodecorpodetexto"/>
        <w:spacing w:after="0"/>
        <w:ind w:left="0" w:right="49"/>
        <w:jc w:val="both"/>
        <w:rPr>
          <w:rFonts w:ascii="Arial" w:hAnsi="Arial" w:cs="Arial"/>
          <w:sz w:val="20"/>
          <w:szCs w:val="20"/>
        </w:rPr>
      </w:pPr>
    </w:p>
    <w:p w:rsidR="0085080E" w:rsidRPr="00957522" w:rsidRDefault="00753F51">
      <w:pPr>
        <w:pStyle w:val="Recuodecorpodetexto"/>
        <w:spacing w:after="0"/>
        <w:ind w:left="0" w:right="49"/>
        <w:jc w:val="both"/>
        <w:rPr>
          <w:rFonts w:ascii="Arial" w:hAnsi="Arial" w:cs="Arial"/>
          <w:b/>
          <w:bCs/>
          <w:sz w:val="20"/>
          <w:szCs w:val="20"/>
        </w:rPr>
      </w:pPr>
      <w:r w:rsidRPr="00957522">
        <w:rPr>
          <w:rFonts w:ascii="Arial" w:hAnsi="Arial" w:cs="Arial"/>
          <w:b/>
          <w:bCs/>
          <w:sz w:val="20"/>
          <w:szCs w:val="20"/>
        </w:rPr>
        <w:t>8</w:t>
      </w:r>
      <w:r w:rsidR="0085080E" w:rsidRPr="00957522">
        <w:rPr>
          <w:rFonts w:ascii="Arial" w:hAnsi="Arial" w:cs="Arial"/>
          <w:b/>
          <w:bCs/>
          <w:sz w:val="20"/>
          <w:szCs w:val="20"/>
        </w:rPr>
        <w:t>. DO ENVIO DA PROPOSTA ELETRÔNICA</w:t>
      </w:r>
    </w:p>
    <w:p w:rsidR="0085080E" w:rsidRPr="00957522" w:rsidRDefault="0085080E">
      <w:pPr>
        <w:pStyle w:val="Recuodecorpodetexto"/>
        <w:spacing w:after="0"/>
        <w:ind w:left="0" w:right="49"/>
        <w:jc w:val="both"/>
        <w:rPr>
          <w:rFonts w:ascii="Arial" w:hAnsi="Arial" w:cs="Arial"/>
          <w:sz w:val="20"/>
          <w:szCs w:val="20"/>
        </w:rPr>
      </w:pPr>
    </w:p>
    <w:p w:rsidR="006B4B66" w:rsidRDefault="00753F51" w:rsidP="003F4CC7">
      <w:pPr>
        <w:pStyle w:val="Recuodecorpodetexto"/>
        <w:ind w:left="709" w:right="49"/>
        <w:jc w:val="both"/>
        <w:rPr>
          <w:rFonts w:ascii="Arial" w:hAnsi="Arial" w:cs="Arial"/>
          <w:sz w:val="20"/>
          <w:szCs w:val="20"/>
        </w:rPr>
      </w:pPr>
      <w:r w:rsidRPr="00957522">
        <w:rPr>
          <w:rFonts w:ascii="Arial" w:hAnsi="Arial" w:cs="Arial"/>
          <w:b/>
          <w:bCs/>
          <w:sz w:val="20"/>
          <w:szCs w:val="20"/>
        </w:rPr>
        <w:t>8</w:t>
      </w:r>
      <w:r w:rsidR="006B4B66" w:rsidRPr="00957522">
        <w:rPr>
          <w:rFonts w:ascii="Arial" w:hAnsi="Arial" w:cs="Arial"/>
          <w:b/>
          <w:bCs/>
          <w:sz w:val="20"/>
          <w:szCs w:val="20"/>
        </w:rPr>
        <w:t>.1</w:t>
      </w:r>
      <w:r w:rsidR="006B4B66" w:rsidRPr="00957522">
        <w:rPr>
          <w:rFonts w:ascii="Arial" w:hAnsi="Arial" w:cs="Arial"/>
          <w:sz w:val="20"/>
          <w:szCs w:val="20"/>
        </w:rPr>
        <w:t xml:space="preserve"> Os licitantes deverão encaminhar proposta com a descrição do objeto ofertado e o </w:t>
      </w:r>
      <w:r w:rsidR="006B4B66" w:rsidRPr="00957522">
        <w:rPr>
          <w:rFonts w:ascii="Arial" w:hAnsi="Arial" w:cs="Arial"/>
          <w:b/>
          <w:sz w:val="20"/>
          <w:szCs w:val="20"/>
        </w:rPr>
        <w:t>preço total do Lote</w:t>
      </w:r>
      <w:r w:rsidR="006B4B66" w:rsidRPr="00957522">
        <w:rPr>
          <w:rFonts w:ascii="Arial" w:hAnsi="Arial" w:cs="Arial"/>
          <w:sz w:val="20"/>
          <w:szCs w:val="20"/>
        </w:rPr>
        <w:t xml:space="preserve"> e, se for o caso, o respectivo anexo, até a data e hora marcadas para abertura da sessão, exclusivamente por meio do sistema eletrônico, quando, então, encerrar-se-á, automaticamente, a fase de recebimento de propostas.</w:t>
      </w:r>
    </w:p>
    <w:p w:rsidR="0085080E" w:rsidRPr="00957522" w:rsidRDefault="00753F51" w:rsidP="003F4CC7">
      <w:pPr>
        <w:pStyle w:val="Recuodecorpodetexto"/>
        <w:spacing w:after="0"/>
        <w:ind w:left="709" w:right="49"/>
        <w:jc w:val="both"/>
        <w:rPr>
          <w:rFonts w:ascii="Arial" w:hAnsi="Arial" w:cs="Arial"/>
          <w:b/>
          <w:sz w:val="20"/>
          <w:szCs w:val="20"/>
        </w:rPr>
      </w:pPr>
      <w:r w:rsidRPr="00957522">
        <w:rPr>
          <w:rFonts w:ascii="Arial" w:hAnsi="Arial" w:cs="Arial"/>
          <w:b/>
          <w:bCs/>
          <w:sz w:val="20"/>
          <w:szCs w:val="20"/>
        </w:rPr>
        <w:t>8</w:t>
      </w:r>
      <w:r w:rsidR="0085080E" w:rsidRPr="00957522">
        <w:rPr>
          <w:rFonts w:ascii="Arial" w:hAnsi="Arial" w:cs="Arial"/>
          <w:b/>
          <w:bCs/>
          <w:sz w:val="20"/>
          <w:szCs w:val="20"/>
        </w:rPr>
        <w:t>.</w:t>
      </w:r>
      <w:r w:rsidR="0004601A" w:rsidRPr="00957522">
        <w:rPr>
          <w:rFonts w:ascii="Arial" w:hAnsi="Arial" w:cs="Arial"/>
          <w:b/>
          <w:bCs/>
          <w:sz w:val="20"/>
          <w:szCs w:val="20"/>
        </w:rPr>
        <w:t>2</w:t>
      </w:r>
      <w:r w:rsidR="0085080E" w:rsidRPr="00957522">
        <w:rPr>
          <w:rFonts w:ascii="Arial" w:hAnsi="Arial" w:cs="Arial"/>
          <w:b/>
          <w:sz w:val="20"/>
          <w:szCs w:val="20"/>
        </w:rPr>
        <w:t xml:space="preserve"> </w:t>
      </w:r>
      <w:r w:rsidR="0085080E" w:rsidRPr="00957522">
        <w:rPr>
          <w:rFonts w:ascii="Arial" w:hAnsi="Arial" w:cs="Arial"/>
          <w:bCs/>
          <w:sz w:val="20"/>
          <w:szCs w:val="20"/>
        </w:rPr>
        <w:t>O preço proposto para cada Lote deverá contemplar todos os encargos e despesas necessárias à entrega do objeto licitado.</w:t>
      </w:r>
      <w:r w:rsidR="0085080E" w:rsidRPr="00957522">
        <w:rPr>
          <w:rFonts w:ascii="Arial" w:hAnsi="Arial" w:cs="Arial"/>
          <w:b/>
          <w:sz w:val="20"/>
          <w:szCs w:val="20"/>
        </w:rPr>
        <w:t xml:space="preserve"> </w:t>
      </w:r>
    </w:p>
    <w:p w:rsidR="00C35FBF" w:rsidRPr="00957522" w:rsidRDefault="00C35FBF" w:rsidP="003F4CC7">
      <w:pPr>
        <w:pStyle w:val="Recuodecorpodetexto"/>
        <w:spacing w:after="0"/>
        <w:ind w:left="709" w:right="49"/>
        <w:jc w:val="both"/>
        <w:rPr>
          <w:rFonts w:ascii="Arial" w:hAnsi="Arial" w:cs="Arial"/>
          <w:b/>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8</w:t>
      </w:r>
      <w:r w:rsidR="0085080E" w:rsidRPr="00957522">
        <w:rPr>
          <w:rFonts w:ascii="Arial" w:hAnsi="Arial" w:cs="Arial"/>
          <w:b/>
          <w:bCs/>
          <w:sz w:val="20"/>
          <w:szCs w:val="20"/>
        </w:rPr>
        <w:t>.</w:t>
      </w:r>
      <w:r w:rsidR="0004601A" w:rsidRPr="00957522">
        <w:rPr>
          <w:rFonts w:ascii="Arial" w:hAnsi="Arial" w:cs="Arial"/>
          <w:b/>
          <w:bCs/>
          <w:sz w:val="20"/>
          <w:szCs w:val="20"/>
        </w:rPr>
        <w:t>3</w:t>
      </w:r>
      <w:r w:rsidR="0085080E" w:rsidRPr="00957522">
        <w:rPr>
          <w:rFonts w:ascii="Arial" w:hAnsi="Arial" w:cs="Arial"/>
          <w:sz w:val="20"/>
          <w:szCs w:val="20"/>
        </w:rPr>
        <w:t xml:space="preserve"> O licitante deverá manifestar, em campo próprio do sistema eletrônico, que cumpre plenamente os requisitos de habilitação e que sua proposta está em conformidade com as exigências do instrumento convocatório.</w:t>
      </w:r>
    </w:p>
    <w:p w:rsidR="0085080E" w:rsidRPr="00957522" w:rsidRDefault="0085080E"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8</w:t>
      </w:r>
      <w:r w:rsidR="0085080E" w:rsidRPr="00957522">
        <w:rPr>
          <w:rFonts w:ascii="Arial" w:hAnsi="Arial" w:cs="Arial"/>
          <w:b/>
          <w:bCs/>
          <w:sz w:val="20"/>
          <w:szCs w:val="20"/>
        </w:rPr>
        <w:t>.</w:t>
      </w:r>
      <w:r w:rsidR="0004601A" w:rsidRPr="00957522">
        <w:rPr>
          <w:rFonts w:ascii="Arial" w:hAnsi="Arial" w:cs="Arial"/>
          <w:b/>
          <w:bCs/>
          <w:sz w:val="20"/>
          <w:szCs w:val="20"/>
        </w:rPr>
        <w:t>4</w:t>
      </w:r>
      <w:r w:rsidR="0085080E" w:rsidRPr="00957522">
        <w:rPr>
          <w:rFonts w:ascii="Arial" w:hAnsi="Arial" w:cs="Arial"/>
          <w:sz w:val="20"/>
          <w:szCs w:val="20"/>
        </w:rPr>
        <w:t xml:space="preserve"> O encaminhamento de proposta pressupõe o pleno conhecimento e atendimentos às exigências de habilitação previstas no Edital. O fornecedor será responsável formalmente por todas as transações efetuadas em seu nome, assumindo como firmes e verdadeiras suas propostas e lances, inclusive os atos praticados diretamente ou por seu representante, não cabendo ao provedor do sistema ou ao órgão promotor da licitação responsabilidade por eventuais danos decorrentes de uso indevido da senha, ainda que por terceiros;</w:t>
      </w:r>
    </w:p>
    <w:p w:rsidR="0085080E" w:rsidRPr="00957522" w:rsidRDefault="0085080E"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spacing w:after="0"/>
        <w:ind w:left="709" w:right="49"/>
        <w:jc w:val="both"/>
        <w:rPr>
          <w:rFonts w:ascii="Arial" w:hAnsi="Arial" w:cs="Arial"/>
          <w:b/>
          <w:bCs/>
          <w:sz w:val="20"/>
          <w:szCs w:val="20"/>
        </w:rPr>
      </w:pPr>
      <w:r w:rsidRPr="00957522">
        <w:rPr>
          <w:rFonts w:ascii="Arial" w:hAnsi="Arial" w:cs="Arial"/>
          <w:b/>
          <w:bCs/>
          <w:sz w:val="20"/>
          <w:szCs w:val="20"/>
        </w:rPr>
        <w:t>8</w:t>
      </w:r>
      <w:r w:rsidR="0085080E" w:rsidRPr="00957522">
        <w:rPr>
          <w:rFonts w:ascii="Arial" w:hAnsi="Arial" w:cs="Arial"/>
          <w:b/>
          <w:bCs/>
          <w:sz w:val="20"/>
          <w:szCs w:val="20"/>
        </w:rPr>
        <w:t>.</w:t>
      </w:r>
      <w:r w:rsidR="0004601A" w:rsidRPr="00957522">
        <w:rPr>
          <w:rFonts w:ascii="Arial" w:hAnsi="Arial" w:cs="Arial"/>
          <w:b/>
          <w:bCs/>
          <w:sz w:val="20"/>
          <w:szCs w:val="20"/>
        </w:rPr>
        <w:t>5</w:t>
      </w:r>
      <w:r w:rsidR="0085080E" w:rsidRPr="00957522">
        <w:rPr>
          <w:rFonts w:ascii="Arial" w:hAnsi="Arial" w:cs="Arial"/>
          <w:b/>
          <w:bCs/>
          <w:sz w:val="20"/>
          <w:szCs w:val="20"/>
        </w:rPr>
        <w:t xml:space="preserve"> </w:t>
      </w:r>
      <w:r w:rsidR="0085080E" w:rsidRPr="00957522">
        <w:rPr>
          <w:rFonts w:ascii="Arial" w:hAnsi="Arial" w:cs="Arial"/>
          <w:sz w:val="20"/>
          <w:szCs w:val="20"/>
        </w:rPr>
        <w:t xml:space="preserve">Até a abertura da sessão, os licitantes poderão retirar ou substituir a proposta anteriormente apresentada.  </w:t>
      </w:r>
    </w:p>
    <w:p w:rsidR="0085080E" w:rsidRPr="00957522" w:rsidRDefault="0085080E" w:rsidP="003F4CC7">
      <w:pPr>
        <w:pStyle w:val="Recuodecorpodetexto"/>
        <w:spacing w:after="0"/>
        <w:ind w:left="709" w:right="49"/>
        <w:jc w:val="both"/>
        <w:rPr>
          <w:rFonts w:ascii="Arial" w:hAnsi="Arial" w:cs="Arial"/>
          <w:b/>
          <w:bCs/>
          <w:sz w:val="20"/>
          <w:szCs w:val="20"/>
          <w:u w:val="single"/>
        </w:rPr>
      </w:pPr>
    </w:p>
    <w:p w:rsidR="0085080E" w:rsidRPr="00957522" w:rsidRDefault="00753F51" w:rsidP="003F4CC7">
      <w:pPr>
        <w:pStyle w:val="Recuodecorpodetexto"/>
        <w:tabs>
          <w:tab w:val="left" w:pos="426"/>
        </w:tabs>
        <w:spacing w:after="0"/>
        <w:ind w:left="709" w:right="49"/>
        <w:jc w:val="both"/>
        <w:rPr>
          <w:rFonts w:ascii="Arial" w:hAnsi="Arial" w:cs="Arial"/>
          <w:sz w:val="20"/>
          <w:szCs w:val="20"/>
        </w:rPr>
      </w:pPr>
      <w:r w:rsidRPr="00957522">
        <w:rPr>
          <w:rFonts w:ascii="Arial" w:hAnsi="Arial" w:cs="Arial"/>
          <w:b/>
          <w:bCs/>
          <w:sz w:val="20"/>
          <w:szCs w:val="20"/>
        </w:rPr>
        <w:t>8</w:t>
      </w:r>
      <w:r w:rsidR="0085080E" w:rsidRPr="00957522">
        <w:rPr>
          <w:rFonts w:ascii="Arial" w:hAnsi="Arial" w:cs="Arial"/>
          <w:b/>
          <w:bCs/>
          <w:sz w:val="20"/>
          <w:szCs w:val="20"/>
        </w:rPr>
        <w:t>.</w:t>
      </w:r>
      <w:r w:rsidR="0004601A" w:rsidRPr="00957522">
        <w:rPr>
          <w:rFonts w:ascii="Arial" w:hAnsi="Arial" w:cs="Arial"/>
          <w:b/>
          <w:bCs/>
          <w:sz w:val="20"/>
          <w:szCs w:val="20"/>
        </w:rPr>
        <w:t>6</w:t>
      </w:r>
      <w:r w:rsidR="0085080E" w:rsidRPr="00957522">
        <w:rPr>
          <w:rFonts w:ascii="Arial" w:hAnsi="Arial" w:cs="Arial"/>
          <w:sz w:val="20"/>
          <w:szCs w:val="20"/>
        </w:rPr>
        <w:t xml:space="preserve"> O licitante poderá encaminhar no Sistema Eletrônico, caso julgue necessário, arquivo anexo através da opção DOCUMENTOS, em arquivos no formato </w:t>
      </w:r>
      <w:proofErr w:type="spellStart"/>
      <w:r w:rsidR="0085080E" w:rsidRPr="00957522">
        <w:rPr>
          <w:rFonts w:ascii="Arial" w:hAnsi="Arial" w:cs="Arial"/>
          <w:sz w:val="20"/>
          <w:szCs w:val="20"/>
        </w:rPr>
        <w:t>zip-file</w:t>
      </w:r>
      <w:proofErr w:type="spellEnd"/>
      <w:r w:rsidR="0085080E" w:rsidRPr="00957522">
        <w:rPr>
          <w:rFonts w:ascii="Arial" w:hAnsi="Arial" w:cs="Arial"/>
          <w:sz w:val="20"/>
          <w:szCs w:val="20"/>
        </w:rPr>
        <w:t xml:space="preserve"> (.</w:t>
      </w:r>
      <w:proofErr w:type="spellStart"/>
      <w:r w:rsidR="0085080E" w:rsidRPr="00957522">
        <w:rPr>
          <w:rFonts w:ascii="Arial" w:hAnsi="Arial" w:cs="Arial"/>
          <w:sz w:val="20"/>
          <w:szCs w:val="20"/>
        </w:rPr>
        <w:t>zip</w:t>
      </w:r>
      <w:proofErr w:type="spellEnd"/>
      <w:r w:rsidR="0085080E" w:rsidRPr="00957522">
        <w:rPr>
          <w:rFonts w:ascii="Arial" w:hAnsi="Arial" w:cs="Arial"/>
          <w:sz w:val="20"/>
          <w:szCs w:val="20"/>
        </w:rPr>
        <w:t xml:space="preserve">), quando do envio da proposta de preços. O nome do arquivo deverá iniciar com a palavra Anexo, ex.: Anexo1.zip – e o tamanho do arquivo não poderá exceder a 2MB. O licitante poderá encontrar mais informações sobre este procedimento no Portal </w:t>
      </w:r>
      <w:hyperlink r:id="rId8" w:history="1">
        <w:r w:rsidR="00554D2D" w:rsidRPr="00957522">
          <w:rPr>
            <w:rStyle w:val="Hyperlink"/>
            <w:rFonts w:ascii="Arial" w:hAnsi="Arial" w:cs="Arial"/>
            <w:sz w:val="20"/>
            <w:szCs w:val="20"/>
          </w:rPr>
          <w:t>www.licitacoes-e.com.br</w:t>
        </w:r>
      </w:hyperlink>
      <w:r w:rsidR="0085080E" w:rsidRPr="00957522">
        <w:rPr>
          <w:rFonts w:ascii="Arial" w:hAnsi="Arial" w:cs="Arial"/>
          <w:sz w:val="20"/>
          <w:szCs w:val="20"/>
        </w:rPr>
        <w:t>, Link Regras do Jogo, realizando o download da Cartilha do Fornecedor.</w:t>
      </w:r>
    </w:p>
    <w:p w:rsidR="0085080E" w:rsidRPr="00957522" w:rsidRDefault="0085080E">
      <w:pPr>
        <w:pStyle w:val="Recuodecorpodetexto"/>
        <w:spacing w:after="0"/>
        <w:ind w:left="0" w:right="49"/>
        <w:jc w:val="both"/>
        <w:rPr>
          <w:rFonts w:ascii="Arial" w:hAnsi="Arial" w:cs="Arial"/>
          <w:b/>
          <w:bCs/>
          <w:sz w:val="20"/>
          <w:szCs w:val="20"/>
        </w:rPr>
      </w:pPr>
    </w:p>
    <w:p w:rsidR="0085080E" w:rsidRPr="00957522" w:rsidRDefault="006D678B">
      <w:pPr>
        <w:pStyle w:val="Recuodecorpodetexto"/>
        <w:tabs>
          <w:tab w:val="num" w:pos="851"/>
        </w:tabs>
        <w:spacing w:after="0"/>
        <w:ind w:left="0" w:right="49"/>
        <w:jc w:val="both"/>
        <w:rPr>
          <w:rFonts w:ascii="Arial" w:hAnsi="Arial" w:cs="Arial"/>
          <w:b/>
          <w:bCs/>
          <w:color w:val="0000FF"/>
          <w:sz w:val="20"/>
          <w:szCs w:val="20"/>
        </w:rPr>
      </w:pPr>
      <w:r w:rsidRPr="00957522">
        <w:rPr>
          <w:rFonts w:ascii="Arial" w:hAnsi="Arial" w:cs="Arial"/>
          <w:b/>
          <w:bCs/>
          <w:color w:val="FF0000"/>
          <w:sz w:val="20"/>
          <w:szCs w:val="20"/>
        </w:rPr>
        <w:t xml:space="preserve">Obs.: É MOTIVO DE DESCLASSIFICAÇÃO LIMINAR QUANDO O LICITANTE COLOCAR QUALQUER TIPO DE DADO QUE IDENTIFIQUE A EMPRESA, OU SEJA, QUANDO INFORMADO A PESSOA JURÍDICA, CPF, CNPJ ETC..., NO CAMPO “INFORMAÇÕES ADICIONAIS” E/OU </w:t>
      </w:r>
      <w:smartTag w:uri="urn:schemas-microsoft-com:office:smarttags" w:element="PersonName">
        <w:smartTagPr>
          <w:attr w:name="ProductID" w:val="EM ARQUIVO ANEXADO A"/>
        </w:smartTagPr>
        <w:r w:rsidRPr="00957522">
          <w:rPr>
            <w:rFonts w:ascii="Arial" w:hAnsi="Arial" w:cs="Arial"/>
            <w:b/>
            <w:bCs/>
            <w:color w:val="FF0000"/>
            <w:sz w:val="20"/>
            <w:szCs w:val="20"/>
          </w:rPr>
          <w:t>EM ARQUIVO ANEXADO A</w:t>
        </w:r>
      </w:smartTag>
      <w:r w:rsidRPr="00957522">
        <w:rPr>
          <w:rFonts w:ascii="Arial" w:hAnsi="Arial" w:cs="Arial"/>
          <w:b/>
          <w:bCs/>
          <w:color w:val="FF0000"/>
          <w:sz w:val="20"/>
          <w:szCs w:val="20"/>
        </w:rPr>
        <w:t xml:space="preserve"> PROPOSTA, NO SISTEMA ELETRÔNICO.</w:t>
      </w:r>
    </w:p>
    <w:p w:rsidR="0085080E" w:rsidRPr="00957522" w:rsidRDefault="0085080E">
      <w:pPr>
        <w:pStyle w:val="Recuodecorpodetexto"/>
        <w:spacing w:after="0"/>
        <w:ind w:left="0" w:right="49"/>
        <w:jc w:val="both"/>
        <w:rPr>
          <w:rFonts w:ascii="Arial" w:hAnsi="Arial" w:cs="Arial"/>
          <w:b/>
          <w:bCs/>
          <w:sz w:val="20"/>
          <w:szCs w:val="20"/>
        </w:rPr>
      </w:pPr>
    </w:p>
    <w:p w:rsidR="0085080E" w:rsidRPr="00957522" w:rsidRDefault="00753F51" w:rsidP="003F4CC7">
      <w:pPr>
        <w:pStyle w:val="Recuodecorpodetexto"/>
        <w:spacing w:after="0"/>
        <w:ind w:left="709" w:right="49"/>
        <w:jc w:val="both"/>
        <w:rPr>
          <w:rFonts w:ascii="Arial" w:hAnsi="Arial" w:cs="Arial"/>
          <w:sz w:val="20"/>
          <w:szCs w:val="20"/>
          <w:u w:val="single"/>
        </w:rPr>
      </w:pPr>
      <w:r w:rsidRPr="00957522">
        <w:rPr>
          <w:rFonts w:ascii="Arial" w:hAnsi="Arial" w:cs="Arial"/>
          <w:b/>
          <w:bCs/>
          <w:sz w:val="20"/>
          <w:szCs w:val="20"/>
        </w:rPr>
        <w:t>8</w:t>
      </w:r>
      <w:r w:rsidR="0085080E" w:rsidRPr="00957522">
        <w:rPr>
          <w:rFonts w:ascii="Arial" w:hAnsi="Arial" w:cs="Arial"/>
          <w:b/>
          <w:bCs/>
          <w:sz w:val="20"/>
          <w:szCs w:val="20"/>
        </w:rPr>
        <w:t>.</w:t>
      </w:r>
      <w:r w:rsidR="00BD4BA4">
        <w:rPr>
          <w:rFonts w:ascii="Arial" w:hAnsi="Arial" w:cs="Arial"/>
          <w:b/>
          <w:bCs/>
          <w:sz w:val="20"/>
          <w:szCs w:val="20"/>
        </w:rPr>
        <w:t>7</w:t>
      </w:r>
      <w:r w:rsidR="0085080E" w:rsidRPr="00957522">
        <w:rPr>
          <w:rFonts w:ascii="Arial" w:hAnsi="Arial" w:cs="Arial"/>
          <w:sz w:val="20"/>
          <w:szCs w:val="20"/>
        </w:rPr>
        <w:t xml:space="preserve"> O concorrente deverá observar que na Proposta encaminhada através de arquivo anexado e/ou no campo “INFORMAÇÕES ADICIONAIS” não poderá conter qualquer informação que identifique a empresa, sob pena de desclassificação. Esta exigência visa proteger o sigilo da identificação do concorrente aos demais participantes do Processo.</w:t>
      </w:r>
    </w:p>
    <w:p w:rsidR="0085080E" w:rsidRPr="00957522" w:rsidRDefault="0085080E" w:rsidP="003F4CC7">
      <w:pPr>
        <w:pStyle w:val="Recuodecorpodetexto"/>
        <w:spacing w:after="0"/>
        <w:ind w:left="709" w:right="49"/>
        <w:jc w:val="both"/>
        <w:rPr>
          <w:rFonts w:ascii="Arial" w:hAnsi="Arial" w:cs="Arial"/>
          <w:b/>
          <w:bCs/>
          <w:sz w:val="20"/>
          <w:szCs w:val="20"/>
          <w:u w:val="single"/>
        </w:rPr>
      </w:pPr>
    </w:p>
    <w:p w:rsidR="002A01CE"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8</w:t>
      </w:r>
      <w:r w:rsidR="002A01CE" w:rsidRPr="00957522">
        <w:rPr>
          <w:rFonts w:ascii="Arial" w:hAnsi="Arial" w:cs="Arial"/>
          <w:b/>
          <w:bCs/>
          <w:sz w:val="20"/>
          <w:szCs w:val="20"/>
        </w:rPr>
        <w:t>.</w:t>
      </w:r>
      <w:r w:rsidR="00BD4BA4">
        <w:rPr>
          <w:rFonts w:ascii="Arial" w:hAnsi="Arial" w:cs="Arial"/>
          <w:b/>
          <w:bCs/>
          <w:sz w:val="20"/>
          <w:szCs w:val="20"/>
        </w:rPr>
        <w:t>8</w:t>
      </w:r>
      <w:r w:rsidR="002A01CE" w:rsidRPr="00957522">
        <w:rPr>
          <w:rFonts w:ascii="Arial" w:hAnsi="Arial" w:cs="Arial"/>
          <w:sz w:val="20"/>
          <w:szCs w:val="20"/>
        </w:rPr>
        <w:t xml:space="preserve"> O órgão ou entidade responsável pela licitação deverá subdividir o objeto em item ou lotes, sempre que técnica e economicamente viável, de forma a possibilitar maior competitividade, observada a quantidade mínima, o prazo e o local de entrega ou de prestação dos serviços.</w:t>
      </w:r>
    </w:p>
    <w:p w:rsidR="00E53D55" w:rsidRDefault="00E53D55" w:rsidP="003F4CC7">
      <w:pPr>
        <w:pStyle w:val="Recuodecorpodetexto"/>
        <w:ind w:left="709" w:right="49"/>
        <w:jc w:val="both"/>
        <w:rPr>
          <w:rFonts w:ascii="Arial" w:hAnsi="Arial" w:cs="Arial"/>
          <w:b/>
          <w:bCs/>
          <w:sz w:val="20"/>
          <w:szCs w:val="20"/>
        </w:rPr>
      </w:pPr>
    </w:p>
    <w:p w:rsidR="002C7FCA" w:rsidRDefault="00753F51" w:rsidP="003F4CC7">
      <w:pPr>
        <w:pStyle w:val="Recuodecorpodetexto"/>
        <w:spacing w:after="0"/>
        <w:ind w:left="709" w:right="49"/>
        <w:jc w:val="both"/>
        <w:rPr>
          <w:rFonts w:ascii="Arial" w:hAnsi="Arial" w:cs="Arial"/>
          <w:bCs/>
          <w:sz w:val="20"/>
          <w:szCs w:val="20"/>
        </w:rPr>
      </w:pPr>
      <w:r w:rsidRPr="00957522">
        <w:rPr>
          <w:rFonts w:ascii="Arial" w:hAnsi="Arial" w:cs="Arial"/>
          <w:b/>
          <w:bCs/>
          <w:sz w:val="20"/>
          <w:szCs w:val="20"/>
        </w:rPr>
        <w:t>8</w:t>
      </w:r>
      <w:r w:rsidR="00BD4BA4">
        <w:rPr>
          <w:rFonts w:ascii="Arial" w:hAnsi="Arial" w:cs="Arial"/>
          <w:b/>
          <w:bCs/>
          <w:sz w:val="20"/>
          <w:szCs w:val="20"/>
        </w:rPr>
        <w:t>.9</w:t>
      </w:r>
      <w:r w:rsidR="002A01CE" w:rsidRPr="00957522">
        <w:rPr>
          <w:rFonts w:ascii="Arial" w:hAnsi="Arial" w:cs="Arial"/>
          <w:b/>
          <w:bCs/>
          <w:sz w:val="20"/>
          <w:szCs w:val="20"/>
        </w:rPr>
        <w:t xml:space="preserve"> </w:t>
      </w:r>
      <w:r w:rsidR="002A01CE" w:rsidRPr="00BD4BA4">
        <w:rPr>
          <w:rFonts w:ascii="Arial" w:hAnsi="Arial" w:cs="Arial"/>
          <w:bCs/>
          <w:sz w:val="20"/>
          <w:szCs w:val="20"/>
        </w:rPr>
        <w:t>A</w:t>
      </w:r>
      <w:r w:rsidR="002A01CE" w:rsidRPr="00957522">
        <w:rPr>
          <w:rFonts w:ascii="Arial" w:hAnsi="Arial" w:cs="Arial"/>
          <w:b/>
          <w:bCs/>
          <w:sz w:val="20"/>
          <w:szCs w:val="20"/>
        </w:rPr>
        <w:t xml:space="preserve"> </w:t>
      </w:r>
      <w:r w:rsidR="002A01CE" w:rsidRPr="00957522">
        <w:rPr>
          <w:rFonts w:ascii="Arial" w:hAnsi="Arial" w:cs="Arial"/>
          <w:bCs/>
          <w:sz w:val="20"/>
          <w:szCs w:val="20"/>
        </w:rPr>
        <w:t>existência de preços registrados não obriga os órgãos ou entidades participantes a firmar as contratações que deles poderão advir, facultando-se a realização de licitação específica para a aquisição pretendida, sendo assegurado ao beneficiário do registro preferência de fornecimento em igualdade de condições.</w:t>
      </w:r>
    </w:p>
    <w:p w:rsidR="002A01C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8</w:t>
      </w:r>
      <w:r w:rsidR="002A01CE" w:rsidRPr="00957522">
        <w:rPr>
          <w:rFonts w:ascii="Arial" w:hAnsi="Arial" w:cs="Arial"/>
          <w:b/>
          <w:bCs/>
          <w:sz w:val="20"/>
          <w:szCs w:val="20"/>
        </w:rPr>
        <w:t>.1</w:t>
      </w:r>
      <w:r w:rsidR="00BD4BA4">
        <w:rPr>
          <w:rFonts w:ascii="Arial" w:hAnsi="Arial" w:cs="Arial"/>
          <w:b/>
          <w:bCs/>
          <w:sz w:val="20"/>
          <w:szCs w:val="20"/>
        </w:rPr>
        <w:t>0</w:t>
      </w:r>
      <w:r w:rsidR="002A01CE" w:rsidRPr="00957522">
        <w:rPr>
          <w:rFonts w:ascii="Arial" w:hAnsi="Arial" w:cs="Arial"/>
          <w:sz w:val="20"/>
          <w:szCs w:val="20"/>
        </w:rPr>
        <w:t xml:space="preserve"> A validade de proposta será de, no mínimo, </w:t>
      </w:r>
      <w:r w:rsidR="00CE1E78" w:rsidRPr="00957522">
        <w:rPr>
          <w:rFonts w:ascii="Arial" w:hAnsi="Arial" w:cs="Arial"/>
          <w:b/>
          <w:bCs/>
          <w:sz w:val="20"/>
          <w:szCs w:val="20"/>
        </w:rPr>
        <w:t>9</w:t>
      </w:r>
      <w:r w:rsidR="002A01CE" w:rsidRPr="00957522">
        <w:rPr>
          <w:rFonts w:ascii="Arial" w:hAnsi="Arial" w:cs="Arial"/>
          <w:b/>
          <w:bCs/>
          <w:sz w:val="20"/>
          <w:szCs w:val="20"/>
        </w:rPr>
        <w:t>0 (</w:t>
      </w:r>
      <w:r w:rsidR="00CE1E78" w:rsidRPr="00957522">
        <w:rPr>
          <w:rFonts w:ascii="Arial" w:hAnsi="Arial" w:cs="Arial"/>
          <w:b/>
          <w:bCs/>
          <w:sz w:val="20"/>
          <w:szCs w:val="20"/>
        </w:rPr>
        <w:t>novent</w:t>
      </w:r>
      <w:r w:rsidR="002A01CE" w:rsidRPr="00957522">
        <w:rPr>
          <w:rFonts w:ascii="Arial" w:hAnsi="Arial" w:cs="Arial"/>
          <w:b/>
          <w:bCs/>
          <w:sz w:val="20"/>
          <w:szCs w:val="20"/>
        </w:rPr>
        <w:t>a)</w:t>
      </w:r>
      <w:r w:rsidR="002A01CE" w:rsidRPr="00957522">
        <w:rPr>
          <w:rFonts w:ascii="Arial" w:hAnsi="Arial" w:cs="Arial"/>
          <w:sz w:val="20"/>
          <w:szCs w:val="20"/>
        </w:rPr>
        <w:t xml:space="preserve"> </w:t>
      </w:r>
      <w:r w:rsidR="002A01CE" w:rsidRPr="00957522">
        <w:rPr>
          <w:rFonts w:ascii="Arial" w:hAnsi="Arial" w:cs="Arial"/>
          <w:b/>
          <w:bCs/>
          <w:sz w:val="20"/>
          <w:szCs w:val="20"/>
        </w:rPr>
        <w:t>dias</w:t>
      </w:r>
      <w:r w:rsidR="002A01CE" w:rsidRPr="00957522">
        <w:rPr>
          <w:rFonts w:ascii="Arial" w:hAnsi="Arial" w:cs="Arial"/>
          <w:sz w:val="20"/>
          <w:szCs w:val="20"/>
        </w:rPr>
        <w:t xml:space="preserve"> contados a partir da data de abertura das propostas.</w:t>
      </w:r>
    </w:p>
    <w:p w:rsidR="00132671" w:rsidRDefault="00132671">
      <w:pPr>
        <w:pStyle w:val="Recuodecorpodetexto"/>
        <w:spacing w:after="0"/>
        <w:ind w:left="0" w:right="49"/>
        <w:jc w:val="both"/>
        <w:rPr>
          <w:rFonts w:ascii="Arial" w:hAnsi="Arial" w:cs="Arial"/>
          <w:sz w:val="20"/>
          <w:szCs w:val="20"/>
        </w:rPr>
      </w:pPr>
    </w:p>
    <w:p w:rsidR="002E0012" w:rsidRDefault="002E0012">
      <w:pPr>
        <w:pStyle w:val="Recuodecorpodetexto"/>
        <w:spacing w:after="0"/>
        <w:ind w:left="0" w:right="49"/>
        <w:jc w:val="both"/>
        <w:rPr>
          <w:rFonts w:ascii="Arial" w:hAnsi="Arial" w:cs="Arial"/>
          <w:sz w:val="20"/>
          <w:szCs w:val="20"/>
        </w:rPr>
      </w:pPr>
    </w:p>
    <w:p w:rsidR="0006696E" w:rsidRDefault="0006696E">
      <w:pPr>
        <w:pStyle w:val="Recuodecorpodetexto"/>
        <w:spacing w:after="0"/>
        <w:ind w:left="0" w:right="49"/>
        <w:jc w:val="both"/>
        <w:rPr>
          <w:rFonts w:ascii="Arial" w:hAnsi="Arial" w:cs="Arial"/>
          <w:sz w:val="20"/>
          <w:szCs w:val="20"/>
        </w:rPr>
      </w:pPr>
    </w:p>
    <w:p w:rsidR="002E0012" w:rsidRDefault="002E0012">
      <w:pPr>
        <w:pStyle w:val="Recuodecorpodetexto"/>
        <w:spacing w:after="0"/>
        <w:ind w:left="0" w:right="49"/>
        <w:jc w:val="both"/>
        <w:rPr>
          <w:rFonts w:ascii="Arial" w:hAnsi="Arial" w:cs="Arial"/>
          <w:sz w:val="20"/>
          <w:szCs w:val="20"/>
        </w:rPr>
      </w:pPr>
    </w:p>
    <w:p w:rsidR="00E53D55" w:rsidRPr="00957522" w:rsidRDefault="00E53D55">
      <w:pPr>
        <w:pStyle w:val="Recuodecorpodetexto"/>
        <w:spacing w:after="0"/>
        <w:ind w:left="0" w:right="49"/>
        <w:jc w:val="both"/>
        <w:rPr>
          <w:rFonts w:ascii="Arial" w:hAnsi="Arial" w:cs="Arial"/>
          <w:sz w:val="20"/>
          <w:szCs w:val="20"/>
        </w:rPr>
      </w:pPr>
    </w:p>
    <w:p w:rsidR="0085080E" w:rsidRDefault="00753F51">
      <w:pPr>
        <w:pStyle w:val="Recuodecorpodetexto"/>
        <w:spacing w:after="0"/>
        <w:ind w:left="0" w:right="49"/>
        <w:jc w:val="both"/>
        <w:rPr>
          <w:rFonts w:ascii="Arial" w:hAnsi="Arial" w:cs="Arial"/>
          <w:b/>
          <w:bCs/>
          <w:sz w:val="20"/>
          <w:szCs w:val="20"/>
        </w:rPr>
      </w:pPr>
      <w:r w:rsidRPr="00957522">
        <w:rPr>
          <w:rFonts w:ascii="Arial" w:hAnsi="Arial" w:cs="Arial"/>
          <w:b/>
          <w:bCs/>
          <w:sz w:val="20"/>
          <w:szCs w:val="20"/>
        </w:rPr>
        <w:t>9</w:t>
      </w:r>
      <w:r w:rsidR="0085080E" w:rsidRPr="00957522">
        <w:rPr>
          <w:rFonts w:ascii="Arial" w:hAnsi="Arial" w:cs="Arial"/>
          <w:b/>
          <w:bCs/>
          <w:sz w:val="20"/>
          <w:szCs w:val="20"/>
        </w:rPr>
        <w:t>. DA SESSÃO DO PREGÃO ELETRÔNICO</w:t>
      </w:r>
    </w:p>
    <w:p w:rsidR="00E53D55" w:rsidRPr="00957522" w:rsidRDefault="00E53D55">
      <w:pPr>
        <w:pStyle w:val="Recuodecorpodetexto"/>
        <w:spacing w:after="0"/>
        <w:ind w:left="0" w:right="49"/>
        <w:jc w:val="both"/>
        <w:rPr>
          <w:rFonts w:ascii="Arial" w:hAnsi="Arial" w:cs="Arial"/>
          <w:b/>
          <w:bCs/>
          <w:sz w:val="20"/>
          <w:szCs w:val="20"/>
        </w:rPr>
      </w:pPr>
    </w:p>
    <w:p w:rsidR="0085080E" w:rsidRPr="00336AF0" w:rsidRDefault="0085080E" w:rsidP="00336AF0">
      <w:pPr>
        <w:pStyle w:val="Recuodecorpodetexto"/>
        <w:spacing w:after="0"/>
        <w:ind w:left="0" w:right="49" w:firstLine="709"/>
        <w:jc w:val="both"/>
        <w:rPr>
          <w:rFonts w:ascii="Arial" w:hAnsi="Arial" w:cs="Arial"/>
          <w:color w:val="FF0000"/>
          <w:sz w:val="10"/>
          <w:szCs w:val="1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.1</w:t>
      </w:r>
      <w:r w:rsidR="0085080E" w:rsidRPr="00957522">
        <w:rPr>
          <w:rFonts w:ascii="Arial" w:hAnsi="Arial" w:cs="Arial"/>
          <w:sz w:val="20"/>
          <w:szCs w:val="20"/>
        </w:rPr>
        <w:t xml:space="preserve"> A partir do horário previsto no edital, a sessão pública na internet será aberta por comando do(a) pregoeiro(a) com a utilização de sua chave de acesso e senha.</w:t>
      </w:r>
    </w:p>
    <w:p w:rsidR="00A2416E" w:rsidRDefault="00A2416E" w:rsidP="003F4CC7">
      <w:pPr>
        <w:pStyle w:val="Recuodecorpodetexto"/>
        <w:spacing w:after="0"/>
        <w:ind w:left="709" w:right="49"/>
        <w:jc w:val="both"/>
        <w:rPr>
          <w:rFonts w:ascii="Arial" w:hAnsi="Arial" w:cs="Arial"/>
          <w:b/>
          <w:bCs/>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.2</w:t>
      </w:r>
      <w:r w:rsidR="0085080E" w:rsidRPr="00957522">
        <w:rPr>
          <w:rFonts w:ascii="Arial" w:hAnsi="Arial" w:cs="Arial"/>
          <w:sz w:val="20"/>
          <w:szCs w:val="20"/>
        </w:rPr>
        <w:t xml:space="preserve"> Os licitantes poderão participar da sessão pública na internet, devendo utilizar sua chave de acesso e senha.</w:t>
      </w:r>
    </w:p>
    <w:p w:rsidR="0085080E" w:rsidRPr="00957522" w:rsidRDefault="0085080E" w:rsidP="003F4CC7">
      <w:pPr>
        <w:pStyle w:val="Recuodecorpodetexto"/>
        <w:spacing w:after="0"/>
        <w:ind w:left="709" w:right="49"/>
        <w:jc w:val="both"/>
        <w:rPr>
          <w:rFonts w:ascii="Arial" w:hAnsi="Arial" w:cs="Arial"/>
          <w:sz w:val="20"/>
          <w:szCs w:val="20"/>
        </w:rPr>
      </w:pPr>
    </w:p>
    <w:p w:rsidR="00332A2F" w:rsidRPr="00957522" w:rsidRDefault="00753F51" w:rsidP="003F4CC7">
      <w:pPr>
        <w:pStyle w:val="Recuodecorpodetexto"/>
        <w:spacing w:after="0"/>
        <w:ind w:left="709" w:right="49"/>
        <w:jc w:val="both"/>
        <w:rPr>
          <w:rFonts w:ascii="Arial" w:hAnsi="Arial" w:cs="Arial"/>
          <w:b/>
          <w:sz w:val="20"/>
          <w:szCs w:val="20"/>
        </w:rPr>
      </w:pPr>
      <w:r w:rsidRPr="00957522">
        <w:rPr>
          <w:rFonts w:ascii="Arial" w:hAnsi="Arial" w:cs="Arial"/>
          <w:b/>
          <w:bCs/>
          <w:sz w:val="20"/>
          <w:szCs w:val="20"/>
        </w:rPr>
        <w:t>9</w:t>
      </w:r>
      <w:r w:rsidR="00332A2F" w:rsidRPr="00957522">
        <w:rPr>
          <w:rFonts w:ascii="Arial" w:hAnsi="Arial" w:cs="Arial"/>
          <w:b/>
          <w:bCs/>
          <w:sz w:val="20"/>
          <w:szCs w:val="20"/>
        </w:rPr>
        <w:t>.3</w:t>
      </w:r>
      <w:r w:rsidR="00332A2F" w:rsidRPr="00957522">
        <w:rPr>
          <w:rFonts w:ascii="Arial" w:hAnsi="Arial" w:cs="Arial"/>
          <w:b/>
          <w:sz w:val="20"/>
          <w:szCs w:val="20"/>
        </w:rPr>
        <w:t xml:space="preserve"> Considerando que o Sistema de Banco do Brasil disponibiliza o ambiente de Disputa Simultânea, a(o) </w:t>
      </w:r>
      <w:proofErr w:type="spellStart"/>
      <w:r w:rsidR="00332A2F" w:rsidRPr="00957522">
        <w:rPr>
          <w:rFonts w:ascii="Arial" w:hAnsi="Arial" w:cs="Arial"/>
          <w:b/>
          <w:sz w:val="20"/>
          <w:szCs w:val="20"/>
        </w:rPr>
        <w:t>pregoeira</w:t>
      </w:r>
      <w:proofErr w:type="spellEnd"/>
      <w:r w:rsidR="00332A2F" w:rsidRPr="00957522">
        <w:rPr>
          <w:rFonts w:ascii="Arial" w:hAnsi="Arial" w:cs="Arial"/>
          <w:b/>
          <w:sz w:val="20"/>
          <w:szCs w:val="20"/>
        </w:rPr>
        <w:t>(o) poderá gerenciar simultaneamente em até 10 lotes.</w:t>
      </w:r>
    </w:p>
    <w:p w:rsidR="00332A2F" w:rsidRPr="00957522" w:rsidRDefault="00332A2F"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w:t>
      </w:r>
      <w:r w:rsidR="00332A2F" w:rsidRPr="00957522">
        <w:rPr>
          <w:rFonts w:ascii="Arial" w:hAnsi="Arial" w:cs="Arial"/>
          <w:b/>
          <w:bCs/>
          <w:sz w:val="20"/>
          <w:szCs w:val="20"/>
        </w:rPr>
        <w:t>4</w:t>
      </w:r>
      <w:r w:rsidR="0085080E" w:rsidRPr="00957522">
        <w:rPr>
          <w:rFonts w:ascii="Arial" w:hAnsi="Arial" w:cs="Arial"/>
          <w:sz w:val="20"/>
          <w:szCs w:val="20"/>
        </w:rPr>
        <w:t xml:space="preserve"> O(a) pregoeiro(a) verificará as propostas apresentadas para cada Lote, desclassificando aquelas que não estejam em conformidade com os requisitos estabelecidos no edital.</w:t>
      </w:r>
    </w:p>
    <w:p w:rsidR="00C35FBF" w:rsidRPr="00957522" w:rsidRDefault="00C35FBF"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w:t>
      </w:r>
      <w:r w:rsidR="00332A2F" w:rsidRPr="00957522">
        <w:rPr>
          <w:rFonts w:ascii="Arial" w:hAnsi="Arial" w:cs="Arial"/>
          <w:b/>
          <w:bCs/>
          <w:sz w:val="20"/>
          <w:szCs w:val="20"/>
        </w:rPr>
        <w:t>5</w:t>
      </w:r>
      <w:r w:rsidR="0085080E" w:rsidRPr="00957522">
        <w:rPr>
          <w:rFonts w:ascii="Arial" w:hAnsi="Arial" w:cs="Arial"/>
          <w:sz w:val="20"/>
          <w:szCs w:val="20"/>
        </w:rPr>
        <w:t xml:space="preserve"> A desclassificação de proposta será sempre fundamentada e registrada no sistema, com acompanhamento em tempo real por todos os participantes.</w:t>
      </w:r>
    </w:p>
    <w:p w:rsidR="0085080E" w:rsidRPr="00957522" w:rsidRDefault="0085080E"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w:t>
      </w:r>
      <w:r w:rsidR="00332A2F" w:rsidRPr="00957522">
        <w:rPr>
          <w:rFonts w:ascii="Arial" w:hAnsi="Arial" w:cs="Arial"/>
          <w:b/>
          <w:bCs/>
          <w:sz w:val="20"/>
          <w:szCs w:val="20"/>
        </w:rPr>
        <w:t>6</w:t>
      </w:r>
      <w:r w:rsidR="0085080E" w:rsidRPr="00957522">
        <w:rPr>
          <w:rFonts w:ascii="Arial" w:hAnsi="Arial" w:cs="Arial"/>
          <w:sz w:val="20"/>
          <w:szCs w:val="20"/>
        </w:rPr>
        <w:t xml:space="preserve"> As propostas contendo a descrição do objeto de cada Lote, valor e eventuais anexos estarão disponíveis na internet.</w:t>
      </w:r>
    </w:p>
    <w:p w:rsidR="0085080E" w:rsidRPr="00957522" w:rsidRDefault="0085080E"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w:t>
      </w:r>
      <w:r w:rsidR="00332A2F" w:rsidRPr="00957522">
        <w:rPr>
          <w:rFonts w:ascii="Arial" w:hAnsi="Arial" w:cs="Arial"/>
          <w:b/>
          <w:bCs/>
          <w:sz w:val="20"/>
          <w:szCs w:val="20"/>
        </w:rPr>
        <w:t>7</w:t>
      </w:r>
      <w:r w:rsidR="0085080E" w:rsidRPr="00957522">
        <w:rPr>
          <w:rFonts w:ascii="Arial" w:hAnsi="Arial" w:cs="Arial"/>
          <w:sz w:val="20"/>
          <w:szCs w:val="20"/>
        </w:rPr>
        <w:t xml:space="preserve"> O sistema disponibilizará campo próprio para troca de mensagens entre o(a) pregoeiro(a) e os licitantes.</w:t>
      </w:r>
    </w:p>
    <w:p w:rsidR="0085080E" w:rsidRPr="00957522" w:rsidRDefault="0085080E"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w:t>
      </w:r>
      <w:r w:rsidR="00332A2F" w:rsidRPr="00957522">
        <w:rPr>
          <w:rFonts w:ascii="Arial" w:hAnsi="Arial" w:cs="Arial"/>
          <w:b/>
          <w:bCs/>
          <w:sz w:val="20"/>
          <w:szCs w:val="20"/>
        </w:rPr>
        <w:t>8</w:t>
      </w:r>
      <w:r w:rsidR="0085080E" w:rsidRPr="00957522">
        <w:rPr>
          <w:rFonts w:ascii="Arial" w:hAnsi="Arial" w:cs="Arial"/>
          <w:sz w:val="20"/>
          <w:szCs w:val="20"/>
        </w:rPr>
        <w:t xml:space="preserve"> O sistema ordenará, automaticamente, as propostas classificadas pelo(a) pregoeiro(a) para cada Lote, sendo que somente estas participarão da fase de lance.</w:t>
      </w:r>
    </w:p>
    <w:p w:rsidR="0085080E" w:rsidRPr="00957522" w:rsidRDefault="0085080E"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w:t>
      </w:r>
      <w:r w:rsidR="00332A2F" w:rsidRPr="00957522">
        <w:rPr>
          <w:rFonts w:ascii="Arial" w:hAnsi="Arial" w:cs="Arial"/>
          <w:b/>
          <w:bCs/>
          <w:sz w:val="20"/>
          <w:szCs w:val="20"/>
        </w:rPr>
        <w:t>9</w:t>
      </w:r>
      <w:r w:rsidR="0085080E" w:rsidRPr="00957522">
        <w:rPr>
          <w:rFonts w:ascii="Arial" w:hAnsi="Arial" w:cs="Arial"/>
          <w:sz w:val="20"/>
          <w:szCs w:val="20"/>
        </w:rPr>
        <w:t xml:space="preserve"> Classificadas as propostas, o(a) pregoeiro(a) dará início à fase competitiva, quando então os licitantes poderão encaminhar lances exclusivamente por meio do sistema eletrônico.</w:t>
      </w:r>
    </w:p>
    <w:p w:rsidR="0085080E" w:rsidRPr="00957522" w:rsidRDefault="0085080E"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w:t>
      </w:r>
      <w:r w:rsidR="00332A2F" w:rsidRPr="00957522">
        <w:rPr>
          <w:rFonts w:ascii="Arial" w:hAnsi="Arial" w:cs="Arial"/>
          <w:b/>
          <w:bCs/>
          <w:sz w:val="20"/>
          <w:szCs w:val="20"/>
        </w:rPr>
        <w:t>10</w:t>
      </w:r>
      <w:r w:rsidR="0085080E" w:rsidRPr="00957522">
        <w:rPr>
          <w:rFonts w:ascii="Arial" w:hAnsi="Arial" w:cs="Arial"/>
          <w:sz w:val="20"/>
          <w:szCs w:val="20"/>
        </w:rPr>
        <w:t xml:space="preserve"> No que se refere aos lances, o licitante será imediatamente informado do seu recebimento e do valor consignado no registro.</w:t>
      </w:r>
    </w:p>
    <w:p w:rsidR="0085080E" w:rsidRPr="00957522" w:rsidRDefault="0085080E"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.1</w:t>
      </w:r>
      <w:r w:rsidR="00332A2F" w:rsidRPr="00957522">
        <w:rPr>
          <w:rFonts w:ascii="Arial" w:hAnsi="Arial" w:cs="Arial"/>
          <w:b/>
          <w:bCs/>
          <w:sz w:val="20"/>
          <w:szCs w:val="20"/>
        </w:rPr>
        <w:t>1</w:t>
      </w:r>
      <w:r w:rsidR="0085080E" w:rsidRPr="00957522">
        <w:rPr>
          <w:rFonts w:ascii="Arial" w:hAnsi="Arial" w:cs="Arial"/>
          <w:sz w:val="20"/>
          <w:szCs w:val="20"/>
        </w:rPr>
        <w:t xml:space="preserve"> Os licitantes poderão oferecer lances sucessivos, observados o horário fixado para abertura da sessão e as regras estabelecidas no Edital.</w:t>
      </w:r>
    </w:p>
    <w:p w:rsidR="0085080E" w:rsidRPr="00957522" w:rsidRDefault="0085080E"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.1</w:t>
      </w:r>
      <w:r w:rsidR="00332A2F" w:rsidRPr="00957522">
        <w:rPr>
          <w:rFonts w:ascii="Arial" w:hAnsi="Arial" w:cs="Arial"/>
          <w:b/>
          <w:bCs/>
          <w:sz w:val="20"/>
          <w:szCs w:val="20"/>
        </w:rPr>
        <w:t>2</w:t>
      </w:r>
      <w:r w:rsidR="0085080E" w:rsidRPr="00957522">
        <w:rPr>
          <w:rFonts w:ascii="Arial" w:hAnsi="Arial" w:cs="Arial"/>
          <w:sz w:val="20"/>
          <w:szCs w:val="20"/>
        </w:rPr>
        <w:t xml:space="preserve"> O licitante somente poderá oferecer lance inferior ao último por ele ofertado e registrado pelo sistema.</w:t>
      </w:r>
    </w:p>
    <w:p w:rsidR="0085080E" w:rsidRPr="00957522" w:rsidRDefault="0085080E"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spacing w:after="0"/>
        <w:ind w:left="709" w:right="49"/>
        <w:jc w:val="both"/>
        <w:rPr>
          <w:rFonts w:ascii="Arial" w:hAnsi="Arial" w:cs="Arial"/>
          <w:color w:val="FF0000"/>
          <w:sz w:val="20"/>
          <w:szCs w:val="20"/>
        </w:rPr>
      </w:pPr>
      <w:r w:rsidRPr="00957522">
        <w:rPr>
          <w:rFonts w:ascii="Arial" w:hAnsi="Arial" w:cs="Arial"/>
          <w:b/>
          <w:bCs/>
          <w:sz w:val="20"/>
          <w:szCs w:val="20"/>
        </w:rPr>
        <w:t>9</w:t>
      </w:r>
      <w:r w:rsidR="0085080E" w:rsidRPr="00957522">
        <w:rPr>
          <w:rFonts w:ascii="Arial" w:hAnsi="Arial" w:cs="Arial"/>
          <w:b/>
          <w:bCs/>
          <w:sz w:val="20"/>
          <w:szCs w:val="20"/>
        </w:rPr>
        <w:t>.1</w:t>
      </w:r>
      <w:r w:rsidR="00332A2F" w:rsidRPr="00957522">
        <w:rPr>
          <w:rFonts w:ascii="Arial" w:hAnsi="Arial" w:cs="Arial"/>
          <w:b/>
          <w:bCs/>
          <w:sz w:val="20"/>
          <w:szCs w:val="20"/>
        </w:rPr>
        <w:t>3</w:t>
      </w:r>
      <w:r w:rsidR="0085080E" w:rsidRPr="00957522">
        <w:rPr>
          <w:rFonts w:ascii="Arial" w:hAnsi="Arial" w:cs="Arial"/>
          <w:sz w:val="20"/>
          <w:szCs w:val="20"/>
        </w:rPr>
        <w:t xml:space="preserve"> Não serão aceitos dois ou mais lances iguais, prevalecendo aquele que for recebido e registrado primeiro. </w:t>
      </w:r>
      <w:r w:rsidR="0085080E" w:rsidRPr="00957522">
        <w:rPr>
          <w:rFonts w:ascii="Arial" w:hAnsi="Arial" w:cs="Arial"/>
          <w:color w:val="FF0000"/>
          <w:sz w:val="20"/>
          <w:szCs w:val="20"/>
        </w:rPr>
        <w:t xml:space="preserve"> </w:t>
      </w:r>
    </w:p>
    <w:p w:rsidR="0085080E" w:rsidRPr="00957522" w:rsidRDefault="0085080E" w:rsidP="003F4CC7">
      <w:pPr>
        <w:pStyle w:val="Recuodecorpodetexto"/>
        <w:spacing w:after="0"/>
        <w:ind w:left="709" w:right="49"/>
        <w:jc w:val="both"/>
        <w:rPr>
          <w:rFonts w:ascii="Arial" w:hAnsi="Arial" w:cs="Arial"/>
          <w:b/>
          <w:bCs/>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.1</w:t>
      </w:r>
      <w:r w:rsidR="00332A2F" w:rsidRPr="00957522">
        <w:rPr>
          <w:rFonts w:ascii="Arial" w:hAnsi="Arial" w:cs="Arial"/>
          <w:b/>
          <w:bCs/>
          <w:sz w:val="20"/>
          <w:szCs w:val="20"/>
        </w:rPr>
        <w:t>4</w:t>
      </w:r>
      <w:r w:rsidR="0085080E" w:rsidRPr="00957522">
        <w:rPr>
          <w:rFonts w:ascii="Arial" w:hAnsi="Arial" w:cs="Arial"/>
          <w:sz w:val="20"/>
          <w:szCs w:val="20"/>
        </w:rPr>
        <w:t xml:space="preserve"> Durante a sessão pública, os licitantes serão informados, em tempo real, do valor do menor lance registrado, vedada a identificação do ofertante.</w:t>
      </w:r>
    </w:p>
    <w:p w:rsidR="00B1030E" w:rsidRPr="00957522" w:rsidRDefault="00B1030E" w:rsidP="003F4CC7">
      <w:pPr>
        <w:pStyle w:val="Recuodecorpodetexto"/>
        <w:spacing w:after="0"/>
        <w:ind w:left="709" w:right="49"/>
        <w:jc w:val="both"/>
        <w:rPr>
          <w:rFonts w:ascii="Arial" w:hAnsi="Arial" w:cs="Arial"/>
          <w:b/>
          <w:bCs/>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.1</w:t>
      </w:r>
      <w:r w:rsidR="00332A2F" w:rsidRPr="00957522">
        <w:rPr>
          <w:rFonts w:ascii="Arial" w:hAnsi="Arial" w:cs="Arial"/>
          <w:b/>
          <w:bCs/>
          <w:sz w:val="20"/>
          <w:szCs w:val="20"/>
        </w:rPr>
        <w:t>5</w:t>
      </w:r>
      <w:r w:rsidR="0085080E" w:rsidRPr="00957522">
        <w:rPr>
          <w:rFonts w:ascii="Arial" w:hAnsi="Arial" w:cs="Arial"/>
          <w:b/>
          <w:bCs/>
          <w:sz w:val="20"/>
          <w:szCs w:val="20"/>
        </w:rPr>
        <w:t xml:space="preserve"> </w:t>
      </w:r>
      <w:r w:rsidR="0085080E" w:rsidRPr="00957522">
        <w:rPr>
          <w:rFonts w:ascii="Arial" w:hAnsi="Arial" w:cs="Arial"/>
          <w:sz w:val="20"/>
          <w:szCs w:val="20"/>
        </w:rPr>
        <w:t>A etapa de lances da sessão pública será encerrada por decisão do(a) pregoeiro(a).</w:t>
      </w:r>
    </w:p>
    <w:p w:rsidR="0085080E" w:rsidRPr="00957522" w:rsidRDefault="0085080E" w:rsidP="003F4CC7">
      <w:pPr>
        <w:pStyle w:val="Recuodecorpodetexto"/>
        <w:spacing w:after="0"/>
        <w:ind w:left="709" w:right="49"/>
        <w:jc w:val="both"/>
        <w:rPr>
          <w:rFonts w:ascii="Arial" w:hAnsi="Arial" w:cs="Arial"/>
          <w:b/>
          <w:bCs/>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.1</w:t>
      </w:r>
      <w:r w:rsidR="00332A2F" w:rsidRPr="00957522">
        <w:rPr>
          <w:rFonts w:ascii="Arial" w:hAnsi="Arial" w:cs="Arial"/>
          <w:b/>
          <w:bCs/>
          <w:sz w:val="20"/>
          <w:szCs w:val="20"/>
        </w:rPr>
        <w:t>6</w:t>
      </w:r>
      <w:r w:rsidR="0085080E" w:rsidRPr="00957522">
        <w:rPr>
          <w:rFonts w:ascii="Arial" w:hAnsi="Arial" w:cs="Arial"/>
          <w:sz w:val="20"/>
          <w:szCs w:val="20"/>
        </w:rPr>
        <w:t xml:space="preserve"> O sistema eletrônico encaminhará aviso de fechamento iminente dos lances, após o que transcorrerá período de tempo de até trinta minutos, aleatoriamente determinado, findo o qual será automaticamente encerrada a recepção de lances.</w:t>
      </w:r>
    </w:p>
    <w:p w:rsidR="0085080E" w:rsidRPr="00957522" w:rsidRDefault="0085080E" w:rsidP="003F4CC7">
      <w:pPr>
        <w:pStyle w:val="Recuodecorpodetexto"/>
        <w:spacing w:after="0"/>
        <w:ind w:left="709" w:right="49"/>
        <w:jc w:val="both"/>
        <w:rPr>
          <w:rFonts w:ascii="Arial" w:hAnsi="Arial" w:cs="Arial"/>
          <w:color w:val="FF0000"/>
          <w:sz w:val="20"/>
          <w:szCs w:val="20"/>
        </w:rPr>
      </w:pPr>
    </w:p>
    <w:p w:rsidR="0085080E" w:rsidRPr="00957522" w:rsidRDefault="00753F51" w:rsidP="003F4CC7">
      <w:pPr>
        <w:pStyle w:val="Recuodecorpodetexto"/>
        <w:spacing w:after="0"/>
        <w:ind w:left="709" w:right="49"/>
        <w:jc w:val="both"/>
        <w:rPr>
          <w:rFonts w:ascii="Arial" w:hAnsi="Arial" w:cs="Arial"/>
          <w:sz w:val="20"/>
          <w:szCs w:val="20"/>
        </w:rPr>
      </w:pPr>
      <w:r w:rsidRPr="00957522">
        <w:rPr>
          <w:rFonts w:ascii="Arial" w:hAnsi="Arial" w:cs="Arial"/>
          <w:b/>
          <w:bCs/>
          <w:sz w:val="20"/>
          <w:szCs w:val="20"/>
        </w:rPr>
        <w:t>9</w:t>
      </w:r>
      <w:r w:rsidR="0085080E" w:rsidRPr="00957522">
        <w:rPr>
          <w:rFonts w:ascii="Arial" w:hAnsi="Arial" w:cs="Arial"/>
          <w:b/>
          <w:bCs/>
          <w:sz w:val="20"/>
          <w:szCs w:val="20"/>
        </w:rPr>
        <w:t>.1</w:t>
      </w:r>
      <w:r w:rsidR="00332A2F" w:rsidRPr="00957522">
        <w:rPr>
          <w:rFonts w:ascii="Arial" w:hAnsi="Arial" w:cs="Arial"/>
          <w:b/>
          <w:bCs/>
          <w:sz w:val="20"/>
          <w:szCs w:val="20"/>
        </w:rPr>
        <w:t>7</w:t>
      </w:r>
      <w:r w:rsidR="0085080E" w:rsidRPr="00957522">
        <w:rPr>
          <w:rFonts w:ascii="Arial" w:hAnsi="Arial" w:cs="Arial"/>
          <w:sz w:val="20"/>
          <w:szCs w:val="20"/>
        </w:rPr>
        <w:t xml:space="preserve"> Após o encerramento da etapa de lances de sessão pública, o(a) pregoeiro(a) poderá encaminhar, pelo sistema eletrônico, contraproposta ao licitante que tenha apresentado lance mais vantajoso para o Lote, para que seja obtida melhor proposta, observado o critério de julgamento, não se admitindo negociar condições diferentes daquelas previstas no Edital.</w:t>
      </w:r>
    </w:p>
    <w:p w:rsidR="00B82320" w:rsidRPr="00957522" w:rsidRDefault="00B82320"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tabs>
          <w:tab w:val="left" w:pos="5775"/>
        </w:tabs>
        <w:spacing w:after="0"/>
        <w:ind w:left="709" w:right="49"/>
        <w:jc w:val="both"/>
        <w:rPr>
          <w:rFonts w:ascii="Arial" w:hAnsi="Arial" w:cs="Arial"/>
          <w:color w:val="000000"/>
          <w:sz w:val="20"/>
          <w:szCs w:val="20"/>
        </w:rPr>
      </w:pPr>
      <w:r w:rsidRPr="00957522">
        <w:rPr>
          <w:rFonts w:ascii="Arial" w:hAnsi="Arial" w:cs="Arial"/>
          <w:b/>
          <w:bCs/>
          <w:color w:val="000000"/>
          <w:sz w:val="20"/>
          <w:szCs w:val="20"/>
        </w:rPr>
        <w:t>9</w:t>
      </w:r>
      <w:r w:rsidR="0085080E" w:rsidRPr="00957522">
        <w:rPr>
          <w:rFonts w:ascii="Arial" w:hAnsi="Arial" w:cs="Arial"/>
          <w:b/>
          <w:bCs/>
          <w:color w:val="000000"/>
          <w:sz w:val="20"/>
          <w:szCs w:val="20"/>
        </w:rPr>
        <w:t>.1</w:t>
      </w:r>
      <w:r w:rsidR="00332A2F" w:rsidRPr="00957522">
        <w:rPr>
          <w:rFonts w:ascii="Arial" w:hAnsi="Arial" w:cs="Arial"/>
          <w:b/>
          <w:bCs/>
          <w:color w:val="000000"/>
          <w:sz w:val="20"/>
          <w:szCs w:val="20"/>
        </w:rPr>
        <w:t>8</w:t>
      </w:r>
      <w:r w:rsidR="0085080E" w:rsidRPr="00957522">
        <w:rPr>
          <w:rFonts w:ascii="Arial" w:hAnsi="Arial" w:cs="Arial"/>
          <w:color w:val="000000"/>
          <w:sz w:val="20"/>
          <w:szCs w:val="20"/>
        </w:rPr>
        <w:t xml:space="preserve"> A negociação será realizada por meio do sistema, podendo ser acompanhada pelos demais licitantes.</w:t>
      </w:r>
    </w:p>
    <w:p w:rsidR="00B82320" w:rsidRPr="00957522" w:rsidRDefault="00B82320" w:rsidP="003F4CC7">
      <w:pPr>
        <w:pStyle w:val="Recuodecorpodetexto"/>
        <w:tabs>
          <w:tab w:val="left" w:pos="5775"/>
        </w:tabs>
        <w:spacing w:after="0"/>
        <w:ind w:left="709" w:right="49"/>
        <w:jc w:val="both"/>
        <w:rPr>
          <w:rFonts w:ascii="Arial" w:hAnsi="Arial" w:cs="Arial"/>
          <w:color w:val="000000"/>
          <w:sz w:val="20"/>
          <w:szCs w:val="20"/>
        </w:rPr>
      </w:pPr>
    </w:p>
    <w:p w:rsidR="0085080E" w:rsidRPr="00957522" w:rsidRDefault="00753F51" w:rsidP="003F4CC7">
      <w:pPr>
        <w:pStyle w:val="Recuodecorpodetexto"/>
        <w:spacing w:after="0"/>
        <w:ind w:left="709" w:right="49"/>
        <w:jc w:val="both"/>
        <w:rPr>
          <w:rFonts w:ascii="Arial" w:hAnsi="Arial" w:cs="Arial"/>
          <w:color w:val="000000"/>
          <w:sz w:val="20"/>
          <w:szCs w:val="20"/>
        </w:rPr>
      </w:pPr>
      <w:r w:rsidRPr="00957522">
        <w:rPr>
          <w:rFonts w:ascii="Arial" w:hAnsi="Arial" w:cs="Arial"/>
          <w:b/>
          <w:bCs/>
          <w:color w:val="000000"/>
          <w:sz w:val="20"/>
          <w:szCs w:val="20"/>
        </w:rPr>
        <w:t>9</w:t>
      </w:r>
      <w:r w:rsidR="0085080E" w:rsidRPr="00957522">
        <w:rPr>
          <w:rFonts w:ascii="Arial" w:hAnsi="Arial" w:cs="Arial"/>
          <w:b/>
          <w:bCs/>
          <w:color w:val="000000"/>
          <w:sz w:val="20"/>
          <w:szCs w:val="20"/>
        </w:rPr>
        <w:t>.1</w:t>
      </w:r>
      <w:r w:rsidR="00332A2F" w:rsidRPr="00957522">
        <w:rPr>
          <w:rFonts w:ascii="Arial" w:hAnsi="Arial" w:cs="Arial"/>
          <w:b/>
          <w:bCs/>
          <w:color w:val="000000"/>
          <w:sz w:val="20"/>
          <w:szCs w:val="20"/>
        </w:rPr>
        <w:t>9</w:t>
      </w:r>
      <w:r w:rsidR="0085080E" w:rsidRPr="00957522">
        <w:rPr>
          <w:rFonts w:ascii="Arial" w:hAnsi="Arial" w:cs="Arial"/>
          <w:color w:val="000000"/>
          <w:sz w:val="20"/>
          <w:szCs w:val="20"/>
        </w:rPr>
        <w:t xml:space="preserve"> No caso de desconexão do(a) pregoeiro(a), no decorrer da etapa de lances, se o sistema eletrônico permanecer acessível aos licitantes, os lances continuarão sendo recebidos, sem prejuízo dos atos realizados.</w:t>
      </w:r>
    </w:p>
    <w:p w:rsidR="0085080E" w:rsidRPr="00957522" w:rsidRDefault="0085080E">
      <w:pPr>
        <w:pStyle w:val="Recuodecorpodetexto"/>
        <w:spacing w:after="0"/>
        <w:ind w:left="0" w:right="49"/>
        <w:jc w:val="both"/>
        <w:rPr>
          <w:rFonts w:ascii="Arial" w:hAnsi="Arial" w:cs="Arial"/>
          <w:color w:val="000000"/>
          <w:sz w:val="20"/>
          <w:szCs w:val="20"/>
        </w:rPr>
      </w:pPr>
    </w:p>
    <w:p w:rsidR="0085080E" w:rsidRPr="00957522" w:rsidRDefault="00753F51" w:rsidP="003F4CC7">
      <w:pPr>
        <w:pStyle w:val="Recuodecorpodetexto"/>
        <w:spacing w:after="0"/>
        <w:ind w:left="709" w:right="49"/>
        <w:jc w:val="both"/>
        <w:rPr>
          <w:rFonts w:ascii="Arial" w:hAnsi="Arial" w:cs="Arial"/>
          <w:color w:val="FF0000"/>
          <w:sz w:val="20"/>
          <w:szCs w:val="20"/>
        </w:rPr>
      </w:pPr>
      <w:r w:rsidRPr="00957522">
        <w:rPr>
          <w:rFonts w:ascii="Arial" w:hAnsi="Arial" w:cs="Arial"/>
          <w:b/>
          <w:bCs/>
          <w:color w:val="000000"/>
          <w:sz w:val="20"/>
          <w:szCs w:val="20"/>
        </w:rPr>
        <w:t>9</w:t>
      </w:r>
      <w:r w:rsidR="0085080E" w:rsidRPr="00957522">
        <w:rPr>
          <w:rFonts w:ascii="Arial" w:hAnsi="Arial" w:cs="Arial"/>
          <w:b/>
          <w:bCs/>
          <w:color w:val="000000"/>
          <w:sz w:val="20"/>
          <w:szCs w:val="20"/>
        </w:rPr>
        <w:t>.</w:t>
      </w:r>
      <w:r w:rsidR="00332A2F" w:rsidRPr="00957522">
        <w:rPr>
          <w:rFonts w:ascii="Arial" w:hAnsi="Arial" w:cs="Arial"/>
          <w:b/>
          <w:bCs/>
          <w:color w:val="000000"/>
          <w:sz w:val="20"/>
          <w:szCs w:val="20"/>
        </w:rPr>
        <w:t>20</w:t>
      </w:r>
      <w:r w:rsidR="0085080E" w:rsidRPr="00957522">
        <w:rPr>
          <w:rFonts w:ascii="Arial" w:hAnsi="Arial" w:cs="Arial"/>
          <w:color w:val="000000"/>
          <w:sz w:val="20"/>
          <w:szCs w:val="20"/>
        </w:rPr>
        <w:t xml:space="preserve"> Quando a desconexão do(a) pregoeiro(a) persistir por tempo superior a dez minutos, a sessão do pregão na forma eletrônica será suspensa e reiniciada somente após comunicação aos participantes, no endereço eletrônico utilizado para divulgação.</w:t>
      </w:r>
    </w:p>
    <w:p w:rsidR="0085080E" w:rsidRPr="00957522" w:rsidRDefault="0085080E" w:rsidP="003F4CC7">
      <w:pPr>
        <w:pStyle w:val="Recuodecorpodetexto"/>
        <w:spacing w:after="0"/>
        <w:ind w:left="709" w:right="49"/>
        <w:jc w:val="both"/>
        <w:rPr>
          <w:rFonts w:ascii="Arial" w:hAnsi="Arial" w:cs="Arial"/>
          <w:sz w:val="20"/>
          <w:szCs w:val="20"/>
        </w:rPr>
      </w:pPr>
    </w:p>
    <w:p w:rsidR="0085080E" w:rsidRPr="00957522" w:rsidRDefault="00753F51" w:rsidP="003F4CC7">
      <w:pPr>
        <w:pStyle w:val="Recuodecorpodetexto"/>
        <w:spacing w:after="0"/>
        <w:ind w:left="709" w:right="49"/>
        <w:jc w:val="both"/>
        <w:rPr>
          <w:rFonts w:ascii="Arial" w:hAnsi="Arial" w:cs="Arial"/>
          <w:color w:val="000000"/>
          <w:sz w:val="20"/>
          <w:szCs w:val="20"/>
        </w:rPr>
      </w:pPr>
      <w:r w:rsidRPr="00957522">
        <w:rPr>
          <w:rFonts w:ascii="Arial" w:hAnsi="Arial" w:cs="Arial"/>
          <w:b/>
          <w:bCs/>
          <w:color w:val="000000"/>
          <w:sz w:val="20"/>
          <w:szCs w:val="20"/>
        </w:rPr>
        <w:t>9</w:t>
      </w:r>
      <w:r w:rsidR="0085080E" w:rsidRPr="00957522">
        <w:rPr>
          <w:rFonts w:ascii="Arial" w:hAnsi="Arial" w:cs="Arial"/>
          <w:b/>
          <w:bCs/>
          <w:color w:val="000000"/>
          <w:sz w:val="20"/>
          <w:szCs w:val="20"/>
        </w:rPr>
        <w:t>.2</w:t>
      </w:r>
      <w:r w:rsidR="00332A2F" w:rsidRPr="00957522">
        <w:rPr>
          <w:rFonts w:ascii="Arial" w:hAnsi="Arial" w:cs="Arial"/>
          <w:b/>
          <w:bCs/>
          <w:color w:val="000000"/>
          <w:sz w:val="20"/>
          <w:szCs w:val="20"/>
        </w:rPr>
        <w:t>1</w:t>
      </w:r>
      <w:r w:rsidR="0085080E" w:rsidRPr="00957522">
        <w:rPr>
          <w:rFonts w:ascii="Arial" w:hAnsi="Arial" w:cs="Arial"/>
          <w:color w:val="000000"/>
          <w:sz w:val="20"/>
          <w:szCs w:val="20"/>
        </w:rPr>
        <w:t xml:space="preserve"> Encerrada a etapa de lances, o(a) pregoeiro(a) examinará a proposta classificada em primeiro lugar para cada Lote quanto à compatibilidade do preço em relação ao estimado para contratação. </w:t>
      </w:r>
    </w:p>
    <w:p w:rsidR="0085080E" w:rsidRPr="00957522" w:rsidRDefault="0085080E" w:rsidP="003F4CC7">
      <w:pPr>
        <w:pStyle w:val="Recuodecorpodetexto"/>
        <w:spacing w:after="0"/>
        <w:ind w:left="709" w:right="49"/>
        <w:jc w:val="both"/>
        <w:rPr>
          <w:rFonts w:ascii="Arial" w:hAnsi="Arial" w:cs="Arial"/>
          <w:color w:val="FF0000"/>
          <w:sz w:val="20"/>
          <w:szCs w:val="20"/>
        </w:rPr>
      </w:pPr>
    </w:p>
    <w:p w:rsidR="0076173D" w:rsidRPr="00957522" w:rsidRDefault="00753F51" w:rsidP="003F4CC7">
      <w:pPr>
        <w:pStyle w:val="Recuodecorpodetexto"/>
        <w:spacing w:after="0"/>
        <w:ind w:left="709" w:right="49"/>
        <w:jc w:val="both"/>
        <w:rPr>
          <w:rFonts w:ascii="Arial" w:hAnsi="Arial" w:cs="Arial"/>
          <w:b/>
          <w:bCs/>
          <w:sz w:val="20"/>
          <w:szCs w:val="20"/>
        </w:rPr>
      </w:pPr>
      <w:r w:rsidRPr="00957522">
        <w:rPr>
          <w:rFonts w:ascii="Arial" w:hAnsi="Arial" w:cs="Arial"/>
          <w:b/>
          <w:bCs/>
          <w:sz w:val="20"/>
          <w:szCs w:val="20"/>
        </w:rPr>
        <w:t>9</w:t>
      </w:r>
      <w:r w:rsidR="0076173D" w:rsidRPr="00957522">
        <w:rPr>
          <w:rFonts w:ascii="Arial" w:hAnsi="Arial" w:cs="Arial"/>
          <w:b/>
          <w:bCs/>
          <w:sz w:val="20"/>
          <w:szCs w:val="20"/>
        </w:rPr>
        <w:t>.2</w:t>
      </w:r>
      <w:r w:rsidR="00332A2F" w:rsidRPr="00957522">
        <w:rPr>
          <w:rFonts w:ascii="Arial" w:hAnsi="Arial" w:cs="Arial"/>
          <w:b/>
          <w:bCs/>
          <w:sz w:val="20"/>
          <w:szCs w:val="20"/>
        </w:rPr>
        <w:t>2</w:t>
      </w:r>
      <w:r w:rsidR="0076173D" w:rsidRPr="00957522">
        <w:rPr>
          <w:rFonts w:ascii="Arial" w:hAnsi="Arial" w:cs="Arial"/>
          <w:b/>
          <w:bCs/>
          <w:sz w:val="20"/>
          <w:szCs w:val="20"/>
        </w:rPr>
        <w:t xml:space="preserve"> A empresa </w:t>
      </w:r>
      <w:r w:rsidR="00254B39" w:rsidRPr="00957522">
        <w:rPr>
          <w:rFonts w:ascii="Arial" w:hAnsi="Arial" w:cs="Arial"/>
          <w:b/>
          <w:bCs/>
          <w:sz w:val="20"/>
          <w:szCs w:val="20"/>
        </w:rPr>
        <w:t>vencedora do Lote encaminhará</w:t>
      </w:r>
      <w:r w:rsidR="0076173D" w:rsidRPr="00957522">
        <w:rPr>
          <w:rFonts w:ascii="Arial" w:hAnsi="Arial" w:cs="Arial"/>
          <w:b/>
          <w:bCs/>
          <w:sz w:val="20"/>
          <w:szCs w:val="20"/>
        </w:rPr>
        <w:t>, no prazo de 03(três) dias úteis os documentos conforme item 1</w:t>
      </w:r>
      <w:r w:rsidR="00BD4BA4">
        <w:rPr>
          <w:rFonts w:ascii="Arial" w:hAnsi="Arial" w:cs="Arial"/>
          <w:b/>
          <w:bCs/>
          <w:sz w:val="20"/>
          <w:szCs w:val="20"/>
        </w:rPr>
        <w:t>0</w:t>
      </w:r>
      <w:r w:rsidR="0076173D" w:rsidRPr="00957522">
        <w:rPr>
          <w:rFonts w:ascii="Arial" w:hAnsi="Arial" w:cs="Arial"/>
          <w:b/>
          <w:bCs/>
          <w:sz w:val="20"/>
          <w:szCs w:val="20"/>
        </w:rPr>
        <w:t xml:space="preserve"> e </w:t>
      </w:r>
      <w:r w:rsidR="0076173D" w:rsidRPr="00957522">
        <w:rPr>
          <w:rFonts w:ascii="Arial" w:hAnsi="Arial" w:cs="Arial"/>
          <w:b/>
          <w:bCs/>
          <w:color w:val="000000"/>
          <w:sz w:val="20"/>
          <w:szCs w:val="20"/>
        </w:rPr>
        <w:t>modelos dos Anexos I</w:t>
      </w:r>
      <w:r w:rsidR="00BD4BA4">
        <w:rPr>
          <w:rFonts w:ascii="Arial" w:hAnsi="Arial" w:cs="Arial"/>
          <w:b/>
          <w:bCs/>
          <w:color w:val="000000"/>
          <w:sz w:val="20"/>
          <w:szCs w:val="20"/>
        </w:rPr>
        <w:t>I</w:t>
      </w:r>
      <w:r w:rsidR="0076173D" w:rsidRPr="00957522">
        <w:rPr>
          <w:rFonts w:ascii="Arial" w:hAnsi="Arial" w:cs="Arial"/>
          <w:b/>
          <w:bCs/>
          <w:color w:val="000000"/>
          <w:sz w:val="20"/>
          <w:szCs w:val="20"/>
        </w:rPr>
        <w:t xml:space="preserve"> (preenchido com os preços obtidos após a etapa de lances), </w:t>
      </w:r>
      <w:r w:rsidR="0076173D" w:rsidRPr="00957522">
        <w:rPr>
          <w:rFonts w:ascii="Arial" w:hAnsi="Arial" w:cs="Arial"/>
          <w:b/>
          <w:bCs/>
          <w:sz w:val="20"/>
          <w:szCs w:val="20"/>
        </w:rPr>
        <w:t>IV</w:t>
      </w:r>
      <w:r w:rsidR="0074322A" w:rsidRPr="00957522">
        <w:rPr>
          <w:rFonts w:ascii="Arial" w:hAnsi="Arial" w:cs="Arial"/>
          <w:b/>
          <w:bCs/>
          <w:sz w:val="20"/>
          <w:szCs w:val="20"/>
        </w:rPr>
        <w:t>,</w:t>
      </w:r>
      <w:r w:rsidR="0076173D" w:rsidRPr="00957522">
        <w:rPr>
          <w:rFonts w:ascii="Arial" w:hAnsi="Arial" w:cs="Arial"/>
          <w:b/>
          <w:bCs/>
          <w:sz w:val="20"/>
          <w:szCs w:val="20"/>
        </w:rPr>
        <w:t xml:space="preserve"> V</w:t>
      </w:r>
      <w:r w:rsidR="0032643D" w:rsidRPr="00957522">
        <w:rPr>
          <w:rFonts w:ascii="Arial" w:hAnsi="Arial" w:cs="Arial"/>
          <w:b/>
          <w:bCs/>
          <w:sz w:val="20"/>
          <w:szCs w:val="20"/>
        </w:rPr>
        <w:t>,</w:t>
      </w:r>
      <w:r w:rsidR="00BD4BA4">
        <w:rPr>
          <w:rFonts w:ascii="Arial" w:hAnsi="Arial" w:cs="Arial"/>
          <w:b/>
          <w:bCs/>
          <w:sz w:val="20"/>
          <w:szCs w:val="20"/>
        </w:rPr>
        <w:t xml:space="preserve"> VI, VII</w:t>
      </w:r>
      <w:r w:rsidR="00F1622C">
        <w:rPr>
          <w:rFonts w:ascii="Arial" w:hAnsi="Arial" w:cs="Arial"/>
          <w:b/>
          <w:bCs/>
          <w:sz w:val="20"/>
          <w:szCs w:val="20"/>
        </w:rPr>
        <w:t xml:space="preserve"> e</w:t>
      </w:r>
      <w:r w:rsidR="002A01CE" w:rsidRPr="00957522">
        <w:rPr>
          <w:rFonts w:ascii="Arial" w:hAnsi="Arial" w:cs="Arial"/>
          <w:b/>
          <w:bCs/>
          <w:sz w:val="20"/>
          <w:szCs w:val="20"/>
        </w:rPr>
        <w:t xml:space="preserve"> </w:t>
      </w:r>
      <w:r w:rsidR="00474D50" w:rsidRPr="00957522">
        <w:rPr>
          <w:rFonts w:ascii="Arial" w:hAnsi="Arial" w:cs="Arial"/>
          <w:b/>
          <w:bCs/>
          <w:sz w:val="20"/>
          <w:szCs w:val="20"/>
        </w:rPr>
        <w:t>X</w:t>
      </w:r>
      <w:r w:rsidR="0076173D" w:rsidRPr="00957522">
        <w:rPr>
          <w:rFonts w:ascii="Arial" w:hAnsi="Arial" w:cs="Arial"/>
          <w:b/>
          <w:bCs/>
          <w:sz w:val="20"/>
          <w:szCs w:val="20"/>
        </w:rPr>
        <w:t>, em original ou cópia autenticada, sob pena de eliminação do certame.  Os novos preços unitários devem ser calculados considerando-se o mesmo percentual de redução do valor do Lote após a fase de lances.</w:t>
      </w:r>
    </w:p>
    <w:p w:rsidR="00CB5147" w:rsidRPr="00957522" w:rsidRDefault="00CB5147" w:rsidP="003F4CC7">
      <w:pPr>
        <w:pStyle w:val="Recuodecorpodetexto"/>
        <w:spacing w:after="0"/>
        <w:ind w:left="709" w:right="49"/>
        <w:jc w:val="both"/>
        <w:rPr>
          <w:rFonts w:ascii="Arial" w:hAnsi="Arial" w:cs="Arial"/>
          <w:b/>
          <w:bCs/>
          <w:sz w:val="20"/>
          <w:szCs w:val="20"/>
        </w:rPr>
      </w:pPr>
    </w:p>
    <w:p w:rsidR="0085080E" w:rsidRPr="00957522" w:rsidRDefault="00753F51" w:rsidP="003F4CC7">
      <w:pPr>
        <w:pStyle w:val="Recuodecorpodetexto"/>
        <w:spacing w:after="0"/>
        <w:ind w:left="709" w:right="49"/>
        <w:jc w:val="both"/>
        <w:rPr>
          <w:rFonts w:ascii="Arial" w:hAnsi="Arial" w:cs="Arial"/>
          <w:color w:val="000000"/>
          <w:sz w:val="20"/>
          <w:szCs w:val="20"/>
        </w:rPr>
      </w:pPr>
      <w:r w:rsidRPr="00957522">
        <w:rPr>
          <w:rFonts w:ascii="Arial" w:hAnsi="Arial" w:cs="Arial"/>
          <w:b/>
          <w:bCs/>
          <w:color w:val="000000"/>
          <w:sz w:val="20"/>
          <w:szCs w:val="20"/>
        </w:rPr>
        <w:t>9</w:t>
      </w:r>
      <w:r w:rsidR="0076173D" w:rsidRPr="00957522">
        <w:rPr>
          <w:rFonts w:ascii="Arial" w:hAnsi="Arial" w:cs="Arial"/>
          <w:b/>
          <w:bCs/>
          <w:color w:val="000000"/>
          <w:sz w:val="20"/>
          <w:szCs w:val="20"/>
        </w:rPr>
        <w:t>.2</w:t>
      </w:r>
      <w:r w:rsidR="00332A2F" w:rsidRPr="00957522">
        <w:rPr>
          <w:rFonts w:ascii="Arial" w:hAnsi="Arial" w:cs="Arial"/>
          <w:b/>
          <w:bCs/>
          <w:color w:val="000000"/>
          <w:sz w:val="20"/>
          <w:szCs w:val="20"/>
        </w:rPr>
        <w:t>3</w:t>
      </w:r>
      <w:r w:rsidR="0076173D" w:rsidRPr="00957522">
        <w:rPr>
          <w:rFonts w:ascii="Arial" w:hAnsi="Arial" w:cs="Arial"/>
          <w:color w:val="000000"/>
          <w:sz w:val="20"/>
          <w:szCs w:val="20"/>
        </w:rPr>
        <w:t xml:space="preserve"> Caberá ao fornecedor acompanhar as operações no sistema eletrônico durante o processo licitatório, responsabilizando-se pelo ônus decorrente da perda de negócios diante da inobservância de quaisquer mensagens emitidas pelo sistema ou de sua desconexão</w:t>
      </w:r>
      <w:r w:rsidR="0085080E" w:rsidRPr="00957522">
        <w:rPr>
          <w:rFonts w:ascii="Arial" w:hAnsi="Arial" w:cs="Arial"/>
          <w:color w:val="000000"/>
          <w:sz w:val="20"/>
          <w:szCs w:val="20"/>
        </w:rPr>
        <w:t>.</w:t>
      </w:r>
    </w:p>
    <w:p w:rsidR="0085080E" w:rsidRPr="00957522" w:rsidRDefault="0085080E">
      <w:pPr>
        <w:pStyle w:val="Recuodecorpodetexto"/>
        <w:spacing w:after="0"/>
        <w:ind w:left="0" w:right="49"/>
        <w:jc w:val="both"/>
        <w:rPr>
          <w:rFonts w:ascii="Arial" w:hAnsi="Arial" w:cs="Arial"/>
          <w:color w:val="000000"/>
          <w:sz w:val="20"/>
          <w:szCs w:val="20"/>
        </w:rPr>
      </w:pPr>
    </w:p>
    <w:p w:rsidR="0085080E" w:rsidRPr="00957522" w:rsidRDefault="0085080E">
      <w:pPr>
        <w:pStyle w:val="Recuodecorpodetexto"/>
        <w:autoSpaceDE/>
        <w:autoSpaceDN/>
        <w:spacing w:after="0"/>
        <w:ind w:left="0"/>
        <w:jc w:val="both"/>
        <w:rPr>
          <w:rFonts w:ascii="Arial" w:hAnsi="Arial" w:cs="Arial"/>
          <w:b/>
          <w:bCs/>
          <w:sz w:val="20"/>
          <w:szCs w:val="20"/>
        </w:rPr>
      </w:pPr>
      <w:r w:rsidRPr="00957522">
        <w:rPr>
          <w:rFonts w:ascii="Arial" w:hAnsi="Arial" w:cs="Arial"/>
          <w:b/>
          <w:bCs/>
          <w:sz w:val="20"/>
          <w:szCs w:val="20"/>
        </w:rPr>
        <w:t>1</w:t>
      </w:r>
      <w:r w:rsidR="00753F51" w:rsidRPr="00957522">
        <w:rPr>
          <w:rFonts w:ascii="Arial" w:hAnsi="Arial" w:cs="Arial"/>
          <w:b/>
          <w:bCs/>
          <w:sz w:val="20"/>
          <w:szCs w:val="20"/>
        </w:rPr>
        <w:t>0</w:t>
      </w:r>
      <w:r w:rsidRPr="00957522">
        <w:rPr>
          <w:rFonts w:ascii="Arial" w:hAnsi="Arial" w:cs="Arial"/>
          <w:b/>
          <w:bCs/>
          <w:sz w:val="20"/>
          <w:szCs w:val="20"/>
        </w:rPr>
        <w:t>. DAS CONDIÇÕES DE HABILITAÇÃO</w:t>
      </w:r>
    </w:p>
    <w:p w:rsidR="0085080E" w:rsidRPr="00957522" w:rsidRDefault="0085080E">
      <w:pPr>
        <w:pStyle w:val="Recuodecorpodetexto"/>
        <w:spacing w:after="0"/>
        <w:ind w:left="0" w:right="49"/>
        <w:jc w:val="both"/>
        <w:rPr>
          <w:rFonts w:ascii="Arial" w:hAnsi="Arial" w:cs="Arial"/>
          <w:color w:val="FF0000"/>
          <w:sz w:val="20"/>
          <w:szCs w:val="20"/>
        </w:rPr>
      </w:pPr>
    </w:p>
    <w:p w:rsidR="0085080E" w:rsidRPr="00957522" w:rsidRDefault="0085080E">
      <w:pPr>
        <w:pStyle w:val="Recuodecorpodetexto"/>
        <w:spacing w:after="0"/>
        <w:ind w:left="0" w:right="49"/>
        <w:jc w:val="both"/>
        <w:rPr>
          <w:rFonts w:ascii="Arial" w:hAnsi="Arial" w:cs="Arial"/>
          <w:sz w:val="20"/>
          <w:szCs w:val="20"/>
        </w:rPr>
      </w:pPr>
      <w:r w:rsidRPr="00957522">
        <w:rPr>
          <w:rFonts w:ascii="Arial" w:hAnsi="Arial" w:cs="Arial"/>
          <w:sz w:val="20"/>
          <w:szCs w:val="20"/>
        </w:rPr>
        <w:t xml:space="preserve">A comprovação de </w:t>
      </w:r>
      <w:r w:rsidRPr="00957522">
        <w:rPr>
          <w:rFonts w:ascii="Arial" w:hAnsi="Arial" w:cs="Arial"/>
          <w:bCs/>
          <w:sz w:val="20"/>
          <w:szCs w:val="20"/>
        </w:rPr>
        <w:t>habilitação</w:t>
      </w:r>
      <w:r w:rsidRPr="00957522">
        <w:rPr>
          <w:rFonts w:ascii="Arial" w:hAnsi="Arial" w:cs="Arial"/>
          <w:b/>
          <w:bCs/>
          <w:sz w:val="20"/>
          <w:szCs w:val="20"/>
        </w:rPr>
        <w:t xml:space="preserve"> </w:t>
      </w:r>
      <w:r w:rsidRPr="00957522">
        <w:rPr>
          <w:rFonts w:ascii="Arial" w:hAnsi="Arial" w:cs="Arial"/>
          <w:sz w:val="20"/>
          <w:szCs w:val="20"/>
        </w:rPr>
        <w:t xml:space="preserve">do(s) licitantes(s), assegurada à regra para as microempresas e empresas de pequeno porte, nos termos da do art. 43 da Lei Complementar Nº 123, de 14 de dezembro de 2006 e Decreto 6.204 de 05 de setembro de 2007, será realizada mediante a apresentação da documentação a seguir delineada. </w:t>
      </w:r>
    </w:p>
    <w:p w:rsidR="0065067E" w:rsidRPr="00957522" w:rsidRDefault="0065067E">
      <w:pPr>
        <w:pStyle w:val="Recuodecorpodetexto"/>
        <w:spacing w:after="0"/>
        <w:ind w:left="0" w:right="49"/>
        <w:jc w:val="both"/>
        <w:rPr>
          <w:rFonts w:ascii="Arial" w:hAnsi="Arial" w:cs="Arial"/>
          <w:b/>
          <w:bCs/>
          <w:sz w:val="20"/>
          <w:szCs w:val="20"/>
        </w:rPr>
      </w:pPr>
    </w:p>
    <w:p w:rsidR="0085080E" w:rsidRPr="00957522" w:rsidRDefault="0085080E">
      <w:pPr>
        <w:pStyle w:val="Recuodecorpodetexto"/>
        <w:spacing w:after="0"/>
        <w:ind w:left="0" w:right="49"/>
        <w:jc w:val="both"/>
        <w:rPr>
          <w:rFonts w:ascii="Arial" w:hAnsi="Arial" w:cs="Arial"/>
          <w:b/>
          <w:bCs/>
          <w:sz w:val="20"/>
          <w:szCs w:val="20"/>
        </w:rPr>
      </w:pPr>
      <w:r w:rsidRPr="00957522">
        <w:rPr>
          <w:rFonts w:ascii="Arial" w:hAnsi="Arial" w:cs="Arial"/>
          <w:b/>
          <w:bCs/>
          <w:sz w:val="20"/>
          <w:szCs w:val="20"/>
        </w:rPr>
        <w:t>1</w:t>
      </w:r>
      <w:r w:rsidR="00753F51" w:rsidRPr="00957522">
        <w:rPr>
          <w:rFonts w:ascii="Arial" w:hAnsi="Arial" w:cs="Arial"/>
          <w:b/>
          <w:bCs/>
          <w:sz w:val="20"/>
          <w:szCs w:val="20"/>
        </w:rPr>
        <w:t>0</w:t>
      </w:r>
      <w:r w:rsidRPr="00957522">
        <w:rPr>
          <w:rFonts w:ascii="Arial" w:hAnsi="Arial" w:cs="Arial"/>
          <w:b/>
          <w:bCs/>
          <w:sz w:val="20"/>
          <w:szCs w:val="20"/>
        </w:rPr>
        <w:t>.1 HABILITAÇÃO JURÍDICA</w:t>
      </w:r>
    </w:p>
    <w:p w:rsidR="0085080E" w:rsidRPr="00957522" w:rsidRDefault="0085080E">
      <w:pPr>
        <w:pStyle w:val="Recuodecorpodetexto"/>
        <w:spacing w:after="0"/>
        <w:ind w:left="0" w:right="49"/>
        <w:jc w:val="both"/>
        <w:rPr>
          <w:rFonts w:ascii="Arial" w:hAnsi="Arial" w:cs="Arial"/>
          <w:b/>
          <w:bCs/>
          <w:sz w:val="20"/>
          <w:szCs w:val="20"/>
        </w:rPr>
      </w:pPr>
    </w:p>
    <w:p w:rsidR="0085080E" w:rsidRPr="00957522" w:rsidRDefault="00E251C8" w:rsidP="00E251C8">
      <w:pPr>
        <w:ind w:left="284" w:right="49"/>
        <w:jc w:val="both"/>
        <w:rPr>
          <w:rFonts w:ascii="Arial" w:hAnsi="Arial" w:cs="Arial"/>
          <w:sz w:val="20"/>
          <w:szCs w:val="20"/>
        </w:rPr>
      </w:pPr>
      <w:r w:rsidRPr="00957522">
        <w:rPr>
          <w:rFonts w:ascii="Arial" w:hAnsi="Arial" w:cs="Arial"/>
          <w:b/>
          <w:sz w:val="20"/>
          <w:szCs w:val="20"/>
        </w:rPr>
        <w:t>1</w:t>
      </w:r>
      <w:r w:rsidR="00753F51" w:rsidRPr="00957522">
        <w:rPr>
          <w:rFonts w:ascii="Arial" w:hAnsi="Arial" w:cs="Arial"/>
          <w:b/>
          <w:sz w:val="20"/>
          <w:szCs w:val="20"/>
        </w:rPr>
        <w:t>0</w:t>
      </w:r>
      <w:r w:rsidRPr="00957522">
        <w:rPr>
          <w:rFonts w:ascii="Arial" w:hAnsi="Arial" w:cs="Arial"/>
          <w:b/>
          <w:sz w:val="20"/>
          <w:szCs w:val="20"/>
        </w:rPr>
        <w:t>.1.1</w:t>
      </w:r>
      <w:r w:rsidRPr="00957522">
        <w:rPr>
          <w:rFonts w:ascii="Arial" w:hAnsi="Arial" w:cs="Arial"/>
          <w:sz w:val="20"/>
          <w:szCs w:val="20"/>
        </w:rPr>
        <w:t xml:space="preserve"> </w:t>
      </w:r>
      <w:r w:rsidR="0085080E" w:rsidRPr="00957522">
        <w:rPr>
          <w:rFonts w:ascii="Arial" w:hAnsi="Arial" w:cs="Arial"/>
          <w:sz w:val="20"/>
          <w:szCs w:val="20"/>
        </w:rPr>
        <w:t>Comprovante de Razão Social.</w:t>
      </w:r>
    </w:p>
    <w:p w:rsidR="0085080E" w:rsidRPr="00957522" w:rsidRDefault="0085080E">
      <w:pPr>
        <w:pStyle w:val="Recuodecorpodetexto"/>
        <w:tabs>
          <w:tab w:val="num" w:pos="709"/>
        </w:tabs>
        <w:spacing w:after="0"/>
        <w:ind w:left="284" w:right="49"/>
        <w:jc w:val="both"/>
        <w:rPr>
          <w:rFonts w:ascii="Arial" w:hAnsi="Arial" w:cs="Arial"/>
          <w:sz w:val="20"/>
          <w:szCs w:val="20"/>
        </w:rPr>
      </w:pPr>
    </w:p>
    <w:p w:rsidR="0085080E" w:rsidRPr="00957522" w:rsidRDefault="00E251C8">
      <w:pPr>
        <w:pStyle w:val="Recuodecorpodetexto"/>
        <w:tabs>
          <w:tab w:val="num" w:pos="851"/>
        </w:tabs>
        <w:spacing w:after="0"/>
        <w:ind w:left="567" w:right="49"/>
        <w:jc w:val="both"/>
        <w:rPr>
          <w:rFonts w:ascii="Arial" w:hAnsi="Arial" w:cs="Arial"/>
          <w:sz w:val="20"/>
          <w:szCs w:val="20"/>
        </w:rPr>
      </w:pPr>
      <w:r w:rsidRPr="00957522">
        <w:rPr>
          <w:rFonts w:ascii="Arial" w:hAnsi="Arial" w:cs="Arial"/>
          <w:b/>
          <w:bCs/>
          <w:sz w:val="20"/>
          <w:szCs w:val="20"/>
        </w:rPr>
        <w:t>1</w:t>
      </w:r>
      <w:r w:rsidR="00753F51" w:rsidRPr="00957522">
        <w:rPr>
          <w:rFonts w:ascii="Arial" w:hAnsi="Arial" w:cs="Arial"/>
          <w:b/>
          <w:bCs/>
          <w:sz w:val="20"/>
          <w:szCs w:val="20"/>
        </w:rPr>
        <w:t>0</w:t>
      </w:r>
      <w:r w:rsidR="0085080E" w:rsidRPr="00957522">
        <w:rPr>
          <w:rFonts w:ascii="Arial" w:hAnsi="Arial" w:cs="Arial"/>
          <w:b/>
          <w:bCs/>
          <w:sz w:val="20"/>
          <w:szCs w:val="20"/>
        </w:rPr>
        <w:t>.1.1.1</w:t>
      </w:r>
      <w:r w:rsidR="0085080E" w:rsidRPr="00957522">
        <w:rPr>
          <w:rFonts w:ascii="Arial" w:hAnsi="Arial" w:cs="Arial"/>
          <w:sz w:val="20"/>
          <w:szCs w:val="20"/>
        </w:rPr>
        <w:t xml:space="preserve"> As participantes, em se tratando de sociedades comerciais, deverão apresentar devidamente registrados no órgão de registro do comércio do local de sua sede, os respectivos Contratos Sociais e todas as suas alterações subseqüentes, ou, o respectivo instrumento de consolidação contratual em vigor com as posteriores alterações, se houver;</w:t>
      </w:r>
    </w:p>
    <w:p w:rsidR="0085080E" w:rsidRPr="00957522" w:rsidRDefault="0085080E">
      <w:pPr>
        <w:tabs>
          <w:tab w:val="num" w:pos="851"/>
        </w:tabs>
        <w:ind w:left="567" w:right="49"/>
        <w:jc w:val="both"/>
        <w:rPr>
          <w:rFonts w:ascii="Arial" w:hAnsi="Arial" w:cs="Arial"/>
          <w:b/>
          <w:bCs/>
          <w:sz w:val="20"/>
          <w:szCs w:val="20"/>
        </w:rPr>
      </w:pPr>
    </w:p>
    <w:p w:rsidR="0085080E" w:rsidRPr="00957522" w:rsidRDefault="0085080E">
      <w:pPr>
        <w:tabs>
          <w:tab w:val="num" w:pos="851"/>
        </w:tabs>
        <w:ind w:left="567" w:right="49"/>
        <w:jc w:val="both"/>
        <w:rPr>
          <w:rFonts w:ascii="Arial" w:hAnsi="Arial" w:cs="Arial"/>
          <w:sz w:val="20"/>
          <w:szCs w:val="20"/>
        </w:rPr>
      </w:pPr>
      <w:r w:rsidRPr="00957522">
        <w:rPr>
          <w:rFonts w:ascii="Arial" w:hAnsi="Arial" w:cs="Arial"/>
          <w:b/>
          <w:bCs/>
          <w:sz w:val="20"/>
          <w:szCs w:val="20"/>
        </w:rPr>
        <w:t>1</w:t>
      </w:r>
      <w:r w:rsidR="00753F51" w:rsidRPr="00957522">
        <w:rPr>
          <w:rFonts w:ascii="Arial" w:hAnsi="Arial" w:cs="Arial"/>
          <w:b/>
          <w:bCs/>
          <w:sz w:val="20"/>
          <w:szCs w:val="20"/>
        </w:rPr>
        <w:t>0</w:t>
      </w:r>
      <w:r w:rsidRPr="00957522">
        <w:rPr>
          <w:rFonts w:ascii="Arial" w:hAnsi="Arial" w:cs="Arial"/>
          <w:b/>
          <w:bCs/>
          <w:sz w:val="20"/>
          <w:szCs w:val="20"/>
        </w:rPr>
        <w:t>.1.1.2</w:t>
      </w:r>
      <w:r w:rsidRPr="00957522">
        <w:rPr>
          <w:rFonts w:ascii="Arial" w:hAnsi="Arial" w:cs="Arial"/>
          <w:sz w:val="20"/>
          <w:szCs w:val="20"/>
        </w:rPr>
        <w:t xml:space="preserve"> As participantes, em se tratando de sociedades civis, deverão apresentar os seus respectivos Atos constitutivos e todas as suas alterações subseqüentes, em vigor, devidamente inscritos no Registro Civil (Cartório), acompanhados  de prova da diretoria em exercício;</w:t>
      </w:r>
    </w:p>
    <w:p w:rsidR="0085080E" w:rsidRPr="00957522" w:rsidRDefault="0085080E">
      <w:pPr>
        <w:tabs>
          <w:tab w:val="num" w:pos="851"/>
        </w:tabs>
        <w:ind w:left="567" w:right="49"/>
        <w:rPr>
          <w:rFonts w:ascii="Arial" w:hAnsi="Arial" w:cs="Arial"/>
          <w:b/>
          <w:bCs/>
          <w:sz w:val="20"/>
          <w:szCs w:val="20"/>
        </w:rPr>
      </w:pPr>
    </w:p>
    <w:p w:rsidR="0085080E" w:rsidRPr="00957522" w:rsidRDefault="0085080E">
      <w:pPr>
        <w:tabs>
          <w:tab w:val="num" w:pos="851"/>
        </w:tabs>
        <w:ind w:left="567" w:right="49"/>
        <w:jc w:val="both"/>
        <w:rPr>
          <w:rFonts w:ascii="Arial" w:hAnsi="Arial" w:cs="Arial"/>
          <w:sz w:val="20"/>
          <w:szCs w:val="20"/>
        </w:rPr>
      </w:pPr>
      <w:r w:rsidRPr="00957522">
        <w:rPr>
          <w:rFonts w:ascii="Arial" w:hAnsi="Arial" w:cs="Arial"/>
          <w:b/>
          <w:bCs/>
          <w:sz w:val="20"/>
          <w:szCs w:val="20"/>
        </w:rPr>
        <w:t>1</w:t>
      </w:r>
      <w:r w:rsidR="00753F51" w:rsidRPr="00957522">
        <w:rPr>
          <w:rFonts w:ascii="Arial" w:hAnsi="Arial" w:cs="Arial"/>
          <w:b/>
          <w:bCs/>
          <w:sz w:val="20"/>
          <w:szCs w:val="20"/>
        </w:rPr>
        <w:t>0</w:t>
      </w:r>
      <w:r w:rsidRPr="00957522">
        <w:rPr>
          <w:rFonts w:ascii="Arial" w:hAnsi="Arial" w:cs="Arial"/>
          <w:b/>
          <w:bCs/>
          <w:sz w:val="20"/>
          <w:szCs w:val="20"/>
        </w:rPr>
        <w:t>.1.1.3</w:t>
      </w:r>
      <w:r w:rsidRPr="00957522">
        <w:rPr>
          <w:rFonts w:ascii="Arial" w:hAnsi="Arial" w:cs="Arial"/>
          <w:sz w:val="20"/>
          <w:szCs w:val="20"/>
        </w:rPr>
        <w:t xml:space="preserve"> As participantes, em se tratando de sociedades por ações, deverão apresentar as publicações nos Diários Oficiais dos seus respectivos Estatutos Sociais em vigor acompanhados dos documentos de eleição de seus administradores.</w:t>
      </w:r>
    </w:p>
    <w:p w:rsidR="0085080E" w:rsidRPr="00957522" w:rsidRDefault="0085080E">
      <w:pPr>
        <w:tabs>
          <w:tab w:val="num" w:pos="709"/>
        </w:tabs>
        <w:ind w:left="284" w:right="49"/>
        <w:jc w:val="both"/>
        <w:rPr>
          <w:rFonts w:ascii="Arial" w:hAnsi="Arial" w:cs="Arial"/>
          <w:sz w:val="20"/>
          <w:szCs w:val="20"/>
        </w:rPr>
      </w:pPr>
    </w:p>
    <w:p w:rsidR="0085080E" w:rsidRPr="00957522" w:rsidRDefault="00E251C8">
      <w:pPr>
        <w:tabs>
          <w:tab w:val="num" w:pos="709"/>
        </w:tabs>
        <w:ind w:left="284" w:right="49"/>
        <w:jc w:val="both"/>
        <w:rPr>
          <w:rFonts w:ascii="Arial" w:hAnsi="Arial" w:cs="Arial"/>
          <w:color w:val="000000"/>
          <w:sz w:val="20"/>
          <w:szCs w:val="20"/>
        </w:rPr>
      </w:pPr>
      <w:r w:rsidRPr="00957522">
        <w:rPr>
          <w:rFonts w:ascii="Arial" w:hAnsi="Arial" w:cs="Arial"/>
          <w:b/>
          <w:bCs/>
          <w:color w:val="000000"/>
          <w:sz w:val="20"/>
          <w:szCs w:val="20"/>
        </w:rPr>
        <w:t>1</w:t>
      </w:r>
      <w:r w:rsidR="00753F51" w:rsidRPr="00957522">
        <w:rPr>
          <w:rFonts w:ascii="Arial" w:hAnsi="Arial" w:cs="Arial"/>
          <w:b/>
          <w:bCs/>
          <w:color w:val="000000"/>
          <w:sz w:val="20"/>
          <w:szCs w:val="20"/>
        </w:rPr>
        <w:t>0</w:t>
      </w:r>
      <w:r w:rsidR="0085080E" w:rsidRPr="00957522">
        <w:rPr>
          <w:rFonts w:ascii="Arial" w:hAnsi="Arial" w:cs="Arial"/>
          <w:b/>
          <w:bCs/>
          <w:color w:val="000000"/>
          <w:sz w:val="20"/>
          <w:szCs w:val="20"/>
        </w:rPr>
        <w:t>.1.</w:t>
      </w:r>
      <w:r w:rsidR="0064120F" w:rsidRPr="00957522">
        <w:rPr>
          <w:rFonts w:ascii="Arial" w:hAnsi="Arial" w:cs="Arial"/>
          <w:b/>
          <w:bCs/>
          <w:color w:val="000000"/>
          <w:sz w:val="20"/>
          <w:szCs w:val="20"/>
        </w:rPr>
        <w:t>2</w:t>
      </w:r>
      <w:r w:rsidR="0085080E" w:rsidRPr="00957522">
        <w:rPr>
          <w:rFonts w:ascii="Arial" w:hAnsi="Arial" w:cs="Arial"/>
          <w:b/>
          <w:bCs/>
          <w:color w:val="000000"/>
          <w:sz w:val="20"/>
          <w:szCs w:val="20"/>
        </w:rPr>
        <w:t xml:space="preserve"> </w:t>
      </w:r>
      <w:r w:rsidR="0085080E" w:rsidRPr="00957522">
        <w:rPr>
          <w:rFonts w:ascii="Arial" w:hAnsi="Arial" w:cs="Arial"/>
          <w:color w:val="000000"/>
          <w:sz w:val="20"/>
          <w:szCs w:val="20"/>
        </w:rPr>
        <w:t xml:space="preserve">Declaração da Proponente de cumprimento do Art. 7º INCISO XXXIII da Constituição Federal </w:t>
      </w:r>
      <w:r w:rsidR="00F1622C">
        <w:rPr>
          <w:rFonts w:ascii="Arial" w:hAnsi="Arial" w:cs="Arial"/>
          <w:b/>
          <w:color w:val="000000"/>
          <w:sz w:val="20"/>
          <w:szCs w:val="20"/>
        </w:rPr>
        <w:t>(ANEXO V</w:t>
      </w:r>
      <w:r w:rsidR="0085080E" w:rsidRPr="00957522">
        <w:rPr>
          <w:rFonts w:ascii="Arial" w:hAnsi="Arial" w:cs="Arial"/>
          <w:b/>
          <w:color w:val="000000"/>
          <w:sz w:val="20"/>
          <w:szCs w:val="20"/>
        </w:rPr>
        <w:t>).</w:t>
      </w:r>
    </w:p>
    <w:p w:rsidR="004C0E4D" w:rsidRPr="00957522" w:rsidRDefault="004C0E4D">
      <w:pPr>
        <w:ind w:right="49"/>
        <w:jc w:val="both"/>
        <w:rPr>
          <w:rFonts w:ascii="Arial" w:hAnsi="Arial" w:cs="Arial"/>
          <w:b/>
          <w:bCs/>
          <w:color w:val="000000"/>
          <w:sz w:val="20"/>
          <w:szCs w:val="20"/>
        </w:rPr>
      </w:pPr>
    </w:p>
    <w:p w:rsidR="0085080E" w:rsidRPr="00957522" w:rsidRDefault="00E251C8">
      <w:pPr>
        <w:ind w:right="49"/>
        <w:jc w:val="both"/>
        <w:rPr>
          <w:rFonts w:ascii="Arial" w:hAnsi="Arial" w:cs="Arial"/>
          <w:b/>
          <w:bCs/>
          <w:color w:val="000000"/>
          <w:sz w:val="20"/>
          <w:szCs w:val="20"/>
        </w:rPr>
      </w:pPr>
      <w:r w:rsidRPr="00957522">
        <w:rPr>
          <w:rFonts w:ascii="Arial" w:hAnsi="Arial" w:cs="Arial"/>
          <w:b/>
          <w:bCs/>
          <w:color w:val="000000"/>
          <w:sz w:val="20"/>
          <w:szCs w:val="20"/>
        </w:rPr>
        <w:t>1</w:t>
      </w:r>
      <w:r w:rsidR="00753F51" w:rsidRPr="00957522">
        <w:rPr>
          <w:rFonts w:ascii="Arial" w:hAnsi="Arial" w:cs="Arial"/>
          <w:b/>
          <w:bCs/>
          <w:color w:val="000000"/>
          <w:sz w:val="20"/>
          <w:szCs w:val="20"/>
        </w:rPr>
        <w:t>0</w:t>
      </w:r>
      <w:r w:rsidR="0085080E" w:rsidRPr="00957522">
        <w:rPr>
          <w:rFonts w:ascii="Arial" w:hAnsi="Arial" w:cs="Arial"/>
          <w:b/>
          <w:bCs/>
          <w:color w:val="000000"/>
          <w:sz w:val="20"/>
          <w:szCs w:val="20"/>
        </w:rPr>
        <w:t xml:space="preserve">.2 </w:t>
      </w:r>
      <w:r w:rsidR="00B92D1B" w:rsidRPr="00957522">
        <w:rPr>
          <w:rFonts w:ascii="Arial" w:hAnsi="Arial" w:cs="Arial"/>
          <w:b/>
          <w:bCs/>
          <w:color w:val="000000"/>
          <w:sz w:val="20"/>
          <w:szCs w:val="20"/>
        </w:rPr>
        <w:t xml:space="preserve"> </w:t>
      </w:r>
      <w:r w:rsidR="0085080E" w:rsidRPr="00957522">
        <w:rPr>
          <w:rFonts w:ascii="Arial" w:hAnsi="Arial" w:cs="Arial"/>
          <w:b/>
          <w:bCs/>
          <w:color w:val="000000"/>
          <w:sz w:val="20"/>
          <w:szCs w:val="20"/>
        </w:rPr>
        <w:t>REGULARIDADE FISCAL</w:t>
      </w:r>
    </w:p>
    <w:p w:rsidR="0085080E" w:rsidRPr="00957522" w:rsidRDefault="0085080E">
      <w:pPr>
        <w:ind w:right="49"/>
        <w:jc w:val="both"/>
        <w:rPr>
          <w:rFonts w:ascii="Arial" w:hAnsi="Arial" w:cs="Arial"/>
          <w:b/>
          <w:bCs/>
          <w:color w:val="000000"/>
          <w:sz w:val="20"/>
          <w:szCs w:val="20"/>
        </w:rPr>
      </w:pPr>
    </w:p>
    <w:p w:rsidR="0085080E" w:rsidRPr="00957522" w:rsidRDefault="00E251C8">
      <w:pPr>
        <w:ind w:left="284" w:right="49"/>
        <w:jc w:val="both"/>
        <w:rPr>
          <w:rFonts w:ascii="Arial" w:hAnsi="Arial" w:cs="Arial"/>
          <w:sz w:val="20"/>
          <w:szCs w:val="20"/>
        </w:rPr>
      </w:pPr>
      <w:r w:rsidRPr="00957522">
        <w:rPr>
          <w:rFonts w:ascii="Arial" w:hAnsi="Arial" w:cs="Arial"/>
          <w:b/>
          <w:bCs/>
          <w:sz w:val="20"/>
          <w:szCs w:val="20"/>
        </w:rPr>
        <w:t>1</w:t>
      </w:r>
      <w:r w:rsidR="00753F51" w:rsidRPr="00957522">
        <w:rPr>
          <w:rFonts w:ascii="Arial" w:hAnsi="Arial" w:cs="Arial"/>
          <w:b/>
          <w:bCs/>
          <w:sz w:val="20"/>
          <w:szCs w:val="20"/>
        </w:rPr>
        <w:t>0</w:t>
      </w:r>
      <w:r w:rsidR="0085080E" w:rsidRPr="00957522">
        <w:rPr>
          <w:rFonts w:ascii="Arial" w:hAnsi="Arial" w:cs="Arial"/>
          <w:b/>
          <w:bCs/>
          <w:sz w:val="20"/>
          <w:szCs w:val="20"/>
        </w:rPr>
        <w:t>.2.1</w:t>
      </w:r>
      <w:r w:rsidR="0085080E" w:rsidRPr="00957522">
        <w:rPr>
          <w:rFonts w:ascii="Arial" w:hAnsi="Arial" w:cs="Arial"/>
          <w:sz w:val="20"/>
          <w:szCs w:val="20"/>
        </w:rPr>
        <w:t xml:space="preserve"> Prova de inscrição no Cadastro Nacional da Pessoa Jurídica - CNPJ;</w:t>
      </w:r>
    </w:p>
    <w:p w:rsidR="0085080E" w:rsidRPr="00957522" w:rsidRDefault="0085080E">
      <w:pPr>
        <w:numPr>
          <w:ilvl w:val="12"/>
          <w:numId w:val="0"/>
        </w:numPr>
        <w:ind w:left="284" w:right="49" w:hanging="340"/>
        <w:jc w:val="both"/>
        <w:rPr>
          <w:rFonts w:ascii="Arial" w:hAnsi="Arial" w:cs="Arial"/>
          <w:sz w:val="20"/>
          <w:szCs w:val="20"/>
        </w:rPr>
      </w:pPr>
    </w:p>
    <w:p w:rsidR="0085080E" w:rsidRPr="00957522" w:rsidRDefault="00E251C8">
      <w:pPr>
        <w:tabs>
          <w:tab w:val="num" w:pos="1004"/>
        </w:tabs>
        <w:ind w:left="284" w:right="49"/>
        <w:jc w:val="both"/>
        <w:rPr>
          <w:rFonts w:ascii="Arial" w:hAnsi="Arial" w:cs="Arial"/>
          <w:sz w:val="20"/>
          <w:szCs w:val="20"/>
        </w:rPr>
      </w:pPr>
      <w:r w:rsidRPr="00957522">
        <w:rPr>
          <w:rFonts w:ascii="Arial" w:hAnsi="Arial" w:cs="Arial"/>
          <w:b/>
          <w:bCs/>
          <w:sz w:val="20"/>
          <w:szCs w:val="20"/>
        </w:rPr>
        <w:t>1</w:t>
      </w:r>
      <w:r w:rsidR="00753F51" w:rsidRPr="00957522">
        <w:rPr>
          <w:rFonts w:ascii="Arial" w:hAnsi="Arial" w:cs="Arial"/>
          <w:b/>
          <w:bCs/>
          <w:sz w:val="20"/>
          <w:szCs w:val="20"/>
        </w:rPr>
        <w:t>0</w:t>
      </w:r>
      <w:r w:rsidR="0085080E" w:rsidRPr="00957522">
        <w:rPr>
          <w:rFonts w:ascii="Arial" w:hAnsi="Arial" w:cs="Arial"/>
          <w:b/>
          <w:bCs/>
          <w:sz w:val="20"/>
          <w:szCs w:val="20"/>
        </w:rPr>
        <w:t>.2.2</w:t>
      </w:r>
      <w:r w:rsidR="0085080E" w:rsidRPr="00957522">
        <w:rPr>
          <w:rFonts w:ascii="Arial" w:hAnsi="Arial" w:cs="Arial"/>
          <w:sz w:val="20"/>
          <w:szCs w:val="20"/>
        </w:rPr>
        <w:t xml:space="preserve"> Prova de inscrição no cadastro de contribuintes estadual ou municipal, relativo a sede do licitante, pertinente ao ramo de atividade e compatível com o objeto deste Edital;</w:t>
      </w:r>
    </w:p>
    <w:p w:rsidR="0085080E" w:rsidRPr="00957522" w:rsidRDefault="0085080E">
      <w:pPr>
        <w:numPr>
          <w:ilvl w:val="12"/>
          <w:numId w:val="0"/>
        </w:numPr>
        <w:tabs>
          <w:tab w:val="num" w:pos="0"/>
        </w:tabs>
        <w:ind w:left="284" w:right="49"/>
        <w:jc w:val="both"/>
        <w:rPr>
          <w:rFonts w:ascii="Arial" w:hAnsi="Arial" w:cs="Arial"/>
          <w:sz w:val="20"/>
          <w:szCs w:val="20"/>
        </w:rPr>
      </w:pPr>
    </w:p>
    <w:p w:rsidR="0085080E" w:rsidRPr="00957522" w:rsidRDefault="00E251C8">
      <w:pPr>
        <w:ind w:left="284" w:right="51"/>
        <w:jc w:val="both"/>
        <w:rPr>
          <w:rFonts w:ascii="Arial" w:hAnsi="Arial" w:cs="Arial"/>
          <w:sz w:val="20"/>
          <w:szCs w:val="20"/>
        </w:rPr>
      </w:pPr>
      <w:r w:rsidRPr="00957522">
        <w:rPr>
          <w:rFonts w:ascii="Arial" w:hAnsi="Arial" w:cs="Arial"/>
          <w:b/>
          <w:bCs/>
          <w:sz w:val="20"/>
          <w:szCs w:val="20"/>
        </w:rPr>
        <w:t>1</w:t>
      </w:r>
      <w:r w:rsidR="00753F51" w:rsidRPr="00957522">
        <w:rPr>
          <w:rFonts w:ascii="Arial" w:hAnsi="Arial" w:cs="Arial"/>
          <w:b/>
          <w:bCs/>
          <w:sz w:val="20"/>
          <w:szCs w:val="20"/>
        </w:rPr>
        <w:t>0</w:t>
      </w:r>
      <w:r w:rsidR="0085080E" w:rsidRPr="00957522">
        <w:rPr>
          <w:rFonts w:ascii="Arial" w:hAnsi="Arial" w:cs="Arial"/>
          <w:b/>
          <w:bCs/>
          <w:sz w:val="20"/>
          <w:szCs w:val="20"/>
        </w:rPr>
        <w:t>.2.3</w:t>
      </w:r>
      <w:r w:rsidR="0085080E" w:rsidRPr="00957522">
        <w:rPr>
          <w:rFonts w:ascii="Arial" w:hAnsi="Arial" w:cs="Arial"/>
          <w:sz w:val="20"/>
          <w:szCs w:val="20"/>
        </w:rPr>
        <w:t xml:space="preserve"> Prova de regularidade com: a Fazenda Federal (Certidão Conjunta Negativa de Débitos Relativos a Tributos Federais e a Dívida Ativa da União) e Regularidade Fiscal junto às Fazendas Estadual (ICMS) e a Fazenda Municipal (ISS), expedidas pelos órgãos competentes, onde a empresa tenha sede ou domicílio, ou outra equivalente na forma da Lei.</w:t>
      </w:r>
    </w:p>
    <w:p w:rsidR="0085080E" w:rsidRPr="00957522" w:rsidRDefault="0085080E">
      <w:pPr>
        <w:ind w:left="284" w:right="51"/>
        <w:jc w:val="both"/>
        <w:rPr>
          <w:rFonts w:ascii="Arial" w:hAnsi="Arial" w:cs="Arial"/>
          <w:sz w:val="20"/>
          <w:szCs w:val="20"/>
        </w:rPr>
      </w:pPr>
    </w:p>
    <w:p w:rsidR="0085080E" w:rsidRPr="00957522" w:rsidRDefault="00E251C8">
      <w:pPr>
        <w:ind w:left="284" w:right="49"/>
        <w:jc w:val="both"/>
        <w:rPr>
          <w:rFonts w:ascii="Arial" w:hAnsi="Arial" w:cs="Arial"/>
          <w:sz w:val="20"/>
          <w:szCs w:val="20"/>
        </w:rPr>
      </w:pPr>
      <w:r w:rsidRPr="00957522">
        <w:rPr>
          <w:rFonts w:ascii="Arial" w:hAnsi="Arial" w:cs="Arial"/>
          <w:b/>
          <w:bCs/>
          <w:sz w:val="20"/>
          <w:szCs w:val="20"/>
        </w:rPr>
        <w:t>1</w:t>
      </w:r>
      <w:r w:rsidR="00753F51" w:rsidRPr="00957522">
        <w:rPr>
          <w:rFonts w:ascii="Arial" w:hAnsi="Arial" w:cs="Arial"/>
          <w:b/>
          <w:bCs/>
          <w:sz w:val="20"/>
          <w:szCs w:val="20"/>
        </w:rPr>
        <w:t>0</w:t>
      </w:r>
      <w:r w:rsidR="0085080E" w:rsidRPr="00957522">
        <w:rPr>
          <w:rFonts w:ascii="Arial" w:hAnsi="Arial" w:cs="Arial"/>
          <w:b/>
          <w:bCs/>
          <w:sz w:val="20"/>
          <w:szCs w:val="20"/>
        </w:rPr>
        <w:t xml:space="preserve">.2.4 </w:t>
      </w:r>
      <w:r w:rsidR="0085080E" w:rsidRPr="00957522">
        <w:rPr>
          <w:rFonts w:ascii="Arial" w:hAnsi="Arial" w:cs="Arial"/>
          <w:sz w:val="20"/>
          <w:szCs w:val="20"/>
        </w:rPr>
        <w:t>Prova de Regularidade relativa à Seguridade Social (CND – Certidão Negativa de Débitos) e a Certidão de Regularidade de Situação perante o FGTS, fornecido pela Caixa Econômica Federal.</w:t>
      </w:r>
    </w:p>
    <w:p w:rsidR="004C6CF8" w:rsidRPr="00957522" w:rsidRDefault="004C6CF8">
      <w:pPr>
        <w:ind w:left="284" w:right="49"/>
        <w:jc w:val="both"/>
        <w:rPr>
          <w:rFonts w:ascii="Arial" w:hAnsi="Arial" w:cs="Arial"/>
          <w:sz w:val="20"/>
          <w:szCs w:val="20"/>
        </w:rPr>
      </w:pPr>
    </w:p>
    <w:p w:rsidR="004C6CF8" w:rsidRPr="00957522" w:rsidRDefault="00E251C8" w:rsidP="004C6CF8">
      <w:pPr>
        <w:tabs>
          <w:tab w:val="num" w:pos="720"/>
        </w:tabs>
        <w:ind w:left="284" w:right="49" w:hanging="44"/>
        <w:jc w:val="both"/>
        <w:rPr>
          <w:rFonts w:ascii="Arial" w:hAnsi="Arial" w:cs="Arial"/>
          <w:sz w:val="20"/>
          <w:szCs w:val="20"/>
        </w:rPr>
      </w:pPr>
      <w:r w:rsidRPr="00957522">
        <w:rPr>
          <w:rFonts w:ascii="Arial" w:hAnsi="Arial" w:cs="Arial"/>
          <w:b/>
          <w:sz w:val="20"/>
          <w:szCs w:val="20"/>
        </w:rPr>
        <w:t>1</w:t>
      </w:r>
      <w:r w:rsidR="00753F51" w:rsidRPr="00957522">
        <w:rPr>
          <w:rFonts w:ascii="Arial" w:hAnsi="Arial" w:cs="Arial"/>
          <w:b/>
          <w:sz w:val="20"/>
          <w:szCs w:val="20"/>
        </w:rPr>
        <w:t>0</w:t>
      </w:r>
      <w:r w:rsidR="004C6CF8" w:rsidRPr="00957522">
        <w:rPr>
          <w:rFonts w:ascii="Arial" w:hAnsi="Arial" w:cs="Arial"/>
          <w:b/>
          <w:sz w:val="20"/>
          <w:szCs w:val="20"/>
        </w:rPr>
        <w:t xml:space="preserve">.2.5 </w:t>
      </w:r>
      <w:r w:rsidR="004C6CF8" w:rsidRPr="00957522">
        <w:rPr>
          <w:rFonts w:ascii="Arial" w:hAnsi="Arial" w:cs="Arial"/>
          <w:sz w:val="20"/>
          <w:szCs w:val="20"/>
        </w:rPr>
        <w:t>Comprovação de Inexistência de Débitos perante a Justiça do Trabalho através da Certidão             Negativa de Débitos Trabalhistas – CNDT.</w:t>
      </w:r>
    </w:p>
    <w:p w:rsidR="0085080E" w:rsidRPr="00957522" w:rsidRDefault="0085080E">
      <w:pPr>
        <w:ind w:right="49"/>
        <w:jc w:val="both"/>
        <w:rPr>
          <w:rFonts w:ascii="Arial" w:hAnsi="Arial" w:cs="Arial"/>
          <w:b/>
          <w:bCs/>
          <w:color w:val="000000"/>
          <w:sz w:val="20"/>
          <w:szCs w:val="20"/>
        </w:rPr>
      </w:pPr>
    </w:p>
    <w:p w:rsidR="0085080E" w:rsidRPr="00957522" w:rsidRDefault="0085080E">
      <w:pPr>
        <w:ind w:right="49"/>
        <w:jc w:val="both"/>
        <w:rPr>
          <w:rFonts w:ascii="Arial" w:hAnsi="Arial" w:cs="Arial"/>
          <w:b/>
          <w:bCs/>
          <w:color w:val="000000"/>
          <w:sz w:val="20"/>
          <w:szCs w:val="20"/>
        </w:rPr>
      </w:pPr>
      <w:r w:rsidRPr="00957522">
        <w:rPr>
          <w:rFonts w:ascii="Arial" w:hAnsi="Arial" w:cs="Arial"/>
          <w:b/>
          <w:bCs/>
          <w:color w:val="000000"/>
          <w:sz w:val="20"/>
          <w:szCs w:val="20"/>
        </w:rPr>
        <w:t>1</w:t>
      </w:r>
      <w:r w:rsidR="00753F51" w:rsidRPr="00957522">
        <w:rPr>
          <w:rFonts w:ascii="Arial" w:hAnsi="Arial" w:cs="Arial"/>
          <w:b/>
          <w:bCs/>
          <w:color w:val="000000"/>
          <w:sz w:val="20"/>
          <w:szCs w:val="20"/>
        </w:rPr>
        <w:t>0</w:t>
      </w:r>
      <w:r w:rsidRPr="00957522">
        <w:rPr>
          <w:rFonts w:ascii="Arial" w:hAnsi="Arial" w:cs="Arial"/>
          <w:b/>
          <w:bCs/>
          <w:color w:val="000000"/>
          <w:sz w:val="20"/>
          <w:szCs w:val="20"/>
        </w:rPr>
        <w:t>.3</w:t>
      </w:r>
      <w:r w:rsidRPr="00957522">
        <w:rPr>
          <w:rFonts w:ascii="Arial" w:hAnsi="Arial" w:cs="Arial"/>
          <w:color w:val="000000"/>
          <w:sz w:val="20"/>
          <w:szCs w:val="20"/>
        </w:rPr>
        <w:t xml:space="preserve"> </w:t>
      </w:r>
      <w:r w:rsidR="00B92D1B" w:rsidRPr="00957522">
        <w:rPr>
          <w:rFonts w:ascii="Arial" w:hAnsi="Arial" w:cs="Arial"/>
          <w:color w:val="000000"/>
          <w:sz w:val="20"/>
          <w:szCs w:val="20"/>
        </w:rPr>
        <w:t xml:space="preserve"> </w:t>
      </w:r>
      <w:r w:rsidRPr="00957522">
        <w:rPr>
          <w:rFonts w:ascii="Arial" w:hAnsi="Arial" w:cs="Arial"/>
          <w:b/>
          <w:bCs/>
          <w:color w:val="000000"/>
          <w:sz w:val="20"/>
          <w:szCs w:val="20"/>
        </w:rPr>
        <w:t>QUALIFICAÇÃO ECONÔMICO FINANCEIRA</w:t>
      </w:r>
    </w:p>
    <w:p w:rsidR="00D07F1F" w:rsidRPr="00957522" w:rsidRDefault="00D07F1F">
      <w:pPr>
        <w:ind w:left="284" w:right="49"/>
        <w:jc w:val="both"/>
        <w:rPr>
          <w:rFonts w:ascii="Arial" w:hAnsi="Arial" w:cs="Arial"/>
          <w:b/>
          <w:bCs/>
          <w:color w:val="000000"/>
          <w:sz w:val="20"/>
          <w:szCs w:val="20"/>
        </w:rPr>
      </w:pPr>
    </w:p>
    <w:p w:rsidR="006962B0" w:rsidRPr="00957522" w:rsidRDefault="006962B0" w:rsidP="00D759F6">
      <w:pPr>
        <w:pStyle w:val="Recuodecorpodetexto2"/>
        <w:numPr>
          <w:ilvl w:val="0"/>
          <w:numId w:val="7"/>
        </w:numPr>
        <w:tabs>
          <w:tab w:val="clear" w:pos="1418"/>
        </w:tabs>
        <w:autoSpaceDE w:val="0"/>
        <w:autoSpaceDN w:val="0"/>
        <w:ind w:left="709" w:hanging="283"/>
        <w:jc w:val="both"/>
        <w:rPr>
          <w:rFonts w:ascii="Arial" w:hAnsi="Arial" w:cs="Arial"/>
          <w:b w:val="0"/>
          <w:color w:val="auto"/>
          <w:sz w:val="20"/>
        </w:rPr>
      </w:pPr>
      <w:r w:rsidRPr="00957522">
        <w:rPr>
          <w:rFonts w:ascii="Arial" w:hAnsi="Arial" w:cs="Arial"/>
          <w:b w:val="0"/>
          <w:color w:val="auto"/>
          <w:sz w:val="20"/>
        </w:rPr>
        <w:t>Balanço patrimonial e demonstrações contábeis do último exercício social, já exigíveis e apresentados na forma da lei. O balanço deverá comprovar a boa situação financeira do licitante, vedada a sua substituição por balancetes ou balanços provisórios, podendo ser atualizado por índices oficiais quando encerrado há mais de 03(três) meses da data de apresentação da proposta.</w:t>
      </w:r>
    </w:p>
    <w:p w:rsidR="006962B0" w:rsidRPr="00957522" w:rsidRDefault="006962B0" w:rsidP="006962B0">
      <w:pPr>
        <w:pStyle w:val="Recuodecorpodetexto2"/>
        <w:ind w:left="0"/>
        <w:rPr>
          <w:rFonts w:ascii="Arial" w:hAnsi="Arial" w:cs="Arial"/>
          <w:b w:val="0"/>
          <w:color w:val="auto"/>
          <w:sz w:val="20"/>
        </w:rPr>
      </w:pPr>
    </w:p>
    <w:p w:rsidR="006962B0" w:rsidRPr="00957522" w:rsidRDefault="006962B0" w:rsidP="006962B0">
      <w:pPr>
        <w:pStyle w:val="Recuodecorpodetexto2"/>
        <w:ind w:left="993"/>
        <w:rPr>
          <w:rFonts w:ascii="Arial" w:hAnsi="Arial" w:cs="Arial"/>
          <w:b w:val="0"/>
          <w:color w:val="auto"/>
          <w:sz w:val="20"/>
        </w:rPr>
      </w:pPr>
      <w:r w:rsidRPr="00957522">
        <w:rPr>
          <w:rFonts w:ascii="Arial" w:hAnsi="Arial" w:cs="Arial"/>
          <w:b w:val="0"/>
          <w:color w:val="auto"/>
          <w:sz w:val="20"/>
        </w:rPr>
        <w:t>Para atender a exigência da alínea “a”, supracitada, a licitante deverá observar ainda que:</w:t>
      </w:r>
    </w:p>
    <w:p w:rsidR="006962B0" w:rsidRPr="00957522" w:rsidRDefault="006962B0" w:rsidP="006962B0">
      <w:pPr>
        <w:pStyle w:val="Recuodecorpodetexto2"/>
        <w:ind w:left="0"/>
        <w:rPr>
          <w:rFonts w:ascii="Arial" w:hAnsi="Arial" w:cs="Arial"/>
          <w:b w:val="0"/>
          <w:color w:val="auto"/>
          <w:sz w:val="20"/>
        </w:rPr>
      </w:pPr>
    </w:p>
    <w:p w:rsidR="006962B0" w:rsidRPr="00957522" w:rsidRDefault="006962B0" w:rsidP="006962B0">
      <w:pPr>
        <w:pStyle w:val="Recuodecorpodetexto2"/>
        <w:ind w:left="993"/>
        <w:jc w:val="both"/>
        <w:rPr>
          <w:rFonts w:ascii="Arial" w:hAnsi="Arial" w:cs="Arial"/>
          <w:b w:val="0"/>
          <w:color w:val="auto"/>
          <w:sz w:val="20"/>
        </w:rPr>
      </w:pPr>
      <w:r w:rsidRPr="00957522">
        <w:rPr>
          <w:rFonts w:ascii="Arial" w:hAnsi="Arial" w:cs="Arial"/>
          <w:b w:val="0"/>
          <w:color w:val="auto"/>
          <w:sz w:val="20"/>
        </w:rPr>
        <w:t>1. Serão aceitos Balanços e Demonstrações Contábeis publicados pelas Sociedades Anônimas, devidamente autenticados na Junta Comercial da sede ou domicílio do licitante;</w:t>
      </w:r>
    </w:p>
    <w:p w:rsidR="006962B0" w:rsidRPr="00957522" w:rsidRDefault="006962B0" w:rsidP="006962B0">
      <w:pPr>
        <w:pStyle w:val="Recuodecorpodetexto2"/>
        <w:ind w:left="993"/>
        <w:rPr>
          <w:rFonts w:ascii="Arial" w:hAnsi="Arial" w:cs="Arial"/>
          <w:b w:val="0"/>
          <w:color w:val="auto"/>
          <w:sz w:val="20"/>
        </w:rPr>
      </w:pPr>
    </w:p>
    <w:p w:rsidR="006962B0" w:rsidRPr="00957522" w:rsidRDefault="006962B0" w:rsidP="006962B0">
      <w:pPr>
        <w:pStyle w:val="Recuodecorpodetexto2"/>
        <w:ind w:left="993"/>
        <w:jc w:val="both"/>
        <w:rPr>
          <w:rFonts w:ascii="Arial" w:hAnsi="Arial" w:cs="Arial"/>
          <w:b w:val="0"/>
          <w:color w:val="auto"/>
          <w:sz w:val="20"/>
        </w:rPr>
      </w:pPr>
      <w:r w:rsidRPr="00957522">
        <w:rPr>
          <w:rFonts w:ascii="Arial" w:hAnsi="Arial" w:cs="Arial"/>
          <w:b w:val="0"/>
          <w:color w:val="auto"/>
          <w:sz w:val="20"/>
        </w:rPr>
        <w:t>2. Para as empresas constituídas no exercício em curso, serão aceitos o Balanço de Abertura devidamente assinado pelo titular ou representante legal da empresa e pelo contador, autenticado na Junta Comercial da sede ou domicílio do licitante;</w:t>
      </w:r>
    </w:p>
    <w:p w:rsidR="006962B0" w:rsidRPr="00957522" w:rsidRDefault="006962B0" w:rsidP="006962B0">
      <w:pPr>
        <w:pStyle w:val="Recuodecorpodetexto2"/>
        <w:ind w:left="993"/>
        <w:rPr>
          <w:rFonts w:ascii="Arial" w:hAnsi="Arial" w:cs="Arial"/>
          <w:b w:val="0"/>
          <w:color w:val="auto"/>
          <w:sz w:val="20"/>
        </w:rPr>
      </w:pPr>
    </w:p>
    <w:p w:rsidR="006962B0" w:rsidRDefault="006962B0" w:rsidP="006962B0">
      <w:pPr>
        <w:pStyle w:val="Recuodecorpodetexto2"/>
        <w:ind w:left="993"/>
        <w:jc w:val="both"/>
        <w:rPr>
          <w:rFonts w:ascii="Arial" w:hAnsi="Arial" w:cs="Arial"/>
          <w:b w:val="0"/>
          <w:color w:val="auto"/>
          <w:sz w:val="20"/>
        </w:rPr>
      </w:pPr>
      <w:r w:rsidRPr="00957522">
        <w:rPr>
          <w:rFonts w:ascii="Arial" w:hAnsi="Arial" w:cs="Arial"/>
          <w:b w:val="0"/>
          <w:color w:val="auto"/>
          <w:sz w:val="20"/>
        </w:rPr>
        <w:t>3. As Sociedades LTDA e Sociedades sujeitas ao Regime do SIMPLES, deverão apresentar cópias do Balanço Patrimonial e Demonstração do Resultado do Exercício, devidamente assinados e autenticados.</w:t>
      </w:r>
    </w:p>
    <w:p w:rsidR="00B33FFF" w:rsidRPr="00957522" w:rsidRDefault="00B33FFF" w:rsidP="006962B0">
      <w:pPr>
        <w:pStyle w:val="Recuodecorpodetexto2"/>
        <w:ind w:left="993"/>
        <w:jc w:val="both"/>
        <w:rPr>
          <w:rFonts w:ascii="Arial" w:hAnsi="Arial" w:cs="Arial"/>
          <w:b w:val="0"/>
          <w:color w:val="auto"/>
          <w:sz w:val="20"/>
        </w:rPr>
      </w:pPr>
    </w:p>
    <w:p w:rsidR="00F1622C" w:rsidRPr="00C93685" w:rsidRDefault="00B33FFF" w:rsidP="002C7FCA">
      <w:pPr>
        <w:pStyle w:val="PargrafodaLista"/>
        <w:numPr>
          <w:ilvl w:val="0"/>
          <w:numId w:val="7"/>
        </w:numPr>
        <w:ind w:right="49"/>
        <w:jc w:val="both"/>
        <w:rPr>
          <w:bCs/>
        </w:rPr>
      </w:pPr>
      <w:r w:rsidRPr="00C93685">
        <w:t xml:space="preserve">Comprovação de Capital Social Mínimo integralizado no valor de </w:t>
      </w:r>
      <w:r w:rsidRPr="00C93685">
        <w:rPr>
          <w:b/>
        </w:rPr>
        <w:t xml:space="preserve">R$ </w:t>
      </w:r>
      <w:r w:rsidR="00C93685" w:rsidRPr="00C93685">
        <w:rPr>
          <w:b/>
        </w:rPr>
        <w:t>1.450.000,00</w:t>
      </w:r>
      <w:r w:rsidRPr="00C93685">
        <w:rPr>
          <w:b/>
        </w:rPr>
        <w:t xml:space="preserve"> (</w:t>
      </w:r>
      <w:r w:rsidR="00C93685" w:rsidRPr="00C93685">
        <w:rPr>
          <w:b/>
        </w:rPr>
        <w:t>hum milhão, quatrocentos e cinqüenta mil reais</w:t>
      </w:r>
      <w:r w:rsidRPr="00C93685">
        <w:rPr>
          <w:b/>
        </w:rPr>
        <w:t xml:space="preserve">), </w:t>
      </w:r>
      <w:r w:rsidRPr="00C93685">
        <w:rPr>
          <w:bCs/>
        </w:rPr>
        <w:t>comprovado em Contrato Social com suas alterações registradas na Junta Comercial do Estado, onde se localiza a sede da Empresa, ou por qualquer outro documento legal</w:t>
      </w:r>
      <w:r w:rsidR="002C7FCA" w:rsidRPr="00C93685">
        <w:rPr>
          <w:bCs/>
        </w:rPr>
        <w:t>.</w:t>
      </w:r>
    </w:p>
    <w:p w:rsidR="002C7FCA" w:rsidRPr="00C93685" w:rsidRDefault="002C7FCA" w:rsidP="002C7FCA">
      <w:pPr>
        <w:pStyle w:val="Recuodecorpodetexto2"/>
        <w:tabs>
          <w:tab w:val="left" w:pos="993"/>
        </w:tabs>
        <w:ind w:left="993"/>
        <w:rPr>
          <w:color w:val="auto"/>
          <w:sz w:val="22"/>
          <w:szCs w:val="22"/>
        </w:rPr>
      </w:pPr>
      <w:r w:rsidRPr="00C93685">
        <w:rPr>
          <w:b w:val="0"/>
          <w:color w:val="auto"/>
          <w:sz w:val="22"/>
          <w:szCs w:val="22"/>
        </w:rPr>
        <w:t>c)</w:t>
      </w:r>
      <w:r w:rsidRPr="00C93685">
        <w:rPr>
          <w:color w:val="auto"/>
          <w:sz w:val="22"/>
          <w:szCs w:val="22"/>
        </w:rPr>
        <w:t xml:space="preserve"> </w:t>
      </w:r>
      <w:r w:rsidRPr="00C93685">
        <w:rPr>
          <w:b w:val="0"/>
          <w:color w:val="auto"/>
          <w:sz w:val="22"/>
          <w:szCs w:val="22"/>
        </w:rPr>
        <w:t>Comprovação da boa situação financeira da empresa, tomando por base o balanço patrimonial e demonstrações contábeis, apresentados conforme alínea “a”, que satisfaça os indicadores abaixo discriminados, utilizando as fórmulas apresentadas:</w:t>
      </w:r>
    </w:p>
    <w:p w:rsidR="002C7FCA" w:rsidRPr="00C93685" w:rsidRDefault="002C7FCA" w:rsidP="002C7FCA">
      <w:pPr>
        <w:pStyle w:val="Corpodetexto"/>
        <w:rPr>
          <w:sz w:val="22"/>
          <w:szCs w:val="22"/>
        </w:rPr>
      </w:pPr>
    </w:p>
    <w:p w:rsidR="002C7FCA" w:rsidRPr="00C93685" w:rsidRDefault="002C7FCA" w:rsidP="002C7FCA">
      <w:pPr>
        <w:numPr>
          <w:ilvl w:val="0"/>
          <w:numId w:val="31"/>
        </w:numPr>
        <w:autoSpaceDE/>
        <w:autoSpaceDN/>
        <w:ind w:left="1418" w:right="850" w:hanging="425"/>
        <w:jc w:val="both"/>
        <w:rPr>
          <w:rFonts w:ascii="Arial" w:hAnsi="Arial" w:cs="Arial"/>
          <w:b/>
          <w:bCs/>
          <w:sz w:val="22"/>
          <w:szCs w:val="22"/>
        </w:rPr>
      </w:pPr>
      <w:r w:rsidRPr="00C93685">
        <w:rPr>
          <w:rFonts w:ascii="Arial" w:hAnsi="Arial" w:cs="Arial"/>
          <w:b/>
          <w:bCs/>
          <w:sz w:val="22"/>
          <w:szCs w:val="22"/>
        </w:rPr>
        <w:t xml:space="preserve">ILC - Índice de Liquidez Corrente igual ou maior que 1,0 (ILC </w:t>
      </w:r>
      <w:r w:rsidRPr="00C93685">
        <w:rPr>
          <w:rFonts w:ascii="Arial" w:hAnsi="Arial" w:cs="Arial"/>
          <w:b/>
          <w:bCs/>
          <w:sz w:val="22"/>
          <w:szCs w:val="22"/>
          <w:u w:val="single"/>
        </w:rPr>
        <w:t>&gt;</w:t>
      </w:r>
      <w:r w:rsidRPr="00C93685">
        <w:rPr>
          <w:rFonts w:ascii="Arial" w:hAnsi="Arial" w:cs="Arial"/>
          <w:b/>
          <w:bCs/>
          <w:sz w:val="22"/>
          <w:szCs w:val="22"/>
        </w:rPr>
        <w:t xml:space="preserve"> 1,0) </w:t>
      </w:r>
    </w:p>
    <w:p w:rsidR="002C7FCA" w:rsidRPr="00C93685" w:rsidRDefault="002C7FCA" w:rsidP="002C7FCA">
      <w:pPr>
        <w:ind w:left="1418" w:right="850" w:hanging="425"/>
        <w:jc w:val="both"/>
        <w:rPr>
          <w:rFonts w:ascii="Arial" w:hAnsi="Arial" w:cs="Arial"/>
          <w:b/>
          <w:bCs/>
          <w:sz w:val="22"/>
          <w:szCs w:val="22"/>
        </w:rPr>
      </w:pPr>
    </w:p>
    <w:p w:rsidR="002C7FCA" w:rsidRPr="00C93685" w:rsidRDefault="002C7FCA" w:rsidP="002C7FCA">
      <w:pPr>
        <w:ind w:left="1418" w:right="850"/>
        <w:jc w:val="both"/>
        <w:rPr>
          <w:rFonts w:ascii="Arial" w:hAnsi="Arial" w:cs="Arial"/>
          <w:b/>
          <w:bCs/>
          <w:sz w:val="22"/>
          <w:szCs w:val="22"/>
        </w:rPr>
      </w:pPr>
      <w:r w:rsidRPr="00C93685">
        <w:rPr>
          <w:rFonts w:ascii="Arial" w:hAnsi="Arial" w:cs="Arial"/>
          <w:b/>
          <w:bCs/>
          <w:sz w:val="22"/>
          <w:szCs w:val="22"/>
        </w:rPr>
        <w:t xml:space="preserve">ILC = </w:t>
      </w:r>
      <w:r w:rsidRPr="00C93685">
        <w:rPr>
          <w:rFonts w:ascii="Arial" w:hAnsi="Arial" w:cs="Arial"/>
          <w:b/>
          <w:bCs/>
          <w:sz w:val="22"/>
          <w:szCs w:val="22"/>
          <w:u w:val="single"/>
        </w:rPr>
        <w:t>AC</w:t>
      </w:r>
    </w:p>
    <w:p w:rsidR="002C7FCA" w:rsidRPr="00C93685" w:rsidRDefault="002C7FCA" w:rsidP="002C7FCA">
      <w:pPr>
        <w:ind w:left="1418" w:right="850"/>
        <w:jc w:val="both"/>
        <w:rPr>
          <w:rFonts w:ascii="Arial" w:hAnsi="Arial" w:cs="Arial"/>
          <w:b/>
          <w:bCs/>
          <w:sz w:val="22"/>
          <w:szCs w:val="22"/>
        </w:rPr>
      </w:pPr>
      <w:r w:rsidRPr="00C93685">
        <w:rPr>
          <w:rFonts w:ascii="Arial" w:hAnsi="Arial" w:cs="Arial"/>
          <w:b/>
          <w:bCs/>
          <w:sz w:val="22"/>
          <w:szCs w:val="22"/>
        </w:rPr>
        <w:t>          PC</w:t>
      </w:r>
    </w:p>
    <w:p w:rsidR="002C7FCA" w:rsidRPr="00C93685" w:rsidRDefault="002C7FCA" w:rsidP="002C7FCA">
      <w:pPr>
        <w:ind w:left="1418" w:right="850"/>
        <w:jc w:val="both"/>
        <w:rPr>
          <w:rFonts w:ascii="Arial" w:hAnsi="Arial" w:cs="Arial"/>
          <w:b/>
          <w:bCs/>
          <w:sz w:val="22"/>
          <w:szCs w:val="22"/>
        </w:rPr>
      </w:pPr>
    </w:p>
    <w:p w:rsidR="002C7FCA" w:rsidRPr="00C93685" w:rsidRDefault="002C7FCA" w:rsidP="002C7FCA">
      <w:pPr>
        <w:ind w:left="1418" w:right="850"/>
        <w:jc w:val="both"/>
        <w:rPr>
          <w:rFonts w:ascii="Arial" w:hAnsi="Arial" w:cs="Arial"/>
          <w:b/>
          <w:bCs/>
          <w:sz w:val="22"/>
          <w:szCs w:val="22"/>
        </w:rPr>
      </w:pPr>
      <w:r w:rsidRPr="00C93685">
        <w:rPr>
          <w:rFonts w:ascii="Arial" w:hAnsi="Arial" w:cs="Arial"/>
          <w:b/>
          <w:bCs/>
          <w:sz w:val="22"/>
          <w:szCs w:val="22"/>
        </w:rPr>
        <w:t>AC = Ativo Circulante</w:t>
      </w:r>
    </w:p>
    <w:p w:rsidR="002C7FCA" w:rsidRPr="00C93685" w:rsidRDefault="002C7FCA" w:rsidP="002C7FCA">
      <w:pPr>
        <w:ind w:left="1418" w:right="850"/>
        <w:jc w:val="both"/>
        <w:rPr>
          <w:rFonts w:ascii="Arial" w:hAnsi="Arial" w:cs="Arial"/>
          <w:b/>
          <w:bCs/>
          <w:sz w:val="22"/>
          <w:szCs w:val="22"/>
        </w:rPr>
      </w:pPr>
      <w:r w:rsidRPr="00C93685">
        <w:rPr>
          <w:rFonts w:ascii="Arial" w:hAnsi="Arial" w:cs="Arial"/>
          <w:b/>
          <w:bCs/>
          <w:sz w:val="22"/>
          <w:szCs w:val="22"/>
        </w:rPr>
        <w:t>PC = Passivo Circulante</w:t>
      </w:r>
    </w:p>
    <w:p w:rsidR="002C7FCA" w:rsidRPr="00C93685" w:rsidRDefault="002C7FCA" w:rsidP="002C7FCA">
      <w:pPr>
        <w:ind w:left="1418" w:right="850"/>
        <w:jc w:val="both"/>
        <w:rPr>
          <w:rFonts w:ascii="Arial" w:hAnsi="Arial" w:cs="Arial"/>
          <w:b/>
          <w:bCs/>
          <w:sz w:val="22"/>
          <w:szCs w:val="22"/>
        </w:rPr>
      </w:pPr>
    </w:p>
    <w:p w:rsidR="002C7FCA" w:rsidRPr="00C93685" w:rsidRDefault="002C7FCA" w:rsidP="002C7FCA">
      <w:pPr>
        <w:numPr>
          <w:ilvl w:val="0"/>
          <w:numId w:val="31"/>
        </w:numPr>
        <w:autoSpaceDE/>
        <w:autoSpaceDN/>
        <w:ind w:left="1418" w:right="850" w:hanging="425"/>
        <w:jc w:val="both"/>
        <w:rPr>
          <w:rFonts w:ascii="Arial" w:hAnsi="Arial" w:cs="Arial"/>
          <w:b/>
          <w:bCs/>
          <w:sz w:val="22"/>
          <w:szCs w:val="22"/>
        </w:rPr>
      </w:pPr>
      <w:r w:rsidRPr="00C93685">
        <w:rPr>
          <w:rFonts w:ascii="Arial" w:hAnsi="Arial" w:cs="Arial"/>
          <w:b/>
          <w:bCs/>
          <w:sz w:val="22"/>
          <w:szCs w:val="22"/>
        </w:rPr>
        <w:t xml:space="preserve">ILG = Índice de Liquidez Geral igual ou maior que 1,0 (ILG </w:t>
      </w:r>
      <w:r w:rsidRPr="00C93685">
        <w:rPr>
          <w:rFonts w:ascii="Arial" w:hAnsi="Arial" w:cs="Arial"/>
          <w:b/>
          <w:bCs/>
          <w:sz w:val="22"/>
          <w:szCs w:val="22"/>
          <w:u w:val="single"/>
        </w:rPr>
        <w:t>&gt;</w:t>
      </w:r>
      <w:r w:rsidRPr="00C93685">
        <w:rPr>
          <w:rFonts w:ascii="Arial" w:hAnsi="Arial" w:cs="Arial"/>
          <w:b/>
          <w:bCs/>
          <w:sz w:val="22"/>
          <w:szCs w:val="22"/>
        </w:rPr>
        <w:t xml:space="preserve"> 1,0)</w:t>
      </w:r>
    </w:p>
    <w:p w:rsidR="002C7FCA" w:rsidRPr="00C93685" w:rsidRDefault="002C7FCA" w:rsidP="002C7FCA">
      <w:pPr>
        <w:ind w:left="1418" w:right="850" w:hanging="709"/>
        <w:jc w:val="both"/>
        <w:rPr>
          <w:rFonts w:ascii="Arial" w:hAnsi="Arial" w:cs="Arial"/>
          <w:b/>
          <w:bCs/>
          <w:sz w:val="22"/>
          <w:szCs w:val="22"/>
        </w:rPr>
      </w:pPr>
    </w:p>
    <w:p w:rsidR="002C7FCA" w:rsidRPr="00C93685" w:rsidRDefault="002C7FCA" w:rsidP="002C7FCA">
      <w:pPr>
        <w:ind w:left="1418" w:right="850"/>
        <w:jc w:val="both"/>
        <w:rPr>
          <w:rFonts w:ascii="Arial" w:hAnsi="Arial" w:cs="Arial"/>
          <w:b/>
          <w:bCs/>
          <w:sz w:val="22"/>
          <w:szCs w:val="22"/>
        </w:rPr>
      </w:pPr>
      <w:r w:rsidRPr="00C93685">
        <w:rPr>
          <w:rFonts w:ascii="Arial" w:hAnsi="Arial" w:cs="Arial"/>
          <w:b/>
          <w:bCs/>
          <w:sz w:val="22"/>
          <w:szCs w:val="22"/>
        </w:rPr>
        <w:t xml:space="preserve">ILG  =  </w:t>
      </w:r>
      <w:r w:rsidRPr="00C93685">
        <w:rPr>
          <w:rFonts w:ascii="Arial" w:hAnsi="Arial" w:cs="Arial"/>
          <w:b/>
          <w:bCs/>
          <w:sz w:val="22"/>
          <w:szCs w:val="22"/>
          <w:u w:val="single"/>
        </w:rPr>
        <w:t>AC + *ANC</w:t>
      </w:r>
    </w:p>
    <w:p w:rsidR="002C7FCA" w:rsidRPr="00C93685" w:rsidRDefault="002C7FCA" w:rsidP="002C7FCA">
      <w:pPr>
        <w:ind w:left="1418" w:right="850"/>
        <w:jc w:val="both"/>
        <w:rPr>
          <w:rFonts w:ascii="Arial" w:hAnsi="Arial" w:cs="Arial"/>
          <w:b/>
          <w:bCs/>
          <w:sz w:val="22"/>
          <w:szCs w:val="22"/>
          <w:lang w:val="es-ES_tradnl"/>
        </w:rPr>
      </w:pPr>
      <w:r w:rsidRPr="00C93685">
        <w:rPr>
          <w:rFonts w:ascii="Arial" w:hAnsi="Arial" w:cs="Arial"/>
          <w:b/>
          <w:bCs/>
          <w:sz w:val="22"/>
          <w:szCs w:val="22"/>
        </w:rPr>
        <w:t xml:space="preserve">            </w:t>
      </w:r>
      <w:r w:rsidRPr="00C93685">
        <w:rPr>
          <w:rFonts w:ascii="Arial" w:hAnsi="Arial" w:cs="Arial"/>
          <w:b/>
          <w:bCs/>
          <w:sz w:val="22"/>
          <w:szCs w:val="22"/>
          <w:lang w:val="es-ES_tradnl"/>
        </w:rPr>
        <w:t>PC + *</w:t>
      </w:r>
      <w:r w:rsidRPr="00C93685">
        <w:rPr>
          <w:rFonts w:ascii="Arial" w:hAnsi="Arial" w:cs="Arial"/>
          <w:b/>
          <w:bCs/>
          <w:sz w:val="22"/>
          <w:szCs w:val="22"/>
        </w:rPr>
        <w:t>PNC</w:t>
      </w:r>
    </w:p>
    <w:p w:rsidR="002C7FCA" w:rsidRPr="00C93685" w:rsidRDefault="002C7FCA" w:rsidP="002C7FCA">
      <w:pPr>
        <w:ind w:right="850"/>
        <w:jc w:val="both"/>
        <w:rPr>
          <w:rFonts w:ascii="Arial" w:hAnsi="Arial" w:cs="Arial"/>
          <w:b/>
          <w:bCs/>
          <w:sz w:val="22"/>
          <w:szCs w:val="22"/>
        </w:rPr>
      </w:pPr>
    </w:p>
    <w:p w:rsidR="002C7FCA" w:rsidRPr="00C93685" w:rsidRDefault="002C7FCA" w:rsidP="002C7FCA">
      <w:pPr>
        <w:ind w:left="1418" w:right="850"/>
        <w:jc w:val="both"/>
        <w:rPr>
          <w:rFonts w:ascii="Arial" w:hAnsi="Arial" w:cs="Arial"/>
          <w:b/>
          <w:bCs/>
          <w:sz w:val="22"/>
          <w:szCs w:val="22"/>
        </w:rPr>
      </w:pPr>
      <w:r w:rsidRPr="00C93685">
        <w:rPr>
          <w:rFonts w:ascii="Arial" w:hAnsi="Arial" w:cs="Arial"/>
          <w:b/>
          <w:bCs/>
          <w:sz w:val="22"/>
          <w:szCs w:val="22"/>
        </w:rPr>
        <w:t>AC = Ativo Circulante</w:t>
      </w:r>
    </w:p>
    <w:p w:rsidR="002C7FCA" w:rsidRPr="00C93685" w:rsidRDefault="002C7FCA" w:rsidP="002C7FCA">
      <w:pPr>
        <w:ind w:left="1418" w:right="850"/>
        <w:jc w:val="both"/>
        <w:rPr>
          <w:rFonts w:ascii="Arial" w:hAnsi="Arial" w:cs="Arial"/>
          <w:sz w:val="22"/>
          <w:szCs w:val="22"/>
        </w:rPr>
      </w:pPr>
      <w:r w:rsidRPr="00C93685">
        <w:rPr>
          <w:rFonts w:ascii="Arial" w:hAnsi="Arial" w:cs="Arial"/>
          <w:b/>
          <w:bCs/>
          <w:sz w:val="22"/>
          <w:szCs w:val="22"/>
        </w:rPr>
        <w:t>ANC = Ativo Não Circulante</w:t>
      </w:r>
    </w:p>
    <w:p w:rsidR="002C7FCA" w:rsidRPr="00C93685" w:rsidRDefault="002C7FCA" w:rsidP="002C7FCA">
      <w:pPr>
        <w:ind w:left="1418" w:right="850"/>
        <w:jc w:val="both"/>
        <w:rPr>
          <w:rFonts w:ascii="Arial" w:hAnsi="Arial" w:cs="Arial"/>
          <w:b/>
          <w:bCs/>
          <w:sz w:val="22"/>
          <w:szCs w:val="22"/>
        </w:rPr>
      </w:pPr>
      <w:r w:rsidRPr="00C93685">
        <w:rPr>
          <w:rFonts w:ascii="Arial" w:hAnsi="Arial" w:cs="Arial"/>
          <w:b/>
          <w:bCs/>
          <w:sz w:val="22"/>
          <w:szCs w:val="22"/>
        </w:rPr>
        <w:t>PC = Passivo Circulante</w:t>
      </w:r>
    </w:p>
    <w:p w:rsidR="002C7FCA" w:rsidRPr="00C93685" w:rsidRDefault="002C7FCA" w:rsidP="002C7FCA">
      <w:pPr>
        <w:ind w:left="1418" w:right="850"/>
        <w:jc w:val="both"/>
        <w:rPr>
          <w:rFonts w:ascii="Arial" w:hAnsi="Arial" w:cs="Arial"/>
          <w:b/>
          <w:bCs/>
          <w:sz w:val="22"/>
          <w:szCs w:val="22"/>
        </w:rPr>
      </w:pPr>
      <w:r w:rsidRPr="00C93685">
        <w:rPr>
          <w:rFonts w:ascii="Arial" w:hAnsi="Arial" w:cs="Arial"/>
          <w:b/>
          <w:bCs/>
          <w:sz w:val="22"/>
          <w:szCs w:val="22"/>
        </w:rPr>
        <w:t>PNC = Passivo Não Circulante</w:t>
      </w:r>
    </w:p>
    <w:p w:rsidR="002C7FCA" w:rsidRPr="00C93685" w:rsidRDefault="002C7FCA" w:rsidP="002C7FCA">
      <w:pPr>
        <w:ind w:left="1418" w:right="850"/>
        <w:jc w:val="both"/>
        <w:rPr>
          <w:rFonts w:ascii="Arial" w:hAnsi="Arial" w:cs="Arial"/>
          <w:b/>
          <w:bCs/>
          <w:sz w:val="22"/>
          <w:szCs w:val="22"/>
        </w:rPr>
      </w:pPr>
    </w:p>
    <w:p w:rsidR="002C7FCA" w:rsidRDefault="002C7FCA" w:rsidP="002C7FCA">
      <w:pPr>
        <w:pStyle w:val="Recuodecorpodetexto"/>
        <w:ind w:left="0" w:firstLine="540"/>
        <w:rPr>
          <w:b/>
          <w:bCs/>
          <w:sz w:val="22"/>
          <w:szCs w:val="22"/>
        </w:rPr>
      </w:pPr>
      <w:r w:rsidRPr="00C93685">
        <w:rPr>
          <w:b/>
          <w:bCs/>
          <w:sz w:val="22"/>
          <w:szCs w:val="22"/>
        </w:rPr>
        <w:t>Observação:( * ) Exceto investimentos, imobilizado, intangível.</w:t>
      </w:r>
    </w:p>
    <w:p w:rsidR="0006696E" w:rsidRPr="00C93685" w:rsidRDefault="0006696E" w:rsidP="002C7FCA">
      <w:pPr>
        <w:pStyle w:val="Recuodecorpodetexto"/>
        <w:ind w:left="0" w:firstLine="540"/>
        <w:rPr>
          <w:b/>
          <w:bCs/>
          <w:sz w:val="22"/>
          <w:szCs w:val="22"/>
        </w:rPr>
      </w:pPr>
    </w:p>
    <w:p w:rsidR="002C7FCA" w:rsidRPr="002C7FCA" w:rsidRDefault="002C7FCA" w:rsidP="0097044B">
      <w:pPr>
        <w:pStyle w:val="PargrafodaLista"/>
        <w:numPr>
          <w:ilvl w:val="0"/>
          <w:numId w:val="32"/>
        </w:numPr>
        <w:ind w:left="1276" w:right="49"/>
        <w:jc w:val="both"/>
        <w:rPr>
          <w:rFonts w:ascii="Arial" w:hAnsi="Arial" w:cs="Arial"/>
          <w:b/>
          <w:bCs/>
          <w:sz w:val="20"/>
          <w:szCs w:val="20"/>
        </w:rPr>
      </w:pPr>
      <w:r w:rsidRPr="002C7FCA">
        <w:rPr>
          <w:rFonts w:ascii="Arial" w:hAnsi="Arial" w:cs="Arial"/>
        </w:rPr>
        <w:t>Certidão negativa de falência, Concordata ou Recuperação Judicial, expedida pelo distribuidor ou distribuidores (caso exista mais de um) da sede da pessoa jurídica, dentro do prazo de validade em relação à data mencionada no preâmbulo deste Edital para a sessão de recebimento da DOCUMENTAÇÃO DE HABILITAÇÃO e PROPOSTA DE PREÇO</w:t>
      </w:r>
      <w:r w:rsidRPr="001F413F">
        <w:t>.</w:t>
      </w:r>
    </w:p>
    <w:p w:rsidR="0085080E" w:rsidRDefault="00E251C8" w:rsidP="00E251C8">
      <w:pPr>
        <w:ind w:right="49"/>
        <w:jc w:val="both"/>
        <w:rPr>
          <w:rFonts w:ascii="Arial" w:hAnsi="Arial" w:cs="Arial"/>
          <w:b/>
          <w:bCs/>
          <w:sz w:val="20"/>
          <w:szCs w:val="20"/>
        </w:rPr>
      </w:pPr>
      <w:r w:rsidRPr="00957522">
        <w:rPr>
          <w:rFonts w:ascii="Arial" w:hAnsi="Arial" w:cs="Arial"/>
          <w:b/>
          <w:bCs/>
          <w:sz w:val="20"/>
          <w:szCs w:val="20"/>
        </w:rPr>
        <w:t>1</w:t>
      </w:r>
      <w:r w:rsidR="00753F51" w:rsidRPr="00957522">
        <w:rPr>
          <w:rFonts w:ascii="Arial" w:hAnsi="Arial" w:cs="Arial"/>
          <w:b/>
          <w:bCs/>
          <w:sz w:val="20"/>
          <w:szCs w:val="20"/>
        </w:rPr>
        <w:t>0</w:t>
      </w:r>
      <w:r w:rsidRPr="00957522">
        <w:rPr>
          <w:rFonts w:ascii="Arial" w:hAnsi="Arial" w:cs="Arial"/>
          <w:b/>
          <w:bCs/>
          <w:sz w:val="20"/>
          <w:szCs w:val="20"/>
        </w:rPr>
        <w:t xml:space="preserve">.4 </w:t>
      </w:r>
      <w:r w:rsidR="00C72079" w:rsidRPr="00957522">
        <w:rPr>
          <w:rFonts w:ascii="Arial" w:hAnsi="Arial" w:cs="Arial"/>
          <w:b/>
          <w:bCs/>
          <w:sz w:val="20"/>
          <w:szCs w:val="20"/>
        </w:rPr>
        <w:t>QUALIFICAÇ</w:t>
      </w:r>
      <w:r w:rsidR="00474D50" w:rsidRPr="00957522">
        <w:rPr>
          <w:rFonts w:ascii="Arial" w:hAnsi="Arial" w:cs="Arial"/>
          <w:b/>
          <w:bCs/>
          <w:sz w:val="20"/>
          <w:szCs w:val="20"/>
        </w:rPr>
        <w:t>ÃO</w:t>
      </w:r>
      <w:r w:rsidR="0085080E" w:rsidRPr="00957522">
        <w:rPr>
          <w:rFonts w:ascii="Arial" w:hAnsi="Arial" w:cs="Arial"/>
          <w:b/>
          <w:bCs/>
          <w:sz w:val="20"/>
          <w:szCs w:val="20"/>
        </w:rPr>
        <w:t xml:space="preserve"> TÉCNICA</w:t>
      </w:r>
    </w:p>
    <w:p w:rsidR="00644FA8" w:rsidRDefault="00644FA8" w:rsidP="00E251C8">
      <w:pPr>
        <w:ind w:right="49"/>
        <w:jc w:val="both"/>
        <w:rPr>
          <w:rFonts w:ascii="Arial" w:hAnsi="Arial" w:cs="Arial"/>
          <w:b/>
          <w:bCs/>
          <w:sz w:val="20"/>
          <w:szCs w:val="20"/>
        </w:rPr>
      </w:pPr>
    </w:p>
    <w:p w:rsidR="00644FA8" w:rsidRPr="00644FA8" w:rsidRDefault="00644FA8" w:rsidP="00644FA8">
      <w:pPr>
        <w:pStyle w:val="PargrafodaLista"/>
        <w:numPr>
          <w:ilvl w:val="1"/>
          <w:numId w:val="25"/>
        </w:numPr>
        <w:spacing w:after="0" w:line="240" w:lineRule="auto"/>
        <w:ind w:left="792"/>
        <w:jc w:val="both"/>
        <w:rPr>
          <w:rFonts w:ascii="Arial" w:eastAsia="MS Mincho" w:hAnsi="Arial" w:cs="Arial"/>
          <w:sz w:val="20"/>
          <w:szCs w:val="20"/>
          <w:lang w:eastAsia="ja-JP"/>
        </w:rPr>
      </w:pPr>
      <w:r w:rsidRPr="00644FA8">
        <w:rPr>
          <w:rFonts w:ascii="Arial" w:eastAsia="MS Mincho" w:hAnsi="Arial" w:cs="Arial"/>
          <w:sz w:val="20"/>
          <w:szCs w:val="20"/>
          <w:lang w:eastAsia="ja-JP"/>
        </w:rPr>
        <w:t>Comprovação de capacidade operacional da empresa para desempenho de atividades pertinentes e compatível com o objeto de licitação, através de um ou mais atestados fornecidos por pessoa jurídica de direto público ou privado, que comprovem ter a Empresa executado satisfatoriamente, serviços de características semelhantes e de complexidade tecnológica e operacional que atendam na integra, os requisitos mínimos entendidos pela área de TI da COMPESA, como os mínimos necessários para as empresas comprovarem terem condições de executar o objeto licitado quais sejam:</w:t>
      </w:r>
    </w:p>
    <w:p w:rsidR="00644FA8" w:rsidRPr="00644FA8" w:rsidRDefault="00644FA8" w:rsidP="00644FA8">
      <w:pPr>
        <w:pStyle w:val="PargrafodaLista"/>
        <w:spacing w:after="0" w:line="240" w:lineRule="auto"/>
        <w:ind w:left="792"/>
        <w:jc w:val="both"/>
        <w:rPr>
          <w:rFonts w:ascii="Arial" w:eastAsia="MS Mincho" w:hAnsi="Arial" w:cs="Arial"/>
          <w:sz w:val="20"/>
          <w:szCs w:val="20"/>
          <w:lang w:eastAsia="ja-JP"/>
        </w:rPr>
      </w:pPr>
    </w:p>
    <w:p w:rsidR="00644FA8" w:rsidRPr="00644FA8" w:rsidRDefault="00644FA8" w:rsidP="00644FA8">
      <w:pPr>
        <w:pStyle w:val="PargrafodaLista"/>
        <w:numPr>
          <w:ilvl w:val="2"/>
          <w:numId w:val="25"/>
        </w:numPr>
        <w:spacing w:after="0" w:line="240" w:lineRule="auto"/>
        <w:jc w:val="both"/>
        <w:rPr>
          <w:rFonts w:ascii="Arial" w:eastAsia="MS Mincho" w:hAnsi="Arial" w:cs="Arial"/>
          <w:sz w:val="20"/>
          <w:szCs w:val="20"/>
          <w:lang w:eastAsia="ja-JP"/>
        </w:rPr>
      </w:pPr>
      <w:r w:rsidRPr="00644FA8">
        <w:rPr>
          <w:rFonts w:ascii="Arial" w:eastAsia="MS Mincho" w:hAnsi="Arial" w:cs="Arial"/>
          <w:sz w:val="20"/>
          <w:szCs w:val="20"/>
          <w:lang w:eastAsia="ja-JP"/>
        </w:rPr>
        <w:t xml:space="preserve">Serviços de gerenciamento de redes WAN abrangendo o gerenciamento de níveis de serviços, incidentes, análise de desempenho, planejamento de capacidade, operação e suporte para dados, voz e imagem, </w:t>
      </w:r>
      <w:proofErr w:type="spellStart"/>
      <w:r w:rsidRPr="00644FA8">
        <w:rPr>
          <w:rFonts w:ascii="Arial" w:eastAsia="MS Mincho" w:hAnsi="Arial" w:cs="Arial"/>
          <w:sz w:val="20"/>
          <w:szCs w:val="20"/>
          <w:lang w:eastAsia="ja-JP"/>
        </w:rPr>
        <w:t>help-desk</w:t>
      </w:r>
      <w:proofErr w:type="spellEnd"/>
      <w:r w:rsidRPr="00644FA8">
        <w:rPr>
          <w:rFonts w:ascii="Arial" w:eastAsia="MS Mincho" w:hAnsi="Arial" w:cs="Arial"/>
          <w:sz w:val="20"/>
          <w:szCs w:val="20"/>
          <w:lang w:eastAsia="ja-JP"/>
        </w:rPr>
        <w:t>/</w:t>
      </w:r>
      <w:proofErr w:type="spellStart"/>
      <w:r w:rsidRPr="00644FA8">
        <w:rPr>
          <w:rFonts w:ascii="Arial" w:eastAsia="MS Mincho" w:hAnsi="Arial" w:cs="Arial"/>
          <w:sz w:val="20"/>
          <w:szCs w:val="20"/>
          <w:lang w:eastAsia="ja-JP"/>
        </w:rPr>
        <w:t>Service-desk</w:t>
      </w:r>
      <w:proofErr w:type="spellEnd"/>
      <w:r w:rsidRPr="00644FA8">
        <w:rPr>
          <w:rFonts w:ascii="Arial" w:eastAsia="MS Mincho" w:hAnsi="Arial" w:cs="Arial"/>
          <w:sz w:val="20"/>
          <w:szCs w:val="20"/>
          <w:lang w:eastAsia="ja-JP"/>
        </w:rPr>
        <w:t xml:space="preserve"> e segurança integrados em uma rede corporativa, similares em complexidade tecnológica, atendendo à quantidade mínima de 200 (duzentos) pontos remotos, tendo sido seus processos mapeados, modelados e implementados, atendendo às boas práticas do ITIL V3, utilizando pessoal treinado e certificado em ITIL;</w:t>
      </w:r>
    </w:p>
    <w:p w:rsidR="00644FA8" w:rsidRPr="00644FA8" w:rsidRDefault="00644FA8" w:rsidP="00644FA8">
      <w:pPr>
        <w:pStyle w:val="PargrafodaLista"/>
        <w:numPr>
          <w:ilvl w:val="2"/>
          <w:numId w:val="25"/>
        </w:numPr>
        <w:spacing w:after="0" w:line="240" w:lineRule="auto"/>
        <w:jc w:val="both"/>
        <w:rPr>
          <w:rFonts w:ascii="Arial" w:eastAsia="MS Mincho" w:hAnsi="Arial" w:cs="Arial"/>
          <w:sz w:val="20"/>
          <w:szCs w:val="20"/>
          <w:lang w:eastAsia="ja-JP"/>
        </w:rPr>
      </w:pPr>
      <w:r w:rsidRPr="00644FA8">
        <w:rPr>
          <w:rFonts w:ascii="Arial" w:eastAsia="MS Mincho" w:hAnsi="Arial" w:cs="Arial"/>
          <w:sz w:val="20"/>
          <w:szCs w:val="20"/>
          <w:lang w:eastAsia="ja-JP"/>
        </w:rPr>
        <w:t>Serviços de gerenciamento de infraestrutura de TI, similares em complexidade tecnológica, atendendo à quantidade mínima de 6.000 (seis mil) ativos, podendo ser servidores, roteadores e switches, tendo sido seus processos mapeados, modelados e implemen0tados, atendendo às boas práticas do ITIL V3, utilizando pessoal treinado e certificado em ITIL;</w:t>
      </w:r>
    </w:p>
    <w:p w:rsidR="00644FA8" w:rsidRPr="00644FA8" w:rsidRDefault="00644FA8" w:rsidP="00644FA8">
      <w:pPr>
        <w:pStyle w:val="PargrafodaLista"/>
        <w:numPr>
          <w:ilvl w:val="2"/>
          <w:numId w:val="25"/>
        </w:numPr>
        <w:spacing w:after="0" w:line="240" w:lineRule="auto"/>
        <w:jc w:val="both"/>
        <w:rPr>
          <w:rFonts w:ascii="Arial" w:eastAsia="MS Mincho" w:hAnsi="Arial" w:cs="Arial"/>
          <w:sz w:val="20"/>
          <w:szCs w:val="20"/>
          <w:lang w:eastAsia="ja-JP"/>
        </w:rPr>
      </w:pPr>
      <w:r w:rsidRPr="00644FA8">
        <w:rPr>
          <w:rFonts w:ascii="Arial" w:eastAsia="MS Mincho" w:hAnsi="Arial" w:cs="Arial"/>
          <w:sz w:val="20"/>
          <w:szCs w:val="20"/>
          <w:lang w:eastAsia="ja-JP"/>
        </w:rPr>
        <w:t>Serviços de gerenciamento de desempenho/performance de aplicações WEB críticas, similares em complexidade tecnológica, atendendo ao quantitativo mínimo de 9.000 (nove mil) usuários, tendo sido seus processos mapeados, modelados e implementados, atendendo às boas práticas do ITIL V3, utilizando pessoal treinado e certificado em ITIL;</w:t>
      </w:r>
    </w:p>
    <w:p w:rsidR="00644FA8" w:rsidRPr="00644FA8" w:rsidRDefault="00644FA8" w:rsidP="00644FA8">
      <w:pPr>
        <w:pStyle w:val="PargrafodaLista"/>
        <w:numPr>
          <w:ilvl w:val="2"/>
          <w:numId w:val="25"/>
        </w:numPr>
        <w:spacing w:after="0" w:line="240" w:lineRule="auto"/>
        <w:jc w:val="both"/>
        <w:rPr>
          <w:rFonts w:ascii="Arial" w:eastAsia="MS Mincho" w:hAnsi="Arial" w:cs="Arial"/>
          <w:sz w:val="20"/>
          <w:szCs w:val="20"/>
          <w:lang w:eastAsia="ja-JP"/>
        </w:rPr>
      </w:pPr>
      <w:r w:rsidRPr="00644FA8">
        <w:rPr>
          <w:rFonts w:ascii="Arial" w:eastAsia="MS Mincho" w:hAnsi="Arial" w:cs="Arial"/>
          <w:sz w:val="20"/>
          <w:szCs w:val="20"/>
          <w:lang w:eastAsia="ja-JP"/>
        </w:rPr>
        <w:t>Serviços de desenvolvimento/manutenção de sistemas/aplicações voltadas para atividade de negócio semelhante ao da COMPESA, de forma residente e contínua, similares em complexidade tecnológica.</w:t>
      </w:r>
    </w:p>
    <w:p w:rsidR="00644FA8" w:rsidRPr="00644FA8" w:rsidRDefault="00644FA8" w:rsidP="00644FA8">
      <w:pPr>
        <w:pStyle w:val="PargrafodaLista"/>
        <w:numPr>
          <w:ilvl w:val="2"/>
          <w:numId w:val="25"/>
        </w:numPr>
        <w:spacing w:after="0" w:line="240" w:lineRule="auto"/>
        <w:jc w:val="both"/>
        <w:rPr>
          <w:rFonts w:ascii="Arial" w:eastAsia="MS Mincho" w:hAnsi="Arial" w:cs="Arial"/>
          <w:sz w:val="20"/>
          <w:szCs w:val="20"/>
          <w:lang w:eastAsia="ja-JP"/>
        </w:rPr>
      </w:pPr>
      <w:r w:rsidRPr="00644FA8">
        <w:rPr>
          <w:rFonts w:ascii="Arial" w:eastAsia="MS Mincho" w:hAnsi="Arial" w:cs="Arial"/>
          <w:sz w:val="20"/>
          <w:szCs w:val="20"/>
          <w:lang w:eastAsia="ja-JP"/>
        </w:rPr>
        <w:t>Serviços de suporte técnico, de forma residente e contínua, similares em complexidade tecnológica.</w:t>
      </w:r>
    </w:p>
    <w:p w:rsidR="00644FA8" w:rsidRPr="00644FA8" w:rsidRDefault="00644FA8" w:rsidP="00644FA8">
      <w:pPr>
        <w:pStyle w:val="PargrafodaLista"/>
        <w:numPr>
          <w:ilvl w:val="2"/>
          <w:numId w:val="25"/>
        </w:numPr>
        <w:spacing w:after="0" w:line="240" w:lineRule="auto"/>
        <w:jc w:val="both"/>
        <w:rPr>
          <w:rFonts w:ascii="Arial" w:eastAsia="MS Mincho" w:hAnsi="Arial" w:cs="Arial"/>
          <w:sz w:val="20"/>
          <w:szCs w:val="20"/>
          <w:lang w:eastAsia="ja-JP"/>
        </w:rPr>
      </w:pPr>
      <w:r w:rsidRPr="00644FA8">
        <w:rPr>
          <w:rFonts w:ascii="Arial" w:eastAsia="MS Mincho" w:hAnsi="Arial" w:cs="Arial"/>
          <w:sz w:val="20"/>
          <w:szCs w:val="20"/>
          <w:lang w:eastAsia="ja-JP"/>
        </w:rPr>
        <w:t>Prestação de serviços de gerenciamento/monitoramento contemplando atendimento a chamados, gerenciamento de incidentes, gerenciamento de configurações, gerenciamento de problemas e gerenciamento de níveis de serviço com implementação dos processos aderentes às boas práticas do ITIL em sua versão 3, comprovando ter utilizado na prestação dos serviços, pessoal  certificado em ITIL V3, de forma residente e contínua, similares em complexidade tecnológica;</w:t>
      </w:r>
    </w:p>
    <w:p w:rsidR="00644FA8" w:rsidRPr="00644FA8" w:rsidRDefault="00644FA8" w:rsidP="00644FA8">
      <w:pPr>
        <w:pStyle w:val="PargrafodaLista"/>
        <w:numPr>
          <w:ilvl w:val="2"/>
          <w:numId w:val="25"/>
        </w:numPr>
        <w:spacing w:after="0" w:line="240" w:lineRule="auto"/>
        <w:jc w:val="both"/>
        <w:rPr>
          <w:rFonts w:ascii="Arial" w:eastAsia="MS Mincho" w:hAnsi="Arial" w:cs="Arial"/>
          <w:sz w:val="20"/>
          <w:szCs w:val="20"/>
          <w:lang w:eastAsia="ja-JP"/>
        </w:rPr>
      </w:pPr>
      <w:r w:rsidRPr="00644FA8">
        <w:rPr>
          <w:rFonts w:ascii="Arial" w:eastAsia="MS Mincho" w:hAnsi="Arial" w:cs="Arial"/>
          <w:sz w:val="20"/>
          <w:szCs w:val="20"/>
          <w:lang w:eastAsia="ja-JP"/>
        </w:rPr>
        <w:t>Serviços de Instalação, configuração, gerenciamento e operação de solução de segurança de firewall, anti-spam e anti-vírus, similares em complexidade tecnológica, comprovando ter utilizado na prestação dos serviços, pessoal  certificado nas soluções, tendo sido seus processos mapeados, modelados e implementados, atendendo às boas práticas do ITIL V3, utilizando pessoal treinado e certificado em ITIL</w:t>
      </w:r>
    </w:p>
    <w:p w:rsidR="00644FA8" w:rsidRPr="00644FA8" w:rsidRDefault="00644FA8" w:rsidP="00644FA8">
      <w:pPr>
        <w:pStyle w:val="PargrafodaLista"/>
        <w:numPr>
          <w:ilvl w:val="2"/>
          <w:numId w:val="25"/>
        </w:numPr>
        <w:spacing w:after="0" w:line="240" w:lineRule="auto"/>
        <w:jc w:val="both"/>
        <w:rPr>
          <w:rFonts w:ascii="Arial" w:eastAsia="MS Mincho" w:hAnsi="Arial" w:cs="Arial"/>
          <w:sz w:val="20"/>
          <w:szCs w:val="20"/>
          <w:lang w:eastAsia="ja-JP"/>
        </w:rPr>
      </w:pPr>
      <w:r w:rsidRPr="00644FA8">
        <w:rPr>
          <w:rFonts w:ascii="Arial" w:eastAsia="MS Mincho" w:hAnsi="Arial" w:cs="Arial"/>
          <w:sz w:val="20"/>
          <w:szCs w:val="20"/>
          <w:lang w:eastAsia="ja-JP"/>
        </w:rPr>
        <w:t>Declaração de capacidade técnica, dirigida a este processo licitatório, fornecida pelo fabricante das soluções providas, que o licitante está qualificado e autorizado a executar os serviços de Instalação, configuração, gerenciamento e operação de solução de:</w:t>
      </w:r>
    </w:p>
    <w:p w:rsidR="00644FA8" w:rsidRPr="00644FA8" w:rsidRDefault="00644FA8" w:rsidP="00644FA8">
      <w:pPr>
        <w:pStyle w:val="PargrafodaLista"/>
        <w:numPr>
          <w:ilvl w:val="3"/>
          <w:numId w:val="25"/>
        </w:numPr>
        <w:spacing w:after="0" w:line="240" w:lineRule="auto"/>
        <w:jc w:val="both"/>
        <w:rPr>
          <w:rFonts w:ascii="Arial" w:eastAsia="MS Mincho" w:hAnsi="Arial" w:cs="Arial"/>
          <w:sz w:val="20"/>
          <w:szCs w:val="20"/>
          <w:lang w:eastAsia="ja-JP"/>
        </w:rPr>
      </w:pPr>
      <w:r w:rsidRPr="00644FA8">
        <w:rPr>
          <w:rFonts w:ascii="Arial" w:eastAsia="MS Mincho" w:hAnsi="Arial" w:cs="Arial"/>
          <w:sz w:val="20"/>
          <w:szCs w:val="20"/>
          <w:lang w:eastAsia="ja-JP"/>
        </w:rPr>
        <w:t>Solução de gerenciamento de falhas e desempenho (informar a solução)</w:t>
      </w:r>
    </w:p>
    <w:p w:rsidR="00644FA8" w:rsidRPr="00644FA8" w:rsidRDefault="00644FA8" w:rsidP="00644FA8">
      <w:pPr>
        <w:pStyle w:val="PargrafodaLista"/>
        <w:numPr>
          <w:ilvl w:val="3"/>
          <w:numId w:val="25"/>
        </w:numPr>
        <w:spacing w:after="0" w:line="240" w:lineRule="auto"/>
        <w:jc w:val="both"/>
        <w:rPr>
          <w:rFonts w:ascii="Arial" w:eastAsia="MS Mincho" w:hAnsi="Arial" w:cs="Arial"/>
          <w:sz w:val="20"/>
          <w:szCs w:val="20"/>
          <w:lang w:eastAsia="ja-JP"/>
        </w:rPr>
      </w:pPr>
      <w:r w:rsidRPr="00644FA8">
        <w:rPr>
          <w:rFonts w:ascii="Arial" w:eastAsia="MS Mincho" w:hAnsi="Arial" w:cs="Arial"/>
          <w:sz w:val="20"/>
          <w:szCs w:val="20"/>
          <w:lang w:eastAsia="ja-JP"/>
        </w:rPr>
        <w:t>Solução de registro de chamados (informar a solução)</w:t>
      </w:r>
    </w:p>
    <w:p w:rsidR="00644FA8" w:rsidRPr="00644FA8" w:rsidRDefault="00644FA8" w:rsidP="00644FA8">
      <w:pPr>
        <w:pStyle w:val="PargrafodaLista"/>
        <w:numPr>
          <w:ilvl w:val="3"/>
          <w:numId w:val="25"/>
        </w:numPr>
        <w:spacing w:after="0" w:line="240" w:lineRule="auto"/>
        <w:jc w:val="both"/>
        <w:rPr>
          <w:rFonts w:ascii="Arial" w:eastAsia="MS Mincho" w:hAnsi="Arial" w:cs="Arial"/>
          <w:sz w:val="20"/>
          <w:szCs w:val="20"/>
          <w:lang w:eastAsia="ja-JP"/>
        </w:rPr>
      </w:pPr>
      <w:r w:rsidRPr="00644FA8">
        <w:rPr>
          <w:rFonts w:ascii="Arial" w:eastAsia="MS Mincho" w:hAnsi="Arial" w:cs="Arial"/>
          <w:sz w:val="20"/>
          <w:szCs w:val="20"/>
          <w:lang w:eastAsia="ja-JP"/>
        </w:rPr>
        <w:t>Solução de gerência de desempenho de aplicações (informar a solução)</w:t>
      </w:r>
    </w:p>
    <w:p w:rsidR="00644FA8" w:rsidRPr="00644FA8" w:rsidRDefault="00644FA8" w:rsidP="00644FA8">
      <w:pPr>
        <w:pStyle w:val="PargrafodaLista"/>
        <w:numPr>
          <w:ilvl w:val="3"/>
          <w:numId w:val="25"/>
        </w:numPr>
        <w:spacing w:after="0" w:line="240" w:lineRule="auto"/>
        <w:jc w:val="both"/>
        <w:rPr>
          <w:rFonts w:ascii="Arial" w:eastAsia="MS Mincho" w:hAnsi="Arial" w:cs="Arial"/>
          <w:sz w:val="20"/>
          <w:szCs w:val="20"/>
          <w:lang w:eastAsia="ja-JP"/>
        </w:rPr>
      </w:pPr>
      <w:r w:rsidRPr="00644FA8">
        <w:rPr>
          <w:rFonts w:ascii="Arial" w:eastAsia="MS Mincho" w:hAnsi="Arial" w:cs="Arial"/>
          <w:sz w:val="20"/>
          <w:szCs w:val="20"/>
          <w:lang w:eastAsia="ja-JP"/>
        </w:rPr>
        <w:t>Solução de gerência de desempenho de aplicações (informar a solução)</w:t>
      </w:r>
    </w:p>
    <w:p w:rsidR="00644FA8" w:rsidRPr="00644FA8" w:rsidRDefault="00644FA8" w:rsidP="00AB149C">
      <w:pPr>
        <w:pStyle w:val="PargrafodaLista"/>
        <w:numPr>
          <w:ilvl w:val="4"/>
          <w:numId w:val="25"/>
        </w:numPr>
        <w:spacing w:after="0" w:line="240" w:lineRule="auto"/>
        <w:ind w:left="1843"/>
        <w:jc w:val="both"/>
        <w:rPr>
          <w:rFonts w:ascii="Arial" w:eastAsia="MS Mincho" w:hAnsi="Arial" w:cs="Arial"/>
          <w:sz w:val="20"/>
          <w:szCs w:val="20"/>
          <w:lang w:eastAsia="ja-JP"/>
        </w:rPr>
      </w:pPr>
      <w:r w:rsidRPr="00644FA8">
        <w:rPr>
          <w:rFonts w:ascii="Arial" w:eastAsia="MS Mincho" w:hAnsi="Arial" w:cs="Arial"/>
          <w:sz w:val="20"/>
          <w:szCs w:val="20"/>
          <w:lang w:eastAsia="ja-JP"/>
        </w:rPr>
        <w:t>No caso da licitante não possuir esta capacidade, deve apresentar declaração do fabricante, dirigida a este processo licitatório, indicando a empresa qualificada e autorizada que será responsável pela instalação e configuração da solução.</w:t>
      </w:r>
    </w:p>
    <w:p w:rsidR="00644FA8" w:rsidRPr="00644FA8" w:rsidRDefault="00644FA8" w:rsidP="00644FA8">
      <w:pPr>
        <w:pStyle w:val="PargrafodaLista"/>
        <w:spacing w:after="0" w:line="240" w:lineRule="auto"/>
        <w:ind w:left="1134"/>
        <w:jc w:val="both"/>
        <w:rPr>
          <w:rFonts w:ascii="Arial" w:eastAsia="MS Mincho" w:hAnsi="Arial" w:cs="Arial"/>
          <w:sz w:val="20"/>
          <w:szCs w:val="20"/>
          <w:lang w:eastAsia="ja-JP"/>
        </w:rPr>
      </w:pPr>
    </w:p>
    <w:p w:rsidR="00644FA8" w:rsidRPr="00644FA8" w:rsidRDefault="00644FA8" w:rsidP="00644FA8">
      <w:pPr>
        <w:pStyle w:val="PargrafodaLista"/>
        <w:numPr>
          <w:ilvl w:val="2"/>
          <w:numId w:val="25"/>
        </w:numPr>
        <w:spacing w:after="0" w:line="240" w:lineRule="auto"/>
        <w:jc w:val="both"/>
        <w:rPr>
          <w:rFonts w:ascii="Arial" w:eastAsia="MS Mincho" w:hAnsi="Arial" w:cs="Arial"/>
          <w:sz w:val="20"/>
          <w:szCs w:val="20"/>
          <w:lang w:eastAsia="ja-JP"/>
        </w:rPr>
      </w:pPr>
      <w:r w:rsidRPr="00644FA8">
        <w:rPr>
          <w:rFonts w:ascii="Arial" w:eastAsia="MS Mincho" w:hAnsi="Arial" w:cs="Arial"/>
          <w:sz w:val="20"/>
          <w:szCs w:val="20"/>
          <w:lang w:eastAsia="ja-JP"/>
        </w:rPr>
        <w:lastRenderedPageBreak/>
        <w:t>Declaração de que possui ou se compromete a montar a estrutura de NOC recorrente atendendo as necessidades especificadas neste Termo de Referência, no prazo máximo de 30 (trinta) dias corridos após a assinatura do contrato.</w:t>
      </w:r>
    </w:p>
    <w:p w:rsidR="00644FA8" w:rsidRPr="00644FA8" w:rsidRDefault="00644FA8" w:rsidP="00644FA8">
      <w:pPr>
        <w:ind w:left="360"/>
        <w:jc w:val="both"/>
        <w:rPr>
          <w:rFonts w:ascii="Arial" w:eastAsia="MS Mincho" w:hAnsi="Arial" w:cs="Arial"/>
          <w:sz w:val="20"/>
          <w:szCs w:val="20"/>
          <w:lang w:eastAsia="ja-JP"/>
        </w:rPr>
      </w:pPr>
    </w:p>
    <w:p w:rsidR="00644FA8" w:rsidRPr="00644FA8" w:rsidRDefault="00644FA8" w:rsidP="00644FA8">
      <w:pPr>
        <w:pStyle w:val="PargrafodaLista"/>
        <w:spacing w:after="0" w:line="240" w:lineRule="auto"/>
        <w:ind w:left="1276"/>
        <w:jc w:val="both"/>
        <w:rPr>
          <w:rFonts w:ascii="Arial" w:eastAsia="MS Mincho" w:hAnsi="Arial" w:cs="Arial"/>
          <w:sz w:val="20"/>
          <w:szCs w:val="20"/>
          <w:lang w:eastAsia="ja-JP"/>
        </w:rPr>
      </w:pPr>
    </w:p>
    <w:p w:rsidR="00644FA8" w:rsidRPr="00644FA8" w:rsidRDefault="00644FA8" w:rsidP="00644FA8">
      <w:pPr>
        <w:pStyle w:val="PargrafodaLista"/>
        <w:numPr>
          <w:ilvl w:val="1"/>
          <w:numId w:val="25"/>
        </w:numPr>
        <w:spacing w:after="0" w:line="240" w:lineRule="auto"/>
        <w:ind w:left="0" w:firstLine="0"/>
        <w:jc w:val="both"/>
        <w:rPr>
          <w:rFonts w:ascii="Arial" w:eastAsia="MS Mincho" w:hAnsi="Arial" w:cs="Arial"/>
          <w:b/>
          <w:sz w:val="20"/>
          <w:szCs w:val="20"/>
          <w:u w:val="single"/>
          <w:lang w:eastAsia="ja-JP"/>
        </w:rPr>
      </w:pPr>
      <w:r w:rsidRPr="00644FA8">
        <w:rPr>
          <w:rFonts w:ascii="Arial" w:eastAsia="MS Mincho" w:hAnsi="Arial" w:cs="Arial"/>
          <w:b/>
          <w:sz w:val="20"/>
          <w:szCs w:val="20"/>
          <w:u w:val="single"/>
          <w:lang w:eastAsia="ja-JP"/>
        </w:rPr>
        <w:t>Observações importantes:</w:t>
      </w:r>
    </w:p>
    <w:p w:rsidR="00644FA8" w:rsidRPr="00644FA8" w:rsidRDefault="00644FA8" w:rsidP="00644FA8">
      <w:pPr>
        <w:jc w:val="both"/>
        <w:rPr>
          <w:rFonts w:ascii="Arial" w:eastAsia="MS Mincho" w:hAnsi="Arial" w:cs="Arial"/>
          <w:sz w:val="20"/>
          <w:szCs w:val="20"/>
          <w:lang w:eastAsia="ja-JP"/>
        </w:rPr>
      </w:pPr>
    </w:p>
    <w:p w:rsidR="00644FA8" w:rsidRPr="00644FA8" w:rsidRDefault="00644FA8" w:rsidP="0006696E">
      <w:pPr>
        <w:pStyle w:val="PargrafodaLista"/>
        <w:numPr>
          <w:ilvl w:val="2"/>
          <w:numId w:val="25"/>
        </w:numPr>
        <w:spacing w:after="0" w:line="240" w:lineRule="auto"/>
        <w:ind w:left="426" w:firstLine="0"/>
        <w:jc w:val="both"/>
        <w:rPr>
          <w:rFonts w:ascii="Arial" w:eastAsia="MS Mincho" w:hAnsi="Arial" w:cs="Arial"/>
          <w:sz w:val="20"/>
          <w:szCs w:val="20"/>
          <w:lang w:eastAsia="ja-JP"/>
        </w:rPr>
      </w:pPr>
      <w:r w:rsidRPr="00644FA8">
        <w:rPr>
          <w:rFonts w:ascii="Arial" w:eastAsia="MS Mincho" w:hAnsi="Arial" w:cs="Arial"/>
          <w:sz w:val="20"/>
          <w:szCs w:val="20"/>
          <w:lang w:eastAsia="ja-JP"/>
        </w:rPr>
        <w:t>Os atestados ofertados poderão ser objeto de diligências, conforme prescreve o § 3º do Art. 43 da Lei 8.666/93.</w:t>
      </w:r>
    </w:p>
    <w:p w:rsidR="00644FA8" w:rsidRPr="00644FA8" w:rsidRDefault="00644FA8" w:rsidP="0006696E">
      <w:pPr>
        <w:pStyle w:val="PargrafodaLista"/>
        <w:numPr>
          <w:ilvl w:val="2"/>
          <w:numId w:val="25"/>
        </w:numPr>
        <w:spacing w:after="0" w:line="240" w:lineRule="auto"/>
        <w:ind w:left="426" w:firstLine="0"/>
        <w:jc w:val="both"/>
        <w:rPr>
          <w:rFonts w:ascii="Arial" w:eastAsia="MS Mincho" w:hAnsi="Arial" w:cs="Arial"/>
          <w:sz w:val="20"/>
          <w:szCs w:val="20"/>
          <w:lang w:eastAsia="ja-JP"/>
        </w:rPr>
      </w:pPr>
      <w:r w:rsidRPr="00644FA8">
        <w:rPr>
          <w:rFonts w:ascii="Arial" w:eastAsia="MS Mincho" w:hAnsi="Arial" w:cs="Arial"/>
          <w:sz w:val="20"/>
          <w:szCs w:val="20"/>
          <w:lang w:eastAsia="ja-JP"/>
        </w:rPr>
        <w:t xml:space="preserve">Os atestados referir-se-ão a contratos já concluídos ou já decorrido no mínimo um ano do início de sua execução, exceto se houver sido firmado para ser executado em prazo inferior, </w:t>
      </w:r>
    </w:p>
    <w:p w:rsidR="00644FA8" w:rsidRPr="00644FA8" w:rsidRDefault="00644FA8" w:rsidP="0006696E">
      <w:pPr>
        <w:pStyle w:val="PargrafodaLista"/>
        <w:numPr>
          <w:ilvl w:val="2"/>
          <w:numId w:val="25"/>
        </w:numPr>
        <w:spacing w:after="0" w:line="240" w:lineRule="auto"/>
        <w:ind w:left="426" w:firstLine="0"/>
        <w:jc w:val="both"/>
        <w:rPr>
          <w:rFonts w:ascii="Arial" w:eastAsia="MS Mincho" w:hAnsi="Arial" w:cs="Arial"/>
          <w:sz w:val="20"/>
          <w:szCs w:val="20"/>
          <w:lang w:eastAsia="ja-JP"/>
        </w:rPr>
      </w:pPr>
      <w:r w:rsidRPr="00644FA8">
        <w:rPr>
          <w:rFonts w:ascii="Arial" w:eastAsia="MS Mincho" w:hAnsi="Arial" w:cs="Arial"/>
          <w:sz w:val="20"/>
          <w:szCs w:val="20"/>
          <w:lang w:eastAsia="ja-JP"/>
        </w:rPr>
        <w:t>Todos os atestados só serão aceitos mediante a apresentação de copia do contrato vinculado.</w:t>
      </w:r>
    </w:p>
    <w:p w:rsidR="00B05925" w:rsidRPr="00644FA8" w:rsidRDefault="00B05925" w:rsidP="0006696E">
      <w:pPr>
        <w:ind w:left="426" w:right="51"/>
        <w:jc w:val="both"/>
        <w:rPr>
          <w:rFonts w:ascii="Arial" w:hAnsi="Arial" w:cs="Arial"/>
          <w:b/>
          <w:sz w:val="20"/>
          <w:szCs w:val="20"/>
        </w:rPr>
      </w:pPr>
    </w:p>
    <w:p w:rsidR="00FE1B90" w:rsidRPr="00644FA8" w:rsidRDefault="00FE1B90" w:rsidP="0006696E">
      <w:pPr>
        <w:ind w:left="426" w:right="51"/>
        <w:jc w:val="both"/>
        <w:rPr>
          <w:rFonts w:ascii="Arial" w:hAnsi="Arial" w:cs="Arial"/>
          <w:sz w:val="20"/>
          <w:szCs w:val="20"/>
        </w:rPr>
      </w:pPr>
      <w:r w:rsidRPr="00644FA8">
        <w:rPr>
          <w:rFonts w:ascii="Arial" w:hAnsi="Arial" w:cs="Arial"/>
          <w:b/>
          <w:sz w:val="20"/>
          <w:szCs w:val="20"/>
        </w:rPr>
        <w:t>1</w:t>
      </w:r>
      <w:r w:rsidR="00753F51" w:rsidRPr="00644FA8">
        <w:rPr>
          <w:rFonts w:ascii="Arial" w:hAnsi="Arial" w:cs="Arial"/>
          <w:b/>
          <w:sz w:val="20"/>
          <w:szCs w:val="20"/>
        </w:rPr>
        <w:t>0</w:t>
      </w:r>
      <w:r w:rsidRPr="00644FA8">
        <w:rPr>
          <w:rFonts w:ascii="Arial" w:hAnsi="Arial" w:cs="Arial"/>
          <w:b/>
          <w:sz w:val="20"/>
          <w:szCs w:val="20"/>
        </w:rPr>
        <w:t>.</w:t>
      </w:r>
      <w:r w:rsidR="00F44201" w:rsidRPr="00644FA8">
        <w:rPr>
          <w:rFonts w:ascii="Arial" w:hAnsi="Arial" w:cs="Arial"/>
          <w:b/>
          <w:sz w:val="20"/>
          <w:szCs w:val="20"/>
        </w:rPr>
        <w:t>4.</w:t>
      </w:r>
      <w:r w:rsidR="00644FA8" w:rsidRPr="00644FA8">
        <w:rPr>
          <w:rFonts w:ascii="Arial" w:hAnsi="Arial" w:cs="Arial"/>
          <w:b/>
          <w:sz w:val="20"/>
          <w:szCs w:val="20"/>
        </w:rPr>
        <w:t>3</w:t>
      </w:r>
      <w:r w:rsidRPr="00644FA8">
        <w:rPr>
          <w:rFonts w:ascii="Arial" w:hAnsi="Arial" w:cs="Arial"/>
          <w:b/>
          <w:sz w:val="20"/>
          <w:szCs w:val="20"/>
        </w:rPr>
        <w:t xml:space="preserve"> </w:t>
      </w:r>
      <w:r w:rsidRPr="00644FA8">
        <w:rPr>
          <w:rFonts w:ascii="Arial" w:hAnsi="Arial" w:cs="Arial"/>
          <w:sz w:val="20"/>
          <w:szCs w:val="20"/>
        </w:rPr>
        <w:t>Declaração de que o proponente cumpre plenamente os requisitos de habilitação (</w:t>
      </w:r>
      <w:r w:rsidRPr="00644FA8">
        <w:rPr>
          <w:rFonts w:ascii="Arial" w:hAnsi="Arial" w:cs="Arial"/>
          <w:b/>
          <w:sz w:val="20"/>
          <w:szCs w:val="20"/>
        </w:rPr>
        <w:t>ANEXO I</w:t>
      </w:r>
      <w:r w:rsidR="00F1622C" w:rsidRPr="00644FA8">
        <w:rPr>
          <w:rFonts w:ascii="Arial" w:hAnsi="Arial" w:cs="Arial"/>
          <w:b/>
          <w:sz w:val="20"/>
          <w:szCs w:val="20"/>
        </w:rPr>
        <w:t>V</w:t>
      </w:r>
      <w:r w:rsidRPr="00644FA8">
        <w:rPr>
          <w:rFonts w:ascii="Arial" w:hAnsi="Arial" w:cs="Arial"/>
          <w:sz w:val="20"/>
          <w:szCs w:val="20"/>
        </w:rPr>
        <w:t>)</w:t>
      </w:r>
    </w:p>
    <w:p w:rsidR="00FE1B90" w:rsidRPr="00644FA8" w:rsidRDefault="00FE1B90" w:rsidP="0006696E">
      <w:pPr>
        <w:ind w:left="426" w:right="49"/>
        <w:jc w:val="both"/>
        <w:rPr>
          <w:rFonts w:ascii="Arial" w:hAnsi="Arial" w:cs="Arial"/>
          <w:b/>
          <w:bCs/>
          <w:color w:val="FF0000"/>
          <w:sz w:val="20"/>
          <w:szCs w:val="20"/>
        </w:rPr>
      </w:pPr>
    </w:p>
    <w:p w:rsidR="0085080E" w:rsidRPr="00644FA8" w:rsidRDefault="0085080E" w:rsidP="0006696E">
      <w:pPr>
        <w:ind w:left="426"/>
        <w:jc w:val="both"/>
        <w:rPr>
          <w:rFonts w:ascii="Arial" w:hAnsi="Arial" w:cs="Arial"/>
          <w:b/>
          <w:sz w:val="20"/>
          <w:szCs w:val="20"/>
        </w:rPr>
      </w:pPr>
      <w:r w:rsidRPr="00644FA8">
        <w:rPr>
          <w:rFonts w:ascii="Arial" w:hAnsi="Arial" w:cs="Arial"/>
          <w:b/>
          <w:bCs/>
          <w:sz w:val="20"/>
          <w:szCs w:val="20"/>
        </w:rPr>
        <w:t>1</w:t>
      </w:r>
      <w:r w:rsidR="00753F51" w:rsidRPr="00644FA8">
        <w:rPr>
          <w:rFonts w:ascii="Arial" w:hAnsi="Arial" w:cs="Arial"/>
          <w:b/>
          <w:bCs/>
          <w:sz w:val="20"/>
          <w:szCs w:val="20"/>
        </w:rPr>
        <w:t>0</w:t>
      </w:r>
      <w:r w:rsidRPr="00644FA8">
        <w:rPr>
          <w:rFonts w:ascii="Arial" w:hAnsi="Arial" w:cs="Arial"/>
          <w:b/>
          <w:bCs/>
          <w:sz w:val="20"/>
          <w:szCs w:val="20"/>
        </w:rPr>
        <w:t>.</w:t>
      </w:r>
      <w:r w:rsidR="00F44201" w:rsidRPr="00644FA8">
        <w:rPr>
          <w:rFonts w:ascii="Arial" w:hAnsi="Arial" w:cs="Arial"/>
          <w:b/>
          <w:bCs/>
          <w:sz w:val="20"/>
          <w:szCs w:val="20"/>
        </w:rPr>
        <w:t>4.</w:t>
      </w:r>
      <w:r w:rsidR="00644FA8" w:rsidRPr="00644FA8">
        <w:rPr>
          <w:rFonts w:ascii="Arial" w:hAnsi="Arial" w:cs="Arial"/>
          <w:b/>
          <w:bCs/>
          <w:sz w:val="20"/>
          <w:szCs w:val="20"/>
        </w:rPr>
        <w:t>4</w:t>
      </w:r>
      <w:r w:rsidRPr="00644FA8">
        <w:rPr>
          <w:rFonts w:ascii="Arial" w:hAnsi="Arial" w:cs="Arial"/>
          <w:b/>
          <w:bCs/>
          <w:sz w:val="20"/>
          <w:szCs w:val="20"/>
        </w:rPr>
        <w:t xml:space="preserve"> </w:t>
      </w:r>
      <w:r w:rsidRPr="00644FA8">
        <w:rPr>
          <w:rFonts w:ascii="Arial" w:hAnsi="Arial" w:cs="Arial"/>
          <w:sz w:val="20"/>
          <w:szCs w:val="20"/>
        </w:rPr>
        <w:t>Declaração de Plena Aceitação dos Termos do Edital (</w:t>
      </w:r>
      <w:r w:rsidRPr="00644FA8">
        <w:rPr>
          <w:rFonts w:ascii="Arial" w:hAnsi="Arial" w:cs="Arial"/>
          <w:b/>
          <w:sz w:val="20"/>
          <w:szCs w:val="20"/>
        </w:rPr>
        <w:t xml:space="preserve">ANEXO </w:t>
      </w:r>
      <w:r w:rsidR="00F1622C" w:rsidRPr="00644FA8">
        <w:rPr>
          <w:rFonts w:ascii="Arial" w:hAnsi="Arial" w:cs="Arial"/>
          <w:b/>
          <w:sz w:val="20"/>
          <w:szCs w:val="20"/>
        </w:rPr>
        <w:t>VI</w:t>
      </w:r>
      <w:r w:rsidRPr="00644FA8">
        <w:rPr>
          <w:rFonts w:ascii="Arial" w:hAnsi="Arial" w:cs="Arial"/>
          <w:sz w:val="20"/>
          <w:szCs w:val="20"/>
        </w:rPr>
        <w:t>)</w:t>
      </w:r>
    </w:p>
    <w:p w:rsidR="00554296" w:rsidRPr="00644FA8" w:rsidRDefault="00554296" w:rsidP="0006696E">
      <w:pPr>
        <w:ind w:left="426"/>
        <w:jc w:val="both"/>
        <w:rPr>
          <w:rFonts w:ascii="Arial" w:hAnsi="Arial" w:cs="Arial"/>
          <w:color w:val="FF0000"/>
          <w:sz w:val="20"/>
          <w:szCs w:val="20"/>
        </w:rPr>
      </w:pPr>
    </w:p>
    <w:p w:rsidR="00554296" w:rsidRPr="00644FA8" w:rsidRDefault="00554296" w:rsidP="0006696E">
      <w:pPr>
        <w:ind w:left="426"/>
        <w:jc w:val="both"/>
        <w:rPr>
          <w:rFonts w:ascii="Arial" w:hAnsi="Arial" w:cs="Arial"/>
          <w:sz w:val="20"/>
          <w:szCs w:val="20"/>
        </w:rPr>
      </w:pPr>
      <w:r w:rsidRPr="00644FA8">
        <w:rPr>
          <w:rFonts w:ascii="Arial" w:hAnsi="Arial" w:cs="Arial"/>
          <w:b/>
          <w:sz w:val="20"/>
          <w:szCs w:val="20"/>
        </w:rPr>
        <w:t>1</w:t>
      </w:r>
      <w:r w:rsidR="00753F51" w:rsidRPr="00644FA8">
        <w:rPr>
          <w:rFonts w:ascii="Arial" w:hAnsi="Arial" w:cs="Arial"/>
          <w:b/>
          <w:sz w:val="20"/>
          <w:szCs w:val="20"/>
        </w:rPr>
        <w:t>0</w:t>
      </w:r>
      <w:r w:rsidRPr="00644FA8">
        <w:rPr>
          <w:rFonts w:ascii="Arial" w:hAnsi="Arial" w:cs="Arial"/>
          <w:b/>
          <w:sz w:val="20"/>
          <w:szCs w:val="20"/>
        </w:rPr>
        <w:t>.</w:t>
      </w:r>
      <w:r w:rsidR="00F44201" w:rsidRPr="00644FA8">
        <w:rPr>
          <w:rFonts w:ascii="Arial" w:hAnsi="Arial" w:cs="Arial"/>
          <w:b/>
          <w:sz w:val="20"/>
          <w:szCs w:val="20"/>
        </w:rPr>
        <w:t>4.</w:t>
      </w:r>
      <w:r w:rsidRPr="00644FA8">
        <w:rPr>
          <w:rFonts w:ascii="Arial" w:hAnsi="Arial" w:cs="Arial"/>
          <w:b/>
          <w:sz w:val="20"/>
          <w:szCs w:val="20"/>
        </w:rPr>
        <w:t xml:space="preserve"> </w:t>
      </w:r>
      <w:r w:rsidRPr="00644FA8">
        <w:rPr>
          <w:rFonts w:ascii="Arial" w:hAnsi="Arial" w:cs="Arial"/>
          <w:sz w:val="20"/>
          <w:szCs w:val="20"/>
        </w:rPr>
        <w:t>Declaração do proponente (</w:t>
      </w:r>
      <w:r w:rsidRPr="00644FA8">
        <w:rPr>
          <w:rFonts w:ascii="Arial" w:hAnsi="Arial" w:cs="Arial"/>
          <w:b/>
          <w:sz w:val="20"/>
          <w:szCs w:val="20"/>
        </w:rPr>
        <w:t>ANEXO X</w:t>
      </w:r>
      <w:r w:rsidRPr="00644FA8">
        <w:rPr>
          <w:rFonts w:ascii="Arial" w:hAnsi="Arial" w:cs="Arial"/>
          <w:sz w:val="20"/>
          <w:szCs w:val="20"/>
        </w:rPr>
        <w:t>)</w:t>
      </w:r>
    </w:p>
    <w:p w:rsidR="00B173DE" w:rsidRPr="00644FA8" w:rsidRDefault="00B173DE" w:rsidP="0006696E">
      <w:pPr>
        <w:ind w:left="426" w:right="49"/>
        <w:jc w:val="both"/>
        <w:rPr>
          <w:rFonts w:ascii="Arial" w:hAnsi="Arial" w:cs="Arial"/>
          <w:sz w:val="20"/>
          <w:szCs w:val="20"/>
        </w:rPr>
      </w:pPr>
    </w:p>
    <w:p w:rsidR="00F44201" w:rsidRPr="00644FA8" w:rsidRDefault="00F44201" w:rsidP="0006696E">
      <w:pPr>
        <w:pStyle w:val="Corpodetexto"/>
        <w:ind w:left="426"/>
        <w:jc w:val="both"/>
        <w:rPr>
          <w:sz w:val="20"/>
          <w:szCs w:val="20"/>
        </w:rPr>
      </w:pPr>
      <w:r w:rsidRPr="00644FA8">
        <w:rPr>
          <w:sz w:val="20"/>
          <w:szCs w:val="20"/>
        </w:rPr>
        <w:t xml:space="preserve">  </w:t>
      </w:r>
      <w:r w:rsidRPr="00644FA8">
        <w:rPr>
          <w:b/>
          <w:sz w:val="20"/>
          <w:szCs w:val="20"/>
        </w:rPr>
        <w:t xml:space="preserve">Obs. 1: </w:t>
      </w:r>
      <w:r w:rsidRPr="00644FA8">
        <w:rPr>
          <w:sz w:val="20"/>
          <w:szCs w:val="20"/>
        </w:rPr>
        <w:t xml:space="preserve">Será dispensada a apresentação dos documentos referidos nos subitens </w:t>
      </w:r>
      <w:r w:rsidRPr="00644FA8">
        <w:rPr>
          <w:b/>
          <w:bCs/>
          <w:sz w:val="20"/>
          <w:szCs w:val="20"/>
        </w:rPr>
        <w:t>1</w:t>
      </w:r>
      <w:r w:rsidR="00753F51" w:rsidRPr="00644FA8">
        <w:rPr>
          <w:b/>
          <w:bCs/>
          <w:sz w:val="20"/>
          <w:szCs w:val="20"/>
        </w:rPr>
        <w:t>0</w:t>
      </w:r>
      <w:r w:rsidRPr="00644FA8">
        <w:rPr>
          <w:b/>
          <w:bCs/>
          <w:sz w:val="20"/>
          <w:szCs w:val="20"/>
        </w:rPr>
        <w:t>.1.1, 1</w:t>
      </w:r>
      <w:r w:rsidR="00753F51" w:rsidRPr="00644FA8">
        <w:rPr>
          <w:b/>
          <w:bCs/>
          <w:sz w:val="20"/>
          <w:szCs w:val="20"/>
        </w:rPr>
        <w:t>0</w:t>
      </w:r>
      <w:r w:rsidRPr="00644FA8">
        <w:rPr>
          <w:b/>
          <w:bCs/>
          <w:sz w:val="20"/>
          <w:szCs w:val="20"/>
        </w:rPr>
        <w:t>.2.1, 1</w:t>
      </w:r>
      <w:r w:rsidR="00753F51" w:rsidRPr="00644FA8">
        <w:rPr>
          <w:b/>
          <w:bCs/>
          <w:sz w:val="20"/>
          <w:szCs w:val="20"/>
        </w:rPr>
        <w:t>0</w:t>
      </w:r>
      <w:r w:rsidRPr="00644FA8">
        <w:rPr>
          <w:b/>
          <w:bCs/>
          <w:sz w:val="20"/>
          <w:szCs w:val="20"/>
        </w:rPr>
        <w:t>.2.3, 1</w:t>
      </w:r>
      <w:r w:rsidR="00753F51" w:rsidRPr="00644FA8">
        <w:rPr>
          <w:b/>
          <w:bCs/>
          <w:sz w:val="20"/>
          <w:szCs w:val="20"/>
        </w:rPr>
        <w:t>0</w:t>
      </w:r>
      <w:r w:rsidRPr="00644FA8">
        <w:rPr>
          <w:b/>
          <w:bCs/>
          <w:sz w:val="20"/>
          <w:szCs w:val="20"/>
        </w:rPr>
        <w:t>.2.4 e 1</w:t>
      </w:r>
      <w:r w:rsidR="00753F51" w:rsidRPr="00644FA8">
        <w:rPr>
          <w:b/>
          <w:bCs/>
          <w:sz w:val="20"/>
          <w:szCs w:val="20"/>
        </w:rPr>
        <w:t>0</w:t>
      </w:r>
      <w:r w:rsidRPr="00644FA8">
        <w:rPr>
          <w:b/>
          <w:bCs/>
          <w:sz w:val="20"/>
          <w:szCs w:val="20"/>
        </w:rPr>
        <w:t>.2.5</w:t>
      </w:r>
      <w:r w:rsidRPr="00644FA8">
        <w:rPr>
          <w:sz w:val="20"/>
          <w:szCs w:val="20"/>
        </w:rPr>
        <w:t>,</w:t>
      </w:r>
      <w:r w:rsidRPr="00644FA8">
        <w:rPr>
          <w:b/>
          <w:bCs/>
          <w:sz w:val="20"/>
          <w:szCs w:val="20"/>
        </w:rPr>
        <w:t xml:space="preserve"> </w:t>
      </w:r>
      <w:r w:rsidRPr="00644FA8">
        <w:rPr>
          <w:sz w:val="20"/>
          <w:szCs w:val="20"/>
        </w:rPr>
        <w:t xml:space="preserve">quando no Certificado de Registro de Fornecedores </w:t>
      </w:r>
      <w:r w:rsidRPr="00644FA8">
        <w:rPr>
          <w:b/>
          <w:sz w:val="20"/>
          <w:szCs w:val="20"/>
        </w:rPr>
        <w:t>expedido pela Secretaria de Administração do Estado de Pernambuco – PE</w:t>
      </w:r>
      <w:r w:rsidRPr="00644FA8">
        <w:rPr>
          <w:sz w:val="20"/>
          <w:szCs w:val="20"/>
        </w:rPr>
        <w:t xml:space="preserve"> apresentado, constar que aqueles documentos se encontram dentro das suas validades na data de abertura das propostas.</w:t>
      </w:r>
    </w:p>
    <w:p w:rsidR="00644FA8" w:rsidRPr="00644FA8" w:rsidRDefault="00644FA8" w:rsidP="0006696E">
      <w:pPr>
        <w:spacing w:line="40" w:lineRule="atLeast"/>
        <w:ind w:left="426"/>
        <w:jc w:val="both"/>
        <w:rPr>
          <w:rFonts w:ascii="Arial" w:hAnsi="Arial" w:cs="Arial"/>
          <w:b/>
          <w:sz w:val="20"/>
          <w:szCs w:val="20"/>
        </w:rPr>
      </w:pPr>
    </w:p>
    <w:p w:rsidR="00F44201" w:rsidRPr="00644FA8" w:rsidRDefault="00644FA8" w:rsidP="0006696E">
      <w:pPr>
        <w:spacing w:line="40" w:lineRule="atLeast"/>
        <w:ind w:left="426"/>
        <w:jc w:val="both"/>
        <w:rPr>
          <w:rFonts w:ascii="Arial" w:hAnsi="Arial" w:cs="Arial"/>
          <w:sz w:val="20"/>
          <w:szCs w:val="20"/>
        </w:rPr>
      </w:pPr>
      <w:r w:rsidRPr="00644FA8">
        <w:rPr>
          <w:rFonts w:ascii="Arial" w:hAnsi="Arial" w:cs="Arial"/>
          <w:b/>
          <w:sz w:val="20"/>
          <w:szCs w:val="20"/>
        </w:rPr>
        <w:t xml:space="preserve"> </w:t>
      </w:r>
      <w:r w:rsidR="00F44201" w:rsidRPr="00644FA8">
        <w:rPr>
          <w:rFonts w:ascii="Arial" w:hAnsi="Arial" w:cs="Arial"/>
          <w:b/>
          <w:sz w:val="20"/>
          <w:szCs w:val="20"/>
        </w:rPr>
        <w:t>Obs. 2:</w:t>
      </w:r>
      <w:r w:rsidR="00F44201" w:rsidRPr="00644FA8">
        <w:rPr>
          <w:rFonts w:ascii="Arial" w:hAnsi="Arial" w:cs="Arial"/>
          <w:sz w:val="20"/>
          <w:szCs w:val="20"/>
        </w:rPr>
        <w:t xml:space="preserve"> Os documentos necessários à habilitação poderão ser apresentados em original ou por qualquer processo de cópia autenticada por cartório competente.</w:t>
      </w:r>
    </w:p>
    <w:p w:rsidR="00F44201" w:rsidRPr="00644FA8" w:rsidRDefault="00F44201" w:rsidP="0006696E">
      <w:pPr>
        <w:ind w:left="426"/>
        <w:jc w:val="both"/>
        <w:rPr>
          <w:rFonts w:ascii="Arial" w:hAnsi="Arial" w:cs="Arial"/>
          <w:sz w:val="20"/>
          <w:szCs w:val="20"/>
        </w:rPr>
      </w:pPr>
    </w:p>
    <w:p w:rsidR="00F44201" w:rsidRPr="00644FA8" w:rsidRDefault="00F44201" w:rsidP="0006696E">
      <w:pPr>
        <w:ind w:left="426"/>
        <w:jc w:val="both"/>
        <w:rPr>
          <w:rFonts w:ascii="Arial" w:hAnsi="Arial" w:cs="Arial"/>
          <w:sz w:val="20"/>
          <w:szCs w:val="20"/>
        </w:rPr>
      </w:pPr>
      <w:r w:rsidRPr="00644FA8">
        <w:rPr>
          <w:rFonts w:ascii="Arial" w:hAnsi="Arial" w:cs="Arial"/>
          <w:sz w:val="20"/>
          <w:szCs w:val="20"/>
        </w:rPr>
        <w:t>* Quanto às certidões cujas veracidades possam ser confirmadas via internet, não será exigida autenticação, tendo em vista que o(a) Pregoeiro(a) procederá às consultas necessárias.</w:t>
      </w:r>
    </w:p>
    <w:p w:rsidR="00F44201" w:rsidRPr="00644FA8" w:rsidRDefault="00F44201" w:rsidP="0006696E">
      <w:pPr>
        <w:ind w:left="426"/>
        <w:jc w:val="both"/>
        <w:rPr>
          <w:rFonts w:ascii="Arial" w:hAnsi="Arial" w:cs="Arial"/>
          <w:sz w:val="20"/>
          <w:szCs w:val="20"/>
        </w:rPr>
      </w:pPr>
    </w:p>
    <w:p w:rsidR="00F44201" w:rsidRPr="00644FA8" w:rsidRDefault="00F44201" w:rsidP="0006696E">
      <w:pPr>
        <w:ind w:left="426"/>
        <w:jc w:val="both"/>
        <w:rPr>
          <w:rFonts w:ascii="Arial" w:hAnsi="Arial" w:cs="Arial"/>
          <w:sz w:val="20"/>
          <w:szCs w:val="20"/>
        </w:rPr>
      </w:pPr>
      <w:r w:rsidRPr="00644FA8">
        <w:rPr>
          <w:rFonts w:ascii="Arial" w:hAnsi="Arial" w:cs="Arial"/>
          <w:b/>
          <w:sz w:val="20"/>
          <w:szCs w:val="20"/>
        </w:rPr>
        <w:t>Obs. 3:</w:t>
      </w:r>
      <w:r w:rsidRPr="00644FA8">
        <w:rPr>
          <w:rFonts w:ascii="Arial" w:hAnsi="Arial" w:cs="Arial"/>
          <w:sz w:val="20"/>
          <w:szCs w:val="20"/>
        </w:rPr>
        <w:t xml:space="preserve"> Os certificados e certidões emitidos pelos órgãos públicos terão a validade de 60 dias se não dispuserem de outra forma.</w:t>
      </w:r>
    </w:p>
    <w:p w:rsidR="00F44201" w:rsidRPr="00644FA8" w:rsidRDefault="00F44201" w:rsidP="002C1E7A">
      <w:pPr>
        <w:jc w:val="both"/>
        <w:rPr>
          <w:rFonts w:ascii="Arial" w:hAnsi="Arial" w:cs="Arial"/>
          <w:sz w:val="20"/>
          <w:szCs w:val="20"/>
        </w:rPr>
      </w:pPr>
    </w:p>
    <w:p w:rsidR="0085080E" w:rsidRPr="00957522" w:rsidRDefault="0085080E">
      <w:pPr>
        <w:pStyle w:val="Recuodecorpodetexto"/>
        <w:spacing w:after="0"/>
        <w:ind w:left="0" w:right="49"/>
        <w:jc w:val="both"/>
        <w:rPr>
          <w:rFonts w:ascii="Arial" w:hAnsi="Arial" w:cs="Arial"/>
          <w:sz w:val="20"/>
          <w:szCs w:val="20"/>
        </w:rPr>
      </w:pPr>
      <w:r w:rsidRPr="00957522">
        <w:rPr>
          <w:rFonts w:ascii="Arial" w:hAnsi="Arial" w:cs="Arial"/>
          <w:b/>
          <w:bCs/>
          <w:sz w:val="20"/>
          <w:szCs w:val="20"/>
        </w:rPr>
        <w:t>1</w:t>
      </w:r>
      <w:r w:rsidR="00753F51" w:rsidRPr="00957522">
        <w:rPr>
          <w:rFonts w:ascii="Arial" w:hAnsi="Arial" w:cs="Arial"/>
          <w:b/>
          <w:bCs/>
          <w:sz w:val="20"/>
          <w:szCs w:val="20"/>
        </w:rPr>
        <w:t>1</w:t>
      </w:r>
      <w:r w:rsidRPr="00957522">
        <w:rPr>
          <w:rFonts w:ascii="Arial" w:hAnsi="Arial" w:cs="Arial"/>
          <w:b/>
          <w:bCs/>
          <w:sz w:val="20"/>
          <w:szCs w:val="20"/>
        </w:rPr>
        <w:t>.  CRITÉRIOS DE JULGAMENTO</w:t>
      </w:r>
      <w:r w:rsidRPr="00957522">
        <w:rPr>
          <w:rFonts w:ascii="Arial" w:hAnsi="Arial" w:cs="Arial"/>
          <w:sz w:val="20"/>
          <w:szCs w:val="20"/>
        </w:rPr>
        <w:t xml:space="preserve"> </w:t>
      </w:r>
    </w:p>
    <w:p w:rsidR="0085080E" w:rsidRPr="00957522" w:rsidRDefault="0085080E">
      <w:pPr>
        <w:pStyle w:val="Recuodecorpodetexto"/>
        <w:spacing w:after="0"/>
        <w:ind w:left="0" w:right="49"/>
        <w:jc w:val="both"/>
        <w:rPr>
          <w:rFonts w:ascii="Arial" w:hAnsi="Arial" w:cs="Arial"/>
          <w:sz w:val="20"/>
          <w:szCs w:val="20"/>
        </w:rPr>
      </w:pPr>
    </w:p>
    <w:p w:rsidR="002B3B69" w:rsidRDefault="002B3B69" w:rsidP="0006696E">
      <w:pPr>
        <w:ind w:left="426"/>
        <w:jc w:val="both"/>
        <w:rPr>
          <w:rFonts w:ascii="Arial" w:hAnsi="Arial" w:cs="Arial"/>
          <w:sz w:val="20"/>
          <w:szCs w:val="20"/>
        </w:rPr>
      </w:pPr>
      <w:r w:rsidRPr="00957522">
        <w:rPr>
          <w:rFonts w:ascii="Arial" w:hAnsi="Arial" w:cs="Arial"/>
          <w:b/>
          <w:sz w:val="20"/>
          <w:szCs w:val="20"/>
        </w:rPr>
        <w:t>1</w:t>
      </w:r>
      <w:r w:rsidR="00753F51" w:rsidRPr="00957522">
        <w:rPr>
          <w:rFonts w:ascii="Arial" w:hAnsi="Arial" w:cs="Arial"/>
          <w:b/>
          <w:sz w:val="20"/>
          <w:szCs w:val="20"/>
        </w:rPr>
        <w:t>1</w:t>
      </w:r>
      <w:r w:rsidRPr="00957522">
        <w:rPr>
          <w:rFonts w:ascii="Arial" w:hAnsi="Arial" w:cs="Arial"/>
          <w:b/>
          <w:sz w:val="20"/>
          <w:szCs w:val="20"/>
        </w:rPr>
        <w:t>.1</w:t>
      </w:r>
      <w:r w:rsidRPr="00957522">
        <w:rPr>
          <w:rFonts w:ascii="Arial" w:hAnsi="Arial" w:cs="Arial"/>
          <w:sz w:val="20"/>
          <w:szCs w:val="20"/>
        </w:rPr>
        <w:t xml:space="preserve"> Para julgamento e classificação das propostas será adotado o critério de </w:t>
      </w:r>
      <w:r w:rsidRPr="00957522">
        <w:rPr>
          <w:rFonts w:ascii="Arial" w:hAnsi="Arial" w:cs="Arial"/>
          <w:b/>
          <w:bCs/>
          <w:sz w:val="20"/>
          <w:szCs w:val="20"/>
        </w:rPr>
        <w:t>MENOR PREÇO GLOBAL POR LOTE</w:t>
      </w:r>
      <w:r w:rsidRPr="00957522">
        <w:rPr>
          <w:rFonts w:ascii="Arial" w:hAnsi="Arial" w:cs="Arial"/>
          <w:sz w:val="20"/>
          <w:szCs w:val="20"/>
        </w:rPr>
        <w:t xml:space="preserve">, observado o prazo para execução dos serviços, o Termo de Referência e demais condições definidas neste Edital e os preços deverão ser expressos em Real, com no </w:t>
      </w:r>
      <w:r w:rsidRPr="00957522">
        <w:rPr>
          <w:rFonts w:ascii="Arial" w:hAnsi="Arial" w:cs="Arial"/>
          <w:b/>
          <w:bCs/>
          <w:sz w:val="20"/>
          <w:szCs w:val="20"/>
        </w:rPr>
        <w:t xml:space="preserve">máximo 2 (duas) casas decimais </w:t>
      </w:r>
      <w:r w:rsidRPr="00957522">
        <w:rPr>
          <w:rFonts w:ascii="Arial" w:hAnsi="Arial" w:cs="Arial"/>
          <w:sz w:val="20"/>
          <w:szCs w:val="20"/>
        </w:rPr>
        <w:t>após a vírgula.</w:t>
      </w:r>
    </w:p>
    <w:p w:rsidR="00E0164F" w:rsidRDefault="00E0164F" w:rsidP="0006696E">
      <w:pPr>
        <w:ind w:left="426"/>
        <w:jc w:val="both"/>
        <w:rPr>
          <w:rFonts w:ascii="Arial" w:hAnsi="Arial" w:cs="Arial"/>
          <w:sz w:val="20"/>
          <w:szCs w:val="20"/>
        </w:rPr>
      </w:pPr>
    </w:p>
    <w:p w:rsidR="00E0164F" w:rsidRPr="00C35FBF" w:rsidRDefault="00E0164F" w:rsidP="0006696E">
      <w:pPr>
        <w:widowControl w:val="0"/>
        <w:autoSpaceDE/>
        <w:autoSpaceDN/>
        <w:spacing w:after="160"/>
        <w:ind w:left="426"/>
        <w:jc w:val="both"/>
        <w:rPr>
          <w:rFonts w:ascii="Arial" w:hAnsi="Arial" w:cs="Arial"/>
          <w:sz w:val="20"/>
          <w:szCs w:val="20"/>
        </w:rPr>
      </w:pPr>
      <w:r>
        <w:rPr>
          <w:rFonts w:ascii="Arial" w:hAnsi="Arial" w:cs="Arial"/>
          <w:b/>
          <w:sz w:val="20"/>
          <w:szCs w:val="20"/>
        </w:rPr>
        <w:t>11.2</w:t>
      </w:r>
      <w:r>
        <w:rPr>
          <w:rFonts w:ascii="Arial" w:hAnsi="Arial" w:cs="Arial"/>
          <w:sz w:val="20"/>
          <w:szCs w:val="20"/>
        </w:rPr>
        <w:t xml:space="preserve"> </w:t>
      </w:r>
      <w:r w:rsidRPr="00C35FBF">
        <w:rPr>
          <w:rFonts w:ascii="Arial" w:hAnsi="Arial" w:cs="Arial"/>
          <w:sz w:val="20"/>
          <w:szCs w:val="20"/>
        </w:rPr>
        <w:t>No julgamento das propostas, a COMPESA se reserva o direito de solicitar esclarecimentos e utilizar informações de seu conhecimento que lhe pareçam pertinentes.</w:t>
      </w:r>
    </w:p>
    <w:p w:rsidR="00E0164F" w:rsidRDefault="00E0164F" w:rsidP="0006696E">
      <w:pPr>
        <w:widowControl w:val="0"/>
        <w:autoSpaceDE/>
        <w:autoSpaceDN/>
        <w:spacing w:after="160"/>
        <w:ind w:left="426"/>
        <w:jc w:val="both"/>
        <w:rPr>
          <w:rFonts w:ascii="Arial" w:hAnsi="Arial" w:cs="Arial"/>
          <w:sz w:val="20"/>
          <w:szCs w:val="20"/>
        </w:rPr>
      </w:pPr>
      <w:r>
        <w:rPr>
          <w:rFonts w:ascii="Arial" w:hAnsi="Arial" w:cs="Arial"/>
          <w:b/>
          <w:sz w:val="20"/>
          <w:szCs w:val="20"/>
        </w:rPr>
        <w:t>11.3</w:t>
      </w:r>
      <w:r>
        <w:rPr>
          <w:rFonts w:ascii="Arial" w:hAnsi="Arial" w:cs="Arial"/>
          <w:sz w:val="20"/>
          <w:szCs w:val="20"/>
        </w:rPr>
        <w:t xml:space="preserve"> </w:t>
      </w:r>
      <w:r w:rsidRPr="00C35FBF">
        <w:rPr>
          <w:rFonts w:ascii="Arial" w:hAnsi="Arial" w:cs="Arial"/>
          <w:sz w:val="20"/>
          <w:szCs w:val="20"/>
        </w:rPr>
        <w:t xml:space="preserve">No julgamento da habilitação e das propostas, o pregoeiro poderá sanar erros ou falhas que não alterem a substância das propostas, dos documentos e sua validade jurídica, mediante despacho fundamentado, atribuindo-lhes validade e eficácia para fins de habilitação e classificação. </w:t>
      </w:r>
    </w:p>
    <w:p w:rsidR="00E0164F" w:rsidRPr="00C35FBF" w:rsidRDefault="00E0164F" w:rsidP="0006696E">
      <w:pPr>
        <w:widowControl w:val="0"/>
        <w:autoSpaceDE/>
        <w:autoSpaceDN/>
        <w:spacing w:after="160"/>
        <w:ind w:left="426"/>
        <w:jc w:val="both"/>
        <w:rPr>
          <w:rFonts w:ascii="Arial" w:hAnsi="Arial" w:cs="Arial"/>
          <w:sz w:val="20"/>
          <w:szCs w:val="20"/>
        </w:rPr>
      </w:pPr>
      <w:r>
        <w:rPr>
          <w:rFonts w:ascii="Arial" w:hAnsi="Arial" w:cs="Arial"/>
          <w:b/>
          <w:sz w:val="20"/>
          <w:szCs w:val="20"/>
        </w:rPr>
        <w:t>11.4</w:t>
      </w:r>
      <w:r>
        <w:rPr>
          <w:rFonts w:ascii="Arial" w:hAnsi="Arial" w:cs="Arial"/>
          <w:sz w:val="20"/>
          <w:szCs w:val="20"/>
        </w:rPr>
        <w:t xml:space="preserve"> </w:t>
      </w:r>
      <w:r w:rsidRPr="00C35FBF">
        <w:rPr>
          <w:rFonts w:ascii="Arial" w:hAnsi="Arial" w:cs="Arial"/>
          <w:sz w:val="20"/>
          <w:szCs w:val="20"/>
        </w:rPr>
        <w:t>Não será considerada qualquer oferta de vantagem não prevista no Edital nem preços ou vantagem baseada nas ofertas das demais proponentes.</w:t>
      </w:r>
    </w:p>
    <w:p w:rsidR="002B3B69" w:rsidRPr="00957522" w:rsidRDefault="002B3B69" w:rsidP="0006696E">
      <w:pPr>
        <w:ind w:left="426"/>
        <w:jc w:val="both"/>
        <w:rPr>
          <w:rFonts w:ascii="Arial" w:hAnsi="Arial" w:cs="Arial"/>
          <w:sz w:val="20"/>
          <w:szCs w:val="20"/>
        </w:rPr>
      </w:pPr>
      <w:r w:rsidRPr="00957522">
        <w:rPr>
          <w:rFonts w:ascii="Arial" w:hAnsi="Arial" w:cs="Arial"/>
          <w:b/>
          <w:sz w:val="20"/>
          <w:szCs w:val="20"/>
        </w:rPr>
        <w:t>1</w:t>
      </w:r>
      <w:r w:rsidR="00753F51" w:rsidRPr="00957522">
        <w:rPr>
          <w:rFonts w:ascii="Arial" w:hAnsi="Arial" w:cs="Arial"/>
          <w:b/>
          <w:sz w:val="20"/>
          <w:szCs w:val="20"/>
        </w:rPr>
        <w:t>1</w:t>
      </w:r>
      <w:r w:rsidRPr="00957522">
        <w:rPr>
          <w:rFonts w:ascii="Arial" w:hAnsi="Arial" w:cs="Arial"/>
          <w:b/>
          <w:sz w:val="20"/>
          <w:szCs w:val="20"/>
        </w:rPr>
        <w:t>.</w:t>
      </w:r>
      <w:r w:rsidR="00E0164F">
        <w:rPr>
          <w:rFonts w:ascii="Arial" w:hAnsi="Arial" w:cs="Arial"/>
          <w:b/>
          <w:sz w:val="20"/>
          <w:szCs w:val="20"/>
        </w:rPr>
        <w:t>5</w:t>
      </w:r>
      <w:r w:rsidRPr="00957522">
        <w:rPr>
          <w:rFonts w:ascii="Arial" w:hAnsi="Arial" w:cs="Arial"/>
          <w:sz w:val="20"/>
          <w:szCs w:val="20"/>
        </w:rPr>
        <w:t xml:space="preserve"> Se a proposta ou o lance de menor valor não for aceitável, ou se a empresa desatender às exigências </w:t>
      </w:r>
      <w:proofErr w:type="spellStart"/>
      <w:r w:rsidRPr="00957522">
        <w:rPr>
          <w:rFonts w:ascii="Arial" w:hAnsi="Arial" w:cs="Arial"/>
          <w:sz w:val="20"/>
          <w:szCs w:val="20"/>
        </w:rPr>
        <w:t>habilitatórias</w:t>
      </w:r>
      <w:proofErr w:type="spellEnd"/>
      <w:r w:rsidRPr="00957522">
        <w:rPr>
          <w:rFonts w:ascii="Arial" w:hAnsi="Arial" w:cs="Arial"/>
          <w:sz w:val="20"/>
          <w:szCs w:val="20"/>
        </w:rPr>
        <w:t>, o(a) Pregoeiro(a) examinará a proposta ou lance subseqüente, verificando a sua compatibilidade e a habilitação do participante, na ordem de classificação, e assim sucessivamente, até a apuração de uma proposta ou lance que atenda o Edital. Também nesta etapa o(a) Pregoeiro(a) poderá negociar com o participante para que seja obtido preço melhor.</w:t>
      </w:r>
    </w:p>
    <w:p w:rsidR="002B3B69" w:rsidRPr="00957522" w:rsidRDefault="002B3B69" w:rsidP="0006696E">
      <w:pPr>
        <w:ind w:left="426" w:hanging="426"/>
        <w:jc w:val="both"/>
        <w:rPr>
          <w:rFonts w:ascii="Arial" w:hAnsi="Arial" w:cs="Arial"/>
          <w:sz w:val="20"/>
          <w:szCs w:val="20"/>
        </w:rPr>
      </w:pPr>
    </w:p>
    <w:p w:rsidR="002B3B69" w:rsidRPr="00957522" w:rsidRDefault="002B3B69" w:rsidP="0006696E">
      <w:pPr>
        <w:ind w:left="426"/>
        <w:jc w:val="both"/>
        <w:rPr>
          <w:rFonts w:ascii="Arial" w:hAnsi="Arial" w:cs="Arial"/>
          <w:sz w:val="20"/>
          <w:szCs w:val="20"/>
        </w:rPr>
      </w:pPr>
      <w:r w:rsidRPr="00957522">
        <w:rPr>
          <w:rFonts w:ascii="Arial" w:hAnsi="Arial" w:cs="Arial"/>
          <w:b/>
          <w:sz w:val="20"/>
          <w:szCs w:val="20"/>
        </w:rPr>
        <w:t>1</w:t>
      </w:r>
      <w:r w:rsidR="00753F51" w:rsidRPr="00957522">
        <w:rPr>
          <w:rFonts w:ascii="Arial" w:hAnsi="Arial" w:cs="Arial"/>
          <w:b/>
          <w:sz w:val="20"/>
          <w:szCs w:val="20"/>
        </w:rPr>
        <w:t>1</w:t>
      </w:r>
      <w:r w:rsidRPr="00957522">
        <w:rPr>
          <w:rFonts w:ascii="Arial" w:hAnsi="Arial" w:cs="Arial"/>
          <w:b/>
          <w:sz w:val="20"/>
          <w:szCs w:val="20"/>
        </w:rPr>
        <w:t>.</w:t>
      </w:r>
      <w:r w:rsidR="00E0164F">
        <w:rPr>
          <w:rFonts w:ascii="Arial" w:hAnsi="Arial" w:cs="Arial"/>
          <w:b/>
          <w:sz w:val="20"/>
          <w:szCs w:val="20"/>
        </w:rPr>
        <w:t>6</w:t>
      </w:r>
      <w:r w:rsidRPr="00957522">
        <w:rPr>
          <w:rFonts w:ascii="Arial" w:hAnsi="Arial" w:cs="Arial"/>
          <w:sz w:val="20"/>
          <w:szCs w:val="20"/>
        </w:rPr>
        <w:t xml:space="preserve"> Encerrada a disputa o(a) Pregoeiro(a) examinará a proposta de menor valor corrigindo os erros aritméticos da seguinte forma:</w:t>
      </w:r>
    </w:p>
    <w:p w:rsidR="002B3B69" w:rsidRPr="00957522" w:rsidRDefault="002B3B69" w:rsidP="002B3B69">
      <w:pPr>
        <w:ind w:left="426" w:hanging="426"/>
        <w:jc w:val="both"/>
        <w:rPr>
          <w:rFonts w:ascii="Arial" w:hAnsi="Arial" w:cs="Arial"/>
          <w:sz w:val="20"/>
          <w:szCs w:val="20"/>
        </w:rPr>
      </w:pPr>
      <w:r w:rsidRPr="00957522">
        <w:rPr>
          <w:rFonts w:ascii="Arial" w:hAnsi="Arial" w:cs="Arial"/>
          <w:sz w:val="20"/>
          <w:szCs w:val="20"/>
        </w:rPr>
        <w:tab/>
      </w:r>
    </w:p>
    <w:p w:rsidR="002B3B69" w:rsidRPr="00957522" w:rsidRDefault="002B3B69" w:rsidP="0006696E">
      <w:pPr>
        <w:numPr>
          <w:ilvl w:val="0"/>
          <w:numId w:val="16"/>
        </w:numPr>
        <w:ind w:firstLine="36"/>
        <w:jc w:val="both"/>
        <w:rPr>
          <w:rFonts w:ascii="Arial" w:hAnsi="Arial" w:cs="Arial"/>
          <w:sz w:val="20"/>
          <w:szCs w:val="20"/>
        </w:rPr>
      </w:pPr>
      <w:r w:rsidRPr="00957522">
        <w:rPr>
          <w:rFonts w:ascii="Arial" w:hAnsi="Arial" w:cs="Arial"/>
          <w:sz w:val="20"/>
          <w:szCs w:val="20"/>
        </w:rPr>
        <w:lastRenderedPageBreak/>
        <w:t>existindo discrepância entre os valores em algarismos e por extenso prevalecerão os primeiros;</w:t>
      </w:r>
    </w:p>
    <w:p w:rsidR="002B3B69" w:rsidRPr="00957522" w:rsidRDefault="002B3B69" w:rsidP="0006696E">
      <w:pPr>
        <w:ind w:left="420" w:firstLine="36"/>
        <w:jc w:val="both"/>
        <w:rPr>
          <w:rFonts w:ascii="Arial" w:hAnsi="Arial" w:cs="Arial"/>
          <w:sz w:val="20"/>
          <w:szCs w:val="20"/>
        </w:rPr>
      </w:pPr>
    </w:p>
    <w:p w:rsidR="002B3B69" w:rsidRPr="00957522" w:rsidRDefault="002B3B69" w:rsidP="0006696E">
      <w:pPr>
        <w:numPr>
          <w:ilvl w:val="0"/>
          <w:numId w:val="16"/>
        </w:numPr>
        <w:ind w:firstLine="36"/>
        <w:jc w:val="both"/>
        <w:rPr>
          <w:rFonts w:ascii="Arial" w:hAnsi="Arial" w:cs="Arial"/>
          <w:sz w:val="20"/>
          <w:szCs w:val="20"/>
        </w:rPr>
      </w:pPr>
      <w:r w:rsidRPr="00957522">
        <w:rPr>
          <w:rFonts w:ascii="Arial" w:hAnsi="Arial" w:cs="Arial"/>
          <w:sz w:val="20"/>
          <w:szCs w:val="20"/>
        </w:rPr>
        <w:t>existindo discrepância entre o preço unitário e o valor total, resultado da multiplicação do preço unitário pela quantidade, o preço unitário prevalecerá, corrigindo-se o valor total;</w:t>
      </w:r>
    </w:p>
    <w:p w:rsidR="002B3B69" w:rsidRPr="00957522" w:rsidRDefault="002B3B69" w:rsidP="0006696E">
      <w:pPr>
        <w:ind w:firstLine="36"/>
        <w:jc w:val="both"/>
        <w:rPr>
          <w:rFonts w:ascii="Arial" w:hAnsi="Arial" w:cs="Arial"/>
          <w:sz w:val="20"/>
          <w:szCs w:val="20"/>
        </w:rPr>
      </w:pPr>
    </w:p>
    <w:p w:rsidR="002B3B69" w:rsidRPr="00957522" w:rsidRDefault="002B3B69" w:rsidP="0006696E">
      <w:pPr>
        <w:numPr>
          <w:ilvl w:val="0"/>
          <w:numId w:val="16"/>
        </w:numPr>
        <w:ind w:firstLine="36"/>
        <w:jc w:val="both"/>
        <w:rPr>
          <w:rFonts w:ascii="Arial" w:hAnsi="Arial" w:cs="Arial"/>
          <w:sz w:val="20"/>
          <w:szCs w:val="20"/>
        </w:rPr>
      </w:pPr>
      <w:r w:rsidRPr="00957522">
        <w:rPr>
          <w:rFonts w:ascii="Arial" w:hAnsi="Arial" w:cs="Arial"/>
          <w:sz w:val="20"/>
          <w:szCs w:val="20"/>
        </w:rPr>
        <w:t>existindo discrepância entre o valor da soma das parcelas indicado na proposta e o valor somado das mesmas parcelas, prevalecerá o valor somado.</w:t>
      </w:r>
    </w:p>
    <w:p w:rsidR="002B3B69" w:rsidRPr="00957522" w:rsidRDefault="002B3B69" w:rsidP="002B3B69">
      <w:pPr>
        <w:pStyle w:val="Corpodetexto2"/>
        <w:rPr>
          <w:rFonts w:ascii="Arial" w:hAnsi="Arial" w:cs="Arial"/>
          <w:sz w:val="20"/>
        </w:rPr>
      </w:pPr>
      <w:r w:rsidRPr="00957522">
        <w:rPr>
          <w:rFonts w:ascii="Arial" w:hAnsi="Arial" w:cs="Arial"/>
          <w:sz w:val="20"/>
        </w:rPr>
        <w:t xml:space="preserve"> </w:t>
      </w:r>
    </w:p>
    <w:p w:rsidR="002B3B69" w:rsidRPr="00957522" w:rsidRDefault="002B3B69" w:rsidP="002B3B69">
      <w:pPr>
        <w:jc w:val="both"/>
        <w:rPr>
          <w:rFonts w:ascii="Arial" w:hAnsi="Arial" w:cs="Arial"/>
          <w:sz w:val="20"/>
          <w:szCs w:val="20"/>
        </w:rPr>
      </w:pPr>
      <w:r w:rsidRPr="00957522">
        <w:rPr>
          <w:rFonts w:ascii="Arial" w:hAnsi="Arial" w:cs="Arial"/>
          <w:b/>
          <w:sz w:val="20"/>
          <w:szCs w:val="20"/>
        </w:rPr>
        <w:t>1</w:t>
      </w:r>
      <w:r w:rsidR="00B2129A" w:rsidRPr="00957522">
        <w:rPr>
          <w:rFonts w:ascii="Arial" w:hAnsi="Arial" w:cs="Arial"/>
          <w:b/>
          <w:sz w:val="20"/>
          <w:szCs w:val="20"/>
        </w:rPr>
        <w:t>1</w:t>
      </w:r>
      <w:r w:rsidRPr="00957522">
        <w:rPr>
          <w:rFonts w:ascii="Arial" w:hAnsi="Arial" w:cs="Arial"/>
          <w:b/>
          <w:sz w:val="20"/>
          <w:szCs w:val="20"/>
        </w:rPr>
        <w:t>.</w:t>
      </w:r>
      <w:r w:rsidR="00E0164F">
        <w:rPr>
          <w:rFonts w:ascii="Arial" w:hAnsi="Arial" w:cs="Arial"/>
          <w:b/>
          <w:sz w:val="20"/>
          <w:szCs w:val="20"/>
        </w:rPr>
        <w:t>7</w:t>
      </w:r>
      <w:r w:rsidR="006E4BC1">
        <w:rPr>
          <w:rFonts w:ascii="Arial" w:hAnsi="Arial" w:cs="Arial"/>
          <w:sz w:val="20"/>
          <w:szCs w:val="20"/>
        </w:rPr>
        <w:t xml:space="preserve"> Para efeito de julgamento,</w:t>
      </w:r>
      <w:r w:rsidRPr="00957522">
        <w:rPr>
          <w:rFonts w:ascii="Arial" w:hAnsi="Arial" w:cs="Arial"/>
          <w:sz w:val="20"/>
          <w:szCs w:val="20"/>
        </w:rPr>
        <w:t>serão consideradas desclassificadas:</w:t>
      </w:r>
    </w:p>
    <w:p w:rsidR="00E0164F" w:rsidRPr="00957522" w:rsidRDefault="00E0164F" w:rsidP="002B3B69">
      <w:pPr>
        <w:jc w:val="both"/>
        <w:rPr>
          <w:rFonts w:ascii="Arial" w:hAnsi="Arial" w:cs="Arial"/>
          <w:sz w:val="20"/>
          <w:szCs w:val="20"/>
        </w:rPr>
      </w:pPr>
    </w:p>
    <w:p w:rsidR="002B3B69" w:rsidRPr="00957522" w:rsidRDefault="002B3B69" w:rsidP="00336AF0">
      <w:pPr>
        <w:ind w:left="426"/>
        <w:jc w:val="both"/>
        <w:rPr>
          <w:rFonts w:ascii="Arial" w:hAnsi="Arial" w:cs="Arial"/>
          <w:sz w:val="20"/>
          <w:szCs w:val="20"/>
        </w:rPr>
      </w:pPr>
      <w:r w:rsidRPr="00957522">
        <w:rPr>
          <w:rFonts w:ascii="Arial" w:hAnsi="Arial" w:cs="Arial"/>
          <w:b/>
          <w:sz w:val="20"/>
          <w:szCs w:val="20"/>
        </w:rPr>
        <w:t>1</w:t>
      </w:r>
      <w:r w:rsidR="00B2129A" w:rsidRPr="00957522">
        <w:rPr>
          <w:rFonts w:ascii="Arial" w:hAnsi="Arial" w:cs="Arial"/>
          <w:b/>
          <w:sz w:val="20"/>
          <w:szCs w:val="20"/>
        </w:rPr>
        <w:t>1</w:t>
      </w:r>
      <w:r w:rsidR="00E0164F">
        <w:rPr>
          <w:rFonts w:ascii="Arial" w:hAnsi="Arial" w:cs="Arial"/>
          <w:b/>
          <w:sz w:val="20"/>
          <w:szCs w:val="20"/>
        </w:rPr>
        <w:t>.7</w:t>
      </w:r>
      <w:r w:rsidRPr="00957522">
        <w:rPr>
          <w:rFonts w:ascii="Arial" w:hAnsi="Arial" w:cs="Arial"/>
          <w:b/>
          <w:sz w:val="20"/>
          <w:szCs w:val="20"/>
        </w:rPr>
        <w:t>.1</w:t>
      </w:r>
      <w:r w:rsidRPr="00957522">
        <w:rPr>
          <w:rFonts w:ascii="Arial" w:hAnsi="Arial" w:cs="Arial"/>
          <w:sz w:val="20"/>
          <w:szCs w:val="20"/>
        </w:rPr>
        <w:t xml:space="preserve"> As propostas que não atenderem ao estabelecido no ANEXO I – DA PROPOSTA DE PREÇOS;</w:t>
      </w:r>
    </w:p>
    <w:p w:rsidR="006E4BC1" w:rsidRPr="00113D92" w:rsidRDefault="006E4BC1" w:rsidP="006E4BC1">
      <w:pPr>
        <w:pStyle w:val="PargrafodaLista"/>
        <w:numPr>
          <w:ilvl w:val="2"/>
          <w:numId w:val="0"/>
        </w:numPr>
        <w:spacing w:before="120" w:after="120"/>
        <w:ind w:left="1072" w:hanging="657"/>
        <w:contextualSpacing w:val="0"/>
        <w:jc w:val="both"/>
        <w:rPr>
          <w:rFonts w:cs="Arial"/>
          <w:szCs w:val="20"/>
        </w:rPr>
      </w:pPr>
      <w:r w:rsidRPr="006E4BC1">
        <w:rPr>
          <w:rFonts w:cs="Arial"/>
          <w:b/>
          <w:szCs w:val="20"/>
        </w:rPr>
        <w:t>11.7.2</w:t>
      </w:r>
      <w:r>
        <w:rPr>
          <w:rFonts w:cs="Arial"/>
          <w:szCs w:val="20"/>
        </w:rPr>
        <w:t xml:space="preserve"> P</w:t>
      </w:r>
      <w:r w:rsidRPr="00113D92">
        <w:rPr>
          <w:rFonts w:cs="Arial"/>
          <w:szCs w:val="20"/>
        </w:rPr>
        <w:t>ropostas com preços superiores aos preços</w:t>
      </w:r>
      <w:r>
        <w:rPr>
          <w:rFonts w:cs="Arial"/>
          <w:szCs w:val="20"/>
        </w:rPr>
        <w:t xml:space="preserve"> unitário e/ou global constante</w:t>
      </w:r>
      <w:r w:rsidRPr="00113D92">
        <w:rPr>
          <w:rFonts w:cs="Arial"/>
          <w:szCs w:val="20"/>
        </w:rPr>
        <w:t xml:space="preserve"> do </w:t>
      </w:r>
      <w:r w:rsidRPr="00E94FE1">
        <w:rPr>
          <w:rFonts w:cs="Arial"/>
          <w:b/>
          <w:szCs w:val="20"/>
        </w:rPr>
        <w:t xml:space="preserve">ANEXO </w:t>
      </w:r>
      <w:r w:rsidR="00A57559">
        <w:rPr>
          <w:rFonts w:cs="Arial"/>
          <w:b/>
          <w:szCs w:val="20"/>
        </w:rPr>
        <w:t>II</w:t>
      </w:r>
      <w:r w:rsidRPr="00E94FE1">
        <w:rPr>
          <w:rFonts w:cs="Arial"/>
          <w:b/>
          <w:szCs w:val="20"/>
        </w:rPr>
        <w:t xml:space="preserve"> – PLANILHA DE ESTIMATIVA DE </w:t>
      </w:r>
      <w:r w:rsidR="00A57559">
        <w:rPr>
          <w:rFonts w:cs="Arial"/>
          <w:b/>
          <w:szCs w:val="20"/>
        </w:rPr>
        <w:t>CUSTOS</w:t>
      </w:r>
      <w:r w:rsidRPr="00113D92">
        <w:rPr>
          <w:rFonts w:cs="Arial"/>
          <w:szCs w:val="20"/>
        </w:rPr>
        <w:t>.</w:t>
      </w:r>
    </w:p>
    <w:p w:rsidR="002B3B69" w:rsidRPr="00957522" w:rsidRDefault="002B3B69" w:rsidP="00E0164F">
      <w:pPr>
        <w:pStyle w:val="Corpodetexto2"/>
        <w:ind w:left="0" w:firstLine="0"/>
        <w:rPr>
          <w:rFonts w:ascii="Arial" w:hAnsi="Arial" w:cs="Arial"/>
          <w:b w:val="0"/>
          <w:sz w:val="20"/>
        </w:rPr>
      </w:pPr>
      <w:r w:rsidRPr="00957522">
        <w:rPr>
          <w:rFonts w:ascii="Arial" w:hAnsi="Arial" w:cs="Arial"/>
          <w:sz w:val="20"/>
        </w:rPr>
        <w:t>1</w:t>
      </w:r>
      <w:r w:rsidR="00B2129A" w:rsidRPr="00957522">
        <w:rPr>
          <w:rFonts w:ascii="Arial" w:hAnsi="Arial" w:cs="Arial"/>
          <w:sz w:val="20"/>
        </w:rPr>
        <w:t>1</w:t>
      </w:r>
      <w:r w:rsidR="00E0164F">
        <w:rPr>
          <w:rFonts w:ascii="Arial" w:hAnsi="Arial" w:cs="Arial"/>
          <w:sz w:val="20"/>
        </w:rPr>
        <w:t>.</w:t>
      </w:r>
      <w:r w:rsidR="00336AF0">
        <w:rPr>
          <w:rFonts w:ascii="Arial" w:hAnsi="Arial" w:cs="Arial"/>
          <w:sz w:val="20"/>
        </w:rPr>
        <w:t>8</w:t>
      </w:r>
      <w:r w:rsidRPr="00957522">
        <w:rPr>
          <w:rFonts w:ascii="Arial" w:hAnsi="Arial" w:cs="Arial"/>
          <w:sz w:val="20"/>
        </w:rPr>
        <w:t xml:space="preserve"> </w:t>
      </w:r>
      <w:r w:rsidRPr="00957522">
        <w:rPr>
          <w:rFonts w:ascii="Arial" w:hAnsi="Arial" w:cs="Arial"/>
          <w:b w:val="0"/>
          <w:sz w:val="20"/>
        </w:rPr>
        <w:t>Declarada vencedora a melhor proposta, dentro das regras estabelecidas na legislação e neste edital, serão registrados na ata da sessão o novo valor global proposto pelo licitante vencedor.</w:t>
      </w:r>
    </w:p>
    <w:p w:rsidR="00E0164F" w:rsidRDefault="00E0164F">
      <w:pPr>
        <w:pStyle w:val="Recuodecorpodetexto"/>
        <w:spacing w:after="0"/>
        <w:ind w:left="0" w:right="49"/>
        <w:jc w:val="both"/>
        <w:rPr>
          <w:rFonts w:ascii="Arial" w:hAnsi="Arial" w:cs="Arial"/>
          <w:b/>
          <w:bCs/>
          <w:sz w:val="20"/>
          <w:szCs w:val="20"/>
        </w:rPr>
      </w:pPr>
    </w:p>
    <w:p w:rsidR="0085080E" w:rsidRPr="00957522" w:rsidRDefault="0085080E">
      <w:pPr>
        <w:pStyle w:val="Recuodecorpodetexto"/>
        <w:spacing w:after="0"/>
        <w:ind w:left="0" w:right="49"/>
        <w:jc w:val="both"/>
        <w:rPr>
          <w:rFonts w:ascii="Arial" w:hAnsi="Arial" w:cs="Arial"/>
          <w:b/>
          <w:bCs/>
          <w:sz w:val="20"/>
          <w:szCs w:val="20"/>
        </w:rPr>
      </w:pPr>
      <w:r w:rsidRPr="00957522">
        <w:rPr>
          <w:rFonts w:ascii="Arial" w:hAnsi="Arial" w:cs="Arial"/>
          <w:b/>
          <w:bCs/>
          <w:sz w:val="20"/>
          <w:szCs w:val="20"/>
        </w:rPr>
        <w:t>1</w:t>
      </w:r>
      <w:r w:rsidR="00B2129A" w:rsidRPr="00957522">
        <w:rPr>
          <w:rFonts w:ascii="Arial" w:hAnsi="Arial" w:cs="Arial"/>
          <w:b/>
          <w:bCs/>
          <w:sz w:val="20"/>
          <w:szCs w:val="20"/>
        </w:rPr>
        <w:t>2</w:t>
      </w:r>
      <w:r w:rsidRPr="00957522">
        <w:rPr>
          <w:rFonts w:ascii="Arial" w:hAnsi="Arial" w:cs="Arial"/>
          <w:b/>
          <w:bCs/>
          <w:sz w:val="20"/>
          <w:szCs w:val="20"/>
        </w:rPr>
        <w:t>. IMPUGNAÇÃO AO EDITAL</w:t>
      </w:r>
    </w:p>
    <w:p w:rsidR="0085080E" w:rsidRPr="00957522" w:rsidRDefault="0085080E">
      <w:pPr>
        <w:pStyle w:val="Recuodecorpodetexto"/>
        <w:spacing w:after="0"/>
        <w:ind w:left="0" w:right="49"/>
        <w:jc w:val="both"/>
        <w:rPr>
          <w:rFonts w:ascii="Arial" w:hAnsi="Arial" w:cs="Arial"/>
          <w:b/>
          <w:bCs/>
          <w:sz w:val="20"/>
          <w:szCs w:val="20"/>
        </w:rPr>
      </w:pPr>
    </w:p>
    <w:p w:rsidR="0085080E" w:rsidRPr="00957522" w:rsidRDefault="0085080E" w:rsidP="0006696E">
      <w:pPr>
        <w:pStyle w:val="Recuodecorpodetexto"/>
        <w:spacing w:after="0"/>
        <w:ind w:left="426" w:right="49"/>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2</w:t>
      </w:r>
      <w:r w:rsidRPr="00957522">
        <w:rPr>
          <w:rFonts w:ascii="Arial" w:hAnsi="Arial" w:cs="Arial"/>
          <w:b/>
          <w:bCs/>
          <w:sz w:val="20"/>
          <w:szCs w:val="20"/>
        </w:rPr>
        <w:t>.1</w:t>
      </w:r>
      <w:r w:rsidRPr="00957522">
        <w:rPr>
          <w:rFonts w:ascii="Arial" w:hAnsi="Arial" w:cs="Arial"/>
          <w:sz w:val="20"/>
          <w:szCs w:val="20"/>
        </w:rPr>
        <w:t xml:space="preserve"> Não serão conhecidas as impugnações e os recursos apresentados fora do prazo legal e/ou subscrito por representante não habilitado legalmente ou não identificado no processo para responder pelo proponente.</w:t>
      </w:r>
    </w:p>
    <w:p w:rsidR="00277839" w:rsidRPr="00957522" w:rsidRDefault="00277839" w:rsidP="0006696E">
      <w:pPr>
        <w:pStyle w:val="Recuodecorpodetexto"/>
        <w:spacing w:after="0"/>
        <w:ind w:left="426" w:right="49"/>
        <w:jc w:val="both"/>
        <w:rPr>
          <w:rFonts w:ascii="Arial" w:hAnsi="Arial" w:cs="Arial"/>
          <w:b/>
          <w:bCs/>
          <w:sz w:val="20"/>
          <w:szCs w:val="20"/>
        </w:rPr>
      </w:pPr>
    </w:p>
    <w:p w:rsidR="0085080E" w:rsidRPr="00957522" w:rsidRDefault="0085080E" w:rsidP="0006696E">
      <w:pPr>
        <w:pStyle w:val="Recuodecorpodetexto"/>
        <w:spacing w:after="0"/>
        <w:ind w:left="426" w:right="49"/>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2</w:t>
      </w:r>
      <w:r w:rsidRPr="00957522">
        <w:rPr>
          <w:rFonts w:ascii="Arial" w:hAnsi="Arial" w:cs="Arial"/>
          <w:b/>
          <w:bCs/>
          <w:sz w:val="20"/>
          <w:szCs w:val="20"/>
        </w:rPr>
        <w:t>.2</w:t>
      </w:r>
      <w:r w:rsidRPr="00957522">
        <w:rPr>
          <w:rFonts w:ascii="Arial" w:hAnsi="Arial" w:cs="Arial"/>
          <w:sz w:val="20"/>
          <w:szCs w:val="20"/>
        </w:rPr>
        <w:t xml:space="preserve"> O prazo de impugnação do Edital será de até 02 (dois) dias úteis antes da data fixada para abertura da sessão pública. No citado prazo, qualquer pessoa poderá impugnar o ato convocatório do pregão, na forma eletrônica.</w:t>
      </w:r>
    </w:p>
    <w:p w:rsidR="0085080E" w:rsidRPr="00957522" w:rsidRDefault="0085080E" w:rsidP="0006696E">
      <w:pPr>
        <w:pStyle w:val="Recuodecorpodetexto"/>
        <w:spacing w:after="0"/>
        <w:ind w:left="426" w:right="49"/>
        <w:jc w:val="both"/>
        <w:rPr>
          <w:rFonts w:ascii="Arial" w:hAnsi="Arial" w:cs="Arial"/>
          <w:sz w:val="20"/>
          <w:szCs w:val="20"/>
        </w:rPr>
      </w:pPr>
    </w:p>
    <w:p w:rsidR="0085080E" w:rsidRPr="00957522" w:rsidRDefault="0085080E" w:rsidP="0006696E">
      <w:pPr>
        <w:pStyle w:val="Recuodecorpodetexto"/>
        <w:spacing w:after="0"/>
        <w:ind w:left="426" w:right="49"/>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2</w:t>
      </w:r>
      <w:r w:rsidRPr="00957522">
        <w:rPr>
          <w:rFonts w:ascii="Arial" w:hAnsi="Arial" w:cs="Arial"/>
          <w:b/>
          <w:bCs/>
          <w:sz w:val="20"/>
          <w:szCs w:val="20"/>
        </w:rPr>
        <w:t>.3</w:t>
      </w:r>
      <w:r w:rsidRPr="00957522">
        <w:rPr>
          <w:rFonts w:ascii="Arial" w:hAnsi="Arial" w:cs="Arial"/>
          <w:sz w:val="20"/>
          <w:szCs w:val="20"/>
        </w:rPr>
        <w:t xml:space="preserve"> Caberá ao(a) pregoeiro(a), auxiliado(a) pelo setor responsável pela elaboração do Edital, decidir sobre a impugnação no prazo de até vinte e quatro horas.</w:t>
      </w:r>
    </w:p>
    <w:p w:rsidR="00AF42AE" w:rsidRPr="00957522" w:rsidRDefault="00AF42AE" w:rsidP="0006696E">
      <w:pPr>
        <w:pStyle w:val="Recuodecorpodetexto"/>
        <w:spacing w:after="0"/>
        <w:ind w:left="426" w:right="49"/>
        <w:jc w:val="both"/>
        <w:rPr>
          <w:rFonts w:ascii="Arial" w:hAnsi="Arial" w:cs="Arial"/>
          <w:sz w:val="20"/>
          <w:szCs w:val="20"/>
        </w:rPr>
      </w:pPr>
    </w:p>
    <w:p w:rsidR="0085080E" w:rsidRPr="00957522" w:rsidRDefault="0085080E" w:rsidP="0006696E">
      <w:pPr>
        <w:pStyle w:val="Recuodecorpodetexto"/>
        <w:tabs>
          <w:tab w:val="left" w:pos="567"/>
        </w:tabs>
        <w:spacing w:after="0"/>
        <w:ind w:left="426" w:right="49"/>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2</w:t>
      </w:r>
      <w:r w:rsidRPr="00957522">
        <w:rPr>
          <w:rFonts w:ascii="Arial" w:hAnsi="Arial" w:cs="Arial"/>
          <w:b/>
          <w:bCs/>
          <w:sz w:val="20"/>
          <w:szCs w:val="20"/>
        </w:rPr>
        <w:t>.4</w:t>
      </w:r>
      <w:r w:rsidRPr="00957522">
        <w:rPr>
          <w:rFonts w:ascii="Arial" w:hAnsi="Arial" w:cs="Arial"/>
          <w:sz w:val="20"/>
          <w:szCs w:val="20"/>
        </w:rPr>
        <w:t xml:space="preserve"> Acolhida a impugnação contra o ato convocatório, será definida e publicada nova data para realização do certame.  </w:t>
      </w:r>
    </w:p>
    <w:p w:rsidR="00FE1B90" w:rsidRPr="00957522" w:rsidRDefault="0085080E">
      <w:pPr>
        <w:pStyle w:val="Recuodecorpodetexto"/>
        <w:tabs>
          <w:tab w:val="left" w:pos="567"/>
        </w:tabs>
        <w:spacing w:after="0"/>
        <w:ind w:left="0" w:right="49"/>
        <w:jc w:val="both"/>
        <w:rPr>
          <w:rFonts w:ascii="Arial" w:hAnsi="Arial" w:cs="Arial"/>
          <w:sz w:val="20"/>
          <w:szCs w:val="20"/>
        </w:rPr>
      </w:pPr>
      <w:r w:rsidRPr="00957522">
        <w:rPr>
          <w:rFonts w:ascii="Arial" w:hAnsi="Arial" w:cs="Arial"/>
          <w:sz w:val="20"/>
          <w:szCs w:val="20"/>
        </w:rPr>
        <w:t xml:space="preserve"> </w:t>
      </w:r>
    </w:p>
    <w:p w:rsidR="0085080E" w:rsidRPr="00957522" w:rsidRDefault="0085080E">
      <w:pPr>
        <w:pStyle w:val="Recuodecorpodetexto"/>
        <w:spacing w:after="0"/>
        <w:ind w:left="0" w:right="49"/>
        <w:jc w:val="both"/>
        <w:rPr>
          <w:rFonts w:ascii="Arial" w:hAnsi="Arial" w:cs="Arial"/>
          <w:b/>
          <w:bCs/>
          <w:sz w:val="20"/>
          <w:szCs w:val="20"/>
        </w:rPr>
      </w:pPr>
      <w:r w:rsidRPr="00957522">
        <w:rPr>
          <w:rFonts w:ascii="Arial" w:hAnsi="Arial" w:cs="Arial"/>
          <w:b/>
          <w:bCs/>
          <w:sz w:val="20"/>
          <w:szCs w:val="20"/>
        </w:rPr>
        <w:t>1</w:t>
      </w:r>
      <w:r w:rsidR="00B2129A" w:rsidRPr="00957522">
        <w:rPr>
          <w:rFonts w:ascii="Arial" w:hAnsi="Arial" w:cs="Arial"/>
          <w:b/>
          <w:bCs/>
          <w:sz w:val="20"/>
          <w:szCs w:val="20"/>
        </w:rPr>
        <w:t>3</w:t>
      </w:r>
      <w:r w:rsidRPr="00957522">
        <w:rPr>
          <w:rFonts w:ascii="Arial" w:hAnsi="Arial" w:cs="Arial"/>
          <w:b/>
          <w:bCs/>
          <w:sz w:val="20"/>
          <w:szCs w:val="20"/>
        </w:rPr>
        <w:t>. RECURSOS</w:t>
      </w:r>
    </w:p>
    <w:p w:rsidR="0085080E" w:rsidRPr="00957522" w:rsidRDefault="0085080E">
      <w:pPr>
        <w:pStyle w:val="Recuodecorpodetexto"/>
        <w:spacing w:after="0"/>
        <w:ind w:left="0" w:right="49"/>
        <w:jc w:val="both"/>
        <w:rPr>
          <w:rFonts w:ascii="Arial" w:hAnsi="Arial" w:cs="Arial"/>
          <w:b/>
          <w:bCs/>
          <w:sz w:val="20"/>
          <w:szCs w:val="20"/>
        </w:rPr>
      </w:pPr>
    </w:p>
    <w:p w:rsidR="0085080E" w:rsidRPr="00957522" w:rsidRDefault="0085080E" w:rsidP="0006696E">
      <w:pPr>
        <w:pStyle w:val="Recuodecorpodetexto"/>
        <w:spacing w:after="0"/>
        <w:ind w:left="426" w:right="49"/>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3</w:t>
      </w:r>
      <w:r w:rsidRPr="00957522">
        <w:rPr>
          <w:rFonts w:ascii="Arial" w:hAnsi="Arial" w:cs="Arial"/>
          <w:b/>
          <w:bCs/>
          <w:sz w:val="20"/>
          <w:szCs w:val="20"/>
        </w:rPr>
        <w:t>.1</w:t>
      </w:r>
      <w:r w:rsidRPr="00957522">
        <w:rPr>
          <w:rFonts w:ascii="Arial" w:hAnsi="Arial" w:cs="Arial"/>
          <w:sz w:val="20"/>
          <w:szCs w:val="20"/>
        </w:rPr>
        <w:t xml:space="preserve"> Após declarado o vencedor do Lote, o licitante que desejar recorrer contra decisões do(a) Pregoeiro(a) deverá manifestar motivadamente, através do Sistema Eletrônico, no prazo máximo de 24(vinte e quatro) horas, sua intenção com registro da síntese das suas razões, sendo-lhes facultado juntar memor</w:t>
      </w:r>
      <w:r w:rsidR="00A056BF" w:rsidRPr="00957522">
        <w:rPr>
          <w:rFonts w:ascii="Arial" w:hAnsi="Arial" w:cs="Arial"/>
          <w:sz w:val="20"/>
          <w:szCs w:val="20"/>
        </w:rPr>
        <w:t>iais no prazo de 03 (três) dias</w:t>
      </w:r>
      <w:r w:rsidR="006962B0" w:rsidRPr="00957522">
        <w:rPr>
          <w:rFonts w:ascii="Arial" w:hAnsi="Arial" w:cs="Arial"/>
          <w:sz w:val="20"/>
          <w:szCs w:val="20"/>
        </w:rPr>
        <w:t>,</w:t>
      </w:r>
      <w:r w:rsidRPr="00957522">
        <w:rPr>
          <w:rFonts w:ascii="Arial" w:hAnsi="Arial" w:cs="Arial"/>
          <w:sz w:val="20"/>
          <w:szCs w:val="20"/>
        </w:rPr>
        <w:t xml:space="preserve">  </w:t>
      </w:r>
      <w:r w:rsidR="006962B0" w:rsidRPr="00957522">
        <w:rPr>
          <w:rFonts w:ascii="Arial" w:hAnsi="Arial" w:cs="Arial"/>
          <w:sz w:val="20"/>
          <w:szCs w:val="20"/>
        </w:rPr>
        <w:t>f</w:t>
      </w:r>
      <w:r w:rsidRPr="00957522">
        <w:rPr>
          <w:rFonts w:ascii="Arial" w:hAnsi="Arial" w:cs="Arial"/>
          <w:sz w:val="20"/>
          <w:szCs w:val="20"/>
        </w:rPr>
        <w:t xml:space="preserve">icando os demais licitantes, para, querendo, apresentarem contra-razões em igual prazo, que começará a contar do término do prazo do recorrente, sendo-lhes assegurado vista imediata dos elementos indispensáveis à defesa dos seus interesses. </w:t>
      </w:r>
    </w:p>
    <w:p w:rsidR="0085080E" w:rsidRPr="00957522" w:rsidRDefault="0085080E" w:rsidP="0006696E">
      <w:pPr>
        <w:pStyle w:val="Recuodecorpodetexto"/>
        <w:spacing w:after="0"/>
        <w:ind w:left="426" w:right="49"/>
        <w:jc w:val="both"/>
        <w:rPr>
          <w:rFonts w:ascii="Arial" w:hAnsi="Arial" w:cs="Arial"/>
          <w:sz w:val="20"/>
          <w:szCs w:val="20"/>
        </w:rPr>
      </w:pPr>
    </w:p>
    <w:p w:rsidR="0085080E" w:rsidRPr="00957522" w:rsidRDefault="0085080E" w:rsidP="0006696E">
      <w:pPr>
        <w:pStyle w:val="Recuodecorpodetexto"/>
        <w:spacing w:after="0"/>
        <w:ind w:left="426" w:right="49"/>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3</w:t>
      </w:r>
      <w:r w:rsidRPr="00957522">
        <w:rPr>
          <w:rFonts w:ascii="Arial" w:hAnsi="Arial" w:cs="Arial"/>
          <w:b/>
          <w:bCs/>
          <w:sz w:val="20"/>
          <w:szCs w:val="20"/>
        </w:rPr>
        <w:t>.2</w:t>
      </w:r>
      <w:r w:rsidRPr="00957522">
        <w:rPr>
          <w:rFonts w:ascii="Arial" w:hAnsi="Arial" w:cs="Arial"/>
          <w:sz w:val="20"/>
          <w:szCs w:val="20"/>
        </w:rPr>
        <w:t xml:space="preserve"> A falta de manifestação imediata e motivada do licitante quanto à intenção de recorrer, nos termos do caput, importará na decadência desse direito, ficando o(a) pregoeiro(a) autorizado(a) a adjudicar o objeto ao licitante declarado vencedor.</w:t>
      </w:r>
    </w:p>
    <w:p w:rsidR="0085080E" w:rsidRPr="00957522" w:rsidRDefault="0085080E" w:rsidP="0006696E">
      <w:pPr>
        <w:pStyle w:val="Recuodecorpodetexto"/>
        <w:spacing w:after="0"/>
        <w:ind w:left="426" w:right="49"/>
        <w:jc w:val="both"/>
        <w:rPr>
          <w:rFonts w:ascii="Arial" w:hAnsi="Arial" w:cs="Arial"/>
          <w:sz w:val="20"/>
          <w:szCs w:val="20"/>
        </w:rPr>
      </w:pPr>
    </w:p>
    <w:p w:rsidR="0085080E" w:rsidRPr="00957522" w:rsidRDefault="0085080E" w:rsidP="0006696E">
      <w:pPr>
        <w:pStyle w:val="Recuodecorpodetexto"/>
        <w:spacing w:after="0"/>
        <w:ind w:left="426" w:right="49"/>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3</w:t>
      </w:r>
      <w:r w:rsidRPr="00957522">
        <w:rPr>
          <w:rFonts w:ascii="Arial" w:hAnsi="Arial" w:cs="Arial"/>
          <w:b/>
          <w:bCs/>
          <w:sz w:val="20"/>
          <w:szCs w:val="20"/>
        </w:rPr>
        <w:t>.3</w:t>
      </w:r>
      <w:r w:rsidRPr="00957522">
        <w:rPr>
          <w:rFonts w:ascii="Arial" w:hAnsi="Arial" w:cs="Arial"/>
          <w:sz w:val="20"/>
          <w:szCs w:val="20"/>
        </w:rPr>
        <w:t xml:space="preserve"> O acolhimento de recurso importará na invalidação apenas dos atos insuscetíveis de aproveitamento.</w:t>
      </w:r>
    </w:p>
    <w:p w:rsidR="0085080E" w:rsidRPr="00957522" w:rsidRDefault="0085080E" w:rsidP="0006696E">
      <w:pPr>
        <w:pStyle w:val="Recuodecorpodetexto"/>
        <w:spacing w:after="0"/>
        <w:ind w:left="426" w:right="49"/>
        <w:jc w:val="both"/>
        <w:rPr>
          <w:rFonts w:ascii="Arial" w:hAnsi="Arial" w:cs="Arial"/>
          <w:sz w:val="20"/>
          <w:szCs w:val="20"/>
        </w:rPr>
      </w:pPr>
    </w:p>
    <w:p w:rsidR="0085080E" w:rsidRPr="00957522" w:rsidRDefault="0085080E" w:rsidP="0006696E">
      <w:pPr>
        <w:pStyle w:val="Recuodecorpodetexto"/>
        <w:spacing w:after="0"/>
        <w:ind w:left="426" w:right="49"/>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3</w:t>
      </w:r>
      <w:r w:rsidRPr="00957522">
        <w:rPr>
          <w:rFonts w:ascii="Arial" w:hAnsi="Arial" w:cs="Arial"/>
          <w:b/>
          <w:bCs/>
          <w:sz w:val="20"/>
          <w:szCs w:val="20"/>
        </w:rPr>
        <w:t>.4</w:t>
      </w:r>
      <w:r w:rsidRPr="00957522">
        <w:rPr>
          <w:rFonts w:ascii="Arial" w:hAnsi="Arial" w:cs="Arial"/>
          <w:sz w:val="20"/>
          <w:szCs w:val="20"/>
        </w:rPr>
        <w:t xml:space="preserve"> No julgamento da habilitação e das propostas, o(a) pregoeiro(a) poderá sanar erros ou falhas que não alterem a substância das propostas, dos documentos e sua validade jurídica, mediante despacho fundamentado, registrado em ata e acessível a todos, atribuindo-lhes validade e eficácia para fins de habilitação e classificação.</w:t>
      </w:r>
    </w:p>
    <w:p w:rsidR="0085080E" w:rsidRPr="00957522" w:rsidRDefault="0085080E" w:rsidP="0006696E">
      <w:pPr>
        <w:pStyle w:val="Recuodecorpodetexto"/>
        <w:spacing w:after="0"/>
        <w:ind w:left="426" w:right="49"/>
        <w:jc w:val="both"/>
        <w:rPr>
          <w:rFonts w:ascii="Arial" w:hAnsi="Arial" w:cs="Arial"/>
          <w:sz w:val="20"/>
          <w:szCs w:val="20"/>
        </w:rPr>
      </w:pPr>
    </w:p>
    <w:p w:rsidR="0085080E" w:rsidRPr="00957522" w:rsidRDefault="0085080E" w:rsidP="0006696E">
      <w:pPr>
        <w:pStyle w:val="Recuodecorpodetexto"/>
        <w:spacing w:after="0"/>
        <w:ind w:left="426" w:right="49"/>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3</w:t>
      </w:r>
      <w:r w:rsidRPr="00957522">
        <w:rPr>
          <w:rFonts w:ascii="Arial" w:hAnsi="Arial" w:cs="Arial"/>
          <w:b/>
          <w:bCs/>
          <w:sz w:val="20"/>
          <w:szCs w:val="20"/>
        </w:rPr>
        <w:t>.5</w:t>
      </w:r>
      <w:r w:rsidRPr="00957522">
        <w:rPr>
          <w:rFonts w:ascii="Arial" w:hAnsi="Arial" w:cs="Arial"/>
          <w:sz w:val="20"/>
          <w:szCs w:val="20"/>
        </w:rPr>
        <w:t xml:space="preserve"> Não será concedido prazo para recurso sobre assuntos meramente protelatórios ou quando não justificada a intenção de interpor o recurso pelo proponente.</w:t>
      </w:r>
    </w:p>
    <w:p w:rsidR="0085080E" w:rsidRPr="00957522" w:rsidRDefault="0085080E" w:rsidP="0006696E">
      <w:pPr>
        <w:pStyle w:val="Recuodecorpodetexto"/>
        <w:spacing w:after="0"/>
        <w:ind w:left="426" w:right="49"/>
        <w:jc w:val="both"/>
        <w:rPr>
          <w:rFonts w:ascii="Arial" w:hAnsi="Arial" w:cs="Arial"/>
          <w:sz w:val="20"/>
          <w:szCs w:val="20"/>
        </w:rPr>
      </w:pPr>
    </w:p>
    <w:p w:rsidR="0085080E" w:rsidRPr="00957522" w:rsidRDefault="0085080E" w:rsidP="0006696E">
      <w:pPr>
        <w:pStyle w:val="Recuodecorpodetexto"/>
        <w:spacing w:after="0"/>
        <w:ind w:left="426" w:right="49"/>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3</w:t>
      </w:r>
      <w:r w:rsidRPr="00957522">
        <w:rPr>
          <w:rFonts w:ascii="Arial" w:hAnsi="Arial" w:cs="Arial"/>
          <w:b/>
          <w:bCs/>
          <w:sz w:val="20"/>
          <w:szCs w:val="20"/>
        </w:rPr>
        <w:t>.6</w:t>
      </w:r>
      <w:r w:rsidRPr="00957522">
        <w:rPr>
          <w:rFonts w:ascii="Arial" w:hAnsi="Arial" w:cs="Arial"/>
          <w:sz w:val="20"/>
          <w:szCs w:val="20"/>
        </w:rPr>
        <w:t xml:space="preserve"> Os recursos contra decisões do(a) Pregoeiro(a) não terão efeito suspensivo.</w:t>
      </w:r>
    </w:p>
    <w:p w:rsidR="0085080E" w:rsidRPr="00957522" w:rsidRDefault="0085080E" w:rsidP="0006696E">
      <w:pPr>
        <w:pStyle w:val="Recuodecorpodetexto"/>
        <w:spacing w:after="0"/>
        <w:ind w:left="426" w:right="49"/>
        <w:jc w:val="both"/>
        <w:rPr>
          <w:rFonts w:ascii="Arial" w:hAnsi="Arial" w:cs="Arial"/>
          <w:sz w:val="20"/>
          <w:szCs w:val="20"/>
        </w:rPr>
      </w:pPr>
    </w:p>
    <w:p w:rsidR="0085080E" w:rsidRPr="00957522" w:rsidRDefault="0085080E" w:rsidP="0006696E">
      <w:pPr>
        <w:pStyle w:val="Recuodecorpodetexto"/>
        <w:spacing w:after="0"/>
        <w:ind w:left="426" w:right="49"/>
        <w:jc w:val="both"/>
        <w:rPr>
          <w:rFonts w:ascii="Arial" w:hAnsi="Arial" w:cs="Arial"/>
          <w:sz w:val="20"/>
          <w:szCs w:val="20"/>
        </w:rPr>
      </w:pPr>
      <w:r w:rsidRPr="00957522">
        <w:rPr>
          <w:rFonts w:ascii="Arial" w:hAnsi="Arial" w:cs="Arial"/>
          <w:b/>
          <w:bCs/>
          <w:sz w:val="20"/>
          <w:szCs w:val="20"/>
        </w:rPr>
        <w:lastRenderedPageBreak/>
        <w:t>1</w:t>
      </w:r>
      <w:r w:rsidR="00B2129A" w:rsidRPr="00957522">
        <w:rPr>
          <w:rFonts w:ascii="Arial" w:hAnsi="Arial" w:cs="Arial"/>
          <w:b/>
          <w:bCs/>
          <w:sz w:val="20"/>
          <w:szCs w:val="20"/>
        </w:rPr>
        <w:t>3</w:t>
      </w:r>
      <w:r w:rsidRPr="00957522">
        <w:rPr>
          <w:rFonts w:ascii="Arial" w:hAnsi="Arial" w:cs="Arial"/>
          <w:b/>
          <w:bCs/>
          <w:sz w:val="20"/>
          <w:szCs w:val="20"/>
        </w:rPr>
        <w:t>.7</w:t>
      </w:r>
      <w:r w:rsidRPr="00957522">
        <w:rPr>
          <w:rFonts w:ascii="Arial" w:hAnsi="Arial" w:cs="Arial"/>
          <w:sz w:val="20"/>
          <w:szCs w:val="20"/>
        </w:rPr>
        <w:t xml:space="preserve"> Os recursos deverão ser endereçados ao(a) Pregoeiro(a).</w:t>
      </w:r>
    </w:p>
    <w:p w:rsidR="006962B0" w:rsidRPr="00957522" w:rsidRDefault="006962B0">
      <w:pPr>
        <w:pStyle w:val="Recuodecorpodetexto"/>
        <w:spacing w:after="0"/>
        <w:ind w:left="0" w:right="49"/>
        <w:jc w:val="both"/>
        <w:rPr>
          <w:rFonts w:ascii="Arial" w:hAnsi="Arial" w:cs="Arial"/>
          <w:sz w:val="20"/>
          <w:szCs w:val="20"/>
        </w:rPr>
      </w:pPr>
    </w:p>
    <w:p w:rsidR="0085080E" w:rsidRPr="00957522" w:rsidRDefault="00753F51">
      <w:pPr>
        <w:pStyle w:val="Recuodecorpodetexto"/>
        <w:spacing w:after="0"/>
        <w:ind w:left="0" w:right="49"/>
        <w:jc w:val="both"/>
        <w:rPr>
          <w:rFonts w:ascii="Arial" w:hAnsi="Arial" w:cs="Arial"/>
          <w:b/>
          <w:bCs/>
          <w:sz w:val="20"/>
          <w:szCs w:val="20"/>
        </w:rPr>
      </w:pPr>
      <w:r w:rsidRPr="00957522">
        <w:rPr>
          <w:rFonts w:ascii="Arial" w:hAnsi="Arial" w:cs="Arial"/>
          <w:b/>
          <w:bCs/>
          <w:sz w:val="20"/>
          <w:szCs w:val="20"/>
        </w:rPr>
        <w:t>1</w:t>
      </w:r>
      <w:r w:rsidR="00B2129A" w:rsidRPr="00957522">
        <w:rPr>
          <w:rFonts w:ascii="Arial" w:hAnsi="Arial" w:cs="Arial"/>
          <w:b/>
          <w:bCs/>
          <w:sz w:val="20"/>
          <w:szCs w:val="20"/>
        </w:rPr>
        <w:t>4</w:t>
      </w:r>
      <w:r w:rsidR="0085080E" w:rsidRPr="00957522">
        <w:rPr>
          <w:rFonts w:ascii="Arial" w:hAnsi="Arial" w:cs="Arial"/>
          <w:b/>
          <w:bCs/>
          <w:sz w:val="20"/>
          <w:szCs w:val="20"/>
        </w:rPr>
        <w:t xml:space="preserve">. ADJUDICAÇÃO E HOMOLOGAÇÃO </w:t>
      </w:r>
    </w:p>
    <w:p w:rsidR="0085080E" w:rsidRPr="00957522" w:rsidRDefault="0085080E">
      <w:pPr>
        <w:pStyle w:val="Recuodecorpodetexto"/>
        <w:spacing w:after="0"/>
        <w:ind w:left="0" w:right="49"/>
        <w:jc w:val="both"/>
        <w:rPr>
          <w:rFonts w:ascii="Arial" w:hAnsi="Arial" w:cs="Arial"/>
          <w:b/>
          <w:bCs/>
          <w:sz w:val="20"/>
          <w:szCs w:val="20"/>
        </w:rPr>
      </w:pPr>
    </w:p>
    <w:p w:rsidR="0085080E" w:rsidRPr="00957522" w:rsidRDefault="0085080E" w:rsidP="0006696E">
      <w:pPr>
        <w:pStyle w:val="Recuodecorpodetexto"/>
        <w:adjustRightInd w:val="0"/>
        <w:spacing w:after="0"/>
        <w:ind w:left="426" w:right="141"/>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4</w:t>
      </w:r>
      <w:r w:rsidRPr="00957522">
        <w:rPr>
          <w:rFonts w:ascii="Arial" w:hAnsi="Arial" w:cs="Arial"/>
          <w:b/>
          <w:bCs/>
          <w:sz w:val="20"/>
          <w:szCs w:val="20"/>
        </w:rPr>
        <w:t>.1</w:t>
      </w:r>
      <w:r w:rsidRPr="00957522">
        <w:rPr>
          <w:rFonts w:ascii="Arial" w:hAnsi="Arial" w:cs="Arial"/>
          <w:sz w:val="20"/>
          <w:szCs w:val="20"/>
        </w:rPr>
        <w:t xml:space="preserve"> Decididos os recursos e constatada a regularidade dos atos praticados, a autoridade competente adjudicará o objeto de cada Lote e homologará o procedimento licitatório. </w:t>
      </w:r>
    </w:p>
    <w:p w:rsidR="00A95BD3" w:rsidRPr="00957522" w:rsidRDefault="00A95BD3">
      <w:pPr>
        <w:adjustRightInd w:val="0"/>
        <w:rPr>
          <w:rFonts w:ascii="Arial" w:hAnsi="Arial" w:cs="Arial"/>
          <w:b/>
          <w:bCs/>
          <w:sz w:val="20"/>
          <w:szCs w:val="20"/>
        </w:rPr>
      </w:pPr>
    </w:p>
    <w:p w:rsidR="0085080E" w:rsidRPr="00957522" w:rsidRDefault="0085080E">
      <w:pPr>
        <w:adjustRightInd w:val="0"/>
        <w:rPr>
          <w:rFonts w:ascii="Arial" w:hAnsi="Arial" w:cs="Arial"/>
          <w:b/>
          <w:bCs/>
          <w:sz w:val="20"/>
          <w:szCs w:val="20"/>
        </w:rPr>
      </w:pPr>
      <w:r w:rsidRPr="00957522">
        <w:rPr>
          <w:rFonts w:ascii="Arial" w:hAnsi="Arial" w:cs="Arial"/>
          <w:b/>
          <w:bCs/>
          <w:sz w:val="20"/>
          <w:szCs w:val="20"/>
        </w:rPr>
        <w:t>1</w:t>
      </w:r>
      <w:r w:rsidR="00B2129A" w:rsidRPr="00957522">
        <w:rPr>
          <w:rFonts w:ascii="Arial" w:hAnsi="Arial" w:cs="Arial"/>
          <w:b/>
          <w:bCs/>
          <w:sz w:val="20"/>
          <w:szCs w:val="20"/>
        </w:rPr>
        <w:t>5</w:t>
      </w:r>
      <w:r w:rsidRPr="00957522">
        <w:rPr>
          <w:rFonts w:ascii="Arial" w:hAnsi="Arial" w:cs="Arial"/>
          <w:b/>
          <w:bCs/>
          <w:sz w:val="20"/>
          <w:szCs w:val="20"/>
        </w:rPr>
        <w:t>. DA FORMALIZAÇÃO DA ATA DE REGISTRO DE PREÇOS - ARP</w:t>
      </w:r>
    </w:p>
    <w:p w:rsidR="0085080E" w:rsidRPr="00957522" w:rsidRDefault="0085080E">
      <w:pPr>
        <w:adjustRightInd w:val="0"/>
        <w:rPr>
          <w:rFonts w:ascii="Arial" w:hAnsi="Arial" w:cs="Arial"/>
          <w:b/>
          <w:bCs/>
          <w:sz w:val="20"/>
          <w:szCs w:val="20"/>
        </w:rPr>
      </w:pPr>
    </w:p>
    <w:p w:rsidR="0085080E" w:rsidRPr="00957522" w:rsidRDefault="0085080E" w:rsidP="0006696E">
      <w:pPr>
        <w:tabs>
          <w:tab w:val="left" w:pos="1418"/>
        </w:tabs>
        <w:adjustRightInd w:val="0"/>
        <w:ind w:left="426"/>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5</w:t>
      </w:r>
      <w:r w:rsidRPr="00957522">
        <w:rPr>
          <w:rFonts w:ascii="Arial" w:hAnsi="Arial" w:cs="Arial"/>
          <w:b/>
          <w:bCs/>
          <w:sz w:val="20"/>
          <w:szCs w:val="20"/>
        </w:rPr>
        <w:t>.1</w:t>
      </w:r>
      <w:r w:rsidRPr="00957522">
        <w:rPr>
          <w:rFonts w:ascii="Arial" w:hAnsi="Arial" w:cs="Arial"/>
          <w:sz w:val="20"/>
          <w:szCs w:val="20"/>
        </w:rPr>
        <w:t xml:space="preserve"> Após a homologação da licitação, será formalizada a </w:t>
      </w:r>
      <w:r w:rsidRPr="00957522">
        <w:rPr>
          <w:rFonts w:ascii="Arial" w:hAnsi="Arial" w:cs="Arial"/>
          <w:b/>
          <w:bCs/>
          <w:sz w:val="20"/>
          <w:szCs w:val="20"/>
        </w:rPr>
        <w:t>ARP</w:t>
      </w:r>
      <w:r w:rsidRPr="00957522">
        <w:rPr>
          <w:rFonts w:ascii="Arial" w:hAnsi="Arial" w:cs="Arial"/>
          <w:sz w:val="20"/>
          <w:szCs w:val="20"/>
        </w:rPr>
        <w:t xml:space="preserve"> conforme modelo (Anexo </w:t>
      </w:r>
      <w:r w:rsidRPr="00957522">
        <w:rPr>
          <w:rFonts w:ascii="Arial" w:hAnsi="Arial" w:cs="Arial"/>
          <w:color w:val="000000"/>
          <w:sz w:val="20"/>
          <w:szCs w:val="20"/>
        </w:rPr>
        <w:t>VI</w:t>
      </w:r>
      <w:r w:rsidR="00281847">
        <w:rPr>
          <w:rFonts w:ascii="Arial" w:hAnsi="Arial" w:cs="Arial"/>
          <w:color w:val="000000"/>
          <w:sz w:val="20"/>
          <w:szCs w:val="20"/>
        </w:rPr>
        <w:t>II</w:t>
      </w:r>
      <w:r w:rsidRPr="00957522">
        <w:rPr>
          <w:rFonts w:ascii="Arial" w:hAnsi="Arial" w:cs="Arial"/>
          <w:sz w:val="20"/>
          <w:szCs w:val="20"/>
        </w:rPr>
        <w:t>)</w:t>
      </w:r>
      <w:r w:rsidRPr="00957522">
        <w:rPr>
          <w:rFonts w:ascii="Arial" w:hAnsi="Arial" w:cs="Arial"/>
          <w:b/>
          <w:bCs/>
          <w:sz w:val="20"/>
          <w:szCs w:val="20"/>
        </w:rPr>
        <w:t xml:space="preserve"> </w:t>
      </w:r>
      <w:r w:rsidRPr="00957522">
        <w:rPr>
          <w:rFonts w:ascii="Arial" w:hAnsi="Arial" w:cs="Arial"/>
          <w:sz w:val="20"/>
          <w:szCs w:val="20"/>
        </w:rPr>
        <w:t>deste Edital, que, após cumpridos os requisitos de publicidade, terá efeito de compromisso de fornecimento nas condições estabelecidas.</w:t>
      </w:r>
    </w:p>
    <w:p w:rsidR="0085080E" w:rsidRPr="00957522" w:rsidRDefault="0085080E" w:rsidP="0006696E">
      <w:pPr>
        <w:pStyle w:val="Cabealho"/>
        <w:tabs>
          <w:tab w:val="clear" w:pos="4419"/>
          <w:tab w:val="clear" w:pos="8838"/>
        </w:tabs>
        <w:adjustRightInd w:val="0"/>
        <w:ind w:left="426"/>
        <w:rPr>
          <w:rFonts w:ascii="Arial" w:hAnsi="Arial" w:cs="Arial"/>
          <w:sz w:val="20"/>
          <w:szCs w:val="20"/>
        </w:rPr>
      </w:pPr>
    </w:p>
    <w:p w:rsidR="0085080E" w:rsidRPr="00957522" w:rsidRDefault="0085080E" w:rsidP="0006696E">
      <w:pPr>
        <w:adjustRightInd w:val="0"/>
        <w:ind w:left="426"/>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5</w:t>
      </w:r>
      <w:r w:rsidRPr="00957522">
        <w:rPr>
          <w:rFonts w:ascii="Arial" w:hAnsi="Arial" w:cs="Arial"/>
          <w:b/>
          <w:bCs/>
          <w:sz w:val="20"/>
          <w:szCs w:val="20"/>
        </w:rPr>
        <w:t>.2</w:t>
      </w:r>
      <w:r w:rsidRPr="00957522">
        <w:rPr>
          <w:rFonts w:ascii="Arial" w:hAnsi="Arial" w:cs="Arial"/>
          <w:sz w:val="20"/>
          <w:szCs w:val="20"/>
        </w:rPr>
        <w:t xml:space="preserve"> A </w:t>
      </w:r>
      <w:r w:rsidRPr="00957522">
        <w:rPr>
          <w:rFonts w:ascii="Arial" w:hAnsi="Arial" w:cs="Arial"/>
          <w:b/>
          <w:bCs/>
          <w:sz w:val="20"/>
          <w:szCs w:val="20"/>
        </w:rPr>
        <w:t>ARP</w:t>
      </w:r>
      <w:r w:rsidRPr="00957522">
        <w:rPr>
          <w:rFonts w:ascii="Arial" w:hAnsi="Arial" w:cs="Arial"/>
          <w:sz w:val="20"/>
          <w:szCs w:val="20"/>
        </w:rPr>
        <w:t xml:space="preserve"> não obriga a COMPESA a firmar contratação na quantidade estimada, podendo ocorrer licitações específicas para a aquisição do(s) objeto(s), obedecida a legislação pertinente, sendo assegurada preferência de fornecimento ao detentor do registro, em igualdade de condições.</w:t>
      </w:r>
    </w:p>
    <w:p w:rsidR="0085080E" w:rsidRPr="00957522" w:rsidRDefault="0085080E" w:rsidP="0006696E">
      <w:pPr>
        <w:pStyle w:val="Cabealho"/>
        <w:tabs>
          <w:tab w:val="clear" w:pos="4419"/>
          <w:tab w:val="clear" w:pos="8838"/>
        </w:tabs>
        <w:ind w:left="426"/>
        <w:jc w:val="both"/>
        <w:rPr>
          <w:rFonts w:ascii="Arial" w:hAnsi="Arial" w:cs="Arial"/>
          <w:sz w:val="20"/>
          <w:szCs w:val="20"/>
        </w:rPr>
      </w:pPr>
    </w:p>
    <w:p w:rsidR="0085080E" w:rsidRPr="00957522" w:rsidRDefault="0085080E" w:rsidP="0006696E">
      <w:pPr>
        <w:pStyle w:val="Corpodetexto3"/>
        <w:ind w:left="426"/>
        <w:rPr>
          <w:sz w:val="20"/>
          <w:szCs w:val="20"/>
        </w:rPr>
      </w:pPr>
      <w:r w:rsidRPr="00957522">
        <w:rPr>
          <w:b/>
          <w:bCs/>
          <w:sz w:val="20"/>
          <w:szCs w:val="20"/>
        </w:rPr>
        <w:t>1</w:t>
      </w:r>
      <w:r w:rsidR="00B2129A" w:rsidRPr="00957522">
        <w:rPr>
          <w:b/>
          <w:bCs/>
          <w:sz w:val="20"/>
          <w:szCs w:val="20"/>
        </w:rPr>
        <w:t>5</w:t>
      </w:r>
      <w:r w:rsidRPr="00957522">
        <w:rPr>
          <w:b/>
          <w:bCs/>
          <w:sz w:val="20"/>
          <w:szCs w:val="20"/>
        </w:rPr>
        <w:t>.3</w:t>
      </w:r>
      <w:r w:rsidRPr="00957522">
        <w:rPr>
          <w:sz w:val="20"/>
          <w:szCs w:val="20"/>
        </w:rPr>
        <w:t xml:space="preserve"> O(s) Licitante(s) Vencedor(</w:t>
      </w:r>
      <w:proofErr w:type="spellStart"/>
      <w:r w:rsidRPr="00957522">
        <w:rPr>
          <w:sz w:val="20"/>
          <w:szCs w:val="20"/>
        </w:rPr>
        <w:t>es</w:t>
      </w:r>
      <w:proofErr w:type="spellEnd"/>
      <w:r w:rsidRPr="00957522">
        <w:rPr>
          <w:sz w:val="20"/>
          <w:szCs w:val="20"/>
        </w:rPr>
        <w:t>) será(</w:t>
      </w:r>
      <w:proofErr w:type="spellStart"/>
      <w:r w:rsidRPr="00957522">
        <w:rPr>
          <w:sz w:val="20"/>
          <w:szCs w:val="20"/>
        </w:rPr>
        <w:t>ão</w:t>
      </w:r>
      <w:proofErr w:type="spellEnd"/>
      <w:r w:rsidRPr="00957522">
        <w:rPr>
          <w:sz w:val="20"/>
          <w:szCs w:val="20"/>
        </w:rPr>
        <w:t xml:space="preserve">) convocado(s) para no prazo de 05 (cinco) dias corridos, contados da data do recebimento da convocação, a assinar a </w:t>
      </w:r>
      <w:r w:rsidRPr="00957522">
        <w:rPr>
          <w:b/>
          <w:bCs/>
          <w:sz w:val="20"/>
          <w:szCs w:val="20"/>
        </w:rPr>
        <w:t>ARP</w:t>
      </w:r>
      <w:r w:rsidRPr="00957522">
        <w:rPr>
          <w:sz w:val="20"/>
          <w:szCs w:val="20"/>
        </w:rPr>
        <w:t xml:space="preserve"> a ser lavrada na COMPESA.</w:t>
      </w:r>
    </w:p>
    <w:p w:rsidR="0085080E" w:rsidRPr="00957522" w:rsidRDefault="0085080E" w:rsidP="0006696E">
      <w:pPr>
        <w:pStyle w:val="Corpodetexto3"/>
        <w:ind w:left="426"/>
        <w:rPr>
          <w:sz w:val="20"/>
          <w:szCs w:val="20"/>
        </w:rPr>
      </w:pPr>
    </w:p>
    <w:p w:rsidR="0085080E" w:rsidRPr="00957522" w:rsidRDefault="0085080E" w:rsidP="0006696E">
      <w:pPr>
        <w:ind w:left="426"/>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5</w:t>
      </w:r>
      <w:r w:rsidRPr="00957522">
        <w:rPr>
          <w:rFonts w:ascii="Arial" w:hAnsi="Arial" w:cs="Arial"/>
          <w:b/>
          <w:bCs/>
          <w:sz w:val="20"/>
          <w:szCs w:val="20"/>
        </w:rPr>
        <w:t>.4</w:t>
      </w:r>
      <w:r w:rsidRPr="00957522">
        <w:rPr>
          <w:rFonts w:ascii="Arial" w:hAnsi="Arial" w:cs="Arial"/>
          <w:sz w:val="20"/>
          <w:szCs w:val="20"/>
        </w:rPr>
        <w:t xml:space="preserve"> O prazo para assinatura da </w:t>
      </w:r>
      <w:r w:rsidRPr="00957522">
        <w:rPr>
          <w:rFonts w:ascii="Arial" w:hAnsi="Arial" w:cs="Arial"/>
          <w:b/>
          <w:bCs/>
          <w:sz w:val="20"/>
          <w:szCs w:val="20"/>
        </w:rPr>
        <w:t>ARP</w:t>
      </w:r>
      <w:r w:rsidRPr="00957522">
        <w:rPr>
          <w:rFonts w:ascii="Arial" w:hAnsi="Arial" w:cs="Arial"/>
          <w:sz w:val="20"/>
          <w:szCs w:val="20"/>
        </w:rPr>
        <w:t xml:space="preserve"> poderá ser prorrogado uma vez, por igual período, desde que solicitado por escrito, durante seu transcurso, e ocorra motivo justificado e aceito pela COMPESA.</w:t>
      </w:r>
    </w:p>
    <w:p w:rsidR="00F1622C" w:rsidRPr="00F1622C" w:rsidRDefault="00F1622C" w:rsidP="0006696E">
      <w:pPr>
        <w:tabs>
          <w:tab w:val="left" w:pos="1418"/>
        </w:tabs>
        <w:adjustRightInd w:val="0"/>
        <w:ind w:left="426"/>
        <w:jc w:val="both"/>
        <w:rPr>
          <w:rFonts w:ascii="Arial" w:hAnsi="Arial" w:cs="Arial"/>
          <w:b/>
          <w:bCs/>
          <w:sz w:val="10"/>
          <w:szCs w:val="10"/>
        </w:rPr>
      </w:pPr>
    </w:p>
    <w:p w:rsidR="0085080E" w:rsidRPr="00957522" w:rsidRDefault="0085080E" w:rsidP="0006696E">
      <w:pPr>
        <w:tabs>
          <w:tab w:val="left" w:pos="1418"/>
        </w:tabs>
        <w:adjustRightInd w:val="0"/>
        <w:ind w:left="426"/>
        <w:jc w:val="both"/>
        <w:rPr>
          <w:rFonts w:ascii="Arial" w:hAnsi="Arial" w:cs="Arial"/>
          <w:snapToGrid w:val="0"/>
          <w:sz w:val="20"/>
          <w:szCs w:val="20"/>
        </w:rPr>
      </w:pPr>
      <w:r w:rsidRPr="00957522">
        <w:rPr>
          <w:rFonts w:ascii="Arial" w:hAnsi="Arial" w:cs="Arial"/>
          <w:b/>
          <w:bCs/>
          <w:sz w:val="20"/>
          <w:szCs w:val="20"/>
        </w:rPr>
        <w:t>1</w:t>
      </w:r>
      <w:r w:rsidR="00B2129A" w:rsidRPr="00957522">
        <w:rPr>
          <w:rFonts w:ascii="Arial" w:hAnsi="Arial" w:cs="Arial"/>
          <w:b/>
          <w:bCs/>
          <w:sz w:val="20"/>
          <w:szCs w:val="20"/>
        </w:rPr>
        <w:t>5</w:t>
      </w:r>
      <w:r w:rsidRPr="00957522">
        <w:rPr>
          <w:rFonts w:ascii="Arial" w:hAnsi="Arial" w:cs="Arial"/>
          <w:b/>
          <w:bCs/>
          <w:sz w:val="20"/>
          <w:szCs w:val="20"/>
        </w:rPr>
        <w:t>.5</w:t>
      </w:r>
      <w:r w:rsidRPr="00957522">
        <w:rPr>
          <w:rFonts w:ascii="Arial" w:hAnsi="Arial" w:cs="Arial"/>
          <w:sz w:val="20"/>
          <w:szCs w:val="20"/>
        </w:rPr>
        <w:t xml:space="preserve"> Na </w:t>
      </w:r>
      <w:r w:rsidRPr="00957522">
        <w:rPr>
          <w:rFonts w:ascii="Arial" w:hAnsi="Arial" w:cs="Arial"/>
          <w:snapToGrid w:val="0"/>
          <w:sz w:val="20"/>
          <w:szCs w:val="20"/>
        </w:rPr>
        <w:t>assinatura da Ata será exigida a comprovação das condições de habilitação consignadas no Edital, as quais deverão ser mantidas pelo licitante durante sua vigência.</w:t>
      </w:r>
    </w:p>
    <w:p w:rsidR="00AF42AE" w:rsidRPr="00957522" w:rsidRDefault="00AF42AE" w:rsidP="0006696E">
      <w:pPr>
        <w:tabs>
          <w:tab w:val="left" w:pos="1418"/>
        </w:tabs>
        <w:adjustRightInd w:val="0"/>
        <w:ind w:left="426"/>
        <w:jc w:val="both"/>
        <w:rPr>
          <w:rFonts w:ascii="Arial" w:hAnsi="Arial" w:cs="Arial"/>
          <w:snapToGrid w:val="0"/>
          <w:sz w:val="20"/>
          <w:szCs w:val="20"/>
        </w:rPr>
      </w:pPr>
    </w:p>
    <w:p w:rsidR="0085080E" w:rsidRPr="00957522" w:rsidRDefault="0085080E" w:rsidP="0006696E">
      <w:pPr>
        <w:pStyle w:val="Corpodetexto3"/>
        <w:ind w:left="426"/>
        <w:rPr>
          <w:sz w:val="20"/>
          <w:szCs w:val="20"/>
        </w:rPr>
      </w:pPr>
      <w:r w:rsidRPr="00957522">
        <w:rPr>
          <w:b/>
          <w:bCs/>
          <w:sz w:val="20"/>
          <w:szCs w:val="20"/>
        </w:rPr>
        <w:t>1</w:t>
      </w:r>
      <w:r w:rsidR="00B2129A" w:rsidRPr="00957522">
        <w:rPr>
          <w:b/>
          <w:bCs/>
          <w:sz w:val="20"/>
          <w:szCs w:val="20"/>
        </w:rPr>
        <w:t>5</w:t>
      </w:r>
      <w:r w:rsidRPr="00957522">
        <w:rPr>
          <w:b/>
          <w:bCs/>
          <w:sz w:val="20"/>
          <w:szCs w:val="20"/>
        </w:rPr>
        <w:t>.6</w:t>
      </w:r>
      <w:r w:rsidRPr="00957522">
        <w:rPr>
          <w:sz w:val="20"/>
          <w:szCs w:val="20"/>
        </w:rPr>
        <w:t xml:space="preserve"> A </w:t>
      </w:r>
      <w:r w:rsidRPr="00957522">
        <w:rPr>
          <w:b/>
          <w:bCs/>
          <w:sz w:val="20"/>
          <w:szCs w:val="20"/>
        </w:rPr>
        <w:t>ARP</w:t>
      </w:r>
      <w:r w:rsidRPr="00957522">
        <w:rPr>
          <w:sz w:val="20"/>
          <w:szCs w:val="20"/>
        </w:rPr>
        <w:t xml:space="preserve"> deverá ser assinada por representante(s) legal(is), credenciado(s), diretor(</w:t>
      </w:r>
      <w:proofErr w:type="spellStart"/>
      <w:r w:rsidRPr="00957522">
        <w:rPr>
          <w:sz w:val="20"/>
          <w:szCs w:val="20"/>
        </w:rPr>
        <w:t>es</w:t>
      </w:r>
      <w:proofErr w:type="spellEnd"/>
      <w:r w:rsidRPr="00957522">
        <w:rPr>
          <w:sz w:val="20"/>
          <w:szCs w:val="20"/>
        </w:rPr>
        <w:t>) ou sócio(s) da(s) empresa(s), devidamente acompanhado(s) respectivamente, de procuração, contrato social e cédula de identificação.</w:t>
      </w:r>
    </w:p>
    <w:p w:rsidR="0085080E" w:rsidRPr="00957522" w:rsidRDefault="0085080E" w:rsidP="0006696E">
      <w:pPr>
        <w:ind w:left="426"/>
        <w:jc w:val="both"/>
        <w:rPr>
          <w:rFonts w:ascii="Arial" w:hAnsi="Arial" w:cs="Arial"/>
          <w:sz w:val="20"/>
          <w:szCs w:val="20"/>
        </w:rPr>
      </w:pPr>
    </w:p>
    <w:p w:rsidR="0085080E" w:rsidRPr="00957522" w:rsidRDefault="0085080E" w:rsidP="0006696E">
      <w:pPr>
        <w:ind w:left="426"/>
        <w:jc w:val="both"/>
        <w:rPr>
          <w:rFonts w:ascii="Arial" w:hAnsi="Arial" w:cs="Arial"/>
          <w:color w:val="FF0000"/>
          <w:sz w:val="20"/>
          <w:szCs w:val="20"/>
        </w:rPr>
      </w:pPr>
      <w:r w:rsidRPr="00957522">
        <w:rPr>
          <w:rFonts w:ascii="Arial" w:hAnsi="Arial" w:cs="Arial"/>
          <w:b/>
          <w:bCs/>
          <w:color w:val="000000"/>
          <w:sz w:val="20"/>
          <w:szCs w:val="20"/>
        </w:rPr>
        <w:t>1</w:t>
      </w:r>
      <w:r w:rsidR="00B2129A" w:rsidRPr="00957522">
        <w:rPr>
          <w:rFonts w:ascii="Arial" w:hAnsi="Arial" w:cs="Arial"/>
          <w:b/>
          <w:bCs/>
          <w:color w:val="000000"/>
          <w:sz w:val="20"/>
          <w:szCs w:val="20"/>
        </w:rPr>
        <w:t>5</w:t>
      </w:r>
      <w:r w:rsidRPr="00957522">
        <w:rPr>
          <w:rFonts w:ascii="Arial" w:hAnsi="Arial" w:cs="Arial"/>
          <w:b/>
          <w:bCs/>
          <w:color w:val="000000"/>
          <w:sz w:val="20"/>
          <w:szCs w:val="20"/>
        </w:rPr>
        <w:t>.7</w:t>
      </w:r>
      <w:r w:rsidRPr="00957522">
        <w:rPr>
          <w:rFonts w:ascii="Arial" w:hAnsi="Arial" w:cs="Arial"/>
          <w:color w:val="000000"/>
          <w:sz w:val="20"/>
          <w:szCs w:val="20"/>
        </w:rPr>
        <w:t xml:space="preserve">. Na hipótese do não atendimento à convocação para assinatura da </w:t>
      </w:r>
      <w:r w:rsidRPr="00957522">
        <w:rPr>
          <w:rFonts w:ascii="Arial" w:hAnsi="Arial" w:cs="Arial"/>
          <w:b/>
          <w:bCs/>
          <w:color w:val="000000"/>
          <w:sz w:val="20"/>
          <w:szCs w:val="20"/>
        </w:rPr>
        <w:t>ARP</w:t>
      </w:r>
      <w:r w:rsidRPr="00957522">
        <w:rPr>
          <w:rFonts w:ascii="Arial" w:hAnsi="Arial" w:cs="Arial"/>
          <w:color w:val="000000"/>
          <w:sz w:val="20"/>
          <w:szCs w:val="20"/>
        </w:rPr>
        <w:t xml:space="preserve"> ou havendo recusa em fazê-lo, a(s) empresa(s) em questão será(</w:t>
      </w:r>
      <w:proofErr w:type="spellStart"/>
      <w:r w:rsidRPr="00957522">
        <w:rPr>
          <w:rFonts w:ascii="Arial" w:hAnsi="Arial" w:cs="Arial"/>
          <w:color w:val="000000"/>
          <w:sz w:val="20"/>
          <w:szCs w:val="20"/>
        </w:rPr>
        <w:t>ão</w:t>
      </w:r>
      <w:proofErr w:type="spellEnd"/>
      <w:r w:rsidRPr="00957522">
        <w:rPr>
          <w:rFonts w:ascii="Arial" w:hAnsi="Arial" w:cs="Arial"/>
          <w:color w:val="000000"/>
          <w:sz w:val="20"/>
          <w:szCs w:val="20"/>
        </w:rPr>
        <w:t xml:space="preserve">) desclassificada(s), e fica facultado à COMPESA,  proceder a reclassificação das Propostas e convocar os licitantes remanescentes, desde que respeitada a ordem de classificação, para, depois de comprovados os requisitos </w:t>
      </w:r>
      <w:proofErr w:type="spellStart"/>
      <w:r w:rsidRPr="00957522">
        <w:rPr>
          <w:rFonts w:ascii="Arial" w:hAnsi="Arial" w:cs="Arial"/>
          <w:color w:val="000000"/>
          <w:sz w:val="20"/>
          <w:szCs w:val="20"/>
        </w:rPr>
        <w:t>habilitatórios</w:t>
      </w:r>
      <w:proofErr w:type="spellEnd"/>
      <w:r w:rsidRPr="00957522">
        <w:rPr>
          <w:rFonts w:ascii="Arial" w:hAnsi="Arial" w:cs="Arial"/>
          <w:color w:val="000000"/>
          <w:sz w:val="20"/>
          <w:szCs w:val="20"/>
        </w:rPr>
        <w:t xml:space="preserve"> e feita a negociação, assinar a </w:t>
      </w:r>
      <w:r w:rsidRPr="00957522">
        <w:rPr>
          <w:rFonts w:ascii="Arial" w:hAnsi="Arial" w:cs="Arial"/>
          <w:b/>
          <w:bCs/>
          <w:color w:val="000000"/>
          <w:sz w:val="20"/>
          <w:szCs w:val="20"/>
        </w:rPr>
        <w:t>ARP</w:t>
      </w:r>
      <w:r w:rsidRPr="00957522">
        <w:rPr>
          <w:rFonts w:ascii="Arial" w:hAnsi="Arial" w:cs="Arial"/>
          <w:color w:val="000000"/>
          <w:sz w:val="20"/>
          <w:szCs w:val="20"/>
        </w:rPr>
        <w:t>, sem prejuízo das multas previstas neste Edital nas demais cominações ilegais desde que o fornecimento</w:t>
      </w:r>
      <w:r w:rsidRPr="00957522">
        <w:rPr>
          <w:rFonts w:ascii="Arial" w:hAnsi="Arial" w:cs="Arial"/>
          <w:sz w:val="20"/>
          <w:szCs w:val="20"/>
        </w:rPr>
        <w:t xml:space="preserve"> seja feito nas mesmas condições e preços da(s) primeira(s) classificada(s)</w:t>
      </w:r>
      <w:r w:rsidRPr="00957522">
        <w:rPr>
          <w:rFonts w:ascii="Arial" w:hAnsi="Arial" w:cs="Arial"/>
          <w:color w:val="FF0000"/>
          <w:sz w:val="20"/>
          <w:szCs w:val="20"/>
        </w:rPr>
        <w:t xml:space="preserve"> </w:t>
      </w:r>
    </w:p>
    <w:p w:rsidR="0085080E" w:rsidRPr="00957522" w:rsidRDefault="0085080E" w:rsidP="0006696E">
      <w:pPr>
        <w:ind w:left="426"/>
        <w:jc w:val="both"/>
        <w:rPr>
          <w:rFonts w:ascii="Arial" w:hAnsi="Arial" w:cs="Arial"/>
          <w:sz w:val="20"/>
          <w:szCs w:val="20"/>
        </w:rPr>
      </w:pPr>
    </w:p>
    <w:p w:rsidR="0085080E" w:rsidRPr="00957522" w:rsidRDefault="0085080E" w:rsidP="0006696E">
      <w:pPr>
        <w:pStyle w:val="Corpodetexto3"/>
        <w:ind w:left="426"/>
        <w:rPr>
          <w:b/>
          <w:sz w:val="20"/>
          <w:szCs w:val="20"/>
        </w:rPr>
      </w:pPr>
      <w:r w:rsidRPr="00957522">
        <w:rPr>
          <w:b/>
          <w:bCs/>
          <w:sz w:val="20"/>
          <w:szCs w:val="20"/>
        </w:rPr>
        <w:t>1</w:t>
      </w:r>
      <w:r w:rsidR="00B2129A" w:rsidRPr="00957522">
        <w:rPr>
          <w:b/>
          <w:bCs/>
          <w:sz w:val="20"/>
          <w:szCs w:val="20"/>
        </w:rPr>
        <w:t>5</w:t>
      </w:r>
      <w:r w:rsidRPr="00957522">
        <w:rPr>
          <w:b/>
          <w:bCs/>
          <w:sz w:val="20"/>
          <w:szCs w:val="20"/>
        </w:rPr>
        <w:t>.8</w:t>
      </w:r>
      <w:r w:rsidRPr="00957522">
        <w:rPr>
          <w:b/>
          <w:sz w:val="20"/>
          <w:szCs w:val="20"/>
        </w:rPr>
        <w:t xml:space="preserve"> </w:t>
      </w:r>
      <w:r w:rsidR="00C57084" w:rsidRPr="00957522">
        <w:rPr>
          <w:b/>
          <w:sz w:val="20"/>
          <w:szCs w:val="20"/>
        </w:rPr>
        <w:t xml:space="preserve">O prazo de validade da </w:t>
      </w:r>
      <w:r w:rsidR="00C57084" w:rsidRPr="00957522">
        <w:rPr>
          <w:b/>
          <w:bCs/>
          <w:sz w:val="20"/>
          <w:szCs w:val="20"/>
        </w:rPr>
        <w:t>Ata de Registro de Preços</w:t>
      </w:r>
      <w:r w:rsidR="00C57084" w:rsidRPr="00957522">
        <w:rPr>
          <w:b/>
          <w:sz w:val="20"/>
          <w:szCs w:val="20"/>
        </w:rPr>
        <w:t xml:space="preserve"> não poderá ser superior a um ano</w:t>
      </w:r>
      <w:r w:rsidR="0027013C" w:rsidRPr="00957522">
        <w:rPr>
          <w:b/>
          <w:sz w:val="20"/>
          <w:szCs w:val="20"/>
        </w:rPr>
        <w:t>.</w:t>
      </w:r>
    </w:p>
    <w:p w:rsidR="0085080E" w:rsidRPr="00F1622C" w:rsidRDefault="0085080E" w:rsidP="0006696E">
      <w:pPr>
        <w:adjustRightInd w:val="0"/>
        <w:ind w:left="426"/>
        <w:jc w:val="both"/>
        <w:rPr>
          <w:rFonts w:ascii="Arial" w:hAnsi="Arial" w:cs="Arial"/>
          <w:sz w:val="10"/>
          <w:szCs w:val="10"/>
        </w:rPr>
      </w:pPr>
    </w:p>
    <w:p w:rsidR="0085080E" w:rsidRPr="00957522" w:rsidRDefault="0085080E" w:rsidP="0006696E">
      <w:pPr>
        <w:adjustRightInd w:val="0"/>
        <w:ind w:left="426"/>
        <w:jc w:val="both"/>
        <w:rPr>
          <w:rFonts w:ascii="Arial" w:hAnsi="Arial" w:cs="Arial"/>
          <w:sz w:val="20"/>
          <w:szCs w:val="20"/>
        </w:rPr>
      </w:pPr>
      <w:r w:rsidRPr="00957522">
        <w:rPr>
          <w:rFonts w:ascii="Arial" w:hAnsi="Arial" w:cs="Arial"/>
          <w:b/>
          <w:bCs/>
          <w:sz w:val="20"/>
          <w:szCs w:val="20"/>
        </w:rPr>
        <w:t>1</w:t>
      </w:r>
      <w:r w:rsidR="00B2129A" w:rsidRPr="00957522">
        <w:rPr>
          <w:rFonts w:ascii="Arial" w:hAnsi="Arial" w:cs="Arial"/>
          <w:b/>
          <w:bCs/>
          <w:sz w:val="20"/>
          <w:szCs w:val="20"/>
        </w:rPr>
        <w:t>5</w:t>
      </w:r>
      <w:r w:rsidRPr="00957522">
        <w:rPr>
          <w:rFonts w:ascii="Arial" w:hAnsi="Arial" w:cs="Arial"/>
          <w:b/>
          <w:bCs/>
          <w:sz w:val="20"/>
          <w:szCs w:val="20"/>
        </w:rPr>
        <w:t>.9</w:t>
      </w:r>
      <w:r w:rsidRPr="00957522">
        <w:rPr>
          <w:rFonts w:ascii="Arial" w:hAnsi="Arial" w:cs="Arial"/>
          <w:sz w:val="20"/>
          <w:szCs w:val="20"/>
        </w:rPr>
        <w:t xml:space="preserve"> O preço registrado e a indicação dos respectivos fornecedores serão divulgados em meio eletrônico no sitio </w:t>
      </w:r>
      <w:hyperlink r:id="rId9" w:history="1">
        <w:r w:rsidRPr="00957522">
          <w:rPr>
            <w:rStyle w:val="Hyperlink"/>
            <w:rFonts w:ascii="Arial" w:hAnsi="Arial" w:cs="Arial"/>
            <w:color w:val="auto"/>
            <w:sz w:val="20"/>
            <w:szCs w:val="20"/>
          </w:rPr>
          <w:t>www.compesa.com.br</w:t>
        </w:r>
      </w:hyperlink>
      <w:r w:rsidRPr="00957522">
        <w:rPr>
          <w:rFonts w:ascii="Arial" w:hAnsi="Arial" w:cs="Arial"/>
          <w:sz w:val="20"/>
          <w:szCs w:val="20"/>
        </w:rPr>
        <w:t xml:space="preserve"> durante a vigência da </w:t>
      </w:r>
      <w:r w:rsidRPr="00957522">
        <w:rPr>
          <w:rFonts w:ascii="Arial" w:hAnsi="Arial" w:cs="Arial"/>
          <w:b/>
          <w:bCs/>
          <w:sz w:val="20"/>
          <w:szCs w:val="20"/>
        </w:rPr>
        <w:t>ARP</w:t>
      </w:r>
      <w:r w:rsidRPr="00957522">
        <w:rPr>
          <w:rFonts w:ascii="Arial" w:hAnsi="Arial" w:cs="Arial"/>
          <w:sz w:val="20"/>
          <w:szCs w:val="20"/>
        </w:rPr>
        <w:t>.</w:t>
      </w:r>
    </w:p>
    <w:p w:rsidR="0085080E" w:rsidRPr="00957522" w:rsidRDefault="0085080E" w:rsidP="0006696E">
      <w:pPr>
        <w:adjustRightInd w:val="0"/>
        <w:ind w:left="426"/>
        <w:rPr>
          <w:rFonts w:ascii="Arial" w:hAnsi="Arial" w:cs="Arial"/>
          <w:sz w:val="20"/>
          <w:szCs w:val="20"/>
        </w:rPr>
      </w:pPr>
    </w:p>
    <w:p w:rsidR="0085080E" w:rsidRPr="00957522" w:rsidRDefault="0085080E" w:rsidP="0006696E">
      <w:pPr>
        <w:pStyle w:val="BodyText21"/>
        <w:widowControl/>
        <w:suppressAutoHyphens w:val="0"/>
        <w:adjustRightInd w:val="0"/>
        <w:spacing w:after="0"/>
        <w:ind w:left="426"/>
        <w:rPr>
          <w:sz w:val="20"/>
          <w:szCs w:val="20"/>
        </w:rPr>
      </w:pPr>
      <w:r w:rsidRPr="00957522">
        <w:rPr>
          <w:b/>
          <w:bCs/>
          <w:sz w:val="20"/>
          <w:szCs w:val="20"/>
        </w:rPr>
        <w:t>1</w:t>
      </w:r>
      <w:r w:rsidR="00B2129A" w:rsidRPr="00957522">
        <w:rPr>
          <w:b/>
          <w:bCs/>
          <w:sz w:val="20"/>
          <w:szCs w:val="20"/>
        </w:rPr>
        <w:t>5</w:t>
      </w:r>
      <w:r w:rsidRPr="00957522">
        <w:rPr>
          <w:b/>
          <w:bCs/>
          <w:sz w:val="20"/>
          <w:szCs w:val="20"/>
        </w:rPr>
        <w:t>.10</w:t>
      </w:r>
      <w:r w:rsidRPr="00957522">
        <w:rPr>
          <w:sz w:val="20"/>
          <w:szCs w:val="20"/>
        </w:rPr>
        <w:t xml:space="preserve"> A COMPESA, através da </w:t>
      </w:r>
      <w:r w:rsidRPr="00957522">
        <w:rPr>
          <w:b/>
          <w:sz w:val="20"/>
          <w:szCs w:val="20"/>
        </w:rPr>
        <w:t xml:space="preserve">Gerência de </w:t>
      </w:r>
      <w:r w:rsidR="00BB5220" w:rsidRPr="00957522">
        <w:rPr>
          <w:b/>
          <w:sz w:val="20"/>
          <w:szCs w:val="20"/>
        </w:rPr>
        <w:t>Transportes e Segurança Física</w:t>
      </w:r>
      <w:r w:rsidRPr="00957522">
        <w:rPr>
          <w:b/>
          <w:sz w:val="20"/>
          <w:szCs w:val="20"/>
        </w:rPr>
        <w:t xml:space="preserve"> - G</w:t>
      </w:r>
      <w:r w:rsidR="00BB5220" w:rsidRPr="00957522">
        <w:rPr>
          <w:b/>
          <w:sz w:val="20"/>
          <w:szCs w:val="20"/>
        </w:rPr>
        <w:t>TF</w:t>
      </w:r>
      <w:r w:rsidRPr="00957522">
        <w:rPr>
          <w:sz w:val="20"/>
          <w:szCs w:val="20"/>
        </w:rPr>
        <w:t xml:space="preserve"> monitorará o preço do </w:t>
      </w:r>
      <w:r w:rsidR="00BB5220" w:rsidRPr="00957522">
        <w:rPr>
          <w:sz w:val="20"/>
          <w:szCs w:val="20"/>
        </w:rPr>
        <w:t>serviço</w:t>
      </w:r>
      <w:r w:rsidRPr="00957522">
        <w:rPr>
          <w:sz w:val="20"/>
          <w:szCs w:val="20"/>
        </w:rPr>
        <w:t>, de forma a avaliar o preço praticado no mercado. Em nenhuma hipótese, os preço registrado poderão ultrapassar o praticado no mercado.</w:t>
      </w:r>
    </w:p>
    <w:p w:rsidR="00C57084" w:rsidRPr="00957522" w:rsidRDefault="00C57084">
      <w:pPr>
        <w:adjustRightInd w:val="0"/>
        <w:rPr>
          <w:rFonts w:ascii="Arial" w:hAnsi="Arial" w:cs="Arial"/>
          <w:sz w:val="20"/>
          <w:szCs w:val="20"/>
        </w:rPr>
      </w:pPr>
    </w:p>
    <w:p w:rsidR="0085080E" w:rsidRPr="00957522" w:rsidRDefault="0085080E" w:rsidP="00CB080A">
      <w:pPr>
        <w:pStyle w:val="Corpodetexto"/>
        <w:ind w:left="567"/>
        <w:jc w:val="both"/>
        <w:rPr>
          <w:color w:val="000000"/>
          <w:sz w:val="20"/>
          <w:szCs w:val="20"/>
        </w:rPr>
      </w:pPr>
      <w:r w:rsidRPr="00957522">
        <w:rPr>
          <w:b/>
          <w:bCs/>
          <w:color w:val="000000"/>
          <w:sz w:val="20"/>
          <w:szCs w:val="20"/>
        </w:rPr>
        <w:t>1</w:t>
      </w:r>
      <w:r w:rsidR="00B2129A" w:rsidRPr="00957522">
        <w:rPr>
          <w:b/>
          <w:bCs/>
          <w:color w:val="000000"/>
          <w:sz w:val="20"/>
          <w:szCs w:val="20"/>
        </w:rPr>
        <w:t>5</w:t>
      </w:r>
      <w:r w:rsidRPr="00957522">
        <w:rPr>
          <w:b/>
          <w:bCs/>
          <w:color w:val="000000"/>
          <w:sz w:val="20"/>
          <w:szCs w:val="20"/>
        </w:rPr>
        <w:t>.10.1</w:t>
      </w:r>
      <w:r w:rsidRPr="00957522">
        <w:rPr>
          <w:color w:val="000000"/>
          <w:sz w:val="20"/>
          <w:szCs w:val="20"/>
        </w:rPr>
        <w:t xml:space="preserve"> Independentemente de solicitação, a COMPESA poderá convocar o </w:t>
      </w:r>
      <w:r w:rsidR="00BB5220" w:rsidRPr="00957522">
        <w:rPr>
          <w:color w:val="000000"/>
          <w:sz w:val="20"/>
          <w:szCs w:val="20"/>
        </w:rPr>
        <w:t>Contratado</w:t>
      </w:r>
      <w:r w:rsidRPr="00957522">
        <w:rPr>
          <w:color w:val="000000"/>
          <w:sz w:val="20"/>
          <w:szCs w:val="20"/>
        </w:rPr>
        <w:t>, durante a vigência da ATA, para negociar a redução do preço registrado, em virtude de redução do preço de mercado.</w:t>
      </w:r>
    </w:p>
    <w:p w:rsidR="0085080E" w:rsidRPr="00957522" w:rsidRDefault="0085080E" w:rsidP="00CB080A">
      <w:pPr>
        <w:pStyle w:val="Corpodetexto"/>
        <w:ind w:left="567"/>
        <w:jc w:val="both"/>
        <w:rPr>
          <w:color w:val="000000"/>
          <w:sz w:val="20"/>
          <w:szCs w:val="20"/>
        </w:rPr>
      </w:pPr>
      <w:r w:rsidRPr="00957522">
        <w:rPr>
          <w:b/>
          <w:bCs/>
          <w:color w:val="000000"/>
          <w:sz w:val="20"/>
          <w:szCs w:val="20"/>
        </w:rPr>
        <w:t>1</w:t>
      </w:r>
      <w:r w:rsidR="00B2129A" w:rsidRPr="00957522">
        <w:rPr>
          <w:b/>
          <w:bCs/>
          <w:color w:val="000000"/>
          <w:sz w:val="20"/>
          <w:szCs w:val="20"/>
        </w:rPr>
        <w:t>5</w:t>
      </w:r>
      <w:r w:rsidRPr="00957522">
        <w:rPr>
          <w:b/>
          <w:bCs/>
          <w:color w:val="000000"/>
          <w:sz w:val="20"/>
          <w:szCs w:val="20"/>
        </w:rPr>
        <w:t>.10.2</w:t>
      </w:r>
      <w:r w:rsidRPr="00957522">
        <w:rPr>
          <w:color w:val="000000"/>
          <w:sz w:val="20"/>
          <w:szCs w:val="20"/>
        </w:rPr>
        <w:t xml:space="preserve"> A critério da COMPESA, o item poderá ter seu registro cancelado por ser considerado economicamente desequilibrado, em função de significativa variação de mercado.</w:t>
      </w:r>
    </w:p>
    <w:p w:rsidR="0085080E" w:rsidRPr="00957522" w:rsidRDefault="0085080E" w:rsidP="0006696E">
      <w:pPr>
        <w:pStyle w:val="BodyText21"/>
        <w:widowControl/>
        <w:suppressAutoHyphens w:val="0"/>
        <w:adjustRightInd w:val="0"/>
        <w:spacing w:after="0"/>
        <w:ind w:left="426"/>
        <w:rPr>
          <w:sz w:val="20"/>
          <w:szCs w:val="20"/>
        </w:rPr>
      </w:pPr>
      <w:r w:rsidRPr="00957522">
        <w:rPr>
          <w:b/>
          <w:bCs/>
          <w:sz w:val="20"/>
          <w:szCs w:val="20"/>
        </w:rPr>
        <w:t>1</w:t>
      </w:r>
      <w:r w:rsidR="000B3314" w:rsidRPr="00957522">
        <w:rPr>
          <w:b/>
          <w:bCs/>
          <w:sz w:val="20"/>
          <w:szCs w:val="20"/>
        </w:rPr>
        <w:t>5</w:t>
      </w:r>
      <w:r w:rsidRPr="00957522">
        <w:rPr>
          <w:b/>
          <w:bCs/>
          <w:sz w:val="20"/>
          <w:szCs w:val="20"/>
        </w:rPr>
        <w:t>.11</w:t>
      </w:r>
      <w:r w:rsidRPr="00957522">
        <w:rPr>
          <w:sz w:val="20"/>
          <w:szCs w:val="20"/>
        </w:rPr>
        <w:t xml:space="preserve"> Será considerado preço de mercado o que for igual ou inferior à média daqueles apurados pela COMPESA para o objeto pesquisado.</w:t>
      </w:r>
    </w:p>
    <w:p w:rsidR="0085080E" w:rsidRPr="00957522" w:rsidRDefault="0085080E" w:rsidP="0006696E">
      <w:pPr>
        <w:pStyle w:val="BodyText21"/>
        <w:widowControl/>
        <w:suppressAutoHyphens w:val="0"/>
        <w:adjustRightInd w:val="0"/>
        <w:spacing w:after="0"/>
        <w:ind w:left="426"/>
        <w:rPr>
          <w:sz w:val="20"/>
          <w:szCs w:val="20"/>
        </w:rPr>
      </w:pPr>
    </w:p>
    <w:p w:rsidR="0085080E" w:rsidRPr="00957522" w:rsidRDefault="0085080E" w:rsidP="0006696E">
      <w:pPr>
        <w:pStyle w:val="Cabealho"/>
        <w:tabs>
          <w:tab w:val="clear" w:pos="4419"/>
          <w:tab w:val="clear" w:pos="8838"/>
        </w:tabs>
        <w:ind w:left="426"/>
        <w:jc w:val="both"/>
        <w:rPr>
          <w:rFonts w:ascii="Arial" w:hAnsi="Arial" w:cs="Arial"/>
          <w:sz w:val="20"/>
          <w:szCs w:val="20"/>
        </w:rPr>
      </w:pPr>
      <w:r w:rsidRPr="00957522">
        <w:rPr>
          <w:rFonts w:ascii="Arial" w:hAnsi="Arial" w:cs="Arial"/>
          <w:b/>
          <w:bCs/>
          <w:sz w:val="20"/>
          <w:szCs w:val="20"/>
        </w:rPr>
        <w:t>1</w:t>
      </w:r>
      <w:r w:rsidR="000B3314" w:rsidRPr="00957522">
        <w:rPr>
          <w:rFonts w:ascii="Arial" w:hAnsi="Arial" w:cs="Arial"/>
          <w:b/>
          <w:bCs/>
          <w:sz w:val="20"/>
          <w:szCs w:val="20"/>
        </w:rPr>
        <w:t>5</w:t>
      </w:r>
      <w:r w:rsidRPr="00957522">
        <w:rPr>
          <w:rFonts w:ascii="Arial" w:hAnsi="Arial" w:cs="Arial"/>
          <w:b/>
          <w:bCs/>
          <w:sz w:val="20"/>
          <w:szCs w:val="20"/>
        </w:rPr>
        <w:t>.12</w:t>
      </w:r>
      <w:r w:rsidRPr="00957522">
        <w:rPr>
          <w:rFonts w:ascii="Arial" w:hAnsi="Arial" w:cs="Arial"/>
          <w:sz w:val="20"/>
          <w:szCs w:val="20"/>
        </w:rPr>
        <w:t xml:space="preserve"> A </w:t>
      </w:r>
      <w:r w:rsidRPr="00957522">
        <w:rPr>
          <w:rFonts w:ascii="Arial" w:hAnsi="Arial" w:cs="Arial"/>
          <w:b/>
          <w:bCs/>
          <w:sz w:val="20"/>
          <w:szCs w:val="20"/>
        </w:rPr>
        <w:t>ARP</w:t>
      </w:r>
      <w:r w:rsidRPr="00957522">
        <w:rPr>
          <w:rFonts w:ascii="Arial" w:hAnsi="Arial" w:cs="Arial"/>
          <w:sz w:val="20"/>
          <w:szCs w:val="20"/>
        </w:rPr>
        <w:t xml:space="preserve"> deverá ser assinada por representante(s) legal(is), credenciado(s), diretor(</w:t>
      </w:r>
      <w:proofErr w:type="spellStart"/>
      <w:r w:rsidRPr="00957522">
        <w:rPr>
          <w:rFonts w:ascii="Arial" w:hAnsi="Arial" w:cs="Arial"/>
          <w:sz w:val="20"/>
          <w:szCs w:val="20"/>
        </w:rPr>
        <w:t>es</w:t>
      </w:r>
      <w:proofErr w:type="spellEnd"/>
      <w:r w:rsidRPr="00957522">
        <w:rPr>
          <w:rFonts w:ascii="Arial" w:hAnsi="Arial" w:cs="Arial"/>
          <w:sz w:val="20"/>
          <w:szCs w:val="20"/>
        </w:rPr>
        <w:t>) ou sócio(s) da(s) empresa(s), devidamente acompanhado(s) respectivamente, de procuração, contrato social e cédula de identificação.</w:t>
      </w:r>
    </w:p>
    <w:p w:rsidR="00122D63" w:rsidRPr="00957522" w:rsidRDefault="00122D63">
      <w:pPr>
        <w:adjustRightInd w:val="0"/>
        <w:jc w:val="both"/>
        <w:rPr>
          <w:rFonts w:ascii="Arial" w:hAnsi="Arial" w:cs="Arial"/>
          <w:b/>
          <w:bCs/>
          <w:sz w:val="20"/>
          <w:szCs w:val="20"/>
        </w:rPr>
      </w:pPr>
    </w:p>
    <w:p w:rsidR="0085080E" w:rsidRPr="00957522" w:rsidRDefault="0085080E">
      <w:pPr>
        <w:adjustRightInd w:val="0"/>
        <w:rPr>
          <w:rFonts w:ascii="Arial" w:hAnsi="Arial" w:cs="Arial"/>
          <w:b/>
          <w:bCs/>
          <w:sz w:val="20"/>
          <w:szCs w:val="20"/>
        </w:rPr>
      </w:pPr>
      <w:r w:rsidRPr="00957522">
        <w:rPr>
          <w:rFonts w:ascii="Arial" w:hAnsi="Arial" w:cs="Arial"/>
          <w:b/>
          <w:bCs/>
          <w:sz w:val="20"/>
          <w:szCs w:val="20"/>
        </w:rPr>
        <w:t>1</w:t>
      </w:r>
      <w:r w:rsidR="000B3314" w:rsidRPr="00957522">
        <w:rPr>
          <w:rFonts w:ascii="Arial" w:hAnsi="Arial" w:cs="Arial"/>
          <w:b/>
          <w:bCs/>
          <w:sz w:val="20"/>
          <w:szCs w:val="20"/>
        </w:rPr>
        <w:t>6</w:t>
      </w:r>
      <w:r w:rsidRPr="00957522">
        <w:rPr>
          <w:rFonts w:ascii="Arial" w:hAnsi="Arial" w:cs="Arial"/>
          <w:b/>
          <w:bCs/>
          <w:sz w:val="20"/>
          <w:szCs w:val="20"/>
        </w:rPr>
        <w:t>. DO CANCELAMENTO DA ATA DE REGISTRO DE PREÇOS – ARP</w:t>
      </w:r>
    </w:p>
    <w:p w:rsidR="0085080E" w:rsidRPr="00F1622C" w:rsidRDefault="0085080E">
      <w:pPr>
        <w:adjustRightInd w:val="0"/>
        <w:rPr>
          <w:rFonts w:ascii="Arial" w:hAnsi="Arial" w:cs="Arial"/>
          <w:b/>
          <w:bCs/>
          <w:sz w:val="10"/>
          <w:szCs w:val="10"/>
        </w:rPr>
      </w:pPr>
    </w:p>
    <w:p w:rsidR="0085080E" w:rsidRPr="00957522" w:rsidRDefault="0085080E" w:rsidP="0006696E">
      <w:pPr>
        <w:adjustRightInd w:val="0"/>
        <w:ind w:left="284"/>
        <w:jc w:val="both"/>
        <w:rPr>
          <w:rFonts w:ascii="Arial" w:hAnsi="Arial" w:cs="Arial"/>
          <w:color w:val="000000"/>
          <w:sz w:val="20"/>
          <w:szCs w:val="20"/>
        </w:rPr>
      </w:pPr>
      <w:r w:rsidRPr="00957522">
        <w:rPr>
          <w:rFonts w:ascii="Arial" w:hAnsi="Arial" w:cs="Arial"/>
          <w:b/>
          <w:bCs/>
          <w:sz w:val="20"/>
          <w:szCs w:val="20"/>
        </w:rPr>
        <w:lastRenderedPageBreak/>
        <w:t>1</w:t>
      </w:r>
      <w:r w:rsidR="000B3314" w:rsidRPr="00957522">
        <w:rPr>
          <w:rFonts w:ascii="Arial" w:hAnsi="Arial" w:cs="Arial"/>
          <w:b/>
          <w:bCs/>
          <w:sz w:val="20"/>
          <w:szCs w:val="20"/>
        </w:rPr>
        <w:t>6</w:t>
      </w:r>
      <w:r w:rsidRPr="00957522">
        <w:rPr>
          <w:rFonts w:ascii="Arial" w:hAnsi="Arial" w:cs="Arial"/>
          <w:b/>
          <w:bCs/>
          <w:sz w:val="20"/>
          <w:szCs w:val="20"/>
        </w:rPr>
        <w:t>.1</w:t>
      </w:r>
      <w:r w:rsidRPr="00957522">
        <w:rPr>
          <w:rFonts w:ascii="Arial" w:hAnsi="Arial" w:cs="Arial"/>
          <w:sz w:val="20"/>
          <w:szCs w:val="20"/>
        </w:rPr>
        <w:t xml:space="preserve"> A </w:t>
      </w:r>
      <w:r w:rsidRPr="00957522">
        <w:rPr>
          <w:rFonts w:ascii="Arial" w:hAnsi="Arial" w:cs="Arial"/>
          <w:b/>
          <w:bCs/>
          <w:sz w:val="20"/>
          <w:szCs w:val="20"/>
        </w:rPr>
        <w:t>ARP</w:t>
      </w:r>
      <w:r w:rsidRPr="00957522">
        <w:rPr>
          <w:rFonts w:ascii="Arial" w:hAnsi="Arial" w:cs="Arial"/>
          <w:sz w:val="20"/>
          <w:szCs w:val="20"/>
        </w:rPr>
        <w:t xml:space="preserve"> poderá ser cancelada de pleno direito, no todo ou em parte, nas situações </w:t>
      </w:r>
      <w:r w:rsidRPr="00957522">
        <w:rPr>
          <w:rFonts w:ascii="Arial" w:hAnsi="Arial" w:cs="Arial"/>
          <w:color w:val="000000"/>
          <w:sz w:val="20"/>
          <w:szCs w:val="20"/>
        </w:rPr>
        <w:t>previstas neste Edital.</w:t>
      </w:r>
    </w:p>
    <w:p w:rsidR="0085080E" w:rsidRPr="00957522" w:rsidRDefault="0085080E" w:rsidP="0006696E">
      <w:pPr>
        <w:adjustRightInd w:val="0"/>
        <w:ind w:left="284"/>
        <w:jc w:val="both"/>
        <w:rPr>
          <w:rFonts w:ascii="Arial" w:hAnsi="Arial" w:cs="Arial"/>
          <w:color w:val="993300"/>
          <w:sz w:val="20"/>
          <w:szCs w:val="20"/>
        </w:rPr>
      </w:pPr>
    </w:p>
    <w:p w:rsidR="0085080E" w:rsidRPr="00957522" w:rsidRDefault="0085080E" w:rsidP="0006696E">
      <w:pPr>
        <w:pStyle w:val="Corpodetexto3"/>
        <w:ind w:left="284"/>
        <w:rPr>
          <w:sz w:val="20"/>
          <w:szCs w:val="20"/>
        </w:rPr>
      </w:pPr>
      <w:r w:rsidRPr="00957522">
        <w:rPr>
          <w:b/>
          <w:bCs/>
          <w:sz w:val="20"/>
          <w:szCs w:val="20"/>
        </w:rPr>
        <w:t>1</w:t>
      </w:r>
      <w:r w:rsidR="000B3314" w:rsidRPr="00957522">
        <w:rPr>
          <w:b/>
          <w:bCs/>
          <w:sz w:val="20"/>
          <w:szCs w:val="20"/>
        </w:rPr>
        <w:t>6</w:t>
      </w:r>
      <w:r w:rsidRPr="00957522">
        <w:rPr>
          <w:b/>
          <w:bCs/>
          <w:sz w:val="20"/>
          <w:szCs w:val="20"/>
        </w:rPr>
        <w:t>.2</w:t>
      </w:r>
      <w:r w:rsidRPr="00957522">
        <w:rPr>
          <w:sz w:val="20"/>
          <w:szCs w:val="20"/>
        </w:rPr>
        <w:t xml:space="preserve">. A COMPESA poderá rescindir a </w:t>
      </w:r>
      <w:r w:rsidRPr="00957522">
        <w:rPr>
          <w:b/>
          <w:bCs/>
          <w:sz w:val="20"/>
          <w:szCs w:val="20"/>
        </w:rPr>
        <w:t>ARP</w:t>
      </w:r>
      <w:r w:rsidRPr="00957522">
        <w:rPr>
          <w:sz w:val="20"/>
          <w:szCs w:val="20"/>
        </w:rPr>
        <w:t>, independente de interpelação judicial ou extrajudicial e de qualquer indenização, nos seguintes casos:</w:t>
      </w:r>
    </w:p>
    <w:p w:rsidR="0085080E" w:rsidRPr="00957522" w:rsidRDefault="0085080E">
      <w:pPr>
        <w:pStyle w:val="Sumrio1"/>
        <w:widowControl/>
        <w:tabs>
          <w:tab w:val="clear" w:pos="10065"/>
        </w:tabs>
        <w:spacing w:before="0"/>
        <w:rPr>
          <w:caps w:val="0"/>
          <w:noProof w:val="0"/>
          <w:sz w:val="20"/>
          <w:szCs w:val="20"/>
        </w:rPr>
      </w:pPr>
    </w:p>
    <w:p w:rsidR="0085080E" w:rsidRPr="00957522" w:rsidRDefault="0085080E">
      <w:pPr>
        <w:ind w:left="284"/>
        <w:jc w:val="both"/>
        <w:rPr>
          <w:rFonts w:ascii="Arial" w:hAnsi="Arial" w:cs="Arial"/>
          <w:sz w:val="20"/>
          <w:szCs w:val="20"/>
        </w:rPr>
      </w:pPr>
      <w:r w:rsidRPr="00957522">
        <w:rPr>
          <w:rFonts w:ascii="Arial" w:hAnsi="Arial" w:cs="Arial"/>
          <w:b/>
          <w:bCs/>
          <w:sz w:val="20"/>
          <w:szCs w:val="20"/>
        </w:rPr>
        <w:t>1</w:t>
      </w:r>
      <w:r w:rsidR="000B3314" w:rsidRPr="00957522">
        <w:rPr>
          <w:rFonts w:ascii="Arial" w:hAnsi="Arial" w:cs="Arial"/>
          <w:b/>
          <w:bCs/>
          <w:sz w:val="20"/>
          <w:szCs w:val="20"/>
        </w:rPr>
        <w:t>6</w:t>
      </w:r>
      <w:r w:rsidRPr="00957522">
        <w:rPr>
          <w:rFonts w:ascii="Arial" w:hAnsi="Arial" w:cs="Arial"/>
          <w:b/>
          <w:bCs/>
          <w:sz w:val="20"/>
          <w:szCs w:val="20"/>
        </w:rPr>
        <w:t>.2.1</w:t>
      </w:r>
      <w:r w:rsidRPr="00957522">
        <w:rPr>
          <w:rFonts w:ascii="Arial" w:hAnsi="Arial" w:cs="Arial"/>
          <w:sz w:val="20"/>
          <w:szCs w:val="20"/>
        </w:rPr>
        <w:t xml:space="preserve"> Não cumprimento ou o cumprimento irregular de cláusulas contratuais, especificações ou prazos, por parte da CONTRATADA;</w:t>
      </w:r>
    </w:p>
    <w:p w:rsidR="0085080E" w:rsidRPr="00957522" w:rsidRDefault="0085080E">
      <w:pPr>
        <w:ind w:left="284"/>
        <w:jc w:val="both"/>
        <w:rPr>
          <w:rFonts w:ascii="Arial" w:hAnsi="Arial" w:cs="Arial"/>
          <w:sz w:val="20"/>
          <w:szCs w:val="20"/>
        </w:rPr>
      </w:pPr>
    </w:p>
    <w:p w:rsidR="0085080E" w:rsidRPr="00957522" w:rsidRDefault="0085080E">
      <w:pPr>
        <w:tabs>
          <w:tab w:val="left" w:pos="142"/>
        </w:tabs>
        <w:ind w:left="284"/>
        <w:jc w:val="both"/>
        <w:rPr>
          <w:rFonts w:ascii="Arial" w:hAnsi="Arial" w:cs="Arial"/>
          <w:color w:val="000000"/>
          <w:sz w:val="20"/>
          <w:szCs w:val="20"/>
        </w:rPr>
      </w:pPr>
      <w:r w:rsidRPr="00957522">
        <w:rPr>
          <w:rFonts w:ascii="Arial" w:hAnsi="Arial" w:cs="Arial"/>
          <w:b/>
          <w:bCs/>
          <w:sz w:val="20"/>
          <w:szCs w:val="20"/>
        </w:rPr>
        <w:t>1</w:t>
      </w:r>
      <w:r w:rsidR="000B3314" w:rsidRPr="00957522">
        <w:rPr>
          <w:rFonts w:ascii="Arial" w:hAnsi="Arial" w:cs="Arial"/>
          <w:b/>
          <w:bCs/>
          <w:sz w:val="20"/>
          <w:szCs w:val="20"/>
        </w:rPr>
        <w:t>6</w:t>
      </w:r>
      <w:r w:rsidRPr="00957522">
        <w:rPr>
          <w:rFonts w:ascii="Arial" w:hAnsi="Arial" w:cs="Arial"/>
          <w:b/>
          <w:bCs/>
          <w:sz w:val="20"/>
          <w:szCs w:val="20"/>
        </w:rPr>
        <w:t>.2.2</w:t>
      </w:r>
      <w:r w:rsidRPr="00957522">
        <w:rPr>
          <w:rFonts w:ascii="Arial" w:hAnsi="Arial" w:cs="Arial"/>
          <w:sz w:val="20"/>
          <w:szCs w:val="20"/>
        </w:rPr>
        <w:t xml:space="preserve"> Decretação de falência ou a instauração de insolvência civil </w:t>
      </w:r>
      <w:r w:rsidRPr="00957522">
        <w:rPr>
          <w:rFonts w:ascii="Arial" w:hAnsi="Arial" w:cs="Arial"/>
          <w:color w:val="000000"/>
          <w:sz w:val="20"/>
          <w:szCs w:val="20"/>
        </w:rPr>
        <w:t xml:space="preserve">da DETENTORA DA </w:t>
      </w:r>
      <w:r w:rsidRPr="00957522">
        <w:rPr>
          <w:rFonts w:ascii="Arial" w:hAnsi="Arial" w:cs="Arial"/>
          <w:b/>
          <w:bCs/>
          <w:color w:val="000000"/>
          <w:sz w:val="20"/>
          <w:szCs w:val="20"/>
        </w:rPr>
        <w:t>ARP</w:t>
      </w:r>
      <w:r w:rsidRPr="00957522">
        <w:rPr>
          <w:rFonts w:ascii="Arial" w:hAnsi="Arial" w:cs="Arial"/>
          <w:color w:val="000000"/>
          <w:sz w:val="20"/>
          <w:szCs w:val="20"/>
        </w:rPr>
        <w:t>;</w:t>
      </w:r>
    </w:p>
    <w:p w:rsidR="0085080E" w:rsidRPr="00957522" w:rsidRDefault="0085080E">
      <w:pPr>
        <w:ind w:left="284"/>
        <w:jc w:val="both"/>
        <w:rPr>
          <w:rFonts w:ascii="Arial" w:hAnsi="Arial" w:cs="Arial"/>
          <w:color w:val="000000"/>
          <w:sz w:val="20"/>
          <w:szCs w:val="20"/>
        </w:rPr>
      </w:pPr>
    </w:p>
    <w:p w:rsidR="0085080E" w:rsidRPr="00957522" w:rsidRDefault="0085080E">
      <w:pPr>
        <w:ind w:left="284"/>
        <w:jc w:val="both"/>
        <w:rPr>
          <w:rFonts w:ascii="Arial" w:hAnsi="Arial" w:cs="Arial"/>
          <w:color w:val="000000"/>
          <w:sz w:val="20"/>
          <w:szCs w:val="20"/>
        </w:rPr>
      </w:pPr>
      <w:r w:rsidRPr="00957522">
        <w:rPr>
          <w:rFonts w:ascii="Arial" w:hAnsi="Arial" w:cs="Arial"/>
          <w:b/>
          <w:bCs/>
          <w:color w:val="000000"/>
          <w:sz w:val="20"/>
          <w:szCs w:val="20"/>
        </w:rPr>
        <w:t>1</w:t>
      </w:r>
      <w:r w:rsidR="000B3314" w:rsidRPr="00957522">
        <w:rPr>
          <w:rFonts w:ascii="Arial" w:hAnsi="Arial" w:cs="Arial"/>
          <w:b/>
          <w:bCs/>
          <w:color w:val="000000"/>
          <w:sz w:val="20"/>
          <w:szCs w:val="20"/>
        </w:rPr>
        <w:t>6</w:t>
      </w:r>
      <w:r w:rsidRPr="00957522">
        <w:rPr>
          <w:rFonts w:ascii="Arial" w:hAnsi="Arial" w:cs="Arial"/>
          <w:b/>
          <w:bCs/>
          <w:color w:val="000000"/>
          <w:sz w:val="20"/>
          <w:szCs w:val="20"/>
        </w:rPr>
        <w:t>.2.3</w:t>
      </w:r>
      <w:r w:rsidRPr="00957522">
        <w:rPr>
          <w:rFonts w:ascii="Arial" w:hAnsi="Arial" w:cs="Arial"/>
          <w:color w:val="000000"/>
          <w:sz w:val="20"/>
          <w:szCs w:val="20"/>
        </w:rPr>
        <w:t xml:space="preserve"> Razões de interesse público ou na ocorrência das hipóteses do art. 78 da Lei 8.666/93;</w:t>
      </w:r>
    </w:p>
    <w:p w:rsidR="0085080E" w:rsidRPr="00957522" w:rsidRDefault="0085080E">
      <w:pPr>
        <w:pStyle w:val="BodyText21"/>
        <w:widowControl/>
        <w:suppressAutoHyphens w:val="0"/>
        <w:spacing w:after="0"/>
        <w:ind w:left="284"/>
        <w:rPr>
          <w:color w:val="000000"/>
          <w:sz w:val="20"/>
          <w:szCs w:val="20"/>
        </w:rPr>
      </w:pPr>
    </w:p>
    <w:p w:rsidR="0085080E" w:rsidRPr="00957522" w:rsidRDefault="0085080E">
      <w:pPr>
        <w:ind w:left="284"/>
        <w:jc w:val="both"/>
        <w:rPr>
          <w:rFonts w:ascii="Arial" w:hAnsi="Arial" w:cs="Arial"/>
          <w:color w:val="000000"/>
          <w:sz w:val="20"/>
          <w:szCs w:val="20"/>
        </w:rPr>
      </w:pPr>
      <w:r w:rsidRPr="00957522">
        <w:rPr>
          <w:rFonts w:ascii="Arial" w:hAnsi="Arial" w:cs="Arial"/>
          <w:b/>
          <w:bCs/>
          <w:color w:val="000000"/>
          <w:sz w:val="20"/>
          <w:szCs w:val="20"/>
        </w:rPr>
        <w:t>1</w:t>
      </w:r>
      <w:r w:rsidR="000B3314" w:rsidRPr="00957522">
        <w:rPr>
          <w:rFonts w:ascii="Arial" w:hAnsi="Arial" w:cs="Arial"/>
          <w:b/>
          <w:bCs/>
          <w:color w:val="000000"/>
          <w:sz w:val="20"/>
          <w:szCs w:val="20"/>
        </w:rPr>
        <w:t>6</w:t>
      </w:r>
      <w:r w:rsidRPr="00957522">
        <w:rPr>
          <w:rFonts w:ascii="Arial" w:hAnsi="Arial" w:cs="Arial"/>
          <w:b/>
          <w:bCs/>
          <w:color w:val="000000"/>
          <w:sz w:val="20"/>
          <w:szCs w:val="20"/>
        </w:rPr>
        <w:t>.2.4</w:t>
      </w:r>
      <w:r w:rsidRPr="00957522">
        <w:rPr>
          <w:rFonts w:ascii="Arial" w:hAnsi="Arial" w:cs="Arial"/>
          <w:color w:val="000000"/>
          <w:sz w:val="20"/>
          <w:szCs w:val="20"/>
        </w:rPr>
        <w:t xml:space="preserve"> A ocorrência de caso fortuito ou de força maior, regularmente comprovada, impeditiva da execução do Contrato ou instrumento equivalente.</w:t>
      </w:r>
    </w:p>
    <w:p w:rsidR="0085080E" w:rsidRPr="00957522" w:rsidRDefault="0085080E">
      <w:pPr>
        <w:ind w:left="284"/>
        <w:jc w:val="both"/>
        <w:rPr>
          <w:rFonts w:ascii="Arial" w:hAnsi="Arial" w:cs="Arial"/>
          <w:color w:val="000000"/>
          <w:sz w:val="20"/>
          <w:szCs w:val="20"/>
        </w:rPr>
      </w:pPr>
    </w:p>
    <w:p w:rsidR="0085080E" w:rsidRPr="00957522" w:rsidRDefault="0085080E">
      <w:pPr>
        <w:pStyle w:val="Recuodecorpodetexto"/>
        <w:widowControl w:val="0"/>
        <w:spacing w:after="0"/>
        <w:ind w:left="284" w:right="170"/>
        <w:jc w:val="both"/>
        <w:rPr>
          <w:rFonts w:ascii="Arial" w:hAnsi="Arial" w:cs="Arial"/>
          <w:sz w:val="20"/>
          <w:szCs w:val="20"/>
        </w:rPr>
      </w:pPr>
      <w:r w:rsidRPr="00957522">
        <w:rPr>
          <w:rFonts w:ascii="Arial" w:hAnsi="Arial" w:cs="Arial"/>
          <w:b/>
          <w:bCs/>
          <w:color w:val="000000"/>
          <w:sz w:val="20"/>
          <w:szCs w:val="20"/>
        </w:rPr>
        <w:t>1</w:t>
      </w:r>
      <w:r w:rsidR="000B3314" w:rsidRPr="00957522">
        <w:rPr>
          <w:rFonts w:ascii="Arial" w:hAnsi="Arial" w:cs="Arial"/>
          <w:b/>
          <w:bCs/>
          <w:color w:val="000000"/>
          <w:sz w:val="20"/>
          <w:szCs w:val="20"/>
        </w:rPr>
        <w:t>6</w:t>
      </w:r>
      <w:r w:rsidRPr="00957522">
        <w:rPr>
          <w:rFonts w:ascii="Arial" w:hAnsi="Arial" w:cs="Arial"/>
          <w:b/>
          <w:bCs/>
          <w:color w:val="000000"/>
          <w:sz w:val="20"/>
          <w:szCs w:val="20"/>
        </w:rPr>
        <w:t>.2.5</w:t>
      </w:r>
      <w:r w:rsidRPr="00957522">
        <w:rPr>
          <w:rFonts w:ascii="Arial" w:hAnsi="Arial" w:cs="Arial"/>
          <w:color w:val="000000"/>
          <w:sz w:val="20"/>
          <w:szCs w:val="20"/>
        </w:rPr>
        <w:t xml:space="preserve"> O preço registrado se apresentar superior ao praticado no mercado, não aceitando a DETENTORA DA </w:t>
      </w:r>
      <w:r w:rsidRPr="00957522">
        <w:rPr>
          <w:rFonts w:ascii="Arial" w:hAnsi="Arial" w:cs="Arial"/>
          <w:b/>
          <w:bCs/>
          <w:color w:val="000000"/>
          <w:sz w:val="20"/>
          <w:szCs w:val="20"/>
        </w:rPr>
        <w:t>ARP</w:t>
      </w:r>
      <w:r w:rsidRPr="00957522">
        <w:rPr>
          <w:rFonts w:ascii="Arial" w:hAnsi="Arial" w:cs="Arial"/>
          <w:color w:val="000000"/>
          <w:sz w:val="20"/>
          <w:szCs w:val="20"/>
        </w:rPr>
        <w:t>, reduzir o seu preço registrad</w:t>
      </w:r>
      <w:r w:rsidRPr="00957522">
        <w:rPr>
          <w:rFonts w:ascii="Arial" w:hAnsi="Arial" w:cs="Arial"/>
          <w:sz w:val="20"/>
          <w:szCs w:val="20"/>
        </w:rPr>
        <w:t>o, na hipótese deste se tornar superior àquele praticado no mercado.</w:t>
      </w:r>
    </w:p>
    <w:p w:rsidR="0085080E" w:rsidRPr="00F1622C" w:rsidRDefault="0085080E">
      <w:pPr>
        <w:pStyle w:val="Recuodecorpodetexto"/>
        <w:widowControl w:val="0"/>
        <w:spacing w:after="0"/>
        <w:ind w:left="284" w:right="170"/>
        <w:jc w:val="both"/>
        <w:rPr>
          <w:rFonts w:ascii="Arial" w:hAnsi="Arial" w:cs="Arial"/>
          <w:sz w:val="10"/>
          <w:szCs w:val="10"/>
        </w:rPr>
      </w:pPr>
    </w:p>
    <w:p w:rsidR="0085080E" w:rsidRDefault="0085080E">
      <w:pPr>
        <w:pStyle w:val="Recuodecorpodetexto"/>
        <w:widowControl w:val="0"/>
        <w:spacing w:after="0"/>
        <w:ind w:left="284" w:right="170"/>
        <w:jc w:val="both"/>
        <w:rPr>
          <w:rFonts w:ascii="Arial" w:hAnsi="Arial" w:cs="Arial"/>
          <w:snapToGrid w:val="0"/>
          <w:color w:val="000000"/>
          <w:sz w:val="20"/>
          <w:szCs w:val="20"/>
        </w:rPr>
      </w:pPr>
      <w:r w:rsidRPr="00957522">
        <w:rPr>
          <w:rFonts w:ascii="Arial" w:hAnsi="Arial" w:cs="Arial"/>
          <w:b/>
          <w:bCs/>
          <w:snapToGrid w:val="0"/>
          <w:sz w:val="20"/>
          <w:szCs w:val="20"/>
        </w:rPr>
        <w:t>1</w:t>
      </w:r>
      <w:r w:rsidR="000B3314" w:rsidRPr="00957522">
        <w:rPr>
          <w:rFonts w:ascii="Arial" w:hAnsi="Arial" w:cs="Arial"/>
          <w:b/>
          <w:bCs/>
          <w:snapToGrid w:val="0"/>
          <w:sz w:val="20"/>
          <w:szCs w:val="20"/>
        </w:rPr>
        <w:t>6</w:t>
      </w:r>
      <w:r w:rsidRPr="00957522">
        <w:rPr>
          <w:rFonts w:ascii="Arial" w:hAnsi="Arial" w:cs="Arial"/>
          <w:b/>
          <w:bCs/>
          <w:snapToGrid w:val="0"/>
          <w:sz w:val="20"/>
          <w:szCs w:val="20"/>
        </w:rPr>
        <w:t>.2.6</w:t>
      </w:r>
      <w:r w:rsidRPr="00957522">
        <w:rPr>
          <w:rFonts w:ascii="Arial" w:hAnsi="Arial" w:cs="Arial"/>
          <w:snapToGrid w:val="0"/>
          <w:sz w:val="20"/>
          <w:szCs w:val="20"/>
        </w:rPr>
        <w:t xml:space="preserve"> Sempre que ficar constatado que a </w:t>
      </w:r>
      <w:r w:rsidRPr="00957522">
        <w:rPr>
          <w:rFonts w:ascii="Arial" w:hAnsi="Arial" w:cs="Arial"/>
          <w:color w:val="000000"/>
          <w:sz w:val="20"/>
          <w:szCs w:val="20"/>
        </w:rPr>
        <w:t xml:space="preserve">DETENTORA DA </w:t>
      </w:r>
      <w:r w:rsidRPr="00957522">
        <w:rPr>
          <w:rFonts w:ascii="Arial" w:hAnsi="Arial" w:cs="Arial"/>
          <w:b/>
          <w:bCs/>
          <w:color w:val="000000"/>
          <w:sz w:val="20"/>
          <w:szCs w:val="20"/>
        </w:rPr>
        <w:t>ARP</w:t>
      </w:r>
      <w:r w:rsidRPr="00957522">
        <w:rPr>
          <w:rFonts w:ascii="Arial" w:hAnsi="Arial" w:cs="Arial"/>
          <w:snapToGrid w:val="0"/>
          <w:color w:val="000000"/>
          <w:sz w:val="20"/>
          <w:szCs w:val="20"/>
        </w:rPr>
        <w:t xml:space="preserve"> perdeu qua</w:t>
      </w:r>
      <w:r w:rsidR="00BB5220" w:rsidRPr="00957522">
        <w:rPr>
          <w:rFonts w:ascii="Arial" w:hAnsi="Arial" w:cs="Arial"/>
          <w:snapToGrid w:val="0"/>
          <w:color w:val="000000"/>
          <w:sz w:val="20"/>
          <w:szCs w:val="20"/>
        </w:rPr>
        <w:t>is</w:t>
      </w:r>
      <w:r w:rsidRPr="00957522">
        <w:rPr>
          <w:rFonts w:ascii="Arial" w:hAnsi="Arial" w:cs="Arial"/>
          <w:snapToGrid w:val="0"/>
          <w:color w:val="000000"/>
          <w:sz w:val="20"/>
          <w:szCs w:val="20"/>
        </w:rPr>
        <w:t>quer das condições de habilitação e qualificação exigidas na Licitação.</w:t>
      </w:r>
    </w:p>
    <w:p w:rsidR="0023514B" w:rsidRPr="00957522" w:rsidRDefault="0023514B">
      <w:pPr>
        <w:pStyle w:val="Recuodecorpodetexto"/>
        <w:widowControl w:val="0"/>
        <w:spacing w:after="0"/>
        <w:ind w:left="284" w:right="170"/>
        <w:jc w:val="both"/>
        <w:rPr>
          <w:rFonts w:ascii="Arial" w:hAnsi="Arial" w:cs="Arial"/>
          <w:color w:val="000000"/>
          <w:sz w:val="20"/>
          <w:szCs w:val="20"/>
        </w:rPr>
      </w:pPr>
    </w:p>
    <w:p w:rsidR="0085080E" w:rsidRPr="00F1622C" w:rsidRDefault="0085080E">
      <w:pPr>
        <w:widowControl w:val="0"/>
        <w:ind w:right="170"/>
        <w:jc w:val="both"/>
        <w:rPr>
          <w:rFonts w:ascii="Arial" w:hAnsi="Arial" w:cs="Arial"/>
          <w:snapToGrid w:val="0"/>
          <w:color w:val="000000"/>
          <w:sz w:val="10"/>
          <w:szCs w:val="10"/>
        </w:rPr>
      </w:pPr>
    </w:p>
    <w:p w:rsidR="0085080E" w:rsidRPr="00957522" w:rsidRDefault="0085080E" w:rsidP="0006696E">
      <w:pPr>
        <w:pStyle w:val="Corpodetexto3"/>
        <w:ind w:left="284"/>
        <w:rPr>
          <w:snapToGrid w:val="0"/>
          <w:color w:val="000000"/>
          <w:sz w:val="20"/>
          <w:szCs w:val="20"/>
        </w:rPr>
      </w:pPr>
      <w:r w:rsidRPr="00957522">
        <w:rPr>
          <w:b/>
          <w:bCs/>
          <w:snapToGrid w:val="0"/>
          <w:color w:val="000000"/>
          <w:sz w:val="20"/>
          <w:szCs w:val="20"/>
        </w:rPr>
        <w:t>1</w:t>
      </w:r>
      <w:r w:rsidR="00494554" w:rsidRPr="00957522">
        <w:rPr>
          <w:b/>
          <w:bCs/>
          <w:snapToGrid w:val="0"/>
          <w:color w:val="000000"/>
          <w:sz w:val="20"/>
          <w:szCs w:val="20"/>
        </w:rPr>
        <w:t>6</w:t>
      </w:r>
      <w:r w:rsidRPr="00957522">
        <w:rPr>
          <w:b/>
          <w:bCs/>
          <w:snapToGrid w:val="0"/>
          <w:color w:val="000000"/>
          <w:sz w:val="20"/>
          <w:szCs w:val="20"/>
        </w:rPr>
        <w:t>.3</w:t>
      </w:r>
      <w:r w:rsidRPr="00957522">
        <w:rPr>
          <w:snapToGrid w:val="0"/>
          <w:color w:val="000000"/>
          <w:sz w:val="20"/>
          <w:szCs w:val="20"/>
        </w:rPr>
        <w:t xml:space="preserve"> A comunicação da exclusão da </w:t>
      </w:r>
      <w:r w:rsidRPr="00957522">
        <w:rPr>
          <w:color w:val="000000"/>
          <w:sz w:val="20"/>
          <w:szCs w:val="20"/>
        </w:rPr>
        <w:t xml:space="preserve">DETENTORA DA </w:t>
      </w:r>
      <w:r w:rsidRPr="00957522">
        <w:rPr>
          <w:b/>
          <w:bCs/>
          <w:color w:val="000000"/>
          <w:sz w:val="20"/>
          <w:szCs w:val="20"/>
        </w:rPr>
        <w:t>ARP</w:t>
      </w:r>
      <w:r w:rsidRPr="00957522">
        <w:rPr>
          <w:snapToGrid w:val="0"/>
          <w:color w:val="000000"/>
          <w:sz w:val="20"/>
          <w:szCs w:val="20"/>
        </w:rPr>
        <w:t xml:space="preserve"> será feita por correspondência com aviso de recebimento ou por meio de publicação no Diário Oficial do Estado, juntando-se o comprovante dos autos que deram origem a </w:t>
      </w:r>
      <w:r w:rsidRPr="00957522">
        <w:rPr>
          <w:b/>
          <w:snapToGrid w:val="0"/>
          <w:color w:val="000000"/>
          <w:sz w:val="20"/>
          <w:szCs w:val="20"/>
        </w:rPr>
        <w:t>ARP</w:t>
      </w:r>
      <w:r w:rsidRPr="00957522">
        <w:rPr>
          <w:snapToGrid w:val="0"/>
          <w:color w:val="000000"/>
          <w:sz w:val="20"/>
          <w:szCs w:val="20"/>
        </w:rPr>
        <w:t>.</w:t>
      </w:r>
    </w:p>
    <w:p w:rsidR="0085080E" w:rsidRPr="00957522" w:rsidRDefault="0085080E" w:rsidP="0006696E">
      <w:pPr>
        <w:widowControl w:val="0"/>
        <w:ind w:left="284"/>
        <w:jc w:val="both"/>
        <w:rPr>
          <w:rFonts w:ascii="Arial" w:hAnsi="Arial" w:cs="Arial"/>
          <w:snapToGrid w:val="0"/>
          <w:color w:val="000000"/>
          <w:sz w:val="20"/>
          <w:szCs w:val="20"/>
        </w:rPr>
      </w:pPr>
    </w:p>
    <w:p w:rsidR="0085080E" w:rsidRPr="00957522" w:rsidRDefault="0085080E" w:rsidP="0006696E">
      <w:pPr>
        <w:widowControl w:val="0"/>
        <w:ind w:left="284"/>
        <w:jc w:val="both"/>
        <w:rPr>
          <w:rFonts w:ascii="Arial" w:hAnsi="Arial" w:cs="Arial"/>
          <w:sz w:val="20"/>
          <w:szCs w:val="20"/>
        </w:rPr>
      </w:pPr>
      <w:r w:rsidRPr="00957522">
        <w:rPr>
          <w:rFonts w:ascii="Arial" w:hAnsi="Arial" w:cs="Arial"/>
          <w:b/>
          <w:bCs/>
          <w:snapToGrid w:val="0"/>
          <w:color w:val="000000"/>
          <w:sz w:val="20"/>
          <w:szCs w:val="20"/>
        </w:rPr>
        <w:t>1</w:t>
      </w:r>
      <w:r w:rsidR="00494554" w:rsidRPr="00957522">
        <w:rPr>
          <w:rFonts w:ascii="Arial" w:hAnsi="Arial" w:cs="Arial"/>
          <w:b/>
          <w:bCs/>
          <w:snapToGrid w:val="0"/>
          <w:color w:val="000000"/>
          <w:sz w:val="20"/>
          <w:szCs w:val="20"/>
        </w:rPr>
        <w:t>6</w:t>
      </w:r>
      <w:r w:rsidRPr="00957522">
        <w:rPr>
          <w:rFonts w:ascii="Arial" w:hAnsi="Arial" w:cs="Arial"/>
          <w:b/>
          <w:bCs/>
          <w:snapToGrid w:val="0"/>
          <w:color w:val="000000"/>
          <w:sz w:val="20"/>
          <w:szCs w:val="20"/>
        </w:rPr>
        <w:t>.4</w:t>
      </w:r>
      <w:r w:rsidRPr="00957522">
        <w:rPr>
          <w:rFonts w:ascii="Arial" w:hAnsi="Arial" w:cs="Arial"/>
          <w:snapToGrid w:val="0"/>
          <w:color w:val="000000"/>
          <w:sz w:val="20"/>
          <w:szCs w:val="20"/>
        </w:rPr>
        <w:t xml:space="preserve"> No caso de ser ignorado, incerto ou inacessível o endereço da </w:t>
      </w:r>
      <w:r w:rsidRPr="00957522">
        <w:rPr>
          <w:rFonts w:ascii="Arial" w:hAnsi="Arial" w:cs="Arial"/>
          <w:color w:val="000000"/>
          <w:sz w:val="20"/>
          <w:szCs w:val="20"/>
        </w:rPr>
        <w:t>DETENTORA da</w:t>
      </w:r>
      <w:r w:rsidRPr="00957522">
        <w:rPr>
          <w:rFonts w:ascii="Arial" w:hAnsi="Arial" w:cs="Arial"/>
          <w:color w:val="FF0000"/>
          <w:sz w:val="20"/>
          <w:szCs w:val="20"/>
        </w:rPr>
        <w:t xml:space="preserve"> </w:t>
      </w:r>
      <w:r w:rsidRPr="00957522">
        <w:rPr>
          <w:rFonts w:ascii="Arial" w:hAnsi="Arial" w:cs="Arial"/>
          <w:b/>
          <w:bCs/>
          <w:sz w:val="20"/>
          <w:szCs w:val="20"/>
        </w:rPr>
        <w:t>ARP</w:t>
      </w:r>
      <w:r w:rsidRPr="00957522">
        <w:rPr>
          <w:rFonts w:ascii="Arial" w:hAnsi="Arial" w:cs="Arial"/>
          <w:snapToGrid w:val="0"/>
          <w:sz w:val="20"/>
          <w:szCs w:val="20"/>
        </w:rPr>
        <w:t xml:space="preserve"> a comunicação da exclusão será feita por publicação no Diário Oficial do Estado. </w:t>
      </w:r>
    </w:p>
    <w:p w:rsidR="0085080E" w:rsidRPr="00957522" w:rsidRDefault="0085080E" w:rsidP="00AF0DB4">
      <w:pPr>
        <w:tabs>
          <w:tab w:val="left" w:pos="284"/>
        </w:tabs>
        <w:rPr>
          <w:rFonts w:ascii="Arial" w:hAnsi="Arial" w:cs="Arial"/>
          <w:b/>
          <w:bCs/>
          <w:sz w:val="20"/>
          <w:szCs w:val="20"/>
        </w:rPr>
      </w:pPr>
    </w:p>
    <w:p w:rsidR="00AF0DB4" w:rsidRPr="00957522" w:rsidRDefault="00AF0DB4" w:rsidP="00AF0DB4">
      <w:pPr>
        <w:tabs>
          <w:tab w:val="left" w:pos="284"/>
        </w:tabs>
        <w:rPr>
          <w:rFonts w:ascii="Arial" w:hAnsi="Arial" w:cs="Arial"/>
          <w:b/>
          <w:bCs/>
          <w:sz w:val="20"/>
          <w:szCs w:val="20"/>
        </w:rPr>
      </w:pPr>
      <w:r w:rsidRPr="00957522">
        <w:rPr>
          <w:rFonts w:ascii="Arial" w:hAnsi="Arial" w:cs="Arial"/>
          <w:b/>
          <w:bCs/>
          <w:sz w:val="20"/>
          <w:szCs w:val="20"/>
        </w:rPr>
        <w:t>17. PRAZO E CONDIÇÕES DE EXECUÇÃO DOS SERVIÇOS</w:t>
      </w:r>
    </w:p>
    <w:p w:rsidR="00AF0DB4" w:rsidRPr="00F1622C" w:rsidRDefault="00AF0DB4" w:rsidP="00AF0DB4">
      <w:pPr>
        <w:tabs>
          <w:tab w:val="left" w:pos="284"/>
        </w:tabs>
        <w:rPr>
          <w:rFonts w:ascii="Arial" w:hAnsi="Arial" w:cs="Arial"/>
          <w:b/>
          <w:bCs/>
          <w:sz w:val="10"/>
          <w:szCs w:val="10"/>
        </w:rPr>
      </w:pPr>
    </w:p>
    <w:p w:rsidR="0023514B" w:rsidRDefault="0023514B" w:rsidP="00494554">
      <w:pPr>
        <w:tabs>
          <w:tab w:val="left" w:pos="284"/>
        </w:tabs>
        <w:jc w:val="both"/>
        <w:rPr>
          <w:rFonts w:ascii="Arial" w:hAnsi="Arial" w:cs="Arial"/>
          <w:b/>
          <w:bCs/>
          <w:sz w:val="20"/>
          <w:szCs w:val="20"/>
        </w:rPr>
      </w:pPr>
    </w:p>
    <w:p w:rsidR="00AF0DB4" w:rsidRPr="00957522" w:rsidRDefault="00AF0DB4" w:rsidP="0006696E">
      <w:pPr>
        <w:tabs>
          <w:tab w:val="left" w:pos="284"/>
        </w:tabs>
        <w:ind w:left="426"/>
        <w:jc w:val="both"/>
        <w:rPr>
          <w:rFonts w:ascii="Arial" w:hAnsi="Arial" w:cs="Arial"/>
          <w:b/>
          <w:bCs/>
          <w:sz w:val="20"/>
          <w:szCs w:val="20"/>
        </w:rPr>
      </w:pPr>
      <w:r w:rsidRPr="00957522">
        <w:rPr>
          <w:rFonts w:ascii="Arial" w:hAnsi="Arial" w:cs="Arial"/>
          <w:b/>
          <w:bCs/>
          <w:sz w:val="20"/>
          <w:szCs w:val="20"/>
        </w:rPr>
        <w:t xml:space="preserve">17.1. </w:t>
      </w:r>
      <w:r w:rsidRPr="00957522">
        <w:rPr>
          <w:rFonts w:ascii="Arial" w:hAnsi="Arial" w:cs="Arial"/>
          <w:bCs/>
          <w:sz w:val="20"/>
          <w:szCs w:val="20"/>
        </w:rPr>
        <w:t xml:space="preserve">O prazo de execução dos serviços a serem contratados será de 12 (doze) meses, contados a partir da data da assinatura da Ordem de Serviço – </w:t>
      </w:r>
      <w:proofErr w:type="spellStart"/>
      <w:r w:rsidRPr="00957522">
        <w:rPr>
          <w:rFonts w:ascii="Arial" w:hAnsi="Arial" w:cs="Arial"/>
          <w:bCs/>
          <w:sz w:val="20"/>
          <w:szCs w:val="20"/>
        </w:rPr>
        <w:t>O.S</w:t>
      </w:r>
      <w:r w:rsidR="001337C1">
        <w:rPr>
          <w:rFonts w:ascii="Arial" w:hAnsi="Arial" w:cs="Arial"/>
          <w:bCs/>
          <w:sz w:val="20"/>
          <w:szCs w:val="20"/>
        </w:rPr>
        <w:t>.</w:t>
      </w:r>
      <w:proofErr w:type="spellEnd"/>
      <w:r w:rsidR="001337C1" w:rsidRPr="001337C1">
        <w:rPr>
          <w:rFonts w:ascii="Arial" w:hAnsi="Arial" w:cs="Arial"/>
          <w:bCs/>
          <w:color w:val="FF0000"/>
          <w:sz w:val="20"/>
          <w:szCs w:val="20"/>
        </w:rPr>
        <w:t xml:space="preserve">, </w:t>
      </w:r>
      <w:r w:rsidR="001337C1" w:rsidRPr="009319D4">
        <w:rPr>
          <w:rFonts w:ascii="Arial" w:hAnsi="Arial" w:cs="Arial"/>
          <w:bCs/>
          <w:sz w:val="20"/>
          <w:szCs w:val="20"/>
        </w:rPr>
        <w:t xml:space="preserve">conforme modelo </w:t>
      </w:r>
      <w:r w:rsidR="001337C1" w:rsidRPr="009319D4">
        <w:rPr>
          <w:rFonts w:ascii="Arial" w:hAnsi="Arial" w:cs="Arial"/>
          <w:b/>
          <w:bCs/>
          <w:sz w:val="20"/>
          <w:szCs w:val="20"/>
        </w:rPr>
        <w:t>ANEXO XII</w:t>
      </w:r>
      <w:r w:rsidRPr="00957522">
        <w:rPr>
          <w:rFonts w:ascii="Arial" w:hAnsi="Arial" w:cs="Arial"/>
          <w:bCs/>
          <w:sz w:val="20"/>
          <w:szCs w:val="20"/>
        </w:rPr>
        <w:t xml:space="preserve">, podendo ser prorrogado </w:t>
      </w:r>
      <w:r w:rsidR="00A57559">
        <w:rPr>
          <w:rFonts w:ascii="Arial" w:hAnsi="Arial" w:cs="Arial"/>
          <w:bCs/>
          <w:sz w:val="20"/>
          <w:szCs w:val="20"/>
        </w:rPr>
        <w:t>de acordo com o parágrafo 1º, do Artigo 57 da Lei 8.666/93.</w:t>
      </w:r>
    </w:p>
    <w:p w:rsidR="00AF0DB4" w:rsidRPr="00957522" w:rsidRDefault="00AF0DB4" w:rsidP="0006696E">
      <w:pPr>
        <w:tabs>
          <w:tab w:val="left" w:pos="284"/>
        </w:tabs>
        <w:ind w:left="426"/>
        <w:jc w:val="both"/>
        <w:rPr>
          <w:rFonts w:ascii="Arial" w:hAnsi="Arial" w:cs="Arial"/>
          <w:b/>
          <w:bCs/>
          <w:sz w:val="20"/>
          <w:szCs w:val="20"/>
        </w:rPr>
      </w:pPr>
    </w:p>
    <w:p w:rsidR="00AF0DB4" w:rsidRPr="00957522" w:rsidRDefault="00494554" w:rsidP="0006696E">
      <w:pPr>
        <w:tabs>
          <w:tab w:val="left" w:pos="284"/>
        </w:tabs>
        <w:ind w:left="426"/>
        <w:jc w:val="both"/>
        <w:rPr>
          <w:rFonts w:ascii="Arial" w:hAnsi="Arial" w:cs="Arial"/>
          <w:bCs/>
          <w:sz w:val="20"/>
          <w:szCs w:val="20"/>
        </w:rPr>
      </w:pPr>
      <w:r w:rsidRPr="00957522">
        <w:rPr>
          <w:rFonts w:ascii="Arial" w:hAnsi="Arial" w:cs="Arial"/>
          <w:b/>
          <w:bCs/>
          <w:sz w:val="20"/>
          <w:szCs w:val="20"/>
        </w:rPr>
        <w:t xml:space="preserve">17.2. </w:t>
      </w:r>
      <w:r w:rsidR="00AF0DB4" w:rsidRPr="00957522">
        <w:rPr>
          <w:rFonts w:ascii="Arial" w:hAnsi="Arial" w:cs="Arial"/>
          <w:bCs/>
          <w:sz w:val="20"/>
          <w:szCs w:val="20"/>
        </w:rPr>
        <w:t>Os serviços serão executados de acordo com o Termo de Referência, observando-se as disposições contratuais.</w:t>
      </w:r>
    </w:p>
    <w:p w:rsidR="00AF0DB4" w:rsidRPr="00957522" w:rsidRDefault="00AF0DB4" w:rsidP="0006696E">
      <w:pPr>
        <w:tabs>
          <w:tab w:val="left" w:pos="284"/>
        </w:tabs>
        <w:ind w:left="426"/>
        <w:rPr>
          <w:rFonts w:ascii="Arial" w:hAnsi="Arial" w:cs="Arial"/>
          <w:b/>
          <w:bCs/>
          <w:sz w:val="20"/>
          <w:szCs w:val="20"/>
        </w:rPr>
      </w:pPr>
    </w:p>
    <w:p w:rsidR="00AF0DB4" w:rsidRPr="00957522" w:rsidRDefault="00AF0DB4" w:rsidP="0006696E">
      <w:pPr>
        <w:ind w:left="426"/>
        <w:rPr>
          <w:rFonts w:ascii="Arial" w:hAnsi="Arial" w:cs="Arial"/>
          <w:b/>
          <w:bCs/>
          <w:sz w:val="20"/>
          <w:szCs w:val="20"/>
        </w:rPr>
      </w:pPr>
      <w:r w:rsidRPr="00957522">
        <w:rPr>
          <w:rFonts w:ascii="Arial" w:hAnsi="Arial" w:cs="Arial"/>
          <w:b/>
          <w:bCs/>
          <w:sz w:val="20"/>
          <w:szCs w:val="20"/>
        </w:rPr>
        <w:t xml:space="preserve">18. DO PAGAMENTO </w:t>
      </w:r>
    </w:p>
    <w:p w:rsidR="00AF0DB4" w:rsidRDefault="00AF0DB4" w:rsidP="0006696E">
      <w:pPr>
        <w:ind w:left="426"/>
        <w:jc w:val="both"/>
        <w:rPr>
          <w:rFonts w:ascii="Arial" w:hAnsi="Arial" w:cs="Arial"/>
          <w:b/>
          <w:sz w:val="10"/>
          <w:szCs w:val="10"/>
        </w:rPr>
      </w:pPr>
    </w:p>
    <w:p w:rsidR="0023514B" w:rsidRPr="00F1622C" w:rsidRDefault="0023514B" w:rsidP="0006696E">
      <w:pPr>
        <w:ind w:left="426"/>
        <w:jc w:val="both"/>
        <w:rPr>
          <w:rFonts w:ascii="Arial" w:hAnsi="Arial" w:cs="Arial"/>
          <w:b/>
          <w:sz w:val="10"/>
          <w:szCs w:val="10"/>
        </w:rPr>
      </w:pPr>
    </w:p>
    <w:p w:rsidR="00AF0DB4" w:rsidRPr="00957522" w:rsidRDefault="00AF0DB4" w:rsidP="0006696E">
      <w:pPr>
        <w:ind w:left="426"/>
        <w:jc w:val="both"/>
        <w:rPr>
          <w:rFonts w:ascii="Arial" w:hAnsi="Arial" w:cs="Arial"/>
          <w:sz w:val="20"/>
          <w:szCs w:val="20"/>
        </w:rPr>
      </w:pPr>
      <w:r w:rsidRPr="00957522">
        <w:rPr>
          <w:rFonts w:ascii="Arial" w:hAnsi="Arial" w:cs="Arial"/>
          <w:b/>
          <w:sz w:val="20"/>
          <w:szCs w:val="20"/>
        </w:rPr>
        <w:t>18.1.</w:t>
      </w:r>
      <w:r w:rsidRPr="00957522">
        <w:rPr>
          <w:rFonts w:ascii="Arial" w:hAnsi="Arial" w:cs="Arial"/>
          <w:sz w:val="20"/>
          <w:szCs w:val="20"/>
        </w:rPr>
        <w:t xml:space="preserve"> Os serviços efetivamente executados em cada mês</w:t>
      </w:r>
      <w:r w:rsidR="00217946" w:rsidRPr="00957522">
        <w:rPr>
          <w:rFonts w:ascii="Arial" w:hAnsi="Arial" w:cs="Arial"/>
          <w:sz w:val="20"/>
          <w:szCs w:val="20"/>
        </w:rPr>
        <w:t xml:space="preserve"> serão</w:t>
      </w:r>
      <w:r w:rsidRPr="00957522">
        <w:rPr>
          <w:rFonts w:ascii="Arial" w:hAnsi="Arial" w:cs="Arial"/>
          <w:sz w:val="20"/>
          <w:szCs w:val="20"/>
        </w:rPr>
        <w:t xml:space="preserve"> apurados e medidos pela Compesa no 1º (primeiro) dia útil do mês subseqüente ao da realização dos serviços, que emitirá o Boletim de Medição, que será anexado ao faturamento da Contratada;</w:t>
      </w:r>
    </w:p>
    <w:p w:rsidR="00AF0DB4" w:rsidRPr="00957522" w:rsidRDefault="00AF0DB4" w:rsidP="0006696E">
      <w:pPr>
        <w:ind w:left="426"/>
        <w:jc w:val="both"/>
        <w:rPr>
          <w:rFonts w:ascii="Arial" w:hAnsi="Arial" w:cs="Arial"/>
          <w:b/>
          <w:sz w:val="20"/>
          <w:szCs w:val="20"/>
        </w:rPr>
      </w:pPr>
    </w:p>
    <w:p w:rsidR="00AF0DB4" w:rsidRDefault="00AF0DB4" w:rsidP="0006696E">
      <w:pPr>
        <w:ind w:left="426"/>
        <w:jc w:val="both"/>
        <w:rPr>
          <w:rFonts w:ascii="Arial" w:hAnsi="Arial" w:cs="Arial"/>
          <w:sz w:val="20"/>
          <w:szCs w:val="20"/>
        </w:rPr>
      </w:pPr>
      <w:r w:rsidRPr="00957522">
        <w:rPr>
          <w:rFonts w:ascii="Arial" w:hAnsi="Arial" w:cs="Arial"/>
          <w:b/>
          <w:sz w:val="20"/>
          <w:szCs w:val="20"/>
        </w:rPr>
        <w:t>18.2.</w:t>
      </w:r>
      <w:r w:rsidRPr="00957522">
        <w:rPr>
          <w:rFonts w:ascii="Arial" w:hAnsi="Arial" w:cs="Arial"/>
          <w:sz w:val="20"/>
          <w:szCs w:val="20"/>
        </w:rPr>
        <w:t xml:space="preserve"> A Contratada de posse do Boletim de Medição emitirá a Nota Fiscal de Serviço, que será paga pela Compesa em até 30 (trinta) dias após a data de emissão do Boletim de Medição;</w:t>
      </w:r>
    </w:p>
    <w:p w:rsidR="00A2416E" w:rsidRDefault="00A2416E" w:rsidP="0006696E">
      <w:pPr>
        <w:ind w:left="426"/>
        <w:jc w:val="both"/>
        <w:rPr>
          <w:rFonts w:ascii="Arial" w:hAnsi="Arial" w:cs="Arial"/>
          <w:sz w:val="20"/>
          <w:szCs w:val="20"/>
        </w:rPr>
      </w:pPr>
    </w:p>
    <w:p w:rsidR="00A2416E" w:rsidRPr="006466FE" w:rsidRDefault="00A2416E" w:rsidP="0006696E">
      <w:pPr>
        <w:tabs>
          <w:tab w:val="left" w:pos="1418"/>
        </w:tabs>
        <w:adjustRightInd w:val="0"/>
        <w:ind w:left="426"/>
        <w:jc w:val="both"/>
        <w:rPr>
          <w:rFonts w:ascii="Arial" w:hAnsi="Arial" w:cs="Arial"/>
          <w:sz w:val="20"/>
          <w:szCs w:val="20"/>
        </w:rPr>
      </w:pPr>
      <w:r w:rsidRPr="006466FE">
        <w:rPr>
          <w:rFonts w:ascii="Arial" w:hAnsi="Arial" w:cs="Arial"/>
          <w:b/>
          <w:sz w:val="20"/>
          <w:szCs w:val="20"/>
        </w:rPr>
        <w:t xml:space="preserve">18.3 </w:t>
      </w:r>
      <w:r w:rsidRPr="006466FE">
        <w:rPr>
          <w:rFonts w:ascii="Arial" w:hAnsi="Arial" w:cs="Arial"/>
          <w:sz w:val="20"/>
          <w:szCs w:val="20"/>
        </w:rPr>
        <w:t xml:space="preserve">Será adotado para o critério de atualização financeira dos valores a serem pagos, desde a data final do período de adimplemento de cada parcela até a data do efetivo pagamento, conforme o preconizado na Alínea “c”, Inciso XIV, Art.40 da Lei nº 8.666/93. </w:t>
      </w:r>
    </w:p>
    <w:p w:rsidR="00A2416E" w:rsidRDefault="00A2416E" w:rsidP="00494554">
      <w:pPr>
        <w:tabs>
          <w:tab w:val="num" w:pos="0"/>
        </w:tabs>
        <w:ind w:right="49"/>
        <w:jc w:val="both"/>
        <w:outlineLvl w:val="0"/>
        <w:rPr>
          <w:rFonts w:ascii="Arial" w:hAnsi="Arial" w:cs="Arial"/>
          <w:b/>
          <w:bCs/>
          <w:sz w:val="20"/>
          <w:szCs w:val="20"/>
        </w:rPr>
      </w:pPr>
    </w:p>
    <w:p w:rsidR="00494554" w:rsidRPr="00957522" w:rsidRDefault="00494554" w:rsidP="00494554">
      <w:pPr>
        <w:tabs>
          <w:tab w:val="num" w:pos="0"/>
        </w:tabs>
        <w:ind w:right="49"/>
        <w:jc w:val="both"/>
        <w:outlineLvl w:val="0"/>
        <w:rPr>
          <w:rFonts w:ascii="Arial" w:hAnsi="Arial" w:cs="Arial"/>
          <w:b/>
          <w:bCs/>
          <w:sz w:val="20"/>
          <w:szCs w:val="20"/>
        </w:rPr>
      </w:pPr>
      <w:r w:rsidRPr="00957522">
        <w:rPr>
          <w:rFonts w:ascii="Arial" w:hAnsi="Arial" w:cs="Arial"/>
          <w:b/>
          <w:bCs/>
          <w:sz w:val="20"/>
          <w:szCs w:val="20"/>
        </w:rPr>
        <w:t>19. REAJUSTE CONTRATUAL</w:t>
      </w:r>
    </w:p>
    <w:p w:rsidR="00494554" w:rsidRDefault="00494554" w:rsidP="00494554">
      <w:pPr>
        <w:tabs>
          <w:tab w:val="num" w:pos="0"/>
        </w:tabs>
        <w:ind w:right="49"/>
        <w:jc w:val="both"/>
        <w:outlineLvl w:val="0"/>
        <w:rPr>
          <w:rFonts w:ascii="Arial" w:hAnsi="Arial" w:cs="Arial"/>
          <w:b/>
          <w:bCs/>
          <w:sz w:val="10"/>
          <w:szCs w:val="10"/>
        </w:rPr>
      </w:pPr>
    </w:p>
    <w:p w:rsidR="0023514B" w:rsidRPr="00F1622C" w:rsidRDefault="0023514B" w:rsidP="00494554">
      <w:pPr>
        <w:tabs>
          <w:tab w:val="num" w:pos="0"/>
        </w:tabs>
        <w:ind w:right="49"/>
        <w:jc w:val="both"/>
        <w:outlineLvl w:val="0"/>
        <w:rPr>
          <w:rFonts w:ascii="Arial" w:hAnsi="Arial" w:cs="Arial"/>
          <w:b/>
          <w:bCs/>
          <w:sz w:val="10"/>
          <w:szCs w:val="10"/>
        </w:rPr>
      </w:pPr>
    </w:p>
    <w:p w:rsidR="00494554" w:rsidRPr="00957522" w:rsidRDefault="00494554" w:rsidP="006466FE">
      <w:pPr>
        <w:pStyle w:val="Corpodetexto3"/>
        <w:ind w:left="993" w:hanging="567"/>
        <w:rPr>
          <w:sz w:val="20"/>
          <w:szCs w:val="20"/>
        </w:rPr>
      </w:pPr>
      <w:r w:rsidRPr="00957522">
        <w:rPr>
          <w:b/>
          <w:sz w:val="20"/>
          <w:szCs w:val="20"/>
        </w:rPr>
        <w:t xml:space="preserve">19.1 </w:t>
      </w:r>
      <w:r w:rsidRPr="00957522">
        <w:rPr>
          <w:sz w:val="20"/>
          <w:szCs w:val="20"/>
        </w:rPr>
        <w:t>- O reajuste de preços dos contratos administrativos, celebrados por esta empresa, obedecerá aos índices estabelecidos no artigo 1º da lei estadual nº 12.525 de 30 de dezembro de 2003 e conforme alterações estabelecidas na Lei nº 12.932 de 06 de dezembro de 2005.</w:t>
      </w:r>
    </w:p>
    <w:p w:rsidR="00494554" w:rsidRPr="00957522" w:rsidRDefault="00494554" w:rsidP="006466FE">
      <w:pPr>
        <w:tabs>
          <w:tab w:val="num" w:pos="0"/>
        </w:tabs>
        <w:ind w:left="426" w:right="49" w:firstLine="426"/>
        <w:jc w:val="both"/>
        <w:rPr>
          <w:rFonts w:ascii="Arial" w:hAnsi="Arial" w:cs="Arial"/>
          <w:sz w:val="20"/>
          <w:szCs w:val="20"/>
        </w:rPr>
      </w:pPr>
    </w:p>
    <w:p w:rsidR="00494554" w:rsidRPr="00957522" w:rsidRDefault="00494554" w:rsidP="006466FE">
      <w:pPr>
        <w:tabs>
          <w:tab w:val="num" w:pos="426"/>
        </w:tabs>
        <w:ind w:left="426" w:right="49"/>
        <w:jc w:val="both"/>
        <w:rPr>
          <w:rFonts w:ascii="Arial" w:hAnsi="Arial" w:cs="Arial"/>
          <w:sz w:val="20"/>
          <w:szCs w:val="20"/>
        </w:rPr>
      </w:pPr>
      <w:r w:rsidRPr="00957522">
        <w:rPr>
          <w:rFonts w:ascii="Arial" w:hAnsi="Arial" w:cs="Arial"/>
          <w:b/>
          <w:sz w:val="20"/>
          <w:szCs w:val="20"/>
        </w:rPr>
        <w:lastRenderedPageBreak/>
        <w:t>19.</w:t>
      </w:r>
      <w:r w:rsidR="006F76BA">
        <w:rPr>
          <w:rFonts w:ascii="Arial" w:hAnsi="Arial" w:cs="Arial"/>
          <w:b/>
          <w:sz w:val="20"/>
          <w:szCs w:val="20"/>
        </w:rPr>
        <w:t>2</w:t>
      </w:r>
      <w:r w:rsidRPr="00957522">
        <w:rPr>
          <w:rFonts w:ascii="Arial" w:hAnsi="Arial" w:cs="Arial"/>
          <w:sz w:val="20"/>
          <w:szCs w:val="20"/>
        </w:rPr>
        <w:t xml:space="preserve"> – O </w:t>
      </w:r>
      <w:r w:rsidR="006F76BA">
        <w:rPr>
          <w:rFonts w:ascii="Arial" w:hAnsi="Arial" w:cs="Arial"/>
          <w:sz w:val="20"/>
          <w:szCs w:val="20"/>
        </w:rPr>
        <w:t>contrato</w:t>
      </w:r>
      <w:r w:rsidRPr="00957522">
        <w:rPr>
          <w:rFonts w:ascii="Arial" w:hAnsi="Arial" w:cs="Arial"/>
          <w:sz w:val="20"/>
          <w:szCs w:val="20"/>
        </w:rPr>
        <w:t xml:space="preserve"> será reajustado pelo Índice Nacional de Preços ao Consumidor Amplo – IPCA, fornecido pelo IBGE, em consonância com o que determina o inciso III do artigo 2º da Lei nº 12.525 de 30 de dezembro de 2003.</w:t>
      </w:r>
    </w:p>
    <w:p w:rsidR="00494554" w:rsidRPr="00957522" w:rsidRDefault="00494554" w:rsidP="006466FE">
      <w:pPr>
        <w:tabs>
          <w:tab w:val="num" w:pos="426"/>
        </w:tabs>
        <w:ind w:left="426" w:right="49"/>
        <w:jc w:val="both"/>
        <w:rPr>
          <w:rFonts w:ascii="Arial" w:hAnsi="Arial" w:cs="Arial"/>
          <w:sz w:val="20"/>
          <w:szCs w:val="20"/>
        </w:rPr>
      </w:pPr>
    </w:p>
    <w:p w:rsidR="00494554" w:rsidRPr="00957522" w:rsidRDefault="00494554" w:rsidP="006466FE">
      <w:pPr>
        <w:tabs>
          <w:tab w:val="num" w:pos="426"/>
        </w:tabs>
        <w:ind w:left="426" w:right="49"/>
        <w:jc w:val="both"/>
        <w:outlineLvl w:val="0"/>
        <w:rPr>
          <w:rFonts w:ascii="Arial" w:hAnsi="Arial" w:cs="Arial"/>
          <w:sz w:val="20"/>
          <w:szCs w:val="20"/>
        </w:rPr>
      </w:pPr>
      <w:r w:rsidRPr="00957522">
        <w:rPr>
          <w:rFonts w:ascii="Arial" w:hAnsi="Arial" w:cs="Arial"/>
          <w:b/>
          <w:sz w:val="20"/>
          <w:szCs w:val="20"/>
        </w:rPr>
        <w:t>19.</w:t>
      </w:r>
      <w:r w:rsidR="006F76BA">
        <w:rPr>
          <w:rFonts w:ascii="Arial" w:hAnsi="Arial" w:cs="Arial"/>
          <w:b/>
          <w:sz w:val="20"/>
          <w:szCs w:val="20"/>
        </w:rPr>
        <w:t>3</w:t>
      </w:r>
      <w:r w:rsidRPr="00957522">
        <w:rPr>
          <w:rFonts w:ascii="Arial" w:hAnsi="Arial" w:cs="Arial"/>
          <w:sz w:val="20"/>
          <w:szCs w:val="20"/>
        </w:rPr>
        <w:t xml:space="preserve">  Nas alterações de contratos, observar-se-á o disposto no Art. 65 da Lei nº 8.666/93.  </w:t>
      </w:r>
    </w:p>
    <w:p w:rsidR="00494554" w:rsidRPr="00957522" w:rsidRDefault="00494554" w:rsidP="006466FE">
      <w:pPr>
        <w:tabs>
          <w:tab w:val="num" w:pos="426"/>
          <w:tab w:val="left" w:pos="1418"/>
        </w:tabs>
        <w:adjustRightInd w:val="0"/>
        <w:ind w:left="426"/>
        <w:jc w:val="both"/>
        <w:rPr>
          <w:rFonts w:ascii="Arial" w:hAnsi="Arial" w:cs="Arial"/>
          <w:sz w:val="20"/>
          <w:szCs w:val="20"/>
        </w:rPr>
      </w:pPr>
    </w:p>
    <w:p w:rsidR="0085080E" w:rsidRPr="00957522" w:rsidRDefault="00494554" w:rsidP="006466FE">
      <w:pPr>
        <w:tabs>
          <w:tab w:val="num" w:pos="426"/>
          <w:tab w:val="left" w:pos="1418"/>
        </w:tabs>
        <w:adjustRightInd w:val="0"/>
        <w:ind w:left="426"/>
        <w:jc w:val="both"/>
        <w:rPr>
          <w:rFonts w:ascii="Arial" w:hAnsi="Arial" w:cs="Arial"/>
          <w:sz w:val="20"/>
          <w:szCs w:val="20"/>
        </w:rPr>
      </w:pPr>
      <w:r w:rsidRPr="00957522">
        <w:rPr>
          <w:rFonts w:ascii="Arial" w:hAnsi="Arial" w:cs="Arial"/>
          <w:b/>
          <w:bCs/>
          <w:sz w:val="20"/>
          <w:szCs w:val="20"/>
        </w:rPr>
        <w:t>19</w:t>
      </w:r>
      <w:r w:rsidR="0085080E" w:rsidRPr="00957522">
        <w:rPr>
          <w:rFonts w:ascii="Arial" w:hAnsi="Arial" w:cs="Arial"/>
          <w:b/>
          <w:bCs/>
          <w:sz w:val="20"/>
          <w:szCs w:val="20"/>
        </w:rPr>
        <w:t>.</w:t>
      </w:r>
      <w:r w:rsidR="006F76BA">
        <w:rPr>
          <w:rFonts w:ascii="Arial" w:hAnsi="Arial" w:cs="Arial"/>
          <w:b/>
          <w:bCs/>
          <w:sz w:val="20"/>
          <w:szCs w:val="20"/>
        </w:rPr>
        <w:t>4</w:t>
      </w:r>
      <w:r w:rsidR="0085080E" w:rsidRPr="00957522">
        <w:rPr>
          <w:rFonts w:ascii="Arial" w:hAnsi="Arial" w:cs="Arial"/>
          <w:b/>
          <w:bCs/>
          <w:sz w:val="20"/>
          <w:szCs w:val="20"/>
        </w:rPr>
        <w:t xml:space="preserve"> </w:t>
      </w:r>
      <w:r w:rsidR="0085080E" w:rsidRPr="00957522">
        <w:rPr>
          <w:rFonts w:ascii="Arial" w:hAnsi="Arial" w:cs="Arial"/>
          <w:sz w:val="20"/>
          <w:szCs w:val="20"/>
        </w:rPr>
        <w:t xml:space="preserve">Durante o período de validade da </w:t>
      </w:r>
      <w:r w:rsidR="0085080E" w:rsidRPr="00957522">
        <w:rPr>
          <w:rFonts w:ascii="Arial" w:hAnsi="Arial" w:cs="Arial"/>
          <w:b/>
          <w:sz w:val="20"/>
          <w:szCs w:val="20"/>
        </w:rPr>
        <w:t>ATA DE REGISTRO DE PREÇO</w:t>
      </w:r>
      <w:r w:rsidR="0085080E" w:rsidRPr="00957522">
        <w:rPr>
          <w:rFonts w:ascii="Arial" w:hAnsi="Arial" w:cs="Arial"/>
          <w:sz w:val="20"/>
          <w:szCs w:val="20"/>
        </w:rPr>
        <w:t xml:space="preserve">, os preços serão fixos e irreajustáveis, ressalvados disciplinamentos legais supervenientes e aplicáveis. </w:t>
      </w:r>
    </w:p>
    <w:p w:rsidR="0085080E" w:rsidRPr="00957522" w:rsidRDefault="0085080E">
      <w:pPr>
        <w:jc w:val="both"/>
        <w:rPr>
          <w:rFonts w:ascii="Arial" w:hAnsi="Arial" w:cs="Arial"/>
          <w:sz w:val="20"/>
          <w:szCs w:val="20"/>
        </w:rPr>
      </w:pPr>
    </w:p>
    <w:p w:rsidR="0085080E" w:rsidRPr="00957522" w:rsidRDefault="0085080E">
      <w:pPr>
        <w:pStyle w:val="Corpodetexto"/>
        <w:tabs>
          <w:tab w:val="left" w:pos="851"/>
        </w:tabs>
        <w:spacing w:after="0"/>
        <w:jc w:val="both"/>
        <w:rPr>
          <w:b/>
          <w:sz w:val="20"/>
          <w:szCs w:val="20"/>
        </w:rPr>
      </w:pPr>
      <w:r w:rsidRPr="00957522">
        <w:rPr>
          <w:b/>
          <w:sz w:val="20"/>
          <w:szCs w:val="20"/>
        </w:rPr>
        <w:t>2</w:t>
      </w:r>
      <w:r w:rsidR="005A7EB0" w:rsidRPr="00957522">
        <w:rPr>
          <w:b/>
          <w:sz w:val="20"/>
          <w:szCs w:val="20"/>
        </w:rPr>
        <w:t>0</w:t>
      </w:r>
      <w:r w:rsidRPr="00957522">
        <w:rPr>
          <w:b/>
          <w:sz w:val="20"/>
          <w:szCs w:val="20"/>
        </w:rPr>
        <w:t>. SANÇÕES ADMINISTRATIVAS</w:t>
      </w:r>
    </w:p>
    <w:p w:rsidR="0085080E" w:rsidRPr="00957522" w:rsidRDefault="0085080E">
      <w:pPr>
        <w:pStyle w:val="Corpodetexto"/>
        <w:tabs>
          <w:tab w:val="left" w:pos="851"/>
        </w:tabs>
        <w:spacing w:after="0"/>
        <w:jc w:val="both"/>
        <w:rPr>
          <w:b/>
          <w:color w:val="FF0000"/>
          <w:sz w:val="20"/>
          <w:szCs w:val="20"/>
        </w:rPr>
      </w:pPr>
    </w:p>
    <w:p w:rsidR="0085080E" w:rsidRPr="00957522" w:rsidRDefault="0085080E" w:rsidP="006466FE">
      <w:pPr>
        <w:pStyle w:val="Corpodetexto"/>
        <w:spacing w:after="0"/>
        <w:ind w:left="426"/>
        <w:jc w:val="both"/>
        <w:rPr>
          <w:sz w:val="20"/>
          <w:szCs w:val="20"/>
        </w:rPr>
      </w:pPr>
      <w:r w:rsidRPr="00957522">
        <w:rPr>
          <w:b/>
          <w:bCs/>
          <w:sz w:val="20"/>
          <w:szCs w:val="20"/>
        </w:rPr>
        <w:t>2</w:t>
      </w:r>
      <w:r w:rsidR="005A7EB0" w:rsidRPr="00957522">
        <w:rPr>
          <w:b/>
          <w:bCs/>
          <w:sz w:val="20"/>
          <w:szCs w:val="20"/>
        </w:rPr>
        <w:t>0</w:t>
      </w:r>
      <w:r w:rsidRPr="00957522">
        <w:rPr>
          <w:b/>
          <w:bCs/>
          <w:sz w:val="20"/>
          <w:szCs w:val="20"/>
        </w:rPr>
        <w:t>.1</w:t>
      </w:r>
      <w:r w:rsidRPr="00957522">
        <w:rPr>
          <w:sz w:val="20"/>
          <w:szCs w:val="20"/>
        </w:rPr>
        <w:t xml:space="preserve"> Aquele que, convocado dentro do prazo de validade de sua proposta, não assinar a </w:t>
      </w:r>
      <w:r w:rsidRPr="00957522">
        <w:rPr>
          <w:b/>
          <w:sz w:val="20"/>
          <w:szCs w:val="20"/>
        </w:rPr>
        <w:t>ARP</w:t>
      </w:r>
      <w:r w:rsidRPr="00957522">
        <w:rPr>
          <w:sz w:val="20"/>
          <w:szCs w:val="20"/>
        </w:rPr>
        <w:t>, deixar de entregar documentação exigida no edital, apresentar documentação falsa, ensejar o retardamento da execução de seu objeto, não mantiver a proposta, falhar ou fraudar na execução do contrato, comportar-se de modo inidôneo, fizer declaração falsa ou cometer fraude fiscal, garantido o direito à ampla defesa, ficará impedido de licitar e de contratar com a Administração Pública, e será descredenciado no CADFOR, pelo prazo de até cinco anos, sem prejuízo das multas prevista em edital e no contrato e das demais cominações legais.</w:t>
      </w:r>
    </w:p>
    <w:p w:rsidR="00AF42AE" w:rsidRPr="00957522" w:rsidRDefault="00AF42AE" w:rsidP="006466FE">
      <w:pPr>
        <w:pStyle w:val="Corpodetexto"/>
        <w:spacing w:after="0"/>
        <w:ind w:left="426"/>
        <w:jc w:val="both"/>
        <w:rPr>
          <w:sz w:val="20"/>
          <w:szCs w:val="20"/>
        </w:rPr>
      </w:pPr>
    </w:p>
    <w:p w:rsidR="0085080E" w:rsidRPr="00957522" w:rsidRDefault="0085080E" w:rsidP="006466FE">
      <w:pPr>
        <w:pStyle w:val="Cabealho"/>
        <w:tabs>
          <w:tab w:val="clear" w:pos="4419"/>
          <w:tab w:val="clear" w:pos="8838"/>
        </w:tabs>
        <w:ind w:left="426"/>
        <w:jc w:val="both"/>
        <w:rPr>
          <w:rFonts w:ascii="Arial" w:hAnsi="Arial" w:cs="Arial"/>
          <w:sz w:val="20"/>
          <w:szCs w:val="20"/>
        </w:rPr>
      </w:pPr>
      <w:r w:rsidRPr="00957522">
        <w:rPr>
          <w:rFonts w:ascii="Arial" w:hAnsi="Arial" w:cs="Arial"/>
          <w:b/>
          <w:bCs/>
          <w:sz w:val="20"/>
          <w:szCs w:val="20"/>
        </w:rPr>
        <w:t>2</w:t>
      </w:r>
      <w:r w:rsidR="005A7EB0" w:rsidRPr="00957522">
        <w:rPr>
          <w:rFonts w:ascii="Arial" w:hAnsi="Arial" w:cs="Arial"/>
          <w:b/>
          <w:bCs/>
          <w:sz w:val="20"/>
          <w:szCs w:val="20"/>
        </w:rPr>
        <w:t>0</w:t>
      </w:r>
      <w:r w:rsidRPr="00957522">
        <w:rPr>
          <w:rFonts w:ascii="Arial" w:hAnsi="Arial" w:cs="Arial"/>
          <w:b/>
          <w:bCs/>
          <w:sz w:val="20"/>
          <w:szCs w:val="20"/>
        </w:rPr>
        <w:t>.</w:t>
      </w:r>
      <w:r w:rsidR="003D6FF9" w:rsidRPr="00957522">
        <w:rPr>
          <w:rFonts w:ascii="Arial" w:hAnsi="Arial" w:cs="Arial"/>
          <w:b/>
          <w:bCs/>
          <w:sz w:val="20"/>
          <w:szCs w:val="20"/>
        </w:rPr>
        <w:t>2</w:t>
      </w:r>
      <w:r w:rsidRPr="00957522">
        <w:rPr>
          <w:rFonts w:ascii="Arial" w:hAnsi="Arial" w:cs="Arial"/>
          <w:sz w:val="20"/>
          <w:szCs w:val="20"/>
        </w:rPr>
        <w:t xml:space="preserve"> Nenhuma sanção será aplicada sem o devido processo administrativo, que prevê defesa prévia do interessado e recurso nos prazos definidos em lei, sendo-lhes franqueada vista ao processo.</w:t>
      </w:r>
    </w:p>
    <w:p w:rsidR="0085080E" w:rsidRPr="00957522" w:rsidRDefault="0085080E" w:rsidP="006466FE">
      <w:pPr>
        <w:pStyle w:val="Cabealho"/>
        <w:tabs>
          <w:tab w:val="clear" w:pos="4419"/>
          <w:tab w:val="clear" w:pos="8838"/>
        </w:tabs>
        <w:ind w:left="426"/>
        <w:rPr>
          <w:rFonts w:ascii="Arial" w:hAnsi="Arial" w:cs="Arial"/>
          <w:sz w:val="20"/>
          <w:szCs w:val="20"/>
        </w:rPr>
      </w:pPr>
    </w:p>
    <w:p w:rsidR="0085080E" w:rsidRPr="00BC4126" w:rsidRDefault="0085080E" w:rsidP="006466FE">
      <w:pPr>
        <w:pStyle w:val="Cabealho"/>
        <w:tabs>
          <w:tab w:val="clear" w:pos="4419"/>
          <w:tab w:val="clear" w:pos="8838"/>
        </w:tabs>
        <w:ind w:left="426"/>
        <w:jc w:val="both"/>
        <w:rPr>
          <w:rFonts w:ascii="Arial" w:hAnsi="Arial" w:cs="Arial"/>
          <w:sz w:val="20"/>
          <w:szCs w:val="20"/>
        </w:rPr>
      </w:pPr>
      <w:r w:rsidRPr="00BC4126">
        <w:rPr>
          <w:rFonts w:ascii="Arial" w:hAnsi="Arial" w:cs="Arial"/>
          <w:b/>
          <w:bCs/>
          <w:sz w:val="20"/>
          <w:szCs w:val="20"/>
        </w:rPr>
        <w:t>2</w:t>
      </w:r>
      <w:r w:rsidR="005A7EB0" w:rsidRPr="00BC4126">
        <w:rPr>
          <w:rFonts w:ascii="Arial" w:hAnsi="Arial" w:cs="Arial"/>
          <w:b/>
          <w:bCs/>
          <w:sz w:val="20"/>
          <w:szCs w:val="20"/>
        </w:rPr>
        <w:t>0</w:t>
      </w:r>
      <w:r w:rsidRPr="00BC4126">
        <w:rPr>
          <w:rFonts w:ascii="Arial" w:hAnsi="Arial" w:cs="Arial"/>
          <w:b/>
          <w:bCs/>
          <w:sz w:val="20"/>
          <w:szCs w:val="20"/>
        </w:rPr>
        <w:t>.</w:t>
      </w:r>
      <w:r w:rsidR="003D6FF9" w:rsidRPr="00BC4126">
        <w:rPr>
          <w:rFonts w:ascii="Arial" w:hAnsi="Arial" w:cs="Arial"/>
          <w:b/>
          <w:bCs/>
          <w:sz w:val="20"/>
          <w:szCs w:val="20"/>
        </w:rPr>
        <w:t>3</w:t>
      </w:r>
      <w:r w:rsidRPr="00BC4126">
        <w:rPr>
          <w:rFonts w:ascii="Arial" w:hAnsi="Arial" w:cs="Arial"/>
          <w:b/>
          <w:bCs/>
          <w:sz w:val="20"/>
          <w:szCs w:val="20"/>
        </w:rPr>
        <w:t xml:space="preserve"> </w:t>
      </w:r>
      <w:r w:rsidRPr="00BC4126">
        <w:rPr>
          <w:rFonts w:ascii="Arial" w:hAnsi="Arial" w:cs="Arial"/>
          <w:sz w:val="20"/>
          <w:szCs w:val="20"/>
        </w:rPr>
        <w:t>Conforme o caso poderão ser aplicadas as seguintes Sanções, sem prejuízo da reparação dos danos causados:</w:t>
      </w:r>
    </w:p>
    <w:p w:rsidR="00AE33D5" w:rsidRPr="00BC4126" w:rsidRDefault="00AE33D5" w:rsidP="006466FE">
      <w:pPr>
        <w:pStyle w:val="Cabealho"/>
        <w:tabs>
          <w:tab w:val="clear" w:pos="4419"/>
          <w:tab w:val="clear" w:pos="8838"/>
        </w:tabs>
        <w:ind w:left="426"/>
        <w:jc w:val="both"/>
        <w:rPr>
          <w:rFonts w:ascii="Arial" w:hAnsi="Arial" w:cs="Arial"/>
          <w:sz w:val="20"/>
          <w:szCs w:val="20"/>
        </w:rPr>
      </w:pPr>
    </w:p>
    <w:p w:rsidR="0085080E" w:rsidRPr="00BC4126" w:rsidRDefault="00AE33D5" w:rsidP="006466FE">
      <w:pPr>
        <w:numPr>
          <w:ilvl w:val="0"/>
          <w:numId w:val="3"/>
        </w:numPr>
        <w:tabs>
          <w:tab w:val="left" w:pos="284"/>
        </w:tabs>
        <w:spacing w:before="80"/>
        <w:ind w:left="426" w:firstLine="0"/>
        <w:jc w:val="both"/>
        <w:rPr>
          <w:rFonts w:ascii="Arial" w:hAnsi="Arial" w:cs="Arial"/>
          <w:sz w:val="20"/>
          <w:szCs w:val="20"/>
        </w:rPr>
      </w:pPr>
      <w:r w:rsidRPr="00BC4126">
        <w:rPr>
          <w:rFonts w:ascii="Arial" w:hAnsi="Arial" w:cs="Arial"/>
          <w:sz w:val="20"/>
          <w:szCs w:val="20"/>
        </w:rPr>
        <w:t xml:space="preserve">  </w:t>
      </w:r>
      <w:r w:rsidR="0085080E" w:rsidRPr="00BC4126">
        <w:rPr>
          <w:rFonts w:ascii="Arial" w:hAnsi="Arial" w:cs="Arial"/>
          <w:sz w:val="20"/>
          <w:szCs w:val="20"/>
        </w:rPr>
        <w:t>Advertência;</w:t>
      </w:r>
    </w:p>
    <w:p w:rsidR="00AE33D5" w:rsidRPr="00BC4126" w:rsidRDefault="00AE33D5" w:rsidP="006466FE">
      <w:pPr>
        <w:tabs>
          <w:tab w:val="left" w:pos="284"/>
        </w:tabs>
        <w:spacing w:before="80"/>
        <w:ind w:left="426"/>
        <w:jc w:val="both"/>
        <w:rPr>
          <w:rFonts w:ascii="Arial" w:hAnsi="Arial" w:cs="Arial"/>
          <w:sz w:val="20"/>
          <w:szCs w:val="20"/>
        </w:rPr>
      </w:pPr>
    </w:p>
    <w:p w:rsidR="00AE33D5" w:rsidRPr="00832EA7" w:rsidRDefault="00AE33D5" w:rsidP="006466FE">
      <w:pPr>
        <w:pStyle w:val="PargrafodaLista"/>
        <w:numPr>
          <w:ilvl w:val="0"/>
          <w:numId w:val="3"/>
        </w:numPr>
        <w:tabs>
          <w:tab w:val="num" w:pos="426"/>
        </w:tabs>
        <w:spacing w:after="0" w:line="240" w:lineRule="auto"/>
        <w:ind w:left="426" w:hanging="567"/>
        <w:jc w:val="both"/>
        <w:rPr>
          <w:rFonts w:ascii="Arial" w:hAnsi="Arial" w:cs="Arial"/>
          <w:sz w:val="20"/>
          <w:szCs w:val="20"/>
        </w:rPr>
      </w:pPr>
      <w:r w:rsidRPr="00832EA7">
        <w:rPr>
          <w:rFonts w:ascii="Arial" w:hAnsi="Arial" w:cs="Arial"/>
          <w:sz w:val="20"/>
          <w:szCs w:val="20"/>
        </w:rPr>
        <w:t>O descumprimento dos prazos estabelecidos no item NÍVEIS MÍNIMOS DE SERVIÇO implicará a CONTRATADA as seguintes penalidades no valor das ordens de serviço.</w:t>
      </w:r>
    </w:p>
    <w:p w:rsidR="00AE33D5" w:rsidRPr="00BC4126" w:rsidRDefault="00AE33D5" w:rsidP="00AE33D5">
      <w:pPr>
        <w:ind w:right="284"/>
        <w:jc w:val="both"/>
        <w:rPr>
          <w:rFonts w:eastAsia="MS Mincho"/>
          <w:color w:val="FF0000"/>
          <w:lang w:eastAsia="ja-JP"/>
        </w:rPr>
      </w:pPr>
    </w:p>
    <w:tbl>
      <w:tblPr>
        <w:tblW w:w="10221" w:type="dxa"/>
        <w:tblInd w:w="55" w:type="dxa"/>
        <w:tblCellMar>
          <w:left w:w="70" w:type="dxa"/>
          <w:right w:w="70" w:type="dxa"/>
        </w:tblCellMar>
        <w:tblLook w:val="04A0"/>
      </w:tblPr>
      <w:tblGrid>
        <w:gridCol w:w="1904"/>
        <w:gridCol w:w="1919"/>
        <w:gridCol w:w="2030"/>
        <w:gridCol w:w="2030"/>
        <w:gridCol w:w="2338"/>
      </w:tblGrid>
      <w:tr w:rsidR="00AE33D5" w:rsidRPr="00BC4126" w:rsidTr="00386E72">
        <w:trPr>
          <w:trHeight w:val="316"/>
        </w:trPr>
        <w:tc>
          <w:tcPr>
            <w:tcW w:w="10221" w:type="dxa"/>
            <w:gridSpan w:val="5"/>
            <w:tcBorders>
              <w:top w:val="single" w:sz="8" w:space="0" w:color="auto"/>
              <w:left w:val="single" w:sz="8" w:space="0" w:color="auto"/>
              <w:bottom w:val="single" w:sz="8" w:space="0" w:color="auto"/>
              <w:right w:val="single" w:sz="8" w:space="0" w:color="000000"/>
            </w:tcBorders>
            <w:shd w:val="clear" w:color="000000" w:fill="EEECE1"/>
            <w:noWrap/>
            <w:vAlign w:val="center"/>
            <w:hideMark/>
          </w:tcPr>
          <w:p w:rsidR="00AE33D5" w:rsidRPr="00BC4126" w:rsidRDefault="00AE33D5" w:rsidP="00AE33D5">
            <w:pPr>
              <w:ind w:right="355"/>
              <w:jc w:val="center"/>
              <w:rPr>
                <w:rFonts w:ascii="Calibri" w:hAnsi="Calibri"/>
                <w:b/>
                <w:bCs/>
                <w:color w:val="000000"/>
                <w:sz w:val="20"/>
                <w:szCs w:val="20"/>
              </w:rPr>
            </w:pPr>
            <w:r w:rsidRPr="00BC4126">
              <w:rPr>
                <w:rFonts w:ascii="Calibri" w:hAnsi="Calibri"/>
                <w:b/>
                <w:bCs/>
                <w:color w:val="000000"/>
                <w:sz w:val="20"/>
                <w:szCs w:val="20"/>
              </w:rPr>
              <w:t>TABELA DE PENALIDADES</w:t>
            </w:r>
          </w:p>
        </w:tc>
      </w:tr>
      <w:tr w:rsidR="00AE33D5" w:rsidRPr="00BC4126" w:rsidTr="00386E72">
        <w:trPr>
          <w:trHeight w:val="316"/>
        </w:trPr>
        <w:tc>
          <w:tcPr>
            <w:tcW w:w="1904" w:type="dxa"/>
            <w:vMerge w:val="restart"/>
            <w:tcBorders>
              <w:top w:val="nil"/>
              <w:left w:val="single" w:sz="8" w:space="0" w:color="auto"/>
              <w:bottom w:val="single" w:sz="8" w:space="0" w:color="000000"/>
              <w:right w:val="single" w:sz="8" w:space="0" w:color="auto"/>
            </w:tcBorders>
            <w:shd w:val="clear" w:color="auto" w:fill="auto"/>
            <w:vAlign w:val="center"/>
            <w:hideMark/>
          </w:tcPr>
          <w:p w:rsidR="00AE33D5" w:rsidRPr="00BC4126" w:rsidRDefault="00AE33D5" w:rsidP="00AE33D5">
            <w:pPr>
              <w:jc w:val="center"/>
              <w:rPr>
                <w:rFonts w:ascii="Calibri" w:hAnsi="Calibri"/>
                <w:color w:val="000000"/>
                <w:sz w:val="20"/>
                <w:szCs w:val="20"/>
              </w:rPr>
            </w:pPr>
            <w:r w:rsidRPr="00BC4126">
              <w:rPr>
                <w:rFonts w:ascii="Calibri" w:hAnsi="Calibri"/>
                <w:color w:val="000000"/>
                <w:sz w:val="20"/>
                <w:szCs w:val="20"/>
              </w:rPr>
              <w:t>Índice de demandas de Grau de Severidade 1 concluídas em 8h úteis</w:t>
            </w:r>
          </w:p>
        </w:tc>
        <w:tc>
          <w:tcPr>
            <w:tcW w:w="1919"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1% e 10%</w:t>
            </w:r>
          </w:p>
        </w:tc>
        <w:tc>
          <w:tcPr>
            <w:tcW w:w="2030"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11% e 50%</w:t>
            </w:r>
          </w:p>
        </w:tc>
        <w:tc>
          <w:tcPr>
            <w:tcW w:w="2030"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51% e 75%</w:t>
            </w:r>
          </w:p>
        </w:tc>
        <w:tc>
          <w:tcPr>
            <w:tcW w:w="2338"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Maior que 75%</w:t>
            </w:r>
          </w:p>
        </w:tc>
      </w:tr>
      <w:tr w:rsidR="00AE33D5" w:rsidRPr="00BC4126" w:rsidTr="00386E72">
        <w:trPr>
          <w:trHeight w:val="512"/>
        </w:trPr>
        <w:tc>
          <w:tcPr>
            <w:tcW w:w="1904" w:type="dxa"/>
            <w:vMerge/>
            <w:tcBorders>
              <w:top w:val="nil"/>
              <w:left w:val="single" w:sz="8" w:space="0" w:color="auto"/>
              <w:bottom w:val="single" w:sz="4" w:space="0" w:color="auto"/>
              <w:right w:val="single" w:sz="8" w:space="0" w:color="auto"/>
            </w:tcBorders>
            <w:vAlign w:val="center"/>
            <w:hideMark/>
          </w:tcPr>
          <w:p w:rsidR="00AE33D5" w:rsidRPr="00BC4126" w:rsidRDefault="00AE33D5" w:rsidP="00AE33D5">
            <w:pPr>
              <w:rPr>
                <w:rFonts w:ascii="Calibri" w:hAnsi="Calibri"/>
                <w:color w:val="000000"/>
                <w:sz w:val="20"/>
                <w:szCs w:val="20"/>
              </w:rPr>
            </w:pPr>
          </w:p>
        </w:tc>
        <w:tc>
          <w:tcPr>
            <w:tcW w:w="1919" w:type="dxa"/>
            <w:tcBorders>
              <w:top w:val="nil"/>
              <w:left w:val="nil"/>
              <w:bottom w:val="single" w:sz="4" w:space="0" w:color="auto"/>
              <w:right w:val="single" w:sz="8" w:space="0" w:color="auto"/>
            </w:tcBorders>
            <w:shd w:val="clear" w:color="auto" w:fill="auto"/>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5% do valor da OS</w:t>
            </w:r>
          </w:p>
        </w:tc>
        <w:tc>
          <w:tcPr>
            <w:tcW w:w="2030" w:type="dxa"/>
            <w:tcBorders>
              <w:top w:val="nil"/>
              <w:left w:val="nil"/>
              <w:bottom w:val="single" w:sz="4"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10% do valor da OS</w:t>
            </w:r>
          </w:p>
        </w:tc>
        <w:tc>
          <w:tcPr>
            <w:tcW w:w="2030" w:type="dxa"/>
            <w:tcBorders>
              <w:top w:val="nil"/>
              <w:left w:val="nil"/>
              <w:bottom w:val="single" w:sz="4"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20% do valor da OS</w:t>
            </w:r>
          </w:p>
        </w:tc>
        <w:tc>
          <w:tcPr>
            <w:tcW w:w="2338" w:type="dxa"/>
            <w:tcBorders>
              <w:top w:val="nil"/>
              <w:left w:val="nil"/>
              <w:bottom w:val="single" w:sz="4"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40% do valor da OS</w:t>
            </w:r>
          </w:p>
        </w:tc>
      </w:tr>
      <w:tr w:rsidR="00AE33D5" w:rsidRPr="00BC4126" w:rsidTr="00386E72">
        <w:trPr>
          <w:trHeight w:val="316"/>
        </w:trPr>
        <w:tc>
          <w:tcPr>
            <w:tcW w:w="1904" w:type="dxa"/>
            <w:vMerge w:val="restart"/>
            <w:tcBorders>
              <w:top w:val="single" w:sz="4" w:space="0" w:color="auto"/>
              <w:left w:val="single" w:sz="8" w:space="0" w:color="auto"/>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color w:val="000000"/>
                <w:sz w:val="20"/>
                <w:szCs w:val="20"/>
              </w:rPr>
            </w:pPr>
            <w:r w:rsidRPr="00BC4126">
              <w:rPr>
                <w:rFonts w:ascii="Calibri" w:hAnsi="Calibri"/>
                <w:color w:val="000000"/>
                <w:sz w:val="20"/>
                <w:szCs w:val="20"/>
              </w:rPr>
              <w:t>Índice de demandas de Grau de Severidade 2 concluídas em 6h úteis</w:t>
            </w:r>
          </w:p>
        </w:tc>
        <w:tc>
          <w:tcPr>
            <w:tcW w:w="1919" w:type="dxa"/>
            <w:tcBorders>
              <w:top w:val="single" w:sz="4"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1% e 10%</w:t>
            </w:r>
          </w:p>
        </w:tc>
        <w:tc>
          <w:tcPr>
            <w:tcW w:w="2030" w:type="dxa"/>
            <w:tcBorders>
              <w:top w:val="single" w:sz="4"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11% e 50%</w:t>
            </w:r>
          </w:p>
        </w:tc>
        <w:tc>
          <w:tcPr>
            <w:tcW w:w="2030" w:type="dxa"/>
            <w:tcBorders>
              <w:top w:val="single" w:sz="4"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51% e 75%</w:t>
            </w:r>
          </w:p>
        </w:tc>
        <w:tc>
          <w:tcPr>
            <w:tcW w:w="2338" w:type="dxa"/>
            <w:tcBorders>
              <w:top w:val="single" w:sz="4"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Maior que 75%</w:t>
            </w:r>
          </w:p>
        </w:tc>
      </w:tr>
      <w:tr w:rsidR="00AE33D5" w:rsidRPr="00BC4126" w:rsidTr="00386E72">
        <w:trPr>
          <w:trHeight w:val="467"/>
        </w:trPr>
        <w:tc>
          <w:tcPr>
            <w:tcW w:w="1904" w:type="dxa"/>
            <w:vMerge/>
            <w:tcBorders>
              <w:top w:val="single" w:sz="8" w:space="0" w:color="auto"/>
              <w:left w:val="single" w:sz="8" w:space="0" w:color="auto"/>
              <w:bottom w:val="single" w:sz="8" w:space="0" w:color="auto"/>
              <w:right w:val="single" w:sz="8" w:space="0" w:color="auto"/>
            </w:tcBorders>
            <w:vAlign w:val="center"/>
            <w:hideMark/>
          </w:tcPr>
          <w:p w:rsidR="00AE33D5" w:rsidRPr="00BC4126" w:rsidRDefault="00AE33D5" w:rsidP="00AE33D5">
            <w:pPr>
              <w:rPr>
                <w:rFonts w:ascii="Calibri" w:hAnsi="Calibri"/>
                <w:color w:val="000000"/>
                <w:sz w:val="20"/>
                <w:szCs w:val="20"/>
              </w:rPr>
            </w:pPr>
          </w:p>
        </w:tc>
        <w:tc>
          <w:tcPr>
            <w:tcW w:w="1919" w:type="dxa"/>
            <w:tcBorders>
              <w:top w:val="single" w:sz="8" w:space="0" w:color="auto"/>
              <w:left w:val="nil"/>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5% do valor da OS</w:t>
            </w:r>
          </w:p>
        </w:tc>
        <w:tc>
          <w:tcPr>
            <w:tcW w:w="2030" w:type="dxa"/>
            <w:tcBorders>
              <w:top w:val="single" w:sz="8"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10% do valor da OS</w:t>
            </w:r>
          </w:p>
        </w:tc>
        <w:tc>
          <w:tcPr>
            <w:tcW w:w="2030" w:type="dxa"/>
            <w:tcBorders>
              <w:top w:val="single" w:sz="8"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20% do valor da OS</w:t>
            </w:r>
          </w:p>
        </w:tc>
        <w:tc>
          <w:tcPr>
            <w:tcW w:w="2338" w:type="dxa"/>
            <w:tcBorders>
              <w:top w:val="single" w:sz="8"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40% do valor da OS</w:t>
            </w:r>
          </w:p>
        </w:tc>
      </w:tr>
      <w:tr w:rsidR="00AE33D5" w:rsidRPr="00BC4126" w:rsidTr="00386E72">
        <w:trPr>
          <w:trHeight w:val="316"/>
        </w:trPr>
        <w:tc>
          <w:tcPr>
            <w:tcW w:w="1904" w:type="dxa"/>
            <w:vMerge w:val="restart"/>
            <w:tcBorders>
              <w:top w:val="nil"/>
              <w:left w:val="single" w:sz="8" w:space="0" w:color="auto"/>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color w:val="000000"/>
                <w:sz w:val="20"/>
                <w:szCs w:val="20"/>
              </w:rPr>
            </w:pPr>
            <w:r w:rsidRPr="00BC4126">
              <w:rPr>
                <w:rFonts w:ascii="Calibri" w:hAnsi="Calibri"/>
                <w:color w:val="000000"/>
                <w:sz w:val="20"/>
                <w:szCs w:val="20"/>
              </w:rPr>
              <w:t>Índice de demandas de Grau de Severidade 3 concluídas em 4h úteis</w:t>
            </w:r>
          </w:p>
        </w:tc>
        <w:tc>
          <w:tcPr>
            <w:tcW w:w="1919"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1% e 10%</w:t>
            </w:r>
          </w:p>
        </w:tc>
        <w:tc>
          <w:tcPr>
            <w:tcW w:w="2030"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11% e 50%</w:t>
            </w:r>
          </w:p>
        </w:tc>
        <w:tc>
          <w:tcPr>
            <w:tcW w:w="2030"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51% e 75%</w:t>
            </w:r>
          </w:p>
        </w:tc>
        <w:tc>
          <w:tcPr>
            <w:tcW w:w="2338"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Maior que 75%</w:t>
            </w:r>
          </w:p>
        </w:tc>
      </w:tr>
      <w:tr w:rsidR="00AE33D5" w:rsidRPr="00BC4126" w:rsidTr="00644FA8">
        <w:trPr>
          <w:trHeight w:val="467"/>
        </w:trPr>
        <w:tc>
          <w:tcPr>
            <w:tcW w:w="1904" w:type="dxa"/>
            <w:vMerge/>
            <w:tcBorders>
              <w:top w:val="nil"/>
              <w:left w:val="single" w:sz="8" w:space="0" w:color="auto"/>
              <w:bottom w:val="single" w:sz="4" w:space="0" w:color="auto"/>
              <w:right w:val="single" w:sz="8" w:space="0" w:color="auto"/>
            </w:tcBorders>
            <w:vAlign w:val="center"/>
            <w:hideMark/>
          </w:tcPr>
          <w:p w:rsidR="00AE33D5" w:rsidRPr="00BC4126" w:rsidRDefault="00AE33D5" w:rsidP="00AE33D5">
            <w:pPr>
              <w:rPr>
                <w:rFonts w:ascii="Calibri" w:hAnsi="Calibri"/>
                <w:color w:val="000000"/>
                <w:sz w:val="20"/>
                <w:szCs w:val="20"/>
              </w:rPr>
            </w:pPr>
          </w:p>
        </w:tc>
        <w:tc>
          <w:tcPr>
            <w:tcW w:w="1919" w:type="dxa"/>
            <w:tcBorders>
              <w:top w:val="nil"/>
              <w:left w:val="nil"/>
              <w:bottom w:val="single" w:sz="4" w:space="0" w:color="auto"/>
              <w:right w:val="single" w:sz="8" w:space="0" w:color="auto"/>
            </w:tcBorders>
            <w:shd w:val="clear" w:color="auto" w:fill="auto"/>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5% do valor da OS</w:t>
            </w:r>
          </w:p>
        </w:tc>
        <w:tc>
          <w:tcPr>
            <w:tcW w:w="2030" w:type="dxa"/>
            <w:tcBorders>
              <w:top w:val="nil"/>
              <w:left w:val="nil"/>
              <w:bottom w:val="single" w:sz="4"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10% do valor da OS</w:t>
            </w:r>
          </w:p>
        </w:tc>
        <w:tc>
          <w:tcPr>
            <w:tcW w:w="2030" w:type="dxa"/>
            <w:tcBorders>
              <w:top w:val="nil"/>
              <w:left w:val="nil"/>
              <w:bottom w:val="single" w:sz="4"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20% do valor da OS</w:t>
            </w:r>
          </w:p>
        </w:tc>
        <w:tc>
          <w:tcPr>
            <w:tcW w:w="2338" w:type="dxa"/>
            <w:tcBorders>
              <w:top w:val="nil"/>
              <w:left w:val="nil"/>
              <w:bottom w:val="single" w:sz="4"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40% do valor da OS</w:t>
            </w:r>
          </w:p>
        </w:tc>
      </w:tr>
      <w:tr w:rsidR="00AE33D5" w:rsidRPr="00BC4126" w:rsidTr="00644FA8">
        <w:trPr>
          <w:trHeight w:val="316"/>
        </w:trPr>
        <w:tc>
          <w:tcPr>
            <w:tcW w:w="1904" w:type="dxa"/>
            <w:vMerge w:val="restart"/>
            <w:tcBorders>
              <w:top w:val="single" w:sz="4" w:space="0" w:color="auto"/>
              <w:left w:val="single" w:sz="8" w:space="0" w:color="auto"/>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color w:val="000000"/>
                <w:sz w:val="20"/>
                <w:szCs w:val="20"/>
              </w:rPr>
            </w:pPr>
            <w:r w:rsidRPr="00BC4126">
              <w:rPr>
                <w:rFonts w:ascii="Calibri" w:hAnsi="Calibri"/>
                <w:color w:val="000000"/>
                <w:sz w:val="20"/>
                <w:szCs w:val="20"/>
              </w:rPr>
              <w:t>Índice de demandas de Grau de Severidade 4 concluídas em 2h úteis</w:t>
            </w:r>
          </w:p>
        </w:tc>
        <w:tc>
          <w:tcPr>
            <w:tcW w:w="1919" w:type="dxa"/>
            <w:tcBorders>
              <w:top w:val="single" w:sz="4"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1% e 10%</w:t>
            </w:r>
          </w:p>
        </w:tc>
        <w:tc>
          <w:tcPr>
            <w:tcW w:w="2030" w:type="dxa"/>
            <w:tcBorders>
              <w:top w:val="single" w:sz="4"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11% e 50%</w:t>
            </w:r>
          </w:p>
        </w:tc>
        <w:tc>
          <w:tcPr>
            <w:tcW w:w="2030" w:type="dxa"/>
            <w:tcBorders>
              <w:top w:val="single" w:sz="4"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51% e 75%</w:t>
            </w:r>
          </w:p>
        </w:tc>
        <w:tc>
          <w:tcPr>
            <w:tcW w:w="2338" w:type="dxa"/>
            <w:tcBorders>
              <w:top w:val="single" w:sz="4"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Maior que 75%</w:t>
            </w:r>
          </w:p>
        </w:tc>
      </w:tr>
      <w:tr w:rsidR="00FE7DD6" w:rsidRPr="00BC4126" w:rsidTr="00644FA8">
        <w:trPr>
          <w:trHeight w:val="316"/>
        </w:trPr>
        <w:tc>
          <w:tcPr>
            <w:tcW w:w="1904" w:type="dxa"/>
            <w:vMerge/>
            <w:tcBorders>
              <w:top w:val="single" w:sz="4" w:space="0" w:color="auto"/>
              <w:left w:val="single" w:sz="8" w:space="0" w:color="auto"/>
              <w:bottom w:val="single" w:sz="8" w:space="0" w:color="auto"/>
              <w:right w:val="single" w:sz="8" w:space="0" w:color="auto"/>
            </w:tcBorders>
            <w:shd w:val="clear" w:color="auto" w:fill="auto"/>
            <w:vAlign w:val="center"/>
            <w:hideMark/>
          </w:tcPr>
          <w:p w:rsidR="00FE7DD6" w:rsidRPr="00BC4126" w:rsidRDefault="00FE7DD6" w:rsidP="00AE33D5">
            <w:pPr>
              <w:jc w:val="center"/>
              <w:rPr>
                <w:rFonts w:ascii="Calibri" w:hAnsi="Calibri"/>
                <w:color w:val="000000"/>
                <w:sz w:val="20"/>
                <w:szCs w:val="20"/>
              </w:rPr>
            </w:pPr>
          </w:p>
        </w:tc>
        <w:tc>
          <w:tcPr>
            <w:tcW w:w="1919" w:type="dxa"/>
            <w:tcBorders>
              <w:top w:val="single" w:sz="4" w:space="0" w:color="auto"/>
              <w:left w:val="nil"/>
              <w:bottom w:val="single" w:sz="8" w:space="0" w:color="auto"/>
              <w:right w:val="single" w:sz="8" w:space="0" w:color="auto"/>
            </w:tcBorders>
            <w:shd w:val="clear" w:color="auto" w:fill="auto"/>
            <w:noWrap/>
            <w:vAlign w:val="center"/>
            <w:hideMark/>
          </w:tcPr>
          <w:p w:rsidR="00FE7DD6" w:rsidRPr="00BC4126" w:rsidRDefault="00FE7DD6" w:rsidP="00AE33D5">
            <w:pPr>
              <w:jc w:val="center"/>
              <w:rPr>
                <w:rFonts w:ascii="Calibri" w:hAnsi="Calibri"/>
                <w:color w:val="000000"/>
              </w:rPr>
            </w:pPr>
          </w:p>
        </w:tc>
        <w:tc>
          <w:tcPr>
            <w:tcW w:w="2030" w:type="dxa"/>
            <w:tcBorders>
              <w:top w:val="single" w:sz="4" w:space="0" w:color="auto"/>
              <w:left w:val="nil"/>
              <w:bottom w:val="single" w:sz="8" w:space="0" w:color="auto"/>
              <w:right w:val="single" w:sz="8" w:space="0" w:color="auto"/>
            </w:tcBorders>
            <w:shd w:val="clear" w:color="auto" w:fill="auto"/>
            <w:noWrap/>
            <w:vAlign w:val="center"/>
            <w:hideMark/>
          </w:tcPr>
          <w:p w:rsidR="00FE7DD6" w:rsidRPr="00BC4126" w:rsidRDefault="00FE7DD6" w:rsidP="00AE33D5">
            <w:pPr>
              <w:jc w:val="center"/>
              <w:rPr>
                <w:rFonts w:ascii="Calibri" w:hAnsi="Calibri"/>
                <w:color w:val="000000"/>
              </w:rPr>
            </w:pPr>
          </w:p>
        </w:tc>
        <w:tc>
          <w:tcPr>
            <w:tcW w:w="2030" w:type="dxa"/>
            <w:tcBorders>
              <w:top w:val="single" w:sz="4" w:space="0" w:color="auto"/>
              <w:left w:val="nil"/>
              <w:bottom w:val="single" w:sz="8" w:space="0" w:color="auto"/>
              <w:right w:val="single" w:sz="8" w:space="0" w:color="auto"/>
            </w:tcBorders>
            <w:shd w:val="clear" w:color="auto" w:fill="auto"/>
            <w:noWrap/>
            <w:vAlign w:val="center"/>
            <w:hideMark/>
          </w:tcPr>
          <w:p w:rsidR="00FE7DD6" w:rsidRPr="00BC4126" w:rsidRDefault="00FE7DD6" w:rsidP="00AE33D5">
            <w:pPr>
              <w:jc w:val="center"/>
              <w:rPr>
                <w:rFonts w:ascii="Calibri" w:hAnsi="Calibri"/>
                <w:color w:val="000000"/>
              </w:rPr>
            </w:pPr>
          </w:p>
        </w:tc>
        <w:tc>
          <w:tcPr>
            <w:tcW w:w="2338" w:type="dxa"/>
            <w:tcBorders>
              <w:top w:val="single" w:sz="4" w:space="0" w:color="auto"/>
              <w:left w:val="nil"/>
              <w:bottom w:val="single" w:sz="8" w:space="0" w:color="auto"/>
              <w:right w:val="single" w:sz="8" w:space="0" w:color="auto"/>
            </w:tcBorders>
            <w:shd w:val="clear" w:color="auto" w:fill="auto"/>
            <w:noWrap/>
            <w:vAlign w:val="center"/>
            <w:hideMark/>
          </w:tcPr>
          <w:p w:rsidR="00FE7DD6" w:rsidRPr="00BC4126" w:rsidRDefault="00FE7DD6" w:rsidP="00AE33D5">
            <w:pPr>
              <w:jc w:val="center"/>
              <w:rPr>
                <w:rFonts w:ascii="Calibri" w:hAnsi="Calibri"/>
                <w:color w:val="000000"/>
              </w:rPr>
            </w:pPr>
          </w:p>
        </w:tc>
      </w:tr>
      <w:tr w:rsidR="00AE33D5" w:rsidRPr="00BC4126" w:rsidTr="009947BA">
        <w:trPr>
          <w:trHeight w:val="467"/>
        </w:trPr>
        <w:tc>
          <w:tcPr>
            <w:tcW w:w="1904" w:type="dxa"/>
            <w:vMerge/>
            <w:tcBorders>
              <w:top w:val="nil"/>
              <w:left w:val="single" w:sz="8" w:space="0" w:color="auto"/>
              <w:bottom w:val="single" w:sz="4" w:space="0" w:color="auto"/>
              <w:right w:val="single" w:sz="8" w:space="0" w:color="auto"/>
            </w:tcBorders>
            <w:vAlign w:val="center"/>
            <w:hideMark/>
          </w:tcPr>
          <w:p w:rsidR="00AE33D5" w:rsidRPr="00BC4126" w:rsidRDefault="00AE33D5" w:rsidP="00AE33D5">
            <w:pPr>
              <w:rPr>
                <w:rFonts w:ascii="Calibri" w:hAnsi="Calibri"/>
                <w:color w:val="000000"/>
                <w:sz w:val="20"/>
                <w:szCs w:val="20"/>
              </w:rPr>
            </w:pPr>
          </w:p>
        </w:tc>
        <w:tc>
          <w:tcPr>
            <w:tcW w:w="1919" w:type="dxa"/>
            <w:tcBorders>
              <w:top w:val="nil"/>
              <w:left w:val="nil"/>
              <w:bottom w:val="single" w:sz="4" w:space="0" w:color="auto"/>
              <w:right w:val="single" w:sz="8" w:space="0" w:color="auto"/>
            </w:tcBorders>
            <w:shd w:val="clear" w:color="auto" w:fill="auto"/>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5% do valor da OS</w:t>
            </w:r>
          </w:p>
        </w:tc>
        <w:tc>
          <w:tcPr>
            <w:tcW w:w="2030" w:type="dxa"/>
            <w:tcBorders>
              <w:top w:val="nil"/>
              <w:left w:val="nil"/>
              <w:bottom w:val="single" w:sz="4"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10% do valor da OS</w:t>
            </w:r>
          </w:p>
        </w:tc>
        <w:tc>
          <w:tcPr>
            <w:tcW w:w="2030" w:type="dxa"/>
            <w:tcBorders>
              <w:top w:val="nil"/>
              <w:left w:val="nil"/>
              <w:bottom w:val="single" w:sz="4"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20% do valor da OS</w:t>
            </w:r>
          </w:p>
        </w:tc>
        <w:tc>
          <w:tcPr>
            <w:tcW w:w="2338" w:type="dxa"/>
            <w:tcBorders>
              <w:top w:val="nil"/>
              <w:left w:val="nil"/>
              <w:bottom w:val="single" w:sz="4"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40% do valor da OS</w:t>
            </w:r>
          </w:p>
        </w:tc>
      </w:tr>
      <w:tr w:rsidR="00AE33D5" w:rsidRPr="00BC4126" w:rsidTr="009947BA">
        <w:trPr>
          <w:trHeight w:val="316"/>
        </w:trPr>
        <w:tc>
          <w:tcPr>
            <w:tcW w:w="1904" w:type="dxa"/>
            <w:vMerge w:val="restart"/>
            <w:tcBorders>
              <w:top w:val="single" w:sz="4" w:space="0" w:color="auto"/>
              <w:left w:val="single" w:sz="8" w:space="0" w:color="auto"/>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color w:val="000000"/>
                <w:sz w:val="20"/>
                <w:szCs w:val="20"/>
              </w:rPr>
            </w:pPr>
            <w:r w:rsidRPr="00BC4126">
              <w:rPr>
                <w:rFonts w:ascii="Calibri" w:hAnsi="Calibri"/>
                <w:color w:val="000000"/>
                <w:sz w:val="20"/>
                <w:szCs w:val="20"/>
              </w:rPr>
              <w:t>Índice de demandas de Grau de Severidade 5 concluídas em 2h úteis</w:t>
            </w:r>
          </w:p>
        </w:tc>
        <w:tc>
          <w:tcPr>
            <w:tcW w:w="1919" w:type="dxa"/>
            <w:tcBorders>
              <w:top w:val="single" w:sz="4"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1% e 10%</w:t>
            </w:r>
          </w:p>
        </w:tc>
        <w:tc>
          <w:tcPr>
            <w:tcW w:w="2030" w:type="dxa"/>
            <w:tcBorders>
              <w:top w:val="single" w:sz="4"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11% e 50%</w:t>
            </w:r>
          </w:p>
        </w:tc>
        <w:tc>
          <w:tcPr>
            <w:tcW w:w="2030" w:type="dxa"/>
            <w:tcBorders>
              <w:top w:val="single" w:sz="4"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Entre 51% e 75%</w:t>
            </w:r>
          </w:p>
        </w:tc>
        <w:tc>
          <w:tcPr>
            <w:tcW w:w="2338" w:type="dxa"/>
            <w:tcBorders>
              <w:top w:val="single" w:sz="4" w:space="0" w:color="auto"/>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Maior que 75%</w:t>
            </w:r>
          </w:p>
        </w:tc>
      </w:tr>
      <w:tr w:rsidR="00AE33D5" w:rsidRPr="00BC4126" w:rsidTr="00386E72">
        <w:trPr>
          <w:trHeight w:val="527"/>
        </w:trPr>
        <w:tc>
          <w:tcPr>
            <w:tcW w:w="1904" w:type="dxa"/>
            <w:vMerge/>
            <w:tcBorders>
              <w:top w:val="nil"/>
              <w:left w:val="single" w:sz="8" w:space="0" w:color="auto"/>
              <w:bottom w:val="single" w:sz="8" w:space="0" w:color="auto"/>
              <w:right w:val="single" w:sz="8" w:space="0" w:color="auto"/>
            </w:tcBorders>
            <w:vAlign w:val="center"/>
            <w:hideMark/>
          </w:tcPr>
          <w:p w:rsidR="00AE33D5" w:rsidRPr="00BC4126" w:rsidRDefault="00AE33D5" w:rsidP="00AE33D5">
            <w:pPr>
              <w:rPr>
                <w:rFonts w:ascii="Calibri" w:hAnsi="Calibri"/>
                <w:color w:val="000000"/>
                <w:sz w:val="20"/>
                <w:szCs w:val="20"/>
              </w:rPr>
            </w:pPr>
          </w:p>
        </w:tc>
        <w:tc>
          <w:tcPr>
            <w:tcW w:w="1919" w:type="dxa"/>
            <w:tcBorders>
              <w:top w:val="nil"/>
              <w:left w:val="nil"/>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5% do valor da OS</w:t>
            </w:r>
          </w:p>
        </w:tc>
        <w:tc>
          <w:tcPr>
            <w:tcW w:w="2030"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10% do valor da OS</w:t>
            </w:r>
          </w:p>
        </w:tc>
        <w:tc>
          <w:tcPr>
            <w:tcW w:w="2030"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20% do valor da OS</w:t>
            </w:r>
          </w:p>
        </w:tc>
        <w:tc>
          <w:tcPr>
            <w:tcW w:w="2338"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color w:val="000000"/>
              </w:rPr>
            </w:pPr>
            <w:r w:rsidRPr="00BC4126">
              <w:rPr>
                <w:rFonts w:ascii="Calibri" w:hAnsi="Calibri"/>
                <w:color w:val="000000"/>
              </w:rPr>
              <w:t>40% do valor da OS</w:t>
            </w:r>
          </w:p>
        </w:tc>
      </w:tr>
    </w:tbl>
    <w:p w:rsidR="00AE33D5" w:rsidRPr="00BC4126" w:rsidRDefault="00AE33D5" w:rsidP="00AE33D5">
      <w:pPr>
        <w:pStyle w:val="Ttulo1"/>
        <w:ind w:left="360"/>
        <w:rPr>
          <w:rFonts w:eastAsia="SimSun"/>
          <w:sz w:val="24"/>
          <w:szCs w:val="24"/>
          <w:u w:val="single"/>
        </w:rPr>
      </w:pPr>
    </w:p>
    <w:p w:rsidR="0085080E" w:rsidRPr="00BC4126" w:rsidRDefault="00644FA8" w:rsidP="006466FE">
      <w:pPr>
        <w:tabs>
          <w:tab w:val="left" w:pos="284"/>
        </w:tabs>
        <w:spacing w:before="80"/>
        <w:ind w:left="284"/>
        <w:jc w:val="both"/>
        <w:rPr>
          <w:rFonts w:ascii="Arial" w:hAnsi="Arial" w:cs="Arial"/>
          <w:sz w:val="20"/>
          <w:szCs w:val="20"/>
        </w:rPr>
      </w:pPr>
      <w:r w:rsidRPr="00BC4126">
        <w:rPr>
          <w:rFonts w:ascii="Arial" w:hAnsi="Arial" w:cs="Arial"/>
          <w:b/>
          <w:sz w:val="20"/>
          <w:szCs w:val="20"/>
        </w:rPr>
        <w:t>c</w:t>
      </w:r>
      <w:r w:rsidR="00AE33D5" w:rsidRPr="00BC4126">
        <w:rPr>
          <w:rFonts w:ascii="Arial" w:hAnsi="Arial" w:cs="Arial"/>
          <w:b/>
          <w:sz w:val="20"/>
          <w:szCs w:val="20"/>
        </w:rPr>
        <w:t>)</w:t>
      </w:r>
      <w:r w:rsidR="0085080E" w:rsidRPr="00BC4126">
        <w:rPr>
          <w:rFonts w:ascii="Arial" w:hAnsi="Arial" w:cs="Arial"/>
          <w:sz w:val="20"/>
          <w:szCs w:val="20"/>
        </w:rPr>
        <w:t xml:space="preserve"> inexecução total ou parcial das obrigações contidas no instrumento contratual ensejará a sua rescisão e as conseqüências previstas em lei;</w:t>
      </w:r>
    </w:p>
    <w:p w:rsidR="0085080E" w:rsidRPr="00BC4126" w:rsidRDefault="00644FA8" w:rsidP="006466FE">
      <w:pPr>
        <w:tabs>
          <w:tab w:val="left" w:pos="284"/>
        </w:tabs>
        <w:spacing w:before="80"/>
        <w:ind w:left="284"/>
        <w:jc w:val="both"/>
        <w:rPr>
          <w:rFonts w:ascii="Arial" w:hAnsi="Arial" w:cs="Arial"/>
          <w:sz w:val="20"/>
          <w:szCs w:val="20"/>
        </w:rPr>
      </w:pPr>
      <w:r w:rsidRPr="00BC4126">
        <w:rPr>
          <w:rFonts w:ascii="Arial" w:hAnsi="Arial" w:cs="Arial"/>
          <w:b/>
          <w:sz w:val="20"/>
          <w:szCs w:val="20"/>
        </w:rPr>
        <w:t>d)</w:t>
      </w:r>
      <w:r w:rsidRPr="00BC4126">
        <w:rPr>
          <w:rFonts w:ascii="Arial" w:hAnsi="Arial" w:cs="Arial"/>
          <w:sz w:val="20"/>
          <w:szCs w:val="20"/>
        </w:rPr>
        <w:t xml:space="preserve"> </w:t>
      </w:r>
      <w:r w:rsidR="0085080E" w:rsidRPr="00BC4126">
        <w:rPr>
          <w:rFonts w:ascii="Arial" w:hAnsi="Arial" w:cs="Arial"/>
          <w:sz w:val="20"/>
          <w:szCs w:val="20"/>
        </w:rPr>
        <w:t>a aplicação de multa não excluirá a aplicação de outras penalidades previstas em lei;</w:t>
      </w:r>
    </w:p>
    <w:p w:rsidR="0085080E" w:rsidRPr="00BC4126" w:rsidRDefault="00644FA8" w:rsidP="006466FE">
      <w:pPr>
        <w:tabs>
          <w:tab w:val="left" w:pos="284"/>
        </w:tabs>
        <w:spacing w:before="80"/>
        <w:ind w:left="284"/>
        <w:jc w:val="both"/>
        <w:rPr>
          <w:rFonts w:ascii="Arial" w:hAnsi="Arial" w:cs="Arial"/>
          <w:sz w:val="20"/>
          <w:szCs w:val="20"/>
        </w:rPr>
      </w:pPr>
      <w:r w:rsidRPr="00BC4126">
        <w:rPr>
          <w:rFonts w:ascii="Arial" w:hAnsi="Arial" w:cs="Arial"/>
          <w:b/>
          <w:sz w:val="20"/>
          <w:szCs w:val="20"/>
        </w:rPr>
        <w:t>e)</w:t>
      </w:r>
      <w:r w:rsidRPr="00BC4126">
        <w:rPr>
          <w:rFonts w:ascii="Arial" w:hAnsi="Arial" w:cs="Arial"/>
          <w:sz w:val="20"/>
          <w:szCs w:val="20"/>
        </w:rPr>
        <w:t xml:space="preserve"> </w:t>
      </w:r>
      <w:r w:rsidR="0085080E" w:rsidRPr="00BC4126">
        <w:rPr>
          <w:rFonts w:ascii="Arial" w:hAnsi="Arial" w:cs="Arial"/>
          <w:sz w:val="20"/>
          <w:szCs w:val="20"/>
        </w:rPr>
        <w:t xml:space="preserve">as multas serão descontadas do pagamento, cobradas administrativamente, ou ainda, quando for o caso, judicialmente pelo rito e com os encargos da execução fiscal e, </w:t>
      </w:r>
    </w:p>
    <w:p w:rsidR="0085080E" w:rsidRPr="00BC4126" w:rsidRDefault="00644FA8" w:rsidP="006466FE">
      <w:pPr>
        <w:tabs>
          <w:tab w:val="left" w:pos="284"/>
        </w:tabs>
        <w:spacing w:before="80"/>
        <w:ind w:left="284"/>
        <w:jc w:val="both"/>
        <w:rPr>
          <w:rFonts w:ascii="Arial" w:hAnsi="Arial" w:cs="Arial"/>
          <w:sz w:val="20"/>
          <w:szCs w:val="20"/>
        </w:rPr>
      </w:pPr>
      <w:r w:rsidRPr="00BC4126">
        <w:rPr>
          <w:rFonts w:ascii="Arial" w:hAnsi="Arial" w:cs="Arial"/>
          <w:b/>
          <w:sz w:val="20"/>
          <w:szCs w:val="20"/>
        </w:rPr>
        <w:t>f)</w:t>
      </w:r>
      <w:r w:rsidRPr="00BC4126">
        <w:rPr>
          <w:rFonts w:ascii="Arial" w:hAnsi="Arial" w:cs="Arial"/>
          <w:sz w:val="20"/>
          <w:szCs w:val="20"/>
        </w:rPr>
        <w:t xml:space="preserve"> </w:t>
      </w:r>
      <w:r w:rsidR="0085080E" w:rsidRPr="00BC4126">
        <w:rPr>
          <w:rFonts w:ascii="Arial" w:hAnsi="Arial" w:cs="Arial"/>
          <w:sz w:val="20"/>
          <w:szCs w:val="20"/>
        </w:rPr>
        <w:t>a aplicação das penalidades acima descritas</w:t>
      </w:r>
      <w:r w:rsidR="00556554" w:rsidRPr="00BC4126">
        <w:rPr>
          <w:rFonts w:ascii="Arial" w:hAnsi="Arial" w:cs="Arial"/>
          <w:sz w:val="20"/>
          <w:szCs w:val="20"/>
        </w:rPr>
        <w:t xml:space="preserve"> far-se-á</w:t>
      </w:r>
      <w:r w:rsidR="0085080E" w:rsidRPr="00BC4126">
        <w:rPr>
          <w:rFonts w:ascii="Arial" w:hAnsi="Arial" w:cs="Arial"/>
          <w:sz w:val="20"/>
          <w:szCs w:val="20"/>
        </w:rPr>
        <w:t xml:space="preserve"> após a realização de regular processo administrativo;</w:t>
      </w:r>
    </w:p>
    <w:p w:rsidR="0085080E" w:rsidRPr="00BC4126" w:rsidRDefault="00644FA8" w:rsidP="006466FE">
      <w:pPr>
        <w:pStyle w:val="Cabealho"/>
        <w:tabs>
          <w:tab w:val="clear" w:pos="4419"/>
          <w:tab w:val="clear" w:pos="8838"/>
          <w:tab w:val="left" w:pos="284"/>
        </w:tabs>
        <w:spacing w:before="80"/>
        <w:ind w:left="284"/>
        <w:jc w:val="both"/>
        <w:rPr>
          <w:rFonts w:ascii="Arial" w:hAnsi="Arial" w:cs="Arial"/>
          <w:sz w:val="20"/>
          <w:szCs w:val="20"/>
        </w:rPr>
      </w:pPr>
      <w:r w:rsidRPr="00BC4126">
        <w:rPr>
          <w:rFonts w:ascii="Arial" w:hAnsi="Arial" w:cs="Arial"/>
          <w:b/>
          <w:sz w:val="20"/>
          <w:szCs w:val="20"/>
        </w:rPr>
        <w:t>g)</w:t>
      </w:r>
      <w:r w:rsidR="0085080E" w:rsidRPr="00BC4126">
        <w:rPr>
          <w:rFonts w:ascii="Arial" w:hAnsi="Arial" w:cs="Arial"/>
          <w:sz w:val="20"/>
          <w:szCs w:val="20"/>
        </w:rPr>
        <w:t>suspensão temporária do direito de licitar, de contratar com a Administração por período não superior a 02(dois) anos e, se for o caso, descredenciamento no CADFOR, pelo prazo de até 05(cinco) anos ou enquanto perdurarem os motivos determinantes da punição ou, ainda, até que seja promovida a reabilitação perante a autoridade que aplicou a penalidade;</w:t>
      </w:r>
    </w:p>
    <w:p w:rsidR="0085080E" w:rsidRDefault="00644FA8" w:rsidP="006466FE">
      <w:pPr>
        <w:pStyle w:val="Cabealho"/>
        <w:tabs>
          <w:tab w:val="clear" w:pos="4419"/>
          <w:tab w:val="clear" w:pos="8838"/>
          <w:tab w:val="left" w:pos="284"/>
        </w:tabs>
        <w:spacing w:before="80"/>
        <w:ind w:left="284"/>
        <w:jc w:val="both"/>
        <w:rPr>
          <w:rFonts w:ascii="Arial" w:hAnsi="Arial" w:cs="Arial"/>
          <w:sz w:val="20"/>
          <w:szCs w:val="20"/>
        </w:rPr>
      </w:pPr>
      <w:r w:rsidRPr="00BC4126">
        <w:rPr>
          <w:rFonts w:ascii="Arial" w:hAnsi="Arial" w:cs="Arial"/>
          <w:b/>
          <w:sz w:val="20"/>
          <w:szCs w:val="20"/>
        </w:rPr>
        <w:t>h)</w:t>
      </w:r>
      <w:r w:rsidR="0085080E" w:rsidRPr="00BC4126">
        <w:rPr>
          <w:rFonts w:ascii="Arial" w:hAnsi="Arial" w:cs="Arial"/>
          <w:sz w:val="20"/>
          <w:szCs w:val="20"/>
        </w:rPr>
        <w:t>declaração de inidoneidade para licitar e contratar com a Administração Pública enquanto perdurarem os motivos determinantes da punição ou até que seja promovida a reabilitação perante a própria autoridade que aplicou a penalidade.</w:t>
      </w:r>
      <w:r w:rsidR="0085080E" w:rsidRPr="00644FA8">
        <w:rPr>
          <w:rFonts w:ascii="Arial" w:hAnsi="Arial" w:cs="Arial"/>
          <w:sz w:val="20"/>
          <w:szCs w:val="20"/>
        </w:rPr>
        <w:t xml:space="preserve"> </w:t>
      </w:r>
    </w:p>
    <w:p w:rsidR="00644FA8" w:rsidRPr="00644FA8" w:rsidRDefault="00644FA8" w:rsidP="00644FA8">
      <w:pPr>
        <w:pStyle w:val="Cabealho"/>
        <w:tabs>
          <w:tab w:val="clear" w:pos="4419"/>
          <w:tab w:val="clear" w:pos="8838"/>
          <w:tab w:val="left" w:pos="284"/>
        </w:tabs>
        <w:spacing w:before="80"/>
        <w:jc w:val="both"/>
        <w:rPr>
          <w:rFonts w:ascii="Arial" w:hAnsi="Arial" w:cs="Arial"/>
          <w:sz w:val="20"/>
          <w:szCs w:val="20"/>
        </w:rPr>
      </w:pPr>
    </w:p>
    <w:p w:rsidR="0085080E" w:rsidRPr="00957522" w:rsidRDefault="0085080E" w:rsidP="00D759F6">
      <w:pPr>
        <w:pStyle w:val="Cabealho"/>
        <w:numPr>
          <w:ilvl w:val="0"/>
          <w:numId w:val="8"/>
        </w:numPr>
        <w:tabs>
          <w:tab w:val="clear" w:pos="4419"/>
          <w:tab w:val="clear" w:pos="8838"/>
          <w:tab w:val="left" w:pos="426"/>
        </w:tabs>
        <w:ind w:left="426" w:hanging="426"/>
        <w:rPr>
          <w:rFonts w:ascii="Arial" w:hAnsi="Arial" w:cs="Arial"/>
          <w:b/>
          <w:bCs/>
          <w:sz w:val="20"/>
          <w:szCs w:val="20"/>
        </w:rPr>
      </w:pPr>
      <w:r w:rsidRPr="00957522">
        <w:rPr>
          <w:rFonts w:ascii="Arial" w:hAnsi="Arial" w:cs="Arial"/>
          <w:b/>
          <w:bCs/>
          <w:sz w:val="20"/>
          <w:szCs w:val="20"/>
        </w:rPr>
        <w:t>DISPOSIÇÕES FINAIS</w:t>
      </w:r>
    </w:p>
    <w:p w:rsidR="00AE33D5" w:rsidRDefault="00AE33D5" w:rsidP="00200BD2">
      <w:pPr>
        <w:pStyle w:val="Cabealho"/>
        <w:tabs>
          <w:tab w:val="clear" w:pos="4419"/>
          <w:tab w:val="clear" w:pos="8838"/>
        </w:tabs>
        <w:jc w:val="both"/>
        <w:rPr>
          <w:rFonts w:ascii="Arial" w:hAnsi="Arial" w:cs="Arial"/>
          <w:b/>
          <w:bCs/>
          <w:sz w:val="20"/>
          <w:szCs w:val="20"/>
        </w:rPr>
      </w:pPr>
    </w:p>
    <w:p w:rsidR="00046317" w:rsidRPr="00957522" w:rsidRDefault="00046317" w:rsidP="00200BD2">
      <w:pPr>
        <w:pStyle w:val="Cabealho"/>
        <w:tabs>
          <w:tab w:val="clear" w:pos="4419"/>
          <w:tab w:val="clear" w:pos="8838"/>
        </w:tabs>
        <w:jc w:val="both"/>
        <w:rPr>
          <w:rFonts w:ascii="Arial" w:hAnsi="Arial" w:cs="Arial"/>
          <w:b/>
          <w:bCs/>
          <w:sz w:val="20"/>
          <w:szCs w:val="20"/>
        </w:rPr>
      </w:pPr>
    </w:p>
    <w:p w:rsidR="0085080E" w:rsidRPr="00957522" w:rsidRDefault="0085080E" w:rsidP="006466FE">
      <w:pPr>
        <w:pStyle w:val="Cabealho"/>
        <w:tabs>
          <w:tab w:val="clear" w:pos="4419"/>
          <w:tab w:val="clear" w:pos="8838"/>
        </w:tabs>
        <w:ind w:left="426"/>
        <w:jc w:val="both"/>
        <w:rPr>
          <w:rFonts w:ascii="Arial" w:hAnsi="Arial" w:cs="Arial"/>
          <w:sz w:val="20"/>
          <w:szCs w:val="20"/>
        </w:rPr>
      </w:pPr>
      <w:r w:rsidRPr="00957522">
        <w:rPr>
          <w:rFonts w:ascii="Arial" w:hAnsi="Arial" w:cs="Arial"/>
          <w:b/>
          <w:bCs/>
          <w:sz w:val="20"/>
          <w:szCs w:val="20"/>
        </w:rPr>
        <w:t>2</w:t>
      </w:r>
      <w:r w:rsidR="005A7EB0" w:rsidRPr="00957522">
        <w:rPr>
          <w:rFonts w:ascii="Arial" w:hAnsi="Arial" w:cs="Arial"/>
          <w:b/>
          <w:bCs/>
          <w:sz w:val="20"/>
          <w:szCs w:val="20"/>
        </w:rPr>
        <w:t>1</w:t>
      </w:r>
      <w:r w:rsidRPr="00957522">
        <w:rPr>
          <w:rFonts w:ascii="Arial" w:hAnsi="Arial" w:cs="Arial"/>
          <w:b/>
          <w:bCs/>
          <w:sz w:val="20"/>
          <w:szCs w:val="20"/>
        </w:rPr>
        <w:t>.1</w:t>
      </w:r>
      <w:r w:rsidRPr="00957522">
        <w:rPr>
          <w:rFonts w:ascii="Arial" w:hAnsi="Arial" w:cs="Arial"/>
          <w:sz w:val="20"/>
          <w:szCs w:val="20"/>
        </w:rPr>
        <w:t xml:space="preserve"> O DETENTOR da </w:t>
      </w:r>
      <w:r w:rsidRPr="00957522">
        <w:rPr>
          <w:rFonts w:ascii="Arial" w:hAnsi="Arial" w:cs="Arial"/>
          <w:b/>
          <w:sz w:val="20"/>
          <w:szCs w:val="20"/>
        </w:rPr>
        <w:t>ARP</w:t>
      </w:r>
      <w:r w:rsidRPr="00957522">
        <w:rPr>
          <w:rFonts w:ascii="Arial" w:hAnsi="Arial" w:cs="Arial"/>
          <w:sz w:val="20"/>
          <w:szCs w:val="20"/>
        </w:rPr>
        <w:t xml:space="preserve"> fica obrigado a aceitar, nas mesmas condições da proposta, o acréscimo de até 25% (vinte e cinco por cento) nos quantitativos dos itens registrados, nos termos do artigo 65, parágrafo 1º, da Lei nº 8.666/93, e suas alterações posteriores.</w:t>
      </w:r>
    </w:p>
    <w:p w:rsidR="0085080E" w:rsidRPr="00957522" w:rsidRDefault="0085080E" w:rsidP="006466FE">
      <w:pPr>
        <w:pStyle w:val="Recuodecorpodetexto"/>
        <w:spacing w:after="0"/>
        <w:ind w:left="426" w:right="49"/>
        <w:jc w:val="both"/>
        <w:rPr>
          <w:rFonts w:ascii="Arial" w:hAnsi="Arial" w:cs="Arial"/>
          <w:sz w:val="20"/>
          <w:szCs w:val="20"/>
        </w:rPr>
      </w:pPr>
    </w:p>
    <w:p w:rsidR="008D4E16" w:rsidRPr="00957522" w:rsidRDefault="0018619A" w:rsidP="006466FE">
      <w:pPr>
        <w:pStyle w:val="Recuodecorpodetexto"/>
        <w:spacing w:after="0"/>
        <w:ind w:left="426" w:right="49"/>
        <w:jc w:val="both"/>
        <w:rPr>
          <w:rFonts w:ascii="Arial" w:hAnsi="Arial" w:cs="Arial"/>
          <w:sz w:val="20"/>
          <w:szCs w:val="20"/>
        </w:rPr>
      </w:pPr>
      <w:r w:rsidRPr="00957522">
        <w:rPr>
          <w:rFonts w:ascii="Arial" w:hAnsi="Arial" w:cs="Arial"/>
          <w:b/>
          <w:sz w:val="20"/>
          <w:szCs w:val="20"/>
        </w:rPr>
        <w:t>2</w:t>
      </w:r>
      <w:r w:rsidR="005A7EB0" w:rsidRPr="00957522">
        <w:rPr>
          <w:rFonts w:ascii="Arial" w:hAnsi="Arial" w:cs="Arial"/>
          <w:b/>
          <w:sz w:val="20"/>
          <w:szCs w:val="20"/>
        </w:rPr>
        <w:t>1</w:t>
      </w:r>
      <w:r w:rsidRPr="00957522">
        <w:rPr>
          <w:rFonts w:ascii="Arial" w:hAnsi="Arial" w:cs="Arial"/>
          <w:b/>
          <w:sz w:val="20"/>
          <w:szCs w:val="20"/>
        </w:rPr>
        <w:t>.2</w:t>
      </w:r>
      <w:r w:rsidRPr="00957522">
        <w:rPr>
          <w:rFonts w:ascii="Arial" w:hAnsi="Arial" w:cs="Arial"/>
          <w:sz w:val="20"/>
          <w:szCs w:val="20"/>
        </w:rPr>
        <w:t xml:space="preserve"> </w:t>
      </w:r>
      <w:r w:rsidR="0085080E" w:rsidRPr="00957522">
        <w:rPr>
          <w:rFonts w:ascii="Arial" w:hAnsi="Arial" w:cs="Arial"/>
          <w:sz w:val="20"/>
          <w:szCs w:val="20"/>
        </w:rPr>
        <w:t>Antes da elaboração das propostas, os interessados deverão analisar todos os elementos que compõem o presente Edital e, no caso de eventual dúvida poderão requerer, por e-mail (</w:t>
      </w:r>
      <w:hyperlink r:id="rId10" w:history="1">
        <w:r w:rsidR="0033045E" w:rsidRPr="00410BCF">
          <w:rPr>
            <w:rStyle w:val="Hyperlink"/>
            <w:rFonts w:ascii="Arial" w:hAnsi="Arial" w:cs="Arial"/>
            <w:b/>
            <w:bCs/>
            <w:sz w:val="20"/>
            <w:szCs w:val="20"/>
          </w:rPr>
          <w:t>cel2@compesa.com.br</w:t>
        </w:r>
      </w:hyperlink>
      <w:r w:rsidR="0085080E" w:rsidRPr="00957522">
        <w:rPr>
          <w:rFonts w:ascii="Arial" w:hAnsi="Arial" w:cs="Arial"/>
          <w:sz w:val="20"/>
          <w:szCs w:val="20"/>
        </w:rPr>
        <w:t xml:space="preserve">) à COMPESA, os esclarecimentos necessários, até 03(três) dias úteis anteriores à data fixada </w:t>
      </w:r>
      <w:r w:rsidR="008D4E16" w:rsidRPr="00957522">
        <w:rPr>
          <w:rFonts w:ascii="Arial" w:hAnsi="Arial" w:cs="Arial"/>
          <w:sz w:val="20"/>
          <w:szCs w:val="20"/>
        </w:rPr>
        <w:t>para abertura da sessão pública.</w:t>
      </w:r>
    </w:p>
    <w:p w:rsidR="008D4E16" w:rsidRPr="00957522" w:rsidRDefault="008D4E16" w:rsidP="006466FE">
      <w:pPr>
        <w:pStyle w:val="Recuodecorpodetexto"/>
        <w:spacing w:after="0"/>
        <w:ind w:left="426" w:right="49"/>
        <w:jc w:val="both"/>
        <w:rPr>
          <w:rFonts w:ascii="Arial" w:hAnsi="Arial" w:cs="Arial"/>
          <w:sz w:val="20"/>
          <w:szCs w:val="20"/>
        </w:rPr>
      </w:pPr>
    </w:p>
    <w:p w:rsidR="0085080E" w:rsidRPr="00957522" w:rsidRDefault="0085080E" w:rsidP="006466FE">
      <w:pPr>
        <w:pStyle w:val="Recuodecorpodetexto"/>
        <w:spacing w:after="0"/>
        <w:ind w:left="426" w:right="49"/>
        <w:jc w:val="both"/>
        <w:rPr>
          <w:rFonts w:ascii="Arial" w:hAnsi="Arial" w:cs="Arial"/>
          <w:sz w:val="20"/>
          <w:szCs w:val="20"/>
        </w:rPr>
      </w:pPr>
      <w:smartTag w:uri="urn:schemas-microsoft-com:office:smarttags" w:element="metricconverter">
        <w:smartTagPr>
          <w:attr w:name="ProductID" w:val="21.3 A"/>
        </w:smartTagPr>
        <w:r w:rsidRPr="00957522">
          <w:rPr>
            <w:rFonts w:ascii="Arial" w:hAnsi="Arial" w:cs="Arial"/>
            <w:b/>
            <w:bCs/>
            <w:sz w:val="20"/>
            <w:szCs w:val="20"/>
          </w:rPr>
          <w:t>2</w:t>
        </w:r>
        <w:r w:rsidR="005A7EB0" w:rsidRPr="00957522">
          <w:rPr>
            <w:rFonts w:ascii="Arial" w:hAnsi="Arial" w:cs="Arial"/>
            <w:b/>
            <w:bCs/>
            <w:sz w:val="20"/>
            <w:szCs w:val="20"/>
          </w:rPr>
          <w:t>1</w:t>
        </w:r>
        <w:r w:rsidRPr="00957522">
          <w:rPr>
            <w:rFonts w:ascii="Arial" w:hAnsi="Arial" w:cs="Arial"/>
            <w:b/>
            <w:bCs/>
            <w:sz w:val="20"/>
            <w:szCs w:val="20"/>
          </w:rPr>
          <w:t>.</w:t>
        </w:r>
        <w:r w:rsidR="009179C3" w:rsidRPr="00957522">
          <w:rPr>
            <w:rFonts w:ascii="Arial" w:hAnsi="Arial" w:cs="Arial"/>
            <w:b/>
            <w:bCs/>
            <w:sz w:val="20"/>
            <w:szCs w:val="20"/>
          </w:rPr>
          <w:t>3</w:t>
        </w:r>
        <w:r w:rsidRPr="00957522">
          <w:rPr>
            <w:rFonts w:ascii="Arial" w:hAnsi="Arial" w:cs="Arial"/>
            <w:sz w:val="20"/>
            <w:szCs w:val="20"/>
          </w:rPr>
          <w:t xml:space="preserve"> A</w:t>
        </w:r>
      </w:smartTag>
      <w:r w:rsidRPr="00957522">
        <w:rPr>
          <w:rFonts w:ascii="Arial" w:hAnsi="Arial" w:cs="Arial"/>
          <w:sz w:val="20"/>
          <w:szCs w:val="20"/>
        </w:rPr>
        <w:t xml:space="preserve"> COMPESA responderá as dúvidas suscitadas e as questões formuladas a todos que tenham recebido os documentos desta licitação, até o </w:t>
      </w:r>
      <w:r w:rsidR="00A57559">
        <w:rPr>
          <w:rFonts w:ascii="Arial" w:hAnsi="Arial" w:cs="Arial"/>
          <w:sz w:val="20"/>
          <w:szCs w:val="20"/>
        </w:rPr>
        <w:t>1</w:t>
      </w:r>
      <w:r w:rsidR="00F1622C">
        <w:rPr>
          <w:rFonts w:ascii="Arial" w:hAnsi="Arial" w:cs="Arial"/>
          <w:sz w:val="20"/>
          <w:szCs w:val="20"/>
        </w:rPr>
        <w:t xml:space="preserve">º </w:t>
      </w:r>
      <w:r w:rsidRPr="00957522">
        <w:rPr>
          <w:rFonts w:ascii="Arial" w:hAnsi="Arial" w:cs="Arial"/>
          <w:sz w:val="20"/>
          <w:szCs w:val="20"/>
        </w:rPr>
        <w:t xml:space="preserve">dia </w:t>
      </w:r>
      <w:r w:rsidR="00F1622C">
        <w:rPr>
          <w:rFonts w:ascii="Arial" w:hAnsi="Arial" w:cs="Arial"/>
          <w:sz w:val="20"/>
          <w:szCs w:val="20"/>
        </w:rPr>
        <w:t xml:space="preserve">útil </w:t>
      </w:r>
      <w:r w:rsidRPr="00957522">
        <w:rPr>
          <w:rFonts w:ascii="Arial" w:hAnsi="Arial" w:cs="Arial"/>
          <w:sz w:val="20"/>
          <w:szCs w:val="20"/>
        </w:rPr>
        <w:t xml:space="preserve">anterior ao da data fixada como limite de entrega das Propostas, através do site </w:t>
      </w:r>
      <w:r w:rsidRPr="00957522">
        <w:rPr>
          <w:rFonts w:ascii="Arial" w:hAnsi="Arial" w:cs="Arial"/>
          <w:b/>
          <w:color w:val="0000FF"/>
          <w:sz w:val="20"/>
          <w:szCs w:val="20"/>
        </w:rPr>
        <w:t>(</w:t>
      </w:r>
      <w:r w:rsidR="00132671" w:rsidRPr="00957522">
        <w:rPr>
          <w:rFonts w:ascii="Arial" w:hAnsi="Arial" w:cs="Arial"/>
          <w:b/>
          <w:color w:val="0000FF"/>
          <w:sz w:val="20"/>
          <w:szCs w:val="20"/>
        </w:rPr>
        <w:t>www.licitacoes-e.com.br</w:t>
      </w:r>
      <w:r w:rsidRPr="00957522">
        <w:rPr>
          <w:rFonts w:ascii="Arial" w:hAnsi="Arial" w:cs="Arial"/>
          <w:b/>
          <w:color w:val="0000FF"/>
          <w:sz w:val="20"/>
          <w:szCs w:val="20"/>
        </w:rPr>
        <w:t>)</w:t>
      </w:r>
      <w:r w:rsidRPr="00957522">
        <w:rPr>
          <w:rFonts w:ascii="Arial" w:hAnsi="Arial" w:cs="Arial"/>
          <w:color w:val="0000FF"/>
          <w:sz w:val="20"/>
          <w:szCs w:val="20"/>
        </w:rPr>
        <w:t xml:space="preserve">. </w:t>
      </w:r>
    </w:p>
    <w:p w:rsidR="0085080E" w:rsidRPr="00957522" w:rsidRDefault="0085080E" w:rsidP="006466FE">
      <w:pPr>
        <w:pStyle w:val="Recuodecorpodetexto"/>
        <w:spacing w:after="0"/>
        <w:ind w:left="426" w:right="49"/>
        <w:jc w:val="both"/>
        <w:rPr>
          <w:rFonts w:ascii="Arial" w:hAnsi="Arial" w:cs="Arial"/>
          <w:sz w:val="20"/>
          <w:szCs w:val="20"/>
        </w:rPr>
      </w:pPr>
    </w:p>
    <w:p w:rsidR="0085080E" w:rsidRPr="00957522" w:rsidRDefault="0085080E" w:rsidP="006466FE">
      <w:pPr>
        <w:pStyle w:val="Recuodecorpodetexto"/>
        <w:spacing w:after="0"/>
        <w:ind w:left="426" w:right="49"/>
        <w:jc w:val="both"/>
        <w:rPr>
          <w:rFonts w:ascii="Arial" w:hAnsi="Arial" w:cs="Arial"/>
          <w:sz w:val="20"/>
          <w:szCs w:val="20"/>
        </w:rPr>
      </w:pPr>
      <w:smartTag w:uri="urn:schemas-microsoft-com:office:smarttags" w:element="metricconverter">
        <w:smartTagPr>
          <w:attr w:name="ProductID" w:val="21.4 A"/>
        </w:smartTagPr>
        <w:r w:rsidRPr="00957522">
          <w:rPr>
            <w:rFonts w:ascii="Arial" w:hAnsi="Arial" w:cs="Arial"/>
            <w:b/>
            <w:bCs/>
            <w:color w:val="000000"/>
            <w:sz w:val="20"/>
            <w:szCs w:val="20"/>
          </w:rPr>
          <w:t>2</w:t>
        </w:r>
        <w:r w:rsidR="005A7EB0" w:rsidRPr="00957522">
          <w:rPr>
            <w:rFonts w:ascii="Arial" w:hAnsi="Arial" w:cs="Arial"/>
            <w:b/>
            <w:bCs/>
            <w:color w:val="000000"/>
            <w:sz w:val="20"/>
            <w:szCs w:val="20"/>
          </w:rPr>
          <w:t>1</w:t>
        </w:r>
        <w:r w:rsidRPr="00957522">
          <w:rPr>
            <w:rFonts w:ascii="Arial" w:hAnsi="Arial" w:cs="Arial"/>
            <w:b/>
            <w:bCs/>
            <w:color w:val="000000"/>
            <w:sz w:val="20"/>
            <w:szCs w:val="20"/>
          </w:rPr>
          <w:t>.</w:t>
        </w:r>
        <w:r w:rsidR="009179C3" w:rsidRPr="00957522">
          <w:rPr>
            <w:rFonts w:ascii="Arial" w:hAnsi="Arial" w:cs="Arial"/>
            <w:b/>
            <w:bCs/>
            <w:color w:val="000000"/>
            <w:sz w:val="20"/>
            <w:szCs w:val="20"/>
          </w:rPr>
          <w:t>4</w:t>
        </w:r>
        <w:r w:rsidRPr="00957522">
          <w:rPr>
            <w:rFonts w:ascii="Arial" w:hAnsi="Arial" w:cs="Arial"/>
            <w:color w:val="000000"/>
            <w:sz w:val="20"/>
            <w:szCs w:val="20"/>
          </w:rPr>
          <w:t xml:space="preserve"> A</w:t>
        </w:r>
      </w:smartTag>
      <w:r w:rsidRPr="00957522">
        <w:rPr>
          <w:rFonts w:ascii="Arial" w:hAnsi="Arial" w:cs="Arial"/>
          <w:color w:val="000000"/>
          <w:sz w:val="20"/>
          <w:szCs w:val="20"/>
        </w:rPr>
        <w:t xml:space="preserve"> presente licitação não importa necessariamente em contratação, podendo a COMPESA revogá-la, no todo ou em parte, por razões de interesse público, </w:t>
      </w:r>
      <w:r w:rsidR="002C1802" w:rsidRPr="00957522">
        <w:rPr>
          <w:rFonts w:ascii="Arial" w:hAnsi="Arial" w:cs="Arial"/>
          <w:color w:val="000000"/>
          <w:sz w:val="20"/>
          <w:szCs w:val="20"/>
        </w:rPr>
        <w:t>derivada de fato superveniente comprovado</w:t>
      </w:r>
      <w:r w:rsidRPr="00957522">
        <w:rPr>
          <w:rFonts w:ascii="Arial" w:hAnsi="Arial" w:cs="Arial"/>
          <w:color w:val="000000"/>
          <w:sz w:val="20"/>
          <w:szCs w:val="20"/>
        </w:rPr>
        <w:t xml:space="preserve"> ou anulá-la por ilegalidade, de ofício ou por provocação, mediante ato escrito e fundamentado disponibilizado no sistema para conhecimento dos participantes da licitação. A COMPESA poderá, ainda, prorrogar</w:t>
      </w:r>
      <w:r w:rsidRPr="00957522">
        <w:rPr>
          <w:rFonts w:ascii="Arial" w:hAnsi="Arial" w:cs="Arial"/>
          <w:sz w:val="20"/>
          <w:szCs w:val="20"/>
        </w:rPr>
        <w:t>, a qualquer tempo, os prazos para recebimento das propostas ou para sua abertura.</w:t>
      </w:r>
    </w:p>
    <w:p w:rsidR="0085080E" w:rsidRPr="00957522" w:rsidRDefault="0085080E" w:rsidP="006466FE">
      <w:pPr>
        <w:pStyle w:val="Recuodecorpodetexto"/>
        <w:spacing w:after="0"/>
        <w:ind w:left="426" w:right="49"/>
        <w:jc w:val="both"/>
        <w:rPr>
          <w:rFonts w:ascii="Arial" w:hAnsi="Arial" w:cs="Arial"/>
          <w:sz w:val="20"/>
          <w:szCs w:val="20"/>
        </w:rPr>
      </w:pPr>
    </w:p>
    <w:p w:rsidR="0085080E" w:rsidRPr="00957522" w:rsidRDefault="0085080E" w:rsidP="006466FE">
      <w:pPr>
        <w:pStyle w:val="Recuodecorpodetexto"/>
        <w:spacing w:after="0"/>
        <w:ind w:left="426" w:right="49"/>
        <w:jc w:val="both"/>
        <w:rPr>
          <w:rFonts w:ascii="Arial" w:hAnsi="Arial" w:cs="Arial"/>
          <w:sz w:val="20"/>
          <w:szCs w:val="20"/>
        </w:rPr>
      </w:pPr>
      <w:r w:rsidRPr="00957522">
        <w:rPr>
          <w:rFonts w:ascii="Arial" w:hAnsi="Arial" w:cs="Arial"/>
          <w:b/>
          <w:bCs/>
          <w:sz w:val="20"/>
          <w:szCs w:val="20"/>
        </w:rPr>
        <w:t>2</w:t>
      </w:r>
      <w:r w:rsidR="005A7EB0" w:rsidRPr="00957522">
        <w:rPr>
          <w:rFonts w:ascii="Arial" w:hAnsi="Arial" w:cs="Arial"/>
          <w:b/>
          <w:bCs/>
          <w:sz w:val="20"/>
          <w:szCs w:val="20"/>
        </w:rPr>
        <w:t>1</w:t>
      </w:r>
      <w:r w:rsidRPr="00957522">
        <w:rPr>
          <w:rFonts w:ascii="Arial" w:hAnsi="Arial" w:cs="Arial"/>
          <w:b/>
          <w:bCs/>
          <w:sz w:val="20"/>
          <w:szCs w:val="20"/>
        </w:rPr>
        <w:t>.</w:t>
      </w:r>
      <w:r w:rsidR="009179C3" w:rsidRPr="00957522">
        <w:rPr>
          <w:rFonts w:ascii="Arial" w:hAnsi="Arial" w:cs="Arial"/>
          <w:b/>
          <w:bCs/>
          <w:sz w:val="20"/>
          <w:szCs w:val="20"/>
        </w:rPr>
        <w:t>5</w:t>
      </w:r>
      <w:r w:rsidRPr="00957522">
        <w:rPr>
          <w:rFonts w:ascii="Arial" w:hAnsi="Arial" w:cs="Arial"/>
          <w:sz w:val="20"/>
          <w:szCs w:val="20"/>
        </w:rPr>
        <w:t xml:space="preserve"> É facultado ao(a) Pregoeiro(a), ou à autoridade a ele(a) superior, em qualquer fase da licitação, promover diligências com vistas a esclarecer ou a complementar a instrução do processo.</w:t>
      </w:r>
    </w:p>
    <w:p w:rsidR="00AF42AE" w:rsidRPr="00957522" w:rsidRDefault="00AF42AE" w:rsidP="006466FE">
      <w:pPr>
        <w:pStyle w:val="Recuodecorpodetexto"/>
        <w:spacing w:after="0"/>
        <w:ind w:left="426" w:right="49"/>
        <w:jc w:val="both"/>
        <w:rPr>
          <w:rFonts w:ascii="Arial" w:hAnsi="Arial" w:cs="Arial"/>
          <w:color w:val="99CC00"/>
          <w:sz w:val="20"/>
          <w:szCs w:val="20"/>
        </w:rPr>
      </w:pPr>
    </w:p>
    <w:p w:rsidR="0085080E" w:rsidRPr="00957522" w:rsidRDefault="0085080E" w:rsidP="006466FE">
      <w:pPr>
        <w:pStyle w:val="Recuodecorpodetexto"/>
        <w:spacing w:after="0"/>
        <w:ind w:left="426" w:right="49"/>
        <w:jc w:val="both"/>
        <w:rPr>
          <w:rFonts w:ascii="Arial" w:hAnsi="Arial" w:cs="Arial"/>
          <w:sz w:val="20"/>
          <w:szCs w:val="20"/>
        </w:rPr>
      </w:pPr>
      <w:r w:rsidRPr="00957522">
        <w:rPr>
          <w:rFonts w:ascii="Arial" w:hAnsi="Arial" w:cs="Arial"/>
          <w:b/>
          <w:bCs/>
          <w:sz w:val="20"/>
          <w:szCs w:val="20"/>
        </w:rPr>
        <w:t>2</w:t>
      </w:r>
      <w:r w:rsidR="005A7EB0" w:rsidRPr="00957522">
        <w:rPr>
          <w:rFonts w:ascii="Arial" w:hAnsi="Arial" w:cs="Arial"/>
          <w:b/>
          <w:bCs/>
          <w:sz w:val="20"/>
          <w:szCs w:val="20"/>
        </w:rPr>
        <w:t>1</w:t>
      </w:r>
      <w:r w:rsidRPr="00957522">
        <w:rPr>
          <w:rFonts w:ascii="Arial" w:hAnsi="Arial" w:cs="Arial"/>
          <w:b/>
          <w:bCs/>
          <w:sz w:val="20"/>
          <w:szCs w:val="20"/>
        </w:rPr>
        <w:t>.</w:t>
      </w:r>
      <w:r w:rsidR="009179C3" w:rsidRPr="00957522">
        <w:rPr>
          <w:rFonts w:ascii="Arial" w:hAnsi="Arial" w:cs="Arial"/>
          <w:b/>
          <w:bCs/>
          <w:sz w:val="20"/>
          <w:szCs w:val="20"/>
        </w:rPr>
        <w:t>6</w:t>
      </w:r>
      <w:r w:rsidRPr="00957522">
        <w:rPr>
          <w:rFonts w:ascii="Arial" w:hAnsi="Arial" w:cs="Arial"/>
          <w:sz w:val="20"/>
          <w:szCs w:val="20"/>
        </w:rPr>
        <w:t xml:space="preserve"> As normas que disciplinam este Pregão serão sempre interpretadas em favor da ampliação da disputa entre os proponentes, desde que não comprometam o interesse da Administração, a finalidade e a segurança da contratação.</w:t>
      </w:r>
    </w:p>
    <w:p w:rsidR="0085080E" w:rsidRPr="00957522" w:rsidRDefault="0085080E" w:rsidP="006466FE">
      <w:pPr>
        <w:pStyle w:val="Recuodecorpodetexto"/>
        <w:spacing w:after="0"/>
        <w:ind w:left="426" w:right="49"/>
        <w:jc w:val="both"/>
        <w:rPr>
          <w:rFonts w:ascii="Arial" w:hAnsi="Arial" w:cs="Arial"/>
          <w:sz w:val="20"/>
          <w:szCs w:val="20"/>
        </w:rPr>
      </w:pPr>
    </w:p>
    <w:p w:rsidR="0085080E" w:rsidRPr="00957522" w:rsidRDefault="0085080E" w:rsidP="006466FE">
      <w:pPr>
        <w:pStyle w:val="Recuodecorpodetexto"/>
        <w:spacing w:after="0"/>
        <w:ind w:left="426" w:right="49"/>
        <w:jc w:val="both"/>
        <w:rPr>
          <w:rFonts w:ascii="Arial" w:hAnsi="Arial" w:cs="Arial"/>
          <w:sz w:val="20"/>
          <w:szCs w:val="20"/>
        </w:rPr>
      </w:pPr>
      <w:r w:rsidRPr="00957522">
        <w:rPr>
          <w:rFonts w:ascii="Arial" w:hAnsi="Arial" w:cs="Arial"/>
          <w:b/>
          <w:bCs/>
          <w:sz w:val="20"/>
          <w:szCs w:val="20"/>
        </w:rPr>
        <w:t>2</w:t>
      </w:r>
      <w:r w:rsidR="005A7EB0" w:rsidRPr="00957522">
        <w:rPr>
          <w:rFonts w:ascii="Arial" w:hAnsi="Arial" w:cs="Arial"/>
          <w:b/>
          <w:bCs/>
          <w:sz w:val="20"/>
          <w:szCs w:val="20"/>
        </w:rPr>
        <w:t>1</w:t>
      </w:r>
      <w:r w:rsidRPr="00957522">
        <w:rPr>
          <w:rFonts w:ascii="Arial" w:hAnsi="Arial" w:cs="Arial"/>
          <w:b/>
          <w:bCs/>
          <w:sz w:val="20"/>
          <w:szCs w:val="20"/>
        </w:rPr>
        <w:t>.</w:t>
      </w:r>
      <w:r w:rsidR="009179C3" w:rsidRPr="00957522">
        <w:rPr>
          <w:rFonts w:ascii="Arial" w:hAnsi="Arial" w:cs="Arial"/>
          <w:b/>
          <w:bCs/>
          <w:sz w:val="20"/>
          <w:szCs w:val="20"/>
        </w:rPr>
        <w:t>7</w:t>
      </w:r>
      <w:r w:rsidRPr="00957522">
        <w:rPr>
          <w:rFonts w:ascii="Arial" w:hAnsi="Arial" w:cs="Arial"/>
          <w:sz w:val="20"/>
          <w:szCs w:val="20"/>
        </w:rPr>
        <w:t xml:space="preserve"> As decisões referentes a este processo licitatório poderão ser comunicadas aos proponentes por qualquer meio de comunicação que comprove o recebimento ou, ainda, mediante publicação no Diário Oficial do Estado de Pernambuco.</w:t>
      </w:r>
    </w:p>
    <w:p w:rsidR="0085080E" w:rsidRPr="00957522" w:rsidRDefault="0085080E" w:rsidP="006466FE">
      <w:pPr>
        <w:pStyle w:val="Recuodecorpodetexto"/>
        <w:spacing w:after="0"/>
        <w:ind w:left="426" w:right="49"/>
        <w:jc w:val="both"/>
        <w:rPr>
          <w:rFonts w:ascii="Arial" w:hAnsi="Arial" w:cs="Arial"/>
          <w:sz w:val="20"/>
          <w:szCs w:val="20"/>
        </w:rPr>
      </w:pPr>
    </w:p>
    <w:p w:rsidR="0085080E" w:rsidRPr="00957522" w:rsidRDefault="0085080E" w:rsidP="006466FE">
      <w:pPr>
        <w:pStyle w:val="Recuodecorpodetexto"/>
        <w:spacing w:after="0"/>
        <w:ind w:left="426" w:right="49"/>
        <w:jc w:val="both"/>
        <w:rPr>
          <w:rFonts w:ascii="Arial" w:hAnsi="Arial" w:cs="Arial"/>
          <w:sz w:val="20"/>
          <w:szCs w:val="20"/>
        </w:rPr>
      </w:pPr>
      <w:r w:rsidRPr="00957522">
        <w:rPr>
          <w:rFonts w:ascii="Arial" w:hAnsi="Arial" w:cs="Arial"/>
          <w:b/>
          <w:bCs/>
          <w:sz w:val="20"/>
          <w:szCs w:val="20"/>
        </w:rPr>
        <w:t>2</w:t>
      </w:r>
      <w:r w:rsidR="005A7EB0" w:rsidRPr="00957522">
        <w:rPr>
          <w:rFonts w:ascii="Arial" w:hAnsi="Arial" w:cs="Arial"/>
          <w:b/>
          <w:bCs/>
          <w:sz w:val="20"/>
          <w:szCs w:val="20"/>
        </w:rPr>
        <w:t>1</w:t>
      </w:r>
      <w:r w:rsidRPr="00957522">
        <w:rPr>
          <w:rFonts w:ascii="Arial" w:hAnsi="Arial" w:cs="Arial"/>
          <w:b/>
          <w:bCs/>
          <w:sz w:val="20"/>
          <w:szCs w:val="20"/>
        </w:rPr>
        <w:t>.</w:t>
      </w:r>
      <w:r w:rsidR="009179C3" w:rsidRPr="00957522">
        <w:rPr>
          <w:rFonts w:ascii="Arial" w:hAnsi="Arial" w:cs="Arial"/>
          <w:b/>
          <w:bCs/>
          <w:sz w:val="20"/>
          <w:szCs w:val="20"/>
        </w:rPr>
        <w:t>8</w:t>
      </w:r>
      <w:r w:rsidRPr="00957522">
        <w:rPr>
          <w:rFonts w:ascii="Arial" w:hAnsi="Arial" w:cs="Arial"/>
          <w:sz w:val="20"/>
          <w:szCs w:val="20"/>
        </w:rPr>
        <w:t xml:space="preserve"> Os casos não previstos deste Edital serão decididos pelo(a) Pregoeiro(a) a luz da legislação pertinente.</w:t>
      </w:r>
    </w:p>
    <w:p w:rsidR="0085080E" w:rsidRPr="00957522" w:rsidRDefault="0085080E" w:rsidP="006466FE">
      <w:pPr>
        <w:pStyle w:val="Recuodecorpodetexto"/>
        <w:spacing w:after="0"/>
        <w:ind w:left="426" w:right="49"/>
        <w:jc w:val="both"/>
        <w:rPr>
          <w:rFonts w:ascii="Arial" w:hAnsi="Arial" w:cs="Arial"/>
          <w:sz w:val="20"/>
          <w:szCs w:val="20"/>
        </w:rPr>
      </w:pPr>
    </w:p>
    <w:p w:rsidR="0085080E" w:rsidRPr="00957522" w:rsidRDefault="0085080E" w:rsidP="006466FE">
      <w:pPr>
        <w:pStyle w:val="Recuodecorpodetexto"/>
        <w:spacing w:after="0"/>
        <w:ind w:left="426" w:right="49"/>
        <w:jc w:val="both"/>
        <w:rPr>
          <w:rFonts w:ascii="Arial" w:hAnsi="Arial" w:cs="Arial"/>
          <w:sz w:val="20"/>
          <w:szCs w:val="20"/>
        </w:rPr>
      </w:pPr>
      <w:smartTag w:uri="urn:schemas-microsoft-com:office:smarttags" w:element="metricconverter">
        <w:smartTagPr>
          <w:attr w:name="ProductID" w:val="21.9 A"/>
        </w:smartTagPr>
        <w:r w:rsidRPr="00957522">
          <w:rPr>
            <w:rFonts w:ascii="Arial" w:hAnsi="Arial" w:cs="Arial"/>
            <w:b/>
            <w:bCs/>
            <w:sz w:val="20"/>
            <w:szCs w:val="20"/>
          </w:rPr>
          <w:t>2</w:t>
        </w:r>
        <w:r w:rsidR="005A7EB0" w:rsidRPr="00957522">
          <w:rPr>
            <w:rFonts w:ascii="Arial" w:hAnsi="Arial" w:cs="Arial"/>
            <w:b/>
            <w:bCs/>
            <w:sz w:val="20"/>
            <w:szCs w:val="20"/>
          </w:rPr>
          <w:t>1</w:t>
        </w:r>
        <w:r w:rsidRPr="00957522">
          <w:rPr>
            <w:rFonts w:ascii="Arial" w:hAnsi="Arial" w:cs="Arial"/>
            <w:b/>
            <w:bCs/>
            <w:sz w:val="20"/>
            <w:szCs w:val="20"/>
          </w:rPr>
          <w:t>.</w:t>
        </w:r>
        <w:r w:rsidR="009179C3" w:rsidRPr="00957522">
          <w:rPr>
            <w:rFonts w:ascii="Arial" w:hAnsi="Arial" w:cs="Arial"/>
            <w:b/>
            <w:bCs/>
            <w:sz w:val="20"/>
            <w:szCs w:val="20"/>
          </w:rPr>
          <w:t>9</w:t>
        </w:r>
        <w:r w:rsidRPr="00957522">
          <w:rPr>
            <w:rFonts w:ascii="Arial" w:hAnsi="Arial" w:cs="Arial"/>
            <w:sz w:val="20"/>
            <w:szCs w:val="20"/>
          </w:rPr>
          <w:t xml:space="preserve"> A</w:t>
        </w:r>
      </w:smartTag>
      <w:r w:rsidRPr="00957522">
        <w:rPr>
          <w:rFonts w:ascii="Arial" w:hAnsi="Arial" w:cs="Arial"/>
          <w:sz w:val="20"/>
          <w:szCs w:val="20"/>
        </w:rPr>
        <w:t xml:space="preserve"> participação do proponente nesta licitação implica em aceitação de todos os termos deste Edital.</w:t>
      </w:r>
    </w:p>
    <w:p w:rsidR="0085080E" w:rsidRPr="00957522" w:rsidRDefault="0085080E" w:rsidP="006466FE">
      <w:pPr>
        <w:pStyle w:val="Recuodecorpodetexto"/>
        <w:spacing w:after="0"/>
        <w:ind w:left="426" w:right="49"/>
        <w:jc w:val="both"/>
        <w:rPr>
          <w:rFonts w:ascii="Arial" w:hAnsi="Arial" w:cs="Arial"/>
          <w:sz w:val="20"/>
          <w:szCs w:val="20"/>
        </w:rPr>
      </w:pPr>
    </w:p>
    <w:p w:rsidR="0085080E" w:rsidRPr="00957522" w:rsidRDefault="0085080E" w:rsidP="006466FE">
      <w:pPr>
        <w:pStyle w:val="Recuodecorpodetexto"/>
        <w:spacing w:after="0"/>
        <w:ind w:left="426" w:right="49"/>
        <w:jc w:val="both"/>
        <w:rPr>
          <w:rFonts w:ascii="Arial" w:hAnsi="Arial" w:cs="Arial"/>
          <w:sz w:val="20"/>
          <w:szCs w:val="20"/>
        </w:rPr>
      </w:pPr>
      <w:r w:rsidRPr="00957522">
        <w:rPr>
          <w:rFonts w:ascii="Arial" w:hAnsi="Arial" w:cs="Arial"/>
          <w:b/>
          <w:bCs/>
          <w:sz w:val="20"/>
          <w:szCs w:val="20"/>
        </w:rPr>
        <w:t>2</w:t>
      </w:r>
      <w:r w:rsidR="005A7EB0" w:rsidRPr="00957522">
        <w:rPr>
          <w:rFonts w:ascii="Arial" w:hAnsi="Arial" w:cs="Arial"/>
          <w:b/>
          <w:bCs/>
          <w:sz w:val="20"/>
          <w:szCs w:val="20"/>
        </w:rPr>
        <w:t>1</w:t>
      </w:r>
      <w:r w:rsidRPr="00957522">
        <w:rPr>
          <w:rFonts w:ascii="Arial" w:hAnsi="Arial" w:cs="Arial"/>
          <w:b/>
          <w:bCs/>
          <w:sz w:val="20"/>
          <w:szCs w:val="20"/>
        </w:rPr>
        <w:t>.1</w:t>
      </w:r>
      <w:r w:rsidR="009179C3" w:rsidRPr="00957522">
        <w:rPr>
          <w:rFonts w:ascii="Arial" w:hAnsi="Arial" w:cs="Arial"/>
          <w:b/>
          <w:bCs/>
          <w:sz w:val="20"/>
          <w:szCs w:val="20"/>
        </w:rPr>
        <w:t>0</w:t>
      </w:r>
      <w:r w:rsidRPr="00957522">
        <w:rPr>
          <w:rFonts w:ascii="Arial" w:hAnsi="Arial" w:cs="Arial"/>
          <w:sz w:val="20"/>
          <w:szCs w:val="20"/>
        </w:rPr>
        <w:t xml:space="preserve"> O foro designado para julgamento de quaisquer questões judiciais resultantes deste Edital será o local da realização do certame, considerado aquele a que está vinculado o(a) Pregoeiro(a).</w:t>
      </w:r>
    </w:p>
    <w:p w:rsidR="0085080E" w:rsidRDefault="0085080E" w:rsidP="006466FE">
      <w:pPr>
        <w:pStyle w:val="Recuodecorpodetexto"/>
        <w:spacing w:after="0"/>
        <w:ind w:left="426" w:right="49"/>
        <w:jc w:val="both"/>
        <w:rPr>
          <w:rFonts w:ascii="Arial" w:hAnsi="Arial" w:cs="Arial"/>
          <w:sz w:val="20"/>
          <w:szCs w:val="20"/>
        </w:rPr>
      </w:pPr>
    </w:p>
    <w:p w:rsidR="00046317" w:rsidRPr="00957522" w:rsidRDefault="00046317" w:rsidP="006466FE">
      <w:pPr>
        <w:pStyle w:val="Recuodecorpodetexto"/>
        <w:spacing w:after="0"/>
        <w:ind w:left="426" w:right="49"/>
        <w:jc w:val="both"/>
        <w:rPr>
          <w:rFonts w:ascii="Arial" w:hAnsi="Arial" w:cs="Arial"/>
          <w:sz w:val="20"/>
          <w:szCs w:val="20"/>
        </w:rPr>
      </w:pPr>
    </w:p>
    <w:p w:rsidR="0085080E" w:rsidRDefault="0085080E" w:rsidP="00046317">
      <w:pPr>
        <w:pStyle w:val="Recuodecorpodetexto"/>
        <w:numPr>
          <w:ilvl w:val="1"/>
          <w:numId w:val="8"/>
        </w:numPr>
        <w:spacing w:after="0"/>
        <w:ind w:right="49"/>
        <w:jc w:val="both"/>
        <w:rPr>
          <w:rFonts w:ascii="Arial" w:hAnsi="Arial" w:cs="Arial"/>
          <w:sz w:val="20"/>
          <w:szCs w:val="20"/>
        </w:rPr>
      </w:pPr>
      <w:r w:rsidRPr="00957522">
        <w:rPr>
          <w:rFonts w:ascii="Arial" w:hAnsi="Arial" w:cs="Arial"/>
          <w:sz w:val="20"/>
          <w:szCs w:val="20"/>
        </w:rPr>
        <w:lastRenderedPageBreak/>
        <w:t>Fazem parte integrante deste Edital os seguintes anexos:</w:t>
      </w:r>
    </w:p>
    <w:p w:rsidR="00046317" w:rsidRDefault="00046317" w:rsidP="00046317">
      <w:pPr>
        <w:pStyle w:val="Recuodecorpodetexto"/>
        <w:spacing w:after="0"/>
        <w:ind w:right="49"/>
        <w:jc w:val="both"/>
        <w:rPr>
          <w:rFonts w:ascii="Arial" w:hAnsi="Arial" w:cs="Arial"/>
          <w:sz w:val="20"/>
          <w:szCs w:val="20"/>
        </w:rPr>
      </w:pPr>
    </w:p>
    <w:p w:rsidR="00046317" w:rsidRPr="00957522" w:rsidRDefault="00046317" w:rsidP="00046317">
      <w:pPr>
        <w:pStyle w:val="Recuodecorpodetexto"/>
        <w:spacing w:after="0"/>
        <w:ind w:right="49"/>
        <w:jc w:val="both"/>
        <w:rPr>
          <w:rFonts w:ascii="Arial" w:hAnsi="Arial" w:cs="Arial"/>
          <w:sz w:val="20"/>
          <w:szCs w:val="20"/>
        </w:rPr>
      </w:pPr>
    </w:p>
    <w:p w:rsidR="00386E72" w:rsidRDefault="00386E72" w:rsidP="0006596B">
      <w:pPr>
        <w:pStyle w:val="Corpodetexto2"/>
        <w:ind w:left="0" w:firstLine="0"/>
        <w:rPr>
          <w:rFonts w:ascii="Arial" w:hAnsi="Arial" w:cs="Arial"/>
          <w:sz w:val="20"/>
        </w:rPr>
      </w:pPr>
    </w:p>
    <w:p w:rsidR="0006596B" w:rsidRDefault="0006596B" w:rsidP="00046317">
      <w:pPr>
        <w:pStyle w:val="Corpodetexto2"/>
        <w:ind w:left="426" w:firstLine="0"/>
        <w:rPr>
          <w:rFonts w:ascii="Arial" w:hAnsi="Arial" w:cs="Arial"/>
          <w:sz w:val="20"/>
        </w:rPr>
      </w:pPr>
      <w:r w:rsidRPr="00957522">
        <w:rPr>
          <w:rFonts w:ascii="Arial" w:hAnsi="Arial" w:cs="Arial"/>
          <w:sz w:val="20"/>
        </w:rPr>
        <w:t xml:space="preserve">ANEXO I –  </w:t>
      </w:r>
      <w:r w:rsidR="0056345A">
        <w:rPr>
          <w:rFonts w:ascii="Arial" w:hAnsi="Arial" w:cs="Arial"/>
          <w:sz w:val="20"/>
        </w:rPr>
        <w:t>DA</w:t>
      </w:r>
      <w:r w:rsidR="00386E72">
        <w:rPr>
          <w:rFonts w:ascii="Arial" w:hAnsi="Arial" w:cs="Arial"/>
          <w:sz w:val="20"/>
        </w:rPr>
        <w:t xml:space="preserve"> PROPOSTA DE</w:t>
      </w:r>
      <w:r w:rsidR="0056345A">
        <w:rPr>
          <w:rFonts w:ascii="Arial" w:hAnsi="Arial" w:cs="Arial"/>
          <w:sz w:val="20"/>
        </w:rPr>
        <w:t xml:space="preserve">  PREÇOS</w:t>
      </w:r>
    </w:p>
    <w:p w:rsidR="00046317" w:rsidRPr="00957522" w:rsidRDefault="00046317" w:rsidP="00046317">
      <w:pPr>
        <w:pStyle w:val="Corpodetexto2"/>
        <w:ind w:left="426" w:firstLine="0"/>
        <w:rPr>
          <w:rFonts w:ascii="Arial" w:hAnsi="Arial" w:cs="Arial"/>
          <w:sz w:val="20"/>
        </w:rPr>
      </w:pPr>
    </w:p>
    <w:p w:rsidR="0006596B" w:rsidRDefault="0006596B" w:rsidP="00046317">
      <w:pPr>
        <w:pStyle w:val="Corpodetexto2"/>
        <w:ind w:left="426" w:firstLine="0"/>
        <w:rPr>
          <w:rFonts w:ascii="Arial" w:hAnsi="Arial" w:cs="Arial"/>
          <w:sz w:val="20"/>
        </w:rPr>
      </w:pPr>
    </w:p>
    <w:p w:rsidR="00046317" w:rsidRPr="00957522" w:rsidRDefault="00046317" w:rsidP="00046317">
      <w:pPr>
        <w:pStyle w:val="Corpodetexto2"/>
        <w:ind w:left="426" w:firstLine="0"/>
        <w:rPr>
          <w:rFonts w:ascii="Arial" w:hAnsi="Arial" w:cs="Arial"/>
          <w:sz w:val="20"/>
        </w:rPr>
      </w:pPr>
    </w:p>
    <w:p w:rsidR="0006596B" w:rsidRPr="00957522" w:rsidRDefault="000E3EFF" w:rsidP="00046317">
      <w:pPr>
        <w:pStyle w:val="Corpodetexto2"/>
        <w:ind w:left="426" w:firstLine="0"/>
        <w:rPr>
          <w:rFonts w:ascii="Arial" w:hAnsi="Arial" w:cs="Arial"/>
          <w:sz w:val="20"/>
        </w:rPr>
      </w:pPr>
      <w:r w:rsidRPr="00957522">
        <w:rPr>
          <w:rFonts w:ascii="Arial" w:hAnsi="Arial" w:cs="Arial"/>
          <w:sz w:val="20"/>
        </w:rPr>
        <w:t>ANEXO II – MODELO DE PROPOSTA DETALHADA</w:t>
      </w:r>
      <w:r w:rsidR="0006596B" w:rsidRPr="00957522">
        <w:rPr>
          <w:rFonts w:ascii="Arial" w:hAnsi="Arial" w:cs="Arial"/>
          <w:sz w:val="20"/>
        </w:rPr>
        <w:t>;</w:t>
      </w:r>
    </w:p>
    <w:p w:rsidR="0006596B" w:rsidRDefault="0006596B" w:rsidP="00046317">
      <w:pPr>
        <w:pStyle w:val="Corpodetexto2"/>
        <w:ind w:left="426" w:firstLine="0"/>
        <w:rPr>
          <w:rFonts w:ascii="Arial" w:hAnsi="Arial" w:cs="Arial"/>
          <w:sz w:val="20"/>
        </w:rPr>
      </w:pPr>
    </w:p>
    <w:p w:rsidR="00046317" w:rsidRPr="00957522" w:rsidRDefault="00046317" w:rsidP="00046317">
      <w:pPr>
        <w:pStyle w:val="Corpodetexto2"/>
        <w:ind w:left="426" w:firstLine="0"/>
        <w:rPr>
          <w:rFonts w:ascii="Arial" w:hAnsi="Arial" w:cs="Arial"/>
          <w:sz w:val="20"/>
        </w:rPr>
      </w:pPr>
    </w:p>
    <w:p w:rsidR="0006596B" w:rsidRPr="00957522" w:rsidRDefault="0006596B" w:rsidP="00046317">
      <w:pPr>
        <w:pStyle w:val="Corpodetexto2"/>
        <w:ind w:left="426" w:firstLine="0"/>
        <w:rPr>
          <w:rFonts w:ascii="Arial" w:hAnsi="Arial" w:cs="Arial"/>
          <w:sz w:val="20"/>
        </w:rPr>
      </w:pPr>
      <w:r w:rsidRPr="00957522">
        <w:rPr>
          <w:rFonts w:ascii="Arial" w:hAnsi="Arial" w:cs="Arial"/>
          <w:sz w:val="20"/>
        </w:rPr>
        <w:t>ANEXO III – TERMO DE REFERÊNCIA;</w:t>
      </w:r>
    </w:p>
    <w:p w:rsidR="0006596B" w:rsidRDefault="0006596B" w:rsidP="00046317">
      <w:pPr>
        <w:pStyle w:val="Corpodetexto2"/>
        <w:ind w:left="426" w:firstLine="0"/>
        <w:rPr>
          <w:rFonts w:ascii="Arial" w:hAnsi="Arial" w:cs="Arial"/>
          <w:sz w:val="20"/>
        </w:rPr>
      </w:pPr>
    </w:p>
    <w:p w:rsidR="00046317" w:rsidRPr="00957522" w:rsidRDefault="00046317" w:rsidP="00046317">
      <w:pPr>
        <w:pStyle w:val="Corpodetexto2"/>
        <w:ind w:left="426" w:firstLine="0"/>
        <w:rPr>
          <w:rFonts w:ascii="Arial" w:hAnsi="Arial" w:cs="Arial"/>
          <w:sz w:val="20"/>
        </w:rPr>
      </w:pPr>
    </w:p>
    <w:p w:rsidR="0006596B" w:rsidRPr="00957522" w:rsidRDefault="0006596B" w:rsidP="00046317">
      <w:pPr>
        <w:pStyle w:val="Corpodetexto2"/>
        <w:ind w:left="426" w:firstLine="0"/>
        <w:rPr>
          <w:rFonts w:ascii="Arial" w:hAnsi="Arial" w:cs="Arial"/>
          <w:sz w:val="20"/>
        </w:rPr>
      </w:pPr>
      <w:r w:rsidRPr="00957522">
        <w:rPr>
          <w:rFonts w:ascii="Arial" w:hAnsi="Arial" w:cs="Arial"/>
          <w:sz w:val="20"/>
        </w:rPr>
        <w:t>ANEXO IV – DECLARAÇÃO DE QUE O PROPONENTE CUMPRE PLENAMENTE OS REQUISITOS DE HABILITAÇÃO;</w:t>
      </w:r>
    </w:p>
    <w:p w:rsidR="00666B06" w:rsidRDefault="00666B06" w:rsidP="00046317">
      <w:pPr>
        <w:pStyle w:val="Corpodetexto2"/>
        <w:ind w:left="426" w:firstLine="0"/>
        <w:rPr>
          <w:rFonts w:ascii="Arial" w:hAnsi="Arial" w:cs="Arial"/>
          <w:sz w:val="20"/>
        </w:rPr>
      </w:pPr>
    </w:p>
    <w:p w:rsidR="00046317" w:rsidRDefault="00046317" w:rsidP="00046317">
      <w:pPr>
        <w:pStyle w:val="Corpodetexto2"/>
        <w:ind w:left="426" w:firstLine="0"/>
        <w:rPr>
          <w:rFonts w:ascii="Arial" w:hAnsi="Arial" w:cs="Arial"/>
          <w:sz w:val="20"/>
        </w:rPr>
      </w:pPr>
    </w:p>
    <w:p w:rsidR="0006596B" w:rsidRPr="00957522" w:rsidRDefault="0006596B" w:rsidP="00046317">
      <w:pPr>
        <w:pStyle w:val="Corpodetexto2"/>
        <w:ind w:left="426" w:firstLine="0"/>
        <w:rPr>
          <w:rFonts w:ascii="Arial" w:hAnsi="Arial" w:cs="Arial"/>
          <w:sz w:val="20"/>
        </w:rPr>
      </w:pPr>
      <w:r w:rsidRPr="00957522">
        <w:rPr>
          <w:rFonts w:ascii="Arial" w:hAnsi="Arial" w:cs="Arial"/>
          <w:sz w:val="20"/>
        </w:rPr>
        <w:t>ANEXO V – DECLARAÇÃO DO PROPONENTE DE CUMPRIMENTO AO ART. 7º, INCISO XXXIII DA CONSTITUIÇÃO FEDERAL;</w:t>
      </w:r>
    </w:p>
    <w:p w:rsidR="0006596B" w:rsidRDefault="0006596B" w:rsidP="00046317">
      <w:pPr>
        <w:pStyle w:val="Corpodetexto2"/>
        <w:ind w:left="426" w:firstLine="0"/>
        <w:rPr>
          <w:rFonts w:ascii="Arial" w:hAnsi="Arial" w:cs="Arial"/>
          <w:sz w:val="20"/>
        </w:rPr>
      </w:pPr>
    </w:p>
    <w:p w:rsidR="00046317" w:rsidRPr="00957522" w:rsidRDefault="00046317" w:rsidP="00046317">
      <w:pPr>
        <w:pStyle w:val="Corpodetexto2"/>
        <w:ind w:left="426" w:firstLine="0"/>
        <w:rPr>
          <w:rFonts w:ascii="Arial" w:hAnsi="Arial" w:cs="Arial"/>
          <w:sz w:val="20"/>
        </w:rPr>
      </w:pPr>
    </w:p>
    <w:p w:rsidR="0006596B" w:rsidRPr="00957522" w:rsidRDefault="0006596B" w:rsidP="00046317">
      <w:pPr>
        <w:pStyle w:val="Corpodetexto2"/>
        <w:ind w:left="426" w:firstLine="0"/>
        <w:rPr>
          <w:rFonts w:ascii="Arial" w:hAnsi="Arial" w:cs="Arial"/>
          <w:sz w:val="20"/>
        </w:rPr>
      </w:pPr>
      <w:r w:rsidRPr="00957522">
        <w:rPr>
          <w:rFonts w:ascii="Arial" w:hAnsi="Arial" w:cs="Arial"/>
          <w:sz w:val="20"/>
        </w:rPr>
        <w:t xml:space="preserve">ANEXO VI </w:t>
      </w:r>
      <w:r w:rsidR="00E945D6" w:rsidRPr="00957522">
        <w:rPr>
          <w:rFonts w:ascii="Arial" w:hAnsi="Arial" w:cs="Arial"/>
          <w:sz w:val="20"/>
        </w:rPr>
        <w:t>–</w:t>
      </w:r>
      <w:r w:rsidRPr="00957522">
        <w:rPr>
          <w:rFonts w:ascii="Arial" w:hAnsi="Arial" w:cs="Arial"/>
          <w:sz w:val="20"/>
        </w:rPr>
        <w:t xml:space="preserve"> DECLARAÇÃO DE PLENA ACEITAÇÃO DOS TERMOS DO EDITAL;</w:t>
      </w:r>
    </w:p>
    <w:p w:rsidR="00AE33D5" w:rsidRDefault="00AE33D5" w:rsidP="00046317">
      <w:pPr>
        <w:pStyle w:val="Corpodetexto2"/>
        <w:ind w:left="426" w:firstLine="0"/>
        <w:rPr>
          <w:rFonts w:ascii="Arial" w:hAnsi="Arial" w:cs="Arial"/>
          <w:sz w:val="20"/>
        </w:rPr>
      </w:pPr>
    </w:p>
    <w:p w:rsidR="00046317" w:rsidRDefault="00046317" w:rsidP="00046317">
      <w:pPr>
        <w:pStyle w:val="Corpodetexto2"/>
        <w:ind w:left="426" w:firstLine="0"/>
        <w:rPr>
          <w:rFonts w:ascii="Arial" w:hAnsi="Arial" w:cs="Arial"/>
          <w:sz w:val="20"/>
        </w:rPr>
      </w:pPr>
    </w:p>
    <w:p w:rsidR="0006596B" w:rsidRPr="00957522" w:rsidRDefault="0006596B" w:rsidP="00046317">
      <w:pPr>
        <w:pStyle w:val="Corpodetexto2"/>
        <w:ind w:left="426" w:firstLine="0"/>
        <w:rPr>
          <w:rFonts w:ascii="Arial" w:hAnsi="Arial" w:cs="Arial"/>
          <w:sz w:val="20"/>
        </w:rPr>
      </w:pPr>
      <w:r w:rsidRPr="00957522">
        <w:rPr>
          <w:rFonts w:ascii="Arial" w:hAnsi="Arial" w:cs="Arial"/>
          <w:sz w:val="20"/>
        </w:rPr>
        <w:t>ANEXO VII – DECLARAÇÃO DE ENQUADRAMENTO COMO ME OU EMPRESA DE PEQUENO PORTE;</w:t>
      </w:r>
    </w:p>
    <w:p w:rsidR="0006596B" w:rsidRDefault="0006596B" w:rsidP="00046317">
      <w:pPr>
        <w:pStyle w:val="Corpodetexto2"/>
        <w:ind w:left="426" w:firstLine="0"/>
        <w:rPr>
          <w:rFonts w:ascii="Arial" w:hAnsi="Arial" w:cs="Arial"/>
          <w:sz w:val="20"/>
        </w:rPr>
      </w:pPr>
    </w:p>
    <w:p w:rsidR="00046317" w:rsidRPr="00957522" w:rsidRDefault="00046317" w:rsidP="00046317">
      <w:pPr>
        <w:pStyle w:val="Corpodetexto2"/>
        <w:ind w:left="426" w:firstLine="0"/>
        <w:rPr>
          <w:rFonts w:ascii="Arial" w:hAnsi="Arial" w:cs="Arial"/>
          <w:sz w:val="20"/>
        </w:rPr>
      </w:pPr>
    </w:p>
    <w:p w:rsidR="0006596B" w:rsidRPr="00957522" w:rsidRDefault="0006596B" w:rsidP="00046317">
      <w:pPr>
        <w:pStyle w:val="Recuodecorpodetexto"/>
        <w:spacing w:after="0"/>
        <w:ind w:left="426" w:right="49"/>
        <w:jc w:val="both"/>
        <w:rPr>
          <w:rFonts w:ascii="Arial" w:hAnsi="Arial" w:cs="Arial"/>
          <w:bCs/>
          <w:sz w:val="20"/>
          <w:szCs w:val="20"/>
        </w:rPr>
      </w:pPr>
      <w:r w:rsidRPr="00957522">
        <w:rPr>
          <w:rFonts w:ascii="Arial" w:hAnsi="Arial" w:cs="Arial"/>
          <w:b/>
          <w:bCs/>
          <w:sz w:val="20"/>
          <w:szCs w:val="20"/>
        </w:rPr>
        <w:t>ANEXO VIII</w:t>
      </w:r>
      <w:r w:rsidRPr="00957522">
        <w:rPr>
          <w:rFonts w:ascii="Arial" w:hAnsi="Arial" w:cs="Arial"/>
          <w:sz w:val="20"/>
          <w:szCs w:val="20"/>
        </w:rPr>
        <w:t xml:space="preserve"> </w:t>
      </w:r>
      <w:r w:rsidR="00E945D6" w:rsidRPr="00957522">
        <w:rPr>
          <w:rFonts w:ascii="Arial" w:hAnsi="Arial" w:cs="Arial"/>
          <w:sz w:val="20"/>
          <w:szCs w:val="20"/>
        </w:rPr>
        <w:t>–</w:t>
      </w:r>
      <w:r w:rsidRPr="00957522">
        <w:rPr>
          <w:rFonts w:ascii="Arial" w:hAnsi="Arial" w:cs="Arial"/>
          <w:b/>
          <w:sz w:val="20"/>
          <w:szCs w:val="20"/>
        </w:rPr>
        <w:t xml:space="preserve"> MODELO DE ATA DE REGISTRO DE PREÇOS </w:t>
      </w:r>
      <w:r w:rsidRPr="00957522">
        <w:rPr>
          <w:rFonts w:ascii="Arial" w:hAnsi="Arial" w:cs="Arial"/>
          <w:sz w:val="20"/>
          <w:szCs w:val="20"/>
        </w:rPr>
        <w:t xml:space="preserve">- </w:t>
      </w:r>
      <w:r w:rsidRPr="00957522">
        <w:rPr>
          <w:rFonts w:ascii="Arial" w:hAnsi="Arial" w:cs="Arial"/>
          <w:b/>
          <w:sz w:val="20"/>
          <w:szCs w:val="20"/>
        </w:rPr>
        <w:t>ARP</w:t>
      </w:r>
      <w:r w:rsidRPr="00957522">
        <w:rPr>
          <w:rFonts w:ascii="Arial" w:hAnsi="Arial" w:cs="Arial"/>
          <w:bCs/>
          <w:sz w:val="20"/>
          <w:szCs w:val="20"/>
        </w:rPr>
        <w:t>;</w:t>
      </w:r>
    </w:p>
    <w:p w:rsidR="0006596B" w:rsidRDefault="0006596B" w:rsidP="00046317">
      <w:pPr>
        <w:pStyle w:val="Recuodecorpodetexto"/>
        <w:spacing w:after="0"/>
        <w:ind w:left="426" w:right="49"/>
        <w:jc w:val="both"/>
        <w:rPr>
          <w:rFonts w:ascii="Arial" w:hAnsi="Arial" w:cs="Arial"/>
          <w:bCs/>
          <w:sz w:val="20"/>
          <w:szCs w:val="20"/>
        </w:rPr>
      </w:pPr>
    </w:p>
    <w:p w:rsidR="00046317" w:rsidRPr="00957522" w:rsidRDefault="00046317" w:rsidP="00046317">
      <w:pPr>
        <w:pStyle w:val="Recuodecorpodetexto"/>
        <w:spacing w:after="0"/>
        <w:ind w:left="426" w:right="49"/>
        <w:jc w:val="both"/>
        <w:rPr>
          <w:rFonts w:ascii="Arial" w:hAnsi="Arial" w:cs="Arial"/>
          <w:bCs/>
          <w:sz w:val="20"/>
          <w:szCs w:val="20"/>
        </w:rPr>
      </w:pPr>
    </w:p>
    <w:p w:rsidR="0006596B" w:rsidRPr="00957522" w:rsidRDefault="0006596B" w:rsidP="00046317">
      <w:pPr>
        <w:pStyle w:val="Recuodecorpodetexto"/>
        <w:spacing w:after="0"/>
        <w:ind w:left="426" w:right="49"/>
        <w:jc w:val="both"/>
        <w:rPr>
          <w:rFonts w:ascii="Arial" w:hAnsi="Arial" w:cs="Arial"/>
          <w:b/>
          <w:bCs/>
          <w:sz w:val="20"/>
          <w:szCs w:val="20"/>
        </w:rPr>
      </w:pPr>
      <w:r w:rsidRPr="00957522">
        <w:rPr>
          <w:rFonts w:ascii="Arial" w:hAnsi="Arial" w:cs="Arial"/>
          <w:b/>
          <w:bCs/>
          <w:sz w:val="20"/>
          <w:szCs w:val="20"/>
        </w:rPr>
        <w:t xml:space="preserve">ANEXO IX </w:t>
      </w:r>
      <w:r w:rsidR="00E945D6" w:rsidRPr="00957522">
        <w:rPr>
          <w:rFonts w:ascii="Arial" w:hAnsi="Arial" w:cs="Arial"/>
          <w:sz w:val="20"/>
          <w:szCs w:val="20"/>
        </w:rPr>
        <w:t>–</w:t>
      </w:r>
      <w:r w:rsidRPr="00957522">
        <w:rPr>
          <w:rFonts w:ascii="Arial" w:hAnsi="Arial" w:cs="Arial"/>
          <w:b/>
          <w:bCs/>
          <w:sz w:val="20"/>
          <w:szCs w:val="20"/>
        </w:rPr>
        <w:t xml:space="preserve"> MINUTA DO CONTRATO;</w:t>
      </w:r>
    </w:p>
    <w:p w:rsidR="009947BA" w:rsidRDefault="009947BA" w:rsidP="00046317">
      <w:pPr>
        <w:widowControl w:val="0"/>
        <w:autoSpaceDE/>
        <w:autoSpaceDN/>
        <w:spacing w:after="160"/>
        <w:ind w:left="426"/>
        <w:jc w:val="both"/>
        <w:rPr>
          <w:rFonts w:ascii="Arial" w:hAnsi="Arial" w:cs="Arial"/>
          <w:b/>
          <w:sz w:val="14"/>
          <w:szCs w:val="14"/>
        </w:rPr>
      </w:pPr>
    </w:p>
    <w:p w:rsidR="00046317" w:rsidRPr="009947BA" w:rsidRDefault="00046317" w:rsidP="00046317">
      <w:pPr>
        <w:widowControl w:val="0"/>
        <w:autoSpaceDE/>
        <w:autoSpaceDN/>
        <w:spacing w:after="160"/>
        <w:ind w:left="426"/>
        <w:jc w:val="both"/>
        <w:rPr>
          <w:rFonts w:ascii="Arial" w:hAnsi="Arial" w:cs="Arial"/>
          <w:b/>
          <w:sz w:val="14"/>
          <w:szCs w:val="14"/>
        </w:rPr>
      </w:pPr>
    </w:p>
    <w:p w:rsidR="00300717" w:rsidRDefault="00300717" w:rsidP="00046317">
      <w:pPr>
        <w:widowControl w:val="0"/>
        <w:autoSpaceDE/>
        <w:autoSpaceDN/>
        <w:spacing w:after="160"/>
        <w:ind w:left="426"/>
        <w:jc w:val="both"/>
        <w:rPr>
          <w:rFonts w:ascii="Arial" w:hAnsi="Arial" w:cs="Arial"/>
          <w:b/>
          <w:sz w:val="20"/>
          <w:szCs w:val="20"/>
        </w:rPr>
      </w:pPr>
      <w:r w:rsidRPr="00957522">
        <w:rPr>
          <w:rFonts w:ascii="Arial" w:hAnsi="Arial" w:cs="Arial"/>
          <w:b/>
          <w:sz w:val="20"/>
          <w:szCs w:val="20"/>
        </w:rPr>
        <w:t>ANEXO X</w:t>
      </w:r>
      <w:r w:rsidRPr="00957522">
        <w:rPr>
          <w:rFonts w:ascii="Arial" w:hAnsi="Arial" w:cs="Arial"/>
          <w:sz w:val="20"/>
          <w:szCs w:val="20"/>
        </w:rPr>
        <w:t xml:space="preserve"> – </w:t>
      </w:r>
      <w:r w:rsidR="00F1622C">
        <w:rPr>
          <w:rFonts w:ascii="Arial" w:hAnsi="Arial" w:cs="Arial"/>
          <w:b/>
          <w:sz w:val="20"/>
          <w:szCs w:val="20"/>
        </w:rPr>
        <w:t>DECLARAÇÃO DO PROPONENTE;</w:t>
      </w:r>
    </w:p>
    <w:p w:rsidR="00046317" w:rsidRPr="00957522" w:rsidRDefault="00046317" w:rsidP="00046317">
      <w:pPr>
        <w:widowControl w:val="0"/>
        <w:autoSpaceDE/>
        <w:autoSpaceDN/>
        <w:spacing w:after="160"/>
        <w:ind w:left="426"/>
        <w:jc w:val="both"/>
        <w:rPr>
          <w:rFonts w:ascii="Arial" w:hAnsi="Arial" w:cs="Arial"/>
          <w:b/>
          <w:sz w:val="20"/>
          <w:szCs w:val="20"/>
        </w:rPr>
      </w:pPr>
    </w:p>
    <w:p w:rsidR="000E3EFF" w:rsidRDefault="000E3EFF" w:rsidP="00046317">
      <w:pPr>
        <w:pStyle w:val="Corpodetexto2"/>
        <w:ind w:left="426" w:firstLine="0"/>
        <w:rPr>
          <w:rFonts w:ascii="Arial" w:hAnsi="Arial" w:cs="Arial"/>
          <w:sz w:val="20"/>
        </w:rPr>
      </w:pPr>
      <w:r w:rsidRPr="00957522">
        <w:rPr>
          <w:rFonts w:ascii="Arial" w:hAnsi="Arial" w:cs="Arial"/>
          <w:sz w:val="20"/>
        </w:rPr>
        <w:t>ANEXO XI –</w:t>
      </w:r>
      <w:r w:rsidR="00C16C47">
        <w:rPr>
          <w:rFonts w:ascii="Arial" w:hAnsi="Arial" w:cs="Arial"/>
          <w:sz w:val="20"/>
        </w:rPr>
        <w:t xml:space="preserve"> </w:t>
      </w:r>
      <w:r w:rsidR="0056345A">
        <w:rPr>
          <w:rFonts w:ascii="Arial" w:hAnsi="Arial" w:cs="Arial"/>
          <w:sz w:val="20"/>
        </w:rPr>
        <w:t>ESTIMATIVA DE CUSTOS</w:t>
      </w:r>
      <w:r w:rsidR="00F1622C">
        <w:rPr>
          <w:rFonts w:ascii="Arial" w:hAnsi="Arial" w:cs="Arial"/>
          <w:sz w:val="20"/>
        </w:rPr>
        <w:t>.</w:t>
      </w:r>
    </w:p>
    <w:p w:rsidR="00046317" w:rsidRDefault="00046317" w:rsidP="00046317">
      <w:pPr>
        <w:pStyle w:val="Corpodetexto2"/>
        <w:ind w:left="426" w:firstLine="0"/>
        <w:rPr>
          <w:rFonts w:ascii="Arial" w:hAnsi="Arial" w:cs="Arial"/>
          <w:sz w:val="20"/>
        </w:rPr>
      </w:pPr>
    </w:p>
    <w:p w:rsidR="00BC4126" w:rsidRDefault="00BC4126" w:rsidP="00046317">
      <w:pPr>
        <w:pStyle w:val="Corpodetexto2"/>
        <w:ind w:left="426" w:firstLine="0"/>
        <w:rPr>
          <w:rFonts w:ascii="Arial" w:hAnsi="Arial" w:cs="Arial"/>
          <w:sz w:val="20"/>
        </w:rPr>
      </w:pPr>
    </w:p>
    <w:p w:rsidR="00BC4126" w:rsidRPr="00957522" w:rsidRDefault="00F97297" w:rsidP="00046317">
      <w:pPr>
        <w:pStyle w:val="Corpodetexto2"/>
        <w:ind w:left="426" w:firstLine="0"/>
        <w:rPr>
          <w:rFonts w:ascii="Arial" w:hAnsi="Arial" w:cs="Arial"/>
          <w:sz w:val="20"/>
        </w:rPr>
      </w:pPr>
      <w:r>
        <w:rPr>
          <w:rFonts w:ascii="Arial" w:hAnsi="Arial" w:cs="Arial"/>
          <w:sz w:val="20"/>
        </w:rPr>
        <w:t>ANEXO XII</w:t>
      </w:r>
      <w:r w:rsidR="00BC4126">
        <w:rPr>
          <w:rFonts w:ascii="Arial" w:hAnsi="Arial" w:cs="Arial"/>
          <w:sz w:val="20"/>
        </w:rPr>
        <w:t xml:space="preserve"> – MODELO ORDEM DE SERVIÇO.</w:t>
      </w:r>
    </w:p>
    <w:p w:rsidR="000E3EFF" w:rsidRPr="00957522" w:rsidRDefault="000E3EFF" w:rsidP="00046317">
      <w:pPr>
        <w:pStyle w:val="Recuodecorpodetexto"/>
        <w:tabs>
          <w:tab w:val="left" w:pos="1360"/>
        </w:tabs>
        <w:spacing w:after="0"/>
        <w:ind w:left="426" w:right="49"/>
        <w:jc w:val="both"/>
        <w:rPr>
          <w:rFonts w:ascii="Arial" w:hAnsi="Arial" w:cs="Arial"/>
          <w:sz w:val="20"/>
          <w:szCs w:val="20"/>
        </w:rPr>
      </w:pPr>
    </w:p>
    <w:p w:rsidR="00C71237" w:rsidRDefault="00C71237">
      <w:pPr>
        <w:pStyle w:val="Recuodecorpodetexto"/>
        <w:spacing w:after="0"/>
        <w:ind w:left="360" w:right="49"/>
        <w:jc w:val="center"/>
        <w:rPr>
          <w:rFonts w:ascii="Arial" w:hAnsi="Arial" w:cs="Arial"/>
          <w:color w:val="000000"/>
          <w:sz w:val="20"/>
          <w:szCs w:val="20"/>
        </w:rPr>
      </w:pPr>
    </w:p>
    <w:p w:rsidR="00386E72" w:rsidRDefault="00386E72">
      <w:pPr>
        <w:pStyle w:val="Recuodecorpodetexto"/>
        <w:spacing w:after="0"/>
        <w:ind w:left="360" w:right="49"/>
        <w:jc w:val="center"/>
        <w:rPr>
          <w:rFonts w:ascii="Arial" w:hAnsi="Arial" w:cs="Arial"/>
          <w:color w:val="000000"/>
          <w:sz w:val="20"/>
          <w:szCs w:val="20"/>
        </w:rPr>
      </w:pPr>
    </w:p>
    <w:p w:rsidR="006466FE" w:rsidRDefault="006466FE">
      <w:pPr>
        <w:pStyle w:val="Recuodecorpodetexto"/>
        <w:spacing w:after="0"/>
        <w:ind w:left="360" w:right="49"/>
        <w:jc w:val="center"/>
        <w:rPr>
          <w:rFonts w:ascii="Arial" w:hAnsi="Arial" w:cs="Arial"/>
          <w:color w:val="000000"/>
          <w:sz w:val="20"/>
          <w:szCs w:val="20"/>
        </w:rPr>
      </w:pPr>
    </w:p>
    <w:p w:rsidR="009947BA" w:rsidRDefault="009947BA">
      <w:pPr>
        <w:pStyle w:val="Recuodecorpodetexto"/>
        <w:spacing w:after="0"/>
        <w:ind w:left="360" w:right="49"/>
        <w:jc w:val="center"/>
        <w:rPr>
          <w:rFonts w:ascii="Arial" w:hAnsi="Arial" w:cs="Arial"/>
          <w:color w:val="000000"/>
          <w:sz w:val="20"/>
          <w:szCs w:val="20"/>
        </w:rPr>
      </w:pPr>
    </w:p>
    <w:p w:rsidR="00386E72" w:rsidRDefault="00386E72">
      <w:pPr>
        <w:pStyle w:val="Recuodecorpodetexto"/>
        <w:spacing w:after="0"/>
        <w:ind w:left="360" w:right="49"/>
        <w:jc w:val="center"/>
        <w:rPr>
          <w:rFonts w:ascii="Arial" w:hAnsi="Arial" w:cs="Arial"/>
          <w:color w:val="000000"/>
          <w:sz w:val="20"/>
          <w:szCs w:val="20"/>
        </w:rPr>
      </w:pPr>
    </w:p>
    <w:p w:rsidR="00386E72" w:rsidRDefault="00386E72">
      <w:pPr>
        <w:pStyle w:val="Recuodecorpodetexto"/>
        <w:spacing w:after="0"/>
        <w:ind w:left="360" w:right="49"/>
        <w:jc w:val="center"/>
        <w:rPr>
          <w:rFonts w:ascii="Arial" w:hAnsi="Arial" w:cs="Arial"/>
          <w:color w:val="000000"/>
          <w:sz w:val="20"/>
          <w:szCs w:val="20"/>
        </w:rPr>
      </w:pPr>
    </w:p>
    <w:p w:rsidR="0085080E" w:rsidRPr="00BD2748" w:rsidRDefault="0085080E">
      <w:pPr>
        <w:pStyle w:val="Recuodecorpodetexto"/>
        <w:spacing w:after="0"/>
        <w:ind w:left="360" w:right="49"/>
        <w:jc w:val="center"/>
        <w:rPr>
          <w:rFonts w:ascii="Arial" w:hAnsi="Arial" w:cs="Arial"/>
        </w:rPr>
      </w:pPr>
      <w:r w:rsidRPr="00BD2748">
        <w:rPr>
          <w:rFonts w:ascii="Arial" w:hAnsi="Arial" w:cs="Arial"/>
          <w:color w:val="000000"/>
        </w:rPr>
        <w:t>Recife,</w:t>
      </w:r>
      <w:r w:rsidR="001E5ACB" w:rsidRPr="00BD2748">
        <w:rPr>
          <w:rFonts w:ascii="Arial" w:hAnsi="Arial" w:cs="Arial"/>
          <w:color w:val="000000"/>
        </w:rPr>
        <w:t xml:space="preserve"> </w:t>
      </w:r>
      <w:r w:rsidR="006466FE">
        <w:rPr>
          <w:rFonts w:ascii="Arial" w:hAnsi="Arial" w:cs="Arial"/>
        </w:rPr>
        <w:t>07</w:t>
      </w:r>
      <w:r w:rsidR="00A15170" w:rsidRPr="00BD2748">
        <w:rPr>
          <w:rFonts w:ascii="Arial" w:hAnsi="Arial" w:cs="Arial"/>
          <w:color w:val="000000"/>
        </w:rPr>
        <w:t xml:space="preserve"> </w:t>
      </w:r>
      <w:r w:rsidRPr="00BD2748">
        <w:rPr>
          <w:rFonts w:ascii="Arial" w:hAnsi="Arial" w:cs="Arial"/>
          <w:color w:val="000000"/>
        </w:rPr>
        <w:t xml:space="preserve">de </w:t>
      </w:r>
      <w:r w:rsidR="00E53D55">
        <w:rPr>
          <w:rFonts w:ascii="Arial" w:hAnsi="Arial" w:cs="Arial"/>
          <w:color w:val="000000"/>
        </w:rPr>
        <w:t>novembro</w:t>
      </w:r>
      <w:r w:rsidRPr="00BD2748">
        <w:rPr>
          <w:rFonts w:ascii="Arial" w:hAnsi="Arial" w:cs="Arial"/>
          <w:color w:val="000000"/>
        </w:rPr>
        <w:t xml:space="preserve"> de 20</w:t>
      </w:r>
      <w:r w:rsidR="00934695" w:rsidRPr="00BD2748">
        <w:rPr>
          <w:rFonts w:ascii="Arial" w:hAnsi="Arial" w:cs="Arial"/>
          <w:color w:val="000000"/>
        </w:rPr>
        <w:t>1</w:t>
      </w:r>
      <w:r w:rsidR="00113D57" w:rsidRPr="00BD2748">
        <w:rPr>
          <w:rFonts w:ascii="Arial" w:hAnsi="Arial" w:cs="Arial"/>
          <w:color w:val="000000"/>
        </w:rPr>
        <w:t>4</w:t>
      </w:r>
      <w:r w:rsidRPr="00BD2748">
        <w:rPr>
          <w:rFonts w:ascii="Arial" w:hAnsi="Arial" w:cs="Arial"/>
        </w:rPr>
        <w:t>.</w:t>
      </w:r>
    </w:p>
    <w:p w:rsidR="0018619A" w:rsidRPr="00957522" w:rsidRDefault="0018619A">
      <w:pPr>
        <w:pStyle w:val="Recuodecorpodetexto"/>
        <w:spacing w:after="0"/>
        <w:ind w:left="0" w:right="49"/>
        <w:rPr>
          <w:rFonts w:ascii="Arial" w:hAnsi="Arial" w:cs="Arial"/>
          <w:b/>
          <w:sz w:val="20"/>
          <w:szCs w:val="20"/>
        </w:rPr>
      </w:pPr>
    </w:p>
    <w:p w:rsidR="00892101" w:rsidRPr="00957522" w:rsidRDefault="00892101">
      <w:pPr>
        <w:pStyle w:val="Recuodecorpodetexto"/>
        <w:spacing w:after="0"/>
        <w:ind w:left="0" w:right="49"/>
        <w:rPr>
          <w:rFonts w:ascii="Arial" w:hAnsi="Arial" w:cs="Arial"/>
          <w:b/>
          <w:sz w:val="20"/>
          <w:szCs w:val="20"/>
        </w:rPr>
      </w:pPr>
    </w:p>
    <w:p w:rsidR="0006596B" w:rsidRPr="00957522" w:rsidRDefault="0006596B">
      <w:pPr>
        <w:pStyle w:val="Recuodecorpodetexto"/>
        <w:spacing w:after="0"/>
        <w:ind w:left="0" w:right="49"/>
        <w:rPr>
          <w:rFonts w:ascii="Arial" w:hAnsi="Arial" w:cs="Arial"/>
          <w:b/>
          <w:sz w:val="20"/>
          <w:szCs w:val="20"/>
        </w:rPr>
      </w:pPr>
    </w:p>
    <w:p w:rsidR="004561D9" w:rsidRPr="00957522" w:rsidRDefault="004561D9">
      <w:pPr>
        <w:pStyle w:val="Recuodecorpodetexto"/>
        <w:spacing w:after="0"/>
        <w:ind w:left="360" w:right="49"/>
        <w:jc w:val="center"/>
        <w:rPr>
          <w:rFonts w:ascii="Arial" w:hAnsi="Arial" w:cs="Arial"/>
          <w:b/>
          <w:bCs/>
          <w:color w:val="000000"/>
          <w:sz w:val="20"/>
          <w:szCs w:val="20"/>
        </w:rPr>
      </w:pPr>
      <w:r w:rsidRPr="00957522">
        <w:rPr>
          <w:rFonts w:ascii="Arial" w:hAnsi="Arial" w:cs="Arial"/>
          <w:b/>
          <w:bCs/>
          <w:color w:val="000000"/>
          <w:sz w:val="20"/>
          <w:szCs w:val="20"/>
        </w:rPr>
        <w:t>______</w:t>
      </w:r>
      <w:r w:rsidR="003A64D8" w:rsidRPr="00957522">
        <w:rPr>
          <w:rFonts w:ascii="Arial" w:hAnsi="Arial" w:cs="Arial"/>
          <w:b/>
          <w:bCs/>
          <w:color w:val="000000"/>
          <w:sz w:val="20"/>
          <w:szCs w:val="20"/>
        </w:rPr>
        <w:t>___________</w:t>
      </w:r>
      <w:r w:rsidRPr="00957522">
        <w:rPr>
          <w:rFonts w:ascii="Arial" w:hAnsi="Arial" w:cs="Arial"/>
          <w:b/>
          <w:bCs/>
          <w:color w:val="000000"/>
          <w:sz w:val="20"/>
          <w:szCs w:val="20"/>
        </w:rPr>
        <w:t>_________________</w:t>
      </w:r>
    </w:p>
    <w:p w:rsidR="0085080E" w:rsidRPr="00957522" w:rsidRDefault="0033045E">
      <w:pPr>
        <w:pStyle w:val="Recuodecorpodetexto"/>
        <w:spacing w:after="0"/>
        <w:ind w:left="360" w:right="49"/>
        <w:jc w:val="center"/>
        <w:rPr>
          <w:rFonts w:ascii="Arial" w:hAnsi="Arial" w:cs="Arial"/>
          <w:b/>
          <w:bCs/>
          <w:color w:val="000000"/>
          <w:sz w:val="20"/>
          <w:szCs w:val="20"/>
        </w:rPr>
      </w:pPr>
      <w:r>
        <w:rPr>
          <w:rFonts w:ascii="Arial" w:hAnsi="Arial" w:cs="Arial"/>
          <w:b/>
          <w:bCs/>
          <w:color w:val="000000"/>
          <w:sz w:val="20"/>
          <w:szCs w:val="20"/>
        </w:rPr>
        <w:t>Teofilo José Tabosa</w:t>
      </w:r>
    </w:p>
    <w:p w:rsidR="0085080E" w:rsidRPr="00957522" w:rsidRDefault="0085080E">
      <w:pPr>
        <w:pStyle w:val="Recuodecorpodetexto"/>
        <w:spacing w:after="0"/>
        <w:ind w:left="360" w:right="49"/>
        <w:jc w:val="center"/>
        <w:rPr>
          <w:rFonts w:ascii="Arial" w:hAnsi="Arial" w:cs="Arial"/>
          <w:b/>
          <w:bCs/>
          <w:color w:val="000000"/>
          <w:sz w:val="20"/>
          <w:szCs w:val="20"/>
        </w:rPr>
      </w:pPr>
      <w:r w:rsidRPr="00957522">
        <w:rPr>
          <w:rFonts w:ascii="Arial" w:hAnsi="Arial" w:cs="Arial"/>
          <w:b/>
          <w:bCs/>
          <w:color w:val="000000"/>
          <w:sz w:val="20"/>
          <w:szCs w:val="20"/>
        </w:rPr>
        <w:t>Pregoeir</w:t>
      </w:r>
      <w:r w:rsidR="00FF6B3A">
        <w:rPr>
          <w:rFonts w:ascii="Arial" w:hAnsi="Arial" w:cs="Arial"/>
          <w:b/>
          <w:bCs/>
          <w:color w:val="000000"/>
          <w:sz w:val="20"/>
          <w:szCs w:val="20"/>
        </w:rPr>
        <w:t>o</w:t>
      </w:r>
    </w:p>
    <w:p w:rsidR="00873060" w:rsidRDefault="00873060">
      <w:pPr>
        <w:jc w:val="center"/>
        <w:rPr>
          <w:rFonts w:ascii="Arial" w:hAnsi="Arial" w:cs="Arial"/>
          <w:b/>
          <w:bCs/>
          <w:sz w:val="20"/>
          <w:szCs w:val="20"/>
        </w:rPr>
      </w:pPr>
    </w:p>
    <w:p w:rsidR="00386E72" w:rsidRDefault="00386E72">
      <w:pPr>
        <w:jc w:val="center"/>
        <w:rPr>
          <w:rFonts w:ascii="Arial" w:hAnsi="Arial" w:cs="Arial"/>
          <w:b/>
          <w:bCs/>
          <w:sz w:val="20"/>
          <w:szCs w:val="20"/>
        </w:rPr>
      </w:pPr>
    </w:p>
    <w:p w:rsidR="00386E72" w:rsidRDefault="00386E72">
      <w:pPr>
        <w:jc w:val="center"/>
        <w:rPr>
          <w:rFonts w:ascii="Arial" w:hAnsi="Arial" w:cs="Arial"/>
          <w:b/>
          <w:bCs/>
          <w:sz w:val="20"/>
          <w:szCs w:val="20"/>
        </w:rPr>
      </w:pPr>
    </w:p>
    <w:p w:rsidR="00386E72" w:rsidRDefault="00386E72">
      <w:pPr>
        <w:jc w:val="center"/>
        <w:rPr>
          <w:rFonts w:ascii="Arial" w:hAnsi="Arial" w:cs="Arial"/>
          <w:b/>
          <w:bCs/>
          <w:sz w:val="20"/>
          <w:szCs w:val="20"/>
        </w:rPr>
      </w:pPr>
    </w:p>
    <w:p w:rsidR="00386E72" w:rsidRDefault="00386E72">
      <w:pPr>
        <w:jc w:val="center"/>
        <w:rPr>
          <w:rFonts w:ascii="Arial" w:hAnsi="Arial" w:cs="Arial"/>
          <w:b/>
          <w:bCs/>
          <w:sz w:val="20"/>
          <w:szCs w:val="20"/>
        </w:rPr>
      </w:pPr>
    </w:p>
    <w:p w:rsidR="00386E72" w:rsidRDefault="00386E72">
      <w:pPr>
        <w:jc w:val="center"/>
        <w:rPr>
          <w:rFonts w:ascii="Arial" w:hAnsi="Arial" w:cs="Arial"/>
          <w:b/>
          <w:bCs/>
          <w:sz w:val="20"/>
          <w:szCs w:val="20"/>
        </w:rPr>
      </w:pPr>
    </w:p>
    <w:p w:rsidR="009947BA" w:rsidRDefault="009947BA">
      <w:pPr>
        <w:jc w:val="center"/>
        <w:rPr>
          <w:rFonts w:ascii="Arial" w:hAnsi="Arial" w:cs="Arial"/>
          <w:b/>
          <w:bCs/>
          <w:sz w:val="20"/>
          <w:szCs w:val="20"/>
        </w:rPr>
      </w:pPr>
    </w:p>
    <w:p w:rsidR="009947BA" w:rsidRDefault="009947BA">
      <w:pPr>
        <w:jc w:val="center"/>
        <w:rPr>
          <w:rFonts w:ascii="Arial" w:hAnsi="Arial" w:cs="Arial"/>
          <w:b/>
          <w:bCs/>
          <w:sz w:val="20"/>
          <w:szCs w:val="20"/>
        </w:rPr>
      </w:pPr>
    </w:p>
    <w:p w:rsidR="009947BA" w:rsidRDefault="009947BA">
      <w:pPr>
        <w:jc w:val="center"/>
        <w:rPr>
          <w:rFonts w:ascii="Arial" w:hAnsi="Arial" w:cs="Arial"/>
          <w:b/>
          <w:bCs/>
          <w:sz w:val="20"/>
          <w:szCs w:val="20"/>
        </w:rPr>
      </w:pPr>
    </w:p>
    <w:p w:rsidR="009947BA" w:rsidRDefault="009947BA">
      <w:pPr>
        <w:jc w:val="center"/>
        <w:rPr>
          <w:rFonts w:ascii="Arial" w:hAnsi="Arial" w:cs="Arial"/>
          <w:b/>
          <w:bCs/>
          <w:sz w:val="20"/>
          <w:szCs w:val="20"/>
        </w:rPr>
      </w:pPr>
    </w:p>
    <w:p w:rsidR="009947BA" w:rsidRDefault="009947BA">
      <w:pPr>
        <w:jc w:val="center"/>
        <w:rPr>
          <w:rFonts w:ascii="Arial" w:hAnsi="Arial" w:cs="Arial"/>
          <w:b/>
          <w:bCs/>
          <w:sz w:val="20"/>
          <w:szCs w:val="20"/>
        </w:rPr>
      </w:pPr>
    </w:p>
    <w:p w:rsidR="009947BA" w:rsidRDefault="009947BA">
      <w:pPr>
        <w:jc w:val="center"/>
        <w:rPr>
          <w:rFonts w:ascii="Arial" w:hAnsi="Arial" w:cs="Arial"/>
          <w:b/>
          <w:bCs/>
          <w:sz w:val="20"/>
          <w:szCs w:val="20"/>
        </w:rPr>
      </w:pPr>
    </w:p>
    <w:p w:rsidR="009947BA" w:rsidRDefault="009947BA">
      <w:pPr>
        <w:jc w:val="center"/>
        <w:rPr>
          <w:rFonts w:ascii="Arial" w:hAnsi="Arial" w:cs="Arial"/>
          <w:b/>
          <w:bCs/>
          <w:sz w:val="20"/>
          <w:szCs w:val="20"/>
        </w:rPr>
      </w:pPr>
    </w:p>
    <w:p w:rsidR="009947BA" w:rsidRDefault="009947BA">
      <w:pPr>
        <w:jc w:val="center"/>
        <w:rPr>
          <w:rFonts w:ascii="Arial" w:hAnsi="Arial" w:cs="Arial"/>
          <w:b/>
          <w:bCs/>
          <w:sz w:val="20"/>
          <w:szCs w:val="20"/>
        </w:rPr>
      </w:pPr>
    </w:p>
    <w:p w:rsidR="009947BA" w:rsidRDefault="009947BA">
      <w:pPr>
        <w:jc w:val="center"/>
        <w:rPr>
          <w:rFonts w:ascii="Arial" w:hAnsi="Arial" w:cs="Arial"/>
          <w:b/>
          <w:bCs/>
          <w:sz w:val="20"/>
          <w:szCs w:val="20"/>
        </w:rPr>
      </w:pPr>
    </w:p>
    <w:p w:rsidR="009947BA" w:rsidRDefault="009947BA">
      <w:pPr>
        <w:jc w:val="center"/>
        <w:rPr>
          <w:rFonts w:ascii="Arial" w:hAnsi="Arial" w:cs="Arial"/>
          <w:b/>
          <w:bCs/>
          <w:sz w:val="20"/>
          <w:szCs w:val="20"/>
        </w:rPr>
      </w:pPr>
    </w:p>
    <w:p w:rsidR="009947BA" w:rsidRDefault="009947BA">
      <w:pPr>
        <w:jc w:val="center"/>
        <w:rPr>
          <w:rFonts w:ascii="Arial" w:hAnsi="Arial" w:cs="Arial"/>
          <w:b/>
          <w:bCs/>
          <w:sz w:val="20"/>
          <w:szCs w:val="20"/>
        </w:rPr>
      </w:pPr>
    </w:p>
    <w:p w:rsidR="009947BA" w:rsidRDefault="009947BA">
      <w:pPr>
        <w:jc w:val="center"/>
        <w:rPr>
          <w:rFonts w:ascii="Arial" w:hAnsi="Arial" w:cs="Arial"/>
          <w:b/>
          <w:bCs/>
          <w:sz w:val="20"/>
          <w:szCs w:val="20"/>
        </w:rPr>
      </w:pPr>
    </w:p>
    <w:p w:rsidR="009947BA" w:rsidRDefault="009947BA">
      <w:pPr>
        <w:jc w:val="center"/>
        <w:rPr>
          <w:rFonts w:ascii="Arial" w:hAnsi="Arial" w:cs="Arial"/>
          <w:b/>
          <w:bCs/>
          <w:sz w:val="20"/>
          <w:szCs w:val="20"/>
        </w:rPr>
      </w:pPr>
    </w:p>
    <w:p w:rsidR="009947BA" w:rsidRDefault="009947BA">
      <w:pPr>
        <w:jc w:val="center"/>
        <w:rPr>
          <w:rFonts w:ascii="Arial" w:hAnsi="Arial" w:cs="Arial"/>
          <w:b/>
          <w:bCs/>
          <w:sz w:val="20"/>
          <w:szCs w:val="20"/>
        </w:rPr>
      </w:pPr>
    </w:p>
    <w:p w:rsidR="009319D4" w:rsidRDefault="009319D4" w:rsidP="00E945D6">
      <w:pPr>
        <w:ind w:right="49"/>
        <w:jc w:val="center"/>
        <w:rPr>
          <w:rFonts w:ascii="Arial" w:hAnsi="Arial" w:cs="Arial"/>
          <w:b/>
          <w:bCs/>
          <w:sz w:val="20"/>
          <w:szCs w:val="20"/>
        </w:rPr>
      </w:pPr>
    </w:p>
    <w:p w:rsidR="00E945D6" w:rsidRPr="00957522" w:rsidRDefault="00E945D6" w:rsidP="00E945D6">
      <w:pPr>
        <w:ind w:right="49"/>
        <w:jc w:val="center"/>
        <w:rPr>
          <w:rFonts w:ascii="Arial" w:hAnsi="Arial" w:cs="Arial"/>
          <w:b/>
          <w:bCs/>
          <w:sz w:val="20"/>
          <w:szCs w:val="20"/>
        </w:rPr>
      </w:pPr>
      <w:r w:rsidRPr="00957522">
        <w:rPr>
          <w:rFonts w:ascii="Arial" w:hAnsi="Arial" w:cs="Arial"/>
          <w:b/>
          <w:bCs/>
          <w:sz w:val="20"/>
          <w:szCs w:val="20"/>
        </w:rPr>
        <w:t>ANEXO I – DA PROPOSTA DE PREÇOS</w:t>
      </w:r>
    </w:p>
    <w:p w:rsidR="009319D4" w:rsidRDefault="009319D4" w:rsidP="00E945D6">
      <w:pPr>
        <w:ind w:right="49" w:firstLine="426"/>
        <w:jc w:val="both"/>
        <w:rPr>
          <w:rFonts w:ascii="Arial" w:hAnsi="Arial" w:cs="Arial"/>
          <w:b/>
          <w:bCs/>
          <w:sz w:val="20"/>
          <w:szCs w:val="20"/>
        </w:rPr>
      </w:pPr>
    </w:p>
    <w:p w:rsidR="006466FE" w:rsidRDefault="006466FE" w:rsidP="00E945D6">
      <w:pPr>
        <w:ind w:right="49" w:firstLine="426"/>
        <w:jc w:val="both"/>
        <w:rPr>
          <w:rFonts w:ascii="Arial" w:hAnsi="Arial" w:cs="Arial"/>
          <w:b/>
          <w:bCs/>
          <w:sz w:val="20"/>
          <w:szCs w:val="20"/>
        </w:rPr>
      </w:pPr>
    </w:p>
    <w:p w:rsidR="006466FE" w:rsidRDefault="006466FE" w:rsidP="00E945D6">
      <w:pPr>
        <w:ind w:right="49" w:firstLine="426"/>
        <w:jc w:val="both"/>
        <w:rPr>
          <w:rFonts w:ascii="Arial" w:hAnsi="Arial" w:cs="Arial"/>
          <w:b/>
          <w:bCs/>
          <w:sz w:val="20"/>
          <w:szCs w:val="20"/>
        </w:rPr>
      </w:pPr>
    </w:p>
    <w:p w:rsidR="00E945D6" w:rsidRPr="00957522" w:rsidRDefault="00E945D6" w:rsidP="00E945D6">
      <w:pPr>
        <w:ind w:right="49" w:firstLine="426"/>
        <w:jc w:val="both"/>
        <w:rPr>
          <w:rFonts w:ascii="Arial" w:hAnsi="Arial" w:cs="Arial"/>
          <w:b/>
          <w:bCs/>
          <w:sz w:val="20"/>
          <w:szCs w:val="20"/>
        </w:rPr>
      </w:pPr>
      <w:r w:rsidRPr="00957522">
        <w:rPr>
          <w:rFonts w:ascii="Arial" w:hAnsi="Arial" w:cs="Arial"/>
          <w:b/>
          <w:bCs/>
          <w:sz w:val="20"/>
          <w:szCs w:val="20"/>
        </w:rPr>
        <w:t>1. PROPOSTA DE PREÇOS</w:t>
      </w:r>
    </w:p>
    <w:p w:rsidR="00E945D6" w:rsidRDefault="00E945D6" w:rsidP="00E945D6">
      <w:pPr>
        <w:ind w:left="360" w:right="49"/>
        <w:jc w:val="both"/>
        <w:rPr>
          <w:rFonts w:ascii="Arial" w:hAnsi="Arial" w:cs="Arial"/>
          <w:b/>
          <w:bCs/>
          <w:sz w:val="20"/>
          <w:szCs w:val="20"/>
        </w:rPr>
      </w:pPr>
    </w:p>
    <w:p w:rsidR="006466FE" w:rsidRDefault="006466FE" w:rsidP="00E945D6">
      <w:pPr>
        <w:ind w:left="360" w:right="49"/>
        <w:jc w:val="both"/>
        <w:rPr>
          <w:rFonts w:ascii="Arial" w:hAnsi="Arial" w:cs="Arial"/>
          <w:b/>
          <w:bCs/>
          <w:sz w:val="20"/>
          <w:szCs w:val="20"/>
        </w:rPr>
      </w:pPr>
    </w:p>
    <w:p w:rsidR="00386E72" w:rsidRPr="00957522" w:rsidRDefault="00386E72" w:rsidP="00E945D6">
      <w:pPr>
        <w:ind w:left="360" w:right="49"/>
        <w:jc w:val="both"/>
        <w:rPr>
          <w:rFonts w:ascii="Arial" w:hAnsi="Arial" w:cs="Arial"/>
          <w:b/>
          <w:bCs/>
          <w:sz w:val="20"/>
          <w:szCs w:val="20"/>
        </w:rPr>
      </w:pPr>
    </w:p>
    <w:p w:rsidR="00E945D6" w:rsidRPr="00957522" w:rsidRDefault="00E945D6" w:rsidP="00D759F6">
      <w:pPr>
        <w:numPr>
          <w:ilvl w:val="1"/>
          <w:numId w:val="19"/>
        </w:numPr>
        <w:tabs>
          <w:tab w:val="left" w:pos="851"/>
        </w:tabs>
        <w:ind w:left="426" w:firstLine="0"/>
        <w:jc w:val="both"/>
        <w:rPr>
          <w:rFonts w:ascii="Arial" w:hAnsi="Arial" w:cs="Arial"/>
          <w:sz w:val="20"/>
          <w:szCs w:val="20"/>
        </w:rPr>
      </w:pPr>
      <w:r w:rsidRPr="00957522">
        <w:rPr>
          <w:rFonts w:ascii="Arial" w:hAnsi="Arial" w:cs="Arial"/>
          <w:b/>
          <w:bCs/>
          <w:sz w:val="20"/>
          <w:szCs w:val="20"/>
        </w:rPr>
        <w:t>No campo “Valor Unitário Proposto”</w:t>
      </w:r>
      <w:r w:rsidRPr="00957522">
        <w:rPr>
          <w:rFonts w:ascii="Arial" w:hAnsi="Arial" w:cs="Arial"/>
          <w:sz w:val="20"/>
          <w:szCs w:val="20"/>
        </w:rPr>
        <w:t xml:space="preserve">, do Sistema Eletrônico, o licitante deverá informar obrigatoriamente, o </w:t>
      </w:r>
      <w:r w:rsidRPr="00957522">
        <w:rPr>
          <w:rFonts w:ascii="Arial" w:hAnsi="Arial" w:cs="Arial"/>
          <w:b/>
          <w:bCs/>
          <w:caps/>
          <w:sz w:val="20"/>
          <w:szCs w:val="20"/>
        </w:rPr>
        <w:t xml:space="preserve">valor global DOS SERVIÇOS, </w:t>
      </w:r>
      <w:r w:rsidRPr="00957522">
        <w:rPr>
          <w:rFonts w:ascii="Arial" w:hAnsi="Arial" w:cs="Arial"/>
          <w:sz w:val="20"/>
          <w:szCs w:val="20"/>
        </w:rPr>
        <w:t xml:space="preserve"> </w:t>
      </w:r>
      <w:r w:rsidRPr="00957522">
        <w:rPr>
          <w:rFonts w:ascii="Arial" w:hAnsi="Arial" w:cs="Arial"/>
          <w:b/>
          <w:bCs/>
          <w:sz w:val="20"/>
          <w:szCs w:val="20"/>
          <w:u w:val="single"/>
        </w:rPr>
        <w:t>SOB PENA DE DESCLASSIFICAÇÃO.</w:t>
      </w:r>
    </w:p>
    <w:p w:rsidR="00E945D6" w:rsidRPr="00957522" w:rsidRDefault="00E945D6" w:rsidP="00E945D6">
      <w:pPr>
        <w:ind w:left="426"/>
        <w:jc w:val="both"/>
        <w:rPr>
          <w:rFonts w:ascii="Arial" w:hAnsi="Arial" w:cs="Arial"/>
          <w:sz w:val="20"/>
          <w:szCs w:val="20"/>
        </w:rPr>
      </w:pPr>
    </w:p>
    <w:p w:rsidR="00E945D6" w:rsidRPr="00957522" w:rsidRDefault="00E945D6" w:rsidP="00E945D6">
      <w:pPr>
        <w:ind w:left="426"/>
        <w:jc w:val="both"/>
        <w:rPr>
          <w:rFonts w:ascii="Arial" w:hAnsi="Arial" w:cs="Arial"/>
          <w:sz w:val="20"/>
          <w:szCs w:val="20"/>
          <w:u w:val="single"/>
        </w:rPr>
      </w:pPr>
      <w:r w:rsidRPr="00957522">
        <w:rPr>
          <w:rFonts w:ascii="Arial" w:hAnsi="Arial" w:cs="Arial"/>
          <w:sz w:val="20"/>
          <w:szCs w:val="20"/>
        </w:rPr>
        <w:t xml:space="preserve">1.2- Ao oferecer a sua proposta no sistema eletrônico, o licitante deverá observar, </w:t>
      </w:r>
      <w:r w:rsidRPr="00957522">
        <w:rPr>
          <w:rFonts w:ascii="Arial" w:hAnsi="Arial" w:cs="Arial"/>
          <w:b/>
          <w:bCs/>
          <w:sz w:val="20"/>
          <w:szCs w:val="20"/>
          <w:u w:val="single"/>
        </w:rPr>
        <w:t>SOB PENA DE DESCLASSIFICAÇÃO,</w:t>
      </w:r>
      <w:r w:rsidRPr="00957522">
        <w:rPr>
          <w:rFonts w:ascii="Arial" w:hAnsi="Arial" w:cs="Arial"/>
          <w:b/>
          <w:bCs/>
          <w:sz w:val="20"/>
          <w:szCs w:val="20"/>
        </w:rPr>
        <w:t xml:space="preserve"> </w:t>
      </w:r>
      <w:r w:rsidRPr="00957522">
        <w:rPr>
          <w:rFonts w:ascii="Arial" w:hAnsi="Arial" w:cs="Arial"/>
          <w:sz w:val="20"/>
          <w:szCs w:val="20"/>
        </w:rPr>
        <w:t>que no campo</w:t>
      </w:r>
      <w:r w:rsidRPr="00957522">
        <w:rPr>
          <w:rFonts w:ascii="Arial" w:hAnsi="Arial" w:cs="Arial"/>
          <w:b/>
          <w:bCs/>
          <w:sz w:val="20"/>
          <w:szCs w:val="20"/>
        </w:rPr>
        <w:t xml:space="preserve"> “INFORMAÇÕES ADICIONAIS”</w:t>
      </w:r>
      <w:r w:rsidRPr="00957522">
        <w:rPr>
          <w:rFonts w:ascii="Arial" w:hAnsi="Arial" w:cs="Arial"/>
          <w:sz w:val="20"/>
          <w:szCs w:val="20"/>
        </w:rPr>
        <w:t xml:space="preserve">, </w:t>
      </w:r>
      <w:r w:rsidRPr="00957522">
        <w:rPr>
          <w:rFonts w:ascii="Arial" w:hAnsi="Arial" w:cs="Arial"/>
          <w:b/>
          <w:bCs/>
          <w:sz w:val="20"/>
          <w:szCs w:val="20"/>
          <w:u w:val="single"/>
        </w:rPr>
        <w:t>NÃO PODERÁ CONTER NENHUM TIPO DE DADO QUE IDENTIFIQUE A EMPRESA</w:t>
      </w:r>
      <w:r w:rsidRPr="00957522">
        <w:rPr>
          <w:rFonts w:ascii="Arial" w:hAnsi="Arial" w:cs="Arial"/>
          <w:sz w:val="20"/>
          <w:szCs w:val="20"/>
        </w:rPr>
        <w:t xml:space="preserve">, tendo em vista que estará quebrando o sigilo de sua identificação como participante do Processo. </w:t>
      </w:r>
    </w:p>
    <w:p w:rsidR="00E945D6" w:rsidRPr="00957522" w:rsidRDefault="00E945D6" w:rsidP="00E945D6">
      <w:pPr>
        <w:ind w:left="426"/>
        <w:jc w:val="both"/>
        <w:rPr>
          <w:rFonts w:ascii="Arial" w:hAnsi="Arial" w:cs="Arial"/>
          <w:sz w:val="20"/>
          <w:szCs w:val="20"/>
        </w:rPr>
      </w:pPr>
    </w:p>
    <w:p w:rsidR="00E945D6" w:rsidRPr="00957522" w:rsidRDefault="00E945D6" w:rsidP="00E945D6">
      <w:pPr>
        <w:ind w:left="426"/>
        <w:jc w:val="both"/>
        <w:rPr>
          <w:rFonts w:ascii="Arial" w:hAnsi="Arial" w:cs="Arial"/>
          <w:sz w:val="20"/>
          <w:szCs w:val="20"/>
        </w:rPr>
      </w:pPr>
      <w:r w:rsidRPr="00957522">
        <w:rPr>
          <w:rFonts w:ascii="Arial" w:hAnsi="Arial" w:cs="Arial"/>
          <w:sz w:val="20"/>
          <w:szCs w:val="20"/>
        </w:rPr>
        <w:t>1.3-O proponente deve elaborar sua proposta considerando o Anexo II – Planilha Detalhada de Preços e  Anexo III – Termo de Referência.</w:t>
      </w:r>
    </w:p>
    <w:p w:rsidR="00E945D6" w:rsidRPr="00957522" w:rsidRDefault="00E945D6" w:rsidP="00E945D6">
      <w:pPr>
        <w:ind w:left="426"/>
        <w:jc w:val="both"/>
        <w:rPr>
          <w:rFonts w:ascii="Arial" w:hAnsi="Arial" w:cs="Arial"/>
          <w:sz w:val="20"/>
          <w:szCs w:val="20"/>
        </w:rPr>
      </w:pPr>
    </w:p>
    <w:p w:rsidR="00E945D6" w:rsidRPr="00957522" w:rsidRDefault="00E945D6" w:rsidP="00E945D6">
      <w:pPr>
        <w:pStyle w:val="Corpodetexto"/>
        <w:spacing w:after="0"/>
        <w:ind w:left="426"/>
        <w:jc w:val="both"/>
        <w:rPr>
          <w:sz w:val="20"/>
          <w:szCs w:val="20"/>
        </w:rPr>
      </w:pPr>
      <w:r w:rsidRPr="00957522">
        <w:rPr>
          <w:sz w:val="20"/>
          <w:szCs w:val="20"/>
        </w:rPr>
        <w:t>1.4- Com referência ao estabelecido</w:t>
      </w:r>
      <w:r w:rsidRPr="00957522">
        <w:rPr>
          <w:b/>
          <w:bCs/>
          <w:sz w:val="20"/>
          <w:szCs w:val="20"/>
        </w:rPr>
        <w:t xml:space="preserve"> </w:t>
      </w:r>
      <w:r w:rsidRPr="00957522">
        <w:rPr>
          <w:sz w:val="20"/>
          <w:szCs w:val="20"/>
        </w:rPr>
        <w:t>no Art. 44, Parágrafo 3º da Lei Nº 8.666/93. “Não se admitirá proposta que apresente preços global ou unitário simbólicos, irrisórios ou de valor zero, incompatíveis com os preços dos insumos e salários de mercado, acrescidos dos respectivos encargos, ainda que o ato convocatório desta licitação não tenha estabelecido limites mínimos, exceto quando se referirem à  materiais e instalações de propriedade do próprio licitante, para as quais ele renuncie a parcela ou a totalidade da remuneração”. A Comissão analisará se o preço é simbólico ou irrisório, de acordo com a evidenciação da inviabilidade de sua execução. A Comissão poderá formular diligências, caso julgue necessário, para apurar a viabilidade da execução, inclusive solicitar composição de preço do item a ser diligenciado. A não comprovação da empresa de possibilidade de execução do item, acarretará em sua desclassificação. No caso de renúncia parcial ou total da remuneração a empresa também terá, caso a Comissão solicite, de enviar de forma expressa, a citada renuncia, sob pena de desclassificação.</w:t>
      </w:r>
    </w:p>
    <w:p w:rsidR="00E945D6" w:rsidRPr="00957522" w:rsidRDefault="00E945D6" w:rsidP="00E945D6">
      <w:pPr>
        <w:pStyle w:val="Corpodetexto"/>
        <w:tabs>
          <w:tab w:val="num" w:pos="1078"/>
        </w:tabs>
        <w:spacing w:after="0"/>
        <w:ind w:left="426"/>
        <w:jc w:val="both"/>
        <w:rPr>
          <w:sz w:val="20"/>
          <w:szCs w:val="20"/>
        </w:rPr>
      </w:pPr>
    </w:p>
    <w:p w:rsidR="00E945D6" w:rsidRPr="00957522" w:rsidRDefault="00E945D6" w:rsidP="00E945D6">
      <w:pPr>
        <w:pStyle w:val="Corpodetexto"/>
        <w:tabs>
          <w:tab w:val="num" w:pos="1078"/>
        </w:tabs>
        <w:spacing w:after="0"/>
        <w:ind w:left="426"/>
        <w:jc w:val="both"/>
        <w:rPr>
          <w:sz w:val="20"/>
          <w:szCs w:val="20"/>
        </w:rPr>
      </w:pPr>
      <w:r w:rsidRPr="00957522">
        <w:rPr>
          <w:sz w:val="20"/>
          <w:szCs w:val="20"/>
        </w:rPr>
        <w:t>1.5- Não serão aceitos quaisquer adendos, acréscimos ou retificações às propostas após a sua apresentação, exceto lances e negociação para redução do preço global proposto.</w:t>
      </w:r>
    </w:p>
    <w:p w:rsidR="00E945D6" w:rsidRPr="00957522" w:rsidRDefault="00E945D6" w:rsidP="00E945D6">
      <w:pPr>
        <w:tabs>
          <w:tab w:val="num" w:pos="1078"/>
        </w:tabs>
        <w:ind w:left="426"/>
        <w:jc w:val="both"/>
        <w:rPr>
          <w:rFonts w:ascii="Arial" w:hAnsi="Arial" w:cs="Arial"/>
          <w:sz w:val="20"/>
          <w:szCs w:val="20"/>
        </w:rPr>
      </w:pPr>
    </w:p>
    <w:p w:rsidR="00E945D6" w:rsidRPr="00957522" w:rsidRDefault="00E945D6" w:rsidP="00E945D6">
      <w:pPr>
        <w:tabs>
          <w:tab w:val="num" w:pos="1078"/>
        </w:tabs>
        <w:ind w:left="426"/>
        <w:jc w:val="both"/>
        <w:rPr>
          <w:rFonts w:ascii="Arial" w:hAnsi="Arial" w:cs="Arial"/>
          <w:sz w:val="20"/>
          <w:szCs w:val="20"/>
        </w:rPr>
      </w:pPr>
      <w:r w:rsidRPr="00957522">
        <w:rPr>
          <w:rFonts w:ascii="Arial" w:hAnsi="Arial" w:cs="Arial"/>
          <w:sz w:val="20"/>
          <w:szCs w:val="20"/>
        </w:rPr>
        <w:t xml:space="preserve">1.6- O prazo de validade das propostas não poderá ser inferior a </w:t>
      </w:r>
      <w:r w:rsidR="00933659" w:rsidRPr="00957522">
        <w:rPr>
          <w:rFonts w:ascii="Arial" w:hAnsi="Arial" w:cs="Arial"/>
          <w:b/>
          <w:bCs/>
          <w:sz w:val="20"/>
          <w:szCs w:val="20"/>
        </w:rPr>
        <w:t>90 (nov</w:t>
      </w:r>
      <w:r w:rsidRPr="00957522">
        <w:rPr>
          <w:rFonts w:ascii="Arial" w:hAnsi="Arial" w:cs="Arial"/>
          <w:b/>
          <w:bCs/>
          <w:sz w:val="20"/>
          <w:szCs w:val="20"/>
        </w:rPr>
        <w:t>enta) dias</w:t>
      </w:r>
      <w:r w:rsidRPr="00957522">
        <w:rPr>
          <w:rFonts w:ascii="Arial" w:hAnsi="Arial" w:cs="Arial"/>
          <w:sz w:val="20"/>
          <w:szCs w:val="20"/>
        </w:rPr>
        <w:t>.</w:t>
      </w:r>
    </w:p>
    <w:p w:rsidR="00E945D6" w:rsidRPr="00957522" w:rsidRDefault="00E945D6" w:rsidP="00E945D6">
      <w:pPr>
        <w:ind w:left="426"/>
        <w:jc w:val="both"/>
        <w:rPr>
          <w:rFonts w:ascii="Arial" w:hAnsi="Arial" w:cs="Arial"/>
          <w:sz w:val="20"/>
          <w:szCs w:val="20"/>
        </w:rPr>
      </w:pPr>
    </w:p>
    <w:p w:rsidR="00E945D6" w:rsidRPr="00957522" w:rsidRDefault="00E945D6" w:rsidP="00E945D6">
      <w:pPr>
        <w:tabs>
          <w:tab w:val="num" w:pos="709"/>
        </w:tabs>
        <w:ind w:left="426"/>
        <w:jc w:val="both"/>
        <w:rPr>
          <w:rFonts w:ascii="Arial" w:hAnsi="Arial" w:cs="Arial"/>
          <w:sz w:val="20"/>
          <w:szCs w:val="20"/>
        </w:rPr>
      </w:pPr>
      <w:r w:rsidRPr="00957522">
        <w:rPr>
          <w:rFonts w:ascii="Arial" w:hAnsi="Arial" w:cs="Arial"/>
          <w:sz w:val="20"/>
          <w:szCs w:val="20"/>
        </w:rPr>
        <w:t xml:space="preserve">1.7-Decorridos </w:t>
      </w:r>
      <w:r w:rsidR="00933659" w:rsidRPr="00957522">
        <w:rPr>
          <w:rFonts w:ascii="Arial" w:hAnsi="Arial" w:cs="Arial"/>
          <w:b/>
          <w:bCs/>
          <w:sz w:val="20"/>
          <w:szCs w:val="20"/>
        </w:rPr>
        <w:t>90 (nov</w:t>
      </w:r>
      <w:r w:rsidRPr="00957522">
        <w:rPr>
          <w:rFonts w:ascii="Arial" w:hAnsi="Arial" w:cs="Arial"/>
          <w:b/>
          <w:bCs/>
          <w:sz w:val="20"/>
          <w:szCs w:val="20"/>
        </w:rPr>
        <w:t>enta)</w:t>
      </w:r>
      <w:r w:rsidRPr="00957522">
        <w:rPr>
          <w:rFonts w:ascii="Arial" w:hAnsi="Arial" w:cs="Arial"/>
          <w:sz w:val="20"/>
          <w:szCs w:val="20"/>
        </w:rPr>
        <w:t xml:space="preserve"> </w:t>
      </w:r>
      <w:r w:rsidRPr="00957522">
        <w:rPr>
          <w:rFonts w:ascii="Arial" w:hAnsi="Arial" w:cs="Arial"/>
          <w:b/>
          <w:bCs/>
          <w:sz w:val="20"/>
          <w:szCs w:val="20"/>
        </w:rPr>
        <w:t>dias</w:t>
      </w:r>
      <w:r w:rsidRPr="00957522">
        <w:rPr>
          <w:rFonts w:ascii="Arial" w:hAnsi="Arial" w:cs="Arial"/>
          <w:sz w:val="20"/>
          <w:szCs w:val="20"/>
        </w:rPr>
        <w:t xml:space="preserve"> da data da entrega das propostas, sem convocação para a contratação, ficam os licitantes liberados dos compromissos assumidos. (Validade da Proposta).</w:t>
      </w:r>
    </w:p>
    <w:p w:rsidR="00E945D6" w:rsidRPr="00957522" w:rsidRDefault="00E945D6" w:rsidP="00E945D6">
      <w:pPr>
        <w:pStyle w:val="Recuodecorpodetexto3"/>
        <w:ind w:left="426"/>
        <w:rPr>
          <w:rFonts w:ascii="Arial" w:hAnsi="Arial" w:cs="Arial"/>
          <w:sz w:val="20"/>
        </w:rPr>
      </w:pPr>
    </w:p>
    <w:p w:rsidR="00E945D6" w:rsidRPr="00957522" w:rsidRDefault="00E945D6" w:rsidP="00E945D6">
      <w:pPr>
        <w:pStyle w:val="Recuodecorpodetexto3"/>
        <w:ind w:left="426"/>
        <w:rPr>
          <w:rFonts w:ascii="Arial" w:hAnsi="Arial" w:cs="Arial"/>
          <w:color w:val="auto"/>
          <w:sz w:val="20"/>
        </w:rPr>
      </w:pPr>
      <w:r w:rsidRPr="00957522">
        <w:rPr>
          <w:rFonts w:ascii="Arial" w:hAnsi="Arial" w:cs="Arial"/>
          <w:color w:val="auto"/>
          <w:sz w:val="20"/>
        </w:rPr>
        <w:t>1.8- No preço ofertado deverão estar incluídos todos os custos diretos e indiretos incidentes sobre a execução da prestação dos serviços, bem como todas as obrigações previdenciárias e trabalhistas.</w:t>
      </w:r>
    </w:p>
    <w:p w:rsidR="00E945D6" w:rsidRPr="00957522" w:rsidRDefault="00E945D6" w:rsidP="00E945D6">
      <w:pPr>
        <w:pStyle w:val="Recuodecorpodetexto3"/>
        <w:ind w:left="426"/>
        <w:rPr>
          <w:rFonts w:ascii="Arial" w:hAnsi="Arial" w:cs="Arial"/>
          <w:sz w:val="20"/>
        </w:rPr>
      </w:pPr>
    </w:p>
    <w:p w:rsidR="00397BEF" w:rsidRDefault="00397BEF" w:rsidP="00397BEF">
      <w:pPr>
        <w:tabs>
          <w:tab w:val="left" w:pos="3756"/>
        </w:tabs>
        <w:rPr>
          <w:rFonts w:ascii="Arial" w:hAnsi="Arial" w:cs="Arial"/>
          <w:b/>
          <w:bCs/>
          <w:sz w:val="20"/>
          <w:szCs w:val="20"/>
        </w:rPr>
      </w:pPr>
    </w:p>
    <w:p w:rsidR="004A3D4C" w:rsidRDefault="004A3D4C" w:rsidP="00397BEF">
      <w:pPr>
        <w:tabs>
          <w:tab w:val="left" w:pos="3756"/>
        </w:tabs>
        <w:rPr>
          <w:rFonts w:ascii="Arial" w:hAnsi="Arial" w:cs="Arial"/>
          <w:b/>
          <w:bCs/>
          <w:sz w:val="20"/>
          <w:szCs w:val="20"/>
        </w:rPr>
      </w:pPr>
    </w:p>
    <w:p w:rsidR="004A3D4C" w:rsidRDefault="004A3D4C" w:rsidP="00397BEF">
      <w:pPr>
        <w:tabs>
          <w:tab w:val="left" w:pos="3756"/>
        </w:tabs>
        <w:rPr>
          <w:rFonts w:ascii="Arial" w:hAnsi="Arial" w:cs="Arial"/>
          <w:b/>
          <w:bCs/>
          <w:sz w:val="20"/>
          <w:szCs w:val="20"/>
        </w:rPr>
      </w:pPr>
    </w:p>
    <w:p w:rsidR="00644FA8" w:rsidRDefault="00644FA8" w:rsidP="00397BEF">
      <w:pPr>
        <w:tabs>
          <w:tab w:val="left" w:pos="3756"/>
        </w:tabs>
        <w:rPr>
          <w:rFonts w:ascii="Arial" w:hAnsi="Arial" w:cs="Arial"/>
          <w:b/>
          <w:bCs/>
          <w:sz w:val="20"/>
          <w:szCs w:val="20"/>
        </w:rPr>
      </w:pPr>
    </w:p>
    <w:p w:rsidR="00644FA8" w:rsidRDefault="00644FA8" w:rsidP="00397BEF">
      <w:pPr>
        <w:tabs>
          <w:tab w:val="left" w:pos="3756"/>
        </w:tabs>
        <w:rPr>
          <w:rFonts w:ascii="Arial" w:hAnsi="Arial" w:cs="Arial"/>
          <w:b/>
          <w:bCs/>
          <w:sz w:val="20"/>
          <w:szCs w:val="20"/>
        </w:rPr>
      </w:pPr>
    </w:p>
    <w:p w:rsidR="00644FA8" w:rsidRDefault="00644FA8" w:rsidP="00397BEF">
      <w:pPr>
        <w:tabs>
          <w:tab w:val="left" w:pos="3756"/>
        </w:tabs>
        <w:rPr>
          <w:rFonts w:ascii="Arial" w:hAnsi="Arial" w:cs="Arial"/>
          <w:b/>
          <w:bCs/>
          <w:sz w:val="20"/>
          <w:szCs w:val="20"/>
        </w:rPr>
      </w:pPr>
    </w:p>
    <w:p w:rsidR="004A3D4C" w:rsidRDefault="004A3D4C" w:rsidP="00397BEF">
      <w:pPr>
        <w:tabs>
          <w:tab w:val="left" w:pos="3756"/>
        </w:tabs>
        <w:rPr>
          <w:rFonts w:ascii="Arial" w:hAnsi="Arial" w:cs="Arial"/>
          <w:b/>
          <w:bCs/>
          <w:sz w:val="20"/>
          <w:szCs w:val="20"/>
        </w:rPr>
      </w:pPr>
    </w:p>
    <w:p w:rsidR="004A3D4C" w:rsidRDefault="004A3D4C" w:rsidP="00397BEF">
      <w:pPr>
        <w:tabs>
          <w:tab w:val="left" w:pos="3756"/>
        </w:tabs>
        <w:rPr>
          <w:rFonts w:ascii="Arial" w:hAnsi="Arial" w:cs="Arial"/>
          <w:b/>
          <w:bCs/>
          <w:sz w:val="20"/>
          <w:szCs w:val="20"/>
        </w:rPr>
      </w:pPr>
    </w:p>
    <w:p w:rsidR="004A3D4C" w:rsidRDefault="004A3D4C" w:rsidP="00397BEF">
      <w:pPr>
        <w:tabs>
          <w:tab w:val="left" w:pos="3756"/>
        </w:tabs>
        <w:rPr>
          <w:rFonts w:ascii="Arial" w:hAnsi="Arial" w:cs="Arial"/>
          <w:b/>
          <w:bCs/>
          <w:sz w:val="20"/>
          <w:szCs w:val="20"/>
        </w:rPr>
      </w:pPr>
    </w:p>
    <w:p w:rsidR="004A3D4C" w:rsidRDefault="004A3D4C" w:rsidP="00397BEF">
      <w:pPr>
        <w:tabs>
          <w:tab w:val="left" w:pos="3756"/>
        </w:tabs>
        <w:rPr>
          <w:rFonts w:ascii="Arial" w:hAnsi="Arial" w:cs="Arial"/>
          <w:b/>
          <w:bCs/>
          <w:sz w:val="20"/>
          <w:szCs w:val="20"/>
        </w:rPr>
      </w:pPr>
    </w:p>
    <w:p w:rsidR="004A3D4C" w:rsidRDefault="004A3D4C" w:rsidP="00397BEF">
      <w:pPr>
        <w:tabs>
          <w:tab w:val="left" w:pos="3756"/>
        </w:tabs>
        <w:rPr>
          <w:rFonts w:ascii="Arial" w:hAnsi="Arial" w:cs="Arial"/>
          <w:b/>
          <w:bCs/>
          <w:sz w:val="20"/>
          <w:szCs w:val="20"/>
        </w:rPr>
      </w:pPr>
    </w:p>
    <w:p w:rsidR="00C71237" w:rsidRDefault="00C71237" w:rsidP="00397BEF">
      <w:pPr>
        <w:tabs>
          <w:tab w:val="left" w:pos="3756"/>
        </w:tabs>
        <w:rPr>
          <w:rFonts w:ascii="Arial" w:hAnsi="Arial" w:cs="Arial"/>
          <w:b/>
          <w:bCs/>
          <w:sz w:val="20"/>
          <w:szCs w:val="20"/>
        </w:rPr>
      </w:pPr>
    </w:p>
    <w:p w:rsidR="00C71237" w:rsidRDefault="00C71237" w:rsidP="00397BEF">
      <w:pPr>
        <w:tabs>
          <w:tab w:val="left" w:pos="3756"/>
        </w:tabs>
        <w:rPr>
          <w:rFonts w:ascii="Arial" w:hAnsi="Arial" w:cs="Arial"/>
          <w:b/>
          <w:bCs/>
          <w:sz w:val="20"/>
          <w:szCs w:val="20"/>
        </w:rPr>
      </w:pPr>
    </w:p>
    <w:p w:rsidR="00C71237" w:rsidRDefault="00C71237" w:rsidP="00397BEF">
      <w:pPr>
        <w:tabs>
          <w:tab w:val="left" w:pos="3756"/>
        </w:tabs>
        <w:rPr>
          <w:rFonts w:ascii="Arial" w:hAnsi="Arial" w:cs="Arial"/>
          <w:b/>
          <w:bCs/>
          <w:sz w:val="20"/>
          <w:szCs w:val="20"/>
        </w:rPr>
      </w:pPr>
    </w:p>
    <w:p w:rsidR="00C71237" w:rsidRDefault="00C71237" w:rsidP="00397BEF">
      <w:pPr>
        <w:tabs>
          <w:tab w:val="left" w:pos="3756"/>
        </w:tabs>
        <w:rPr>
          <w:rFonts w:ascii="Arial" w:hAnsi="Arial" w:cs="Arial"/>
          <w:b/>
          <w:bCs/>
          <w:sz w:val="20"/>
          <w:szCs w:val="20"/>
        </w:rPr>
      </w:pPr>
    </w:p>
    <w:p w:rsidR="00C71237" w:rsidRDefault="00C71237" w:rsidP="00397BEF">
      <w:pPr>
        <w:tabs>
          <w:tab w:val="left" w:pos="3756"/>
        </w:tabs>
        <w:rPr>
          <w:rFonts w:ascii="Arial" w:hAnsi="Arial" w:cs="Arial"/>
          <w:b/>
          <w:bCs/>
          <w:sz w:val="20"/>
          <w:szCs w:val="20"/>
        </w:rPr>
      </w:pPr>
    </w:p>
    <w:p w:rsidR="00C71237" w:rsidRDefault="00C71237" w:rsidP="00397BEF">
      <w:pPr>
        <w:tabs>
          <w:tab w:val="left" w:pos="3756"/>
        </w:tabs>
        <w:rPr>
          <w:rFonts w:ascii="Arial" w:hAnsi="Arial" w:cs="Arial"/>
          <w:b/>
          <w:bCs/>
          <w:sz w:val="20"/>
          <w:szCs w:val="20"/>
        </w:rPr>
      </w:pPr>
    </w:p>
    <w:p w:rsidR="004A3D4C" w:rsidRDefault="004A3D4C" w:rsidP="00397BEF">
      <w:pPr>
        <w:tabs>
          <w:tab w:val="left" w:pos="3756"/>
        </w:tabs>
        <w:rPr>
          <w:rFonts w:ascii="Arial" w:hAnsi="Arial" w:cs="Arial"/>
          <w:b/>
          <w:bCs/>
          <w:sz w:val="20"/>
          <w:szCs w:val="20"/>
        </w:rPr>
      </w:pPr>
    </w:p>
    <w:p w:rsidR="00C35FBF" w:rsidRDefault="00386E72" w:rsidP="00C35FBF">
      <w:pPr>
        <w:ind w:right="49"/>
        <w:jc w:val="center"/>
        <w:rPr>
          <w:rFonts w:ascii="Arial" w:hAnsi="Arial" w:cs="Arial"/>
          <w:b/>
          <w:bCs/>
          <w:sz w:val="20"/>
          <w:szCs w:val="20"/>
        </w:rPr>
      </w:pPr>
      <w:r>
        <w:rPr>
          <w:rFonts w:ascii="Arial" w:hAnsi="Arial" w:cs="Arial"/>
          <w:b/>
          <w:bCs/>
          <w:sz w:val="20"/>
          <w:szCs w:val="20"/>
        </w:rPr>
        <w:t>ANEXO II</w:t>
      </w:r>
    </w:p>
    <w:p w:rsidR="009E74C4" w:rsidRPr="00957522" w:rsidRDefault="009E74C4" w:rsidP="009E74C4">
      <w:pPr>
        <w:ind w:right="49"/>
        <w:jc w:val="both"/>
        <w:rPr>
          <w:rFonts w:ascii="Arial" w:hAnsi="Arial" w:cs="Arial"/>
          <w:bCs/>
          <w:color w:val="FF0000"/>
          <w:sz w:val="20"/>
          <w:szCs w:val="20"/>
        </w:rPr>
      </w:pPr>
    </w:p>
    <w:p w:rsidR="00616F9C" w:rsidRPr="00957522" w:rsidRDefault="00616F9C" w:rsidP="00C71237">
      <w:pPr>
        <w:ind w:left="426" w:right="142"/>
        <w:jc w:val="center"/>
        <w:rPr>
          <w:rFonts w:ascii="Arial" w:hAnsi="Arial" w:cs="Arial"/>
          <w:b/>
          <w:bCs/>
          <w:sz w:val="20"/>
          <w:szCs w:val="20"/>
        </w:rPr>
      </w:pPr>
    </w:p>
    <w:p w:rsidR="00616F9C" w:rsidRPr="00957522" w:rsidRDefault="00E5744C" w:rsidP="00960E4C">
      <w:pPr>
        <w:pStyle w:val="Corpodetexto2"/>
        <w:tabs>
          <w:tab w:val="left" w:pos="-284"/>
          <w:tab w:val="left" w:pos="9781"/>
        </w:tabs>
        <w:ind w:left="-284" w:firstLine="0"/>
        <w:rPr>
          <w:rFonts w:ascii="Arial" w:hAnsi="Arial" w:cs="Arial"/>
          <w:b w:val="0"/>
          <w:bCs/>
          <w:sz w:val="20"/>
        </w:rPr>
      </w:pPr>
      <w:r w:rsidRPr="00FD4A7F">
        <w:rPr>
          <w:rFonts w:ascii="Arial" w:hAnsi="Arial" w:cs="Arial"/>
          <w:b w:val="0"/>
          <w:bCs/>
          <w:sz w:val="20"/>
        </w:rPr>
        <w:object w:dxaOrig="10418" w:dyaOrig="10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529.5pt" o:ole="">
            <v:imagedata r:id="rId11" o:title=""/>
          </v:shape>
          <o:OLEObject Type="Embed" ProgID="Excel.Sheet.12" ShapeID="_x0000_i1025" DrawAspect="Content" ObjectID="_1502006862" r:id="rId12"/>
        </w:object>
      </w:r>
    </w:p>
    <w:p w:rsidR="000E3EFF" w:rsidRDefault="000E3EF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86E72" w:rsidRDefault="00386E72" w:rsidP="00960E4C">
      <w:pPr>
        <w:pStyle w:val="Corpodetexto2"/>
        <w:tabs>
          <w:tab w:val="left" w:pos="-284"/>
        </w:tabs>
        <w:ind w:left="-284" w:right="674" w:firstLine="0"/>
        <w:rPr>
          <w:rFonts w:ascii="Arial" w:hAnsi="Arial" w:cs="Arial"/>
          <w:b w:val="0"/>
          <w:bCs/>
          <w:sz w:val="20"/>
        </w:rPr>
      </w:pPr>
    </w:p>
    <w:p w:rsidR="00386E72" w:rsidRDefault="00386E72"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86E72" w:rsidRPr="00957522" w:rsidRDefault="00386E72" w:rsidP="00386E72">
      <w:pPr>
        <w:jc w:val="center"/>
        <w:rPr>
          <w:rFonts w:ascii="Arial" w:hAnsi="Arial" w:cs="Arial"/>
          <w:b/>
          <w:sz w:val="20"/>
          <w:szCs w:val="20"/>
        </w:rPr>
      </w:pPr>
      <w:r w:rsidRPr="00957522">
        <w:rPr>
          <w:rFonts w:ascii="Arial" w:hAnsi="Arial" w:cs="Arial"/>
          <w:b/>
          <w:sz w:val="20"/>
          <w:szCs w:val="20"/>
        </w:rPr>
        <w:t>ANEXO III - TERMO DE REFERÊNCIA</w:t>
      </w:r>
    </w:p>
    <w:p w:rsidR="00386E72" w:rsidRPr="00957522" w:rsidRDefault="00386E72" w:rsidP="00386E72">
      <w:pPr>
        <w:jc w:val="center"/>
        <w:rPr>
          <w:rFonts w:ascii="Arial" w:hAnsi="Arial" w:cs="Arial"/>
          <w:b/>
          <w:sz w:val="20"/>
          <w:szCs w:val="20"/>
          <w:u w:val="single"/>
        </w:rPr>
      </w:pPr>
    </w:p>
    <w:p w:rsidR="00386E72" w:rsidRPr="00957522" w:rsidRDefault="00386E72" w:rsidP="00386E72">
      <w:pPr>
        <w:jc w:val="center"/>
        <w:rPr>
          <w:rFonts w:ascii="Arial" w:hAnsi="Arial" w:cs="Arial"/>
          <w:b/>
          <w:sz w:val="20"/>
          <w:szCs w:val="20"/>
          <w:u w:val="single"/>
        </w:rPr>
      </w:pPr>
    </w:p>
    <w:p w:rsidR="00397BEF" w:rsidRDefault="00386E72" w:rsidP="00386E72">
      <w:pPr>
        <w:pStyle w:val="Corpodetexto2"/>
        <w:tabs>
          <w:tab w:val="left" w:pos="-284"/>
        </w:tabs>
        <w:ind w:left="-284" w:right="674" w:firstLine="0"/>
        <w:jc w:val="center"/>
        <w:rPr>
          <w:rFonts w:ascii="Arial" w:hAnsi="Arial" w:cs="Arial"/>
          <w:b w:val="0"/>
          <w:bCs/>
          <w:sz w:val="20"/>
        </w:rPr>
      </w:pPr>
      <w:r>
        <w:rPr>
          <w:rFonts w:ascii="Arial" w:hAnsi="Arial" w:cs="Arial"/>
          <w:b w:val="0"/>
          <w:bCs/>
          <w:color w:val="FF0000"/>
          <w:sz w:val="20"/>
        </w:rPr>
        <w:t xml:space="preserve"> </w:t>
      </w:r>
      <w:r w:rsidRPr="00957522">
        <w:rPr>
          <w:rFonts w:ascii="Arial" w:hAnsi="Arial" w:cs="Arial"/>
          <w:b w:val="0"/>
          <w:bCs/>
          <w:color w:val="FF0000"/>
          <w:sz w:val="20"/>
        </w:rPr>
        <w:t>(VER ARQUIVO ANEXADO AO SISTEMA ELETRÔNICO</w:t>
      </w:r>
      <w:r>
        <w:rPr>
          <w:rFonts w:ascii="Arial" w:hAnsi="Arial" w:cs="Arial"/>
          <w:b w:val="0"/>
          <w:bCs/>
          <w:color w:val="FF0000"/>
          <w:sz w:val="20"/>
        </w:rPr>
        <w:t>)</w:t>
      </w: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960E4C">
      <w:pPr>
        <w:pStyle w:val="Corpodetexto2"/>
        <w:tabs>
          <w:tab w:val="left" w:pos="-284"/>
        </w:tabs>
        <w:ind w:left="-284" w:right="674" w:firstLine="0"/>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Default="00397BEF" w:rsidP="00BB3FB0">
      <w:pPr>
        <w:pStyle w:val="Corpodetexto2"/>
        <w:ind w:left="1134" w:right="674"/>
        <w:rPr>
          <w:rFonts w:ascii="Arial" w:hAnsi="Arial" w:cs="Arial"/>
          <w:b w:val="0"/>
          <w:bCs/>
          <w:sz w:val="20"/>
        </w:rPr>
      </w:pPr>
    </w:p>
    <w:p w:rsidR="00397BEF" w:rsidRPr="00957522" w:rsidRDefault="00397BEF" w:rsidP="00BB3FB0">
      <w:pPr>
        <w:pStyle w:val="Corpodetexto2"/>
        <w:ind w:left="1134" w:right="674"/>
        <w:rPr>
          <w:rFonts w:ascii="Arial" w:hAnsi="Arial" w:cs="Arial"/>
          <w:b w:val="0"/>
          <w:bCs/>
          <w:sz w:val="20"/>
        </w:rPr>
      </w:pPr>
    </w:p>
    <w:p w:rsidR="000E3EFF" w:rsidRPr="00957522" w:rsidRDefault="000E3EFF" w:rsidP="00BB3FB0">
      <w:pPr>
        <w:pStyle w:val="Corpodetexto2"/>
        <w:ind w:left="1134" w:right="674"/>
        <w:rPr>
          <w:rFonts w:ascii="Arial" w:hAnsi="Arial" w:cs="Arial"/>
          <w:b w:val="0"/>
          <w:bCs/>
          <w:sz w:val="20"/>
        </w:rPr>
      </w:pPr>
    </w:p>
    <w:p w:rsidR="000E3EFF" w:rsidRDefault="000E3EFF" w:rsidP="00BB3FB0">
      <w:pPr>
        <w:pStyle w:val="Corpodetexto2"/>
        <w:ind w:left="1134" w:right="674"/>
        <w:rPr>
          <w:rFonts w:ascii="Arial" w:hAnsi="Arial" w:cs="Arial"/>
          <w:b w:val="0"/>
          <w:bCs/>
          <w:sz w:val="20"/>
        </w:rPr>
      </w:pPr>
    </w:p>
    <w:p w:rsidR="00AE33D5" w:rsidRPr="00957522" w:rsidRDefault="00AE33D5" w:rsidP="00BB3FB0">
      <w:pPr>
        <w:pStyle w:val="Corpodetexto2"/>
        <w:ind w:left="1134" w:right="674"/>
        <w:rPr>
          <w:rFonts w:ascii="Arial" w:hAnsi="Arial" w:cs="Arial"/>
          <w:b w:val="0"/>
          <w:bCs/>
          <w:sz w:val="20"/>
        </w:rPr>
      </w:pPr>
    </w:p>
    <w:p w:rsidR="000E3EFF" w:rsidRPr="00957522" w:rsidRDefault="000E3EFF" w:rsidP="00BB3FB0">
      <w:pPr>
        <w:pStyle w:val="Corpodetexto2"/>
        <w:ind w:left="1134" w:right="674"/>
        <w:rPr>
          <w:rFonts w:ascii="Arial" w:hAnsi="Arial" w:cs="Arial"/>
          <w:b w:val="0"/>
          <w:bCs/>
          <w:sz w:val="20"/>
        </w:rPr>
      </w:pPr>
    </w:p>
    <w:p w:rsidR="000E3EFF" w:rsidRPr="00957522" w:rsidRDefault="000E3EFF" w:rsidP="00BB3FB0">
      <w:pPr>
        <w:pStyle w:val="Corpodetexto2"/>
        <w:ind w:left="1134" w:right="674"/>
        <w:rPr>
          <w:rFonts w:ascii="Arial" w:hAnsi="Arial" w:cs="Arial"/>
          <w:b w:val="0"/>
          <w:bCs/>
          <w:sz w:val="20"/>
        </w:rPr>
      </w:pPr>
    </w:p>
    <w:p w:rsidR="00554E97" w:rsidRDefault="00554E97" w:rsidP="000E3EFF">
      <w:pPr>
        <w:jc w:val="center"/>
        <w:rPr>
          <w:rFonts w:ascii="Arial" w:hAnsi="Arial" w:cs="Arial"/>
          <w:b/>
          <w:sz w:val="20"/>
          <w:szCs w:val="20"/>
        </w:rPr>
      </w:pPr>
    </w:p>
    <w:p w:rsidR="00554E97" w:rsidRDefault="00554E97" w:rsidP="000E3EFF">
      <w:pPr>
        <w:jc w:val="center"/>
        <w:rPr>
          <w:rFonts w:ascii="Arial" w:hAnsi="Arial" w:cs="Arial"/>
          <w:b/>
          <w:sz w:val="20"/>
          <w:szCs w:val="20"/>
        </w:rPr>
      </w:pPr>
    </w:p>
    <w:p w:rsidR="00554E97" w:rsidRDefault="00554E97" w:rsidP="000E3EFF">
      <w:pPr>
        <w:jc w:val="center"/>
        <w:rPr>
          <w:rFonts w:ascii="Arial" w:hAnsi="Arial" w:cs="Arial"/>
          <w:b/>
          <w:sz w:val="20"/>
          <w:szCs w:val="20"/>
        </w:rPr>
      </w:pPr>
    </w:p>
    <w:p w:rsidR="00554E97" w:rsidRDefault="00554E97" w:rsidP="000E3EFF">
      <w:pPr>
        <w:jc w:val="center"/>
        <w:rPr>
          <w:rFonts w:ascii="Arial" w:hAnsi="Arial" w:cs="Arial"/>
          <w:b/>
          <w:sz w:val="20"/>
          <w:szCs w:val="20"/>
        </w:rPr>
      </w:pPr>
    </w:p>
    <w:p w:rsidR="00554E97" w:rsidRDefault="00554E97" w:rsidP="000E3EFF">
      <w:pPr>
        <w:jc w:val="center"/>
        <w:rPr>
          <w:rFonts w:ascii="Arial" w:hAnsi="Arial" w:cs="Arial"/>
          <w:b/>
          <w:sz w:val="20"/>
          <w:szCs w:val="20"/>
        </w:rPr>
      </w:pPr>
    </w:p>
    <w:p w:rsidR="00554E97" w:rsidRDefault="00554E97" w:rsidP="000E3EFF">
      <w:pPr>
        <w:jc w:val="center"/>
        <w:rPr>
          <w:rFonts w:ascii="Arial" w:hAnsi="Arial" w:cs="Arial"/>
          <w:b/>
          <w:sz w:val="20"/>
          <w:szCs w:val="20"/>
        </w:rPr>
      </w:pPr>
    </w:p>
    <w:p w:rsidR="00554E97" w:rsidRDefault="00554E97" w:rsidP="000E3EFF">
      <w:pPr>
        <w:jc w:val="center"/>
        <w:rPr>
          <w:rFonts w:ascii="Arial" w:hAnsi="Arial" w:cs="Arial"/>
          <w:b/>
          <w:sz w:val="20"/>
          <w:szCs w:val="20"/>
        </w:rPr>
      </w:pPr>
    </w:p>
    <w:p w:rsidR="00554E97" w:rsidRDefault="00554E97" w:rsidP="000E3EFF">
      <w:pPr>
        <w:jc w:val="center"/>
        <w:rPr>
          <w:rFonts w:ascii="Arial" w:hAnsi="Arial" w:cs="Arial"/>
          <w:b/>
          <w:sz w:val="20"/>
          <w:szCs w:val="20"/>
        </w:rPr>
      </w:pPr>
    </w:p>
    <w:p w:rsidR="00554E97" w:rsidRDefault="00554E97" w:rsidP="000E3EFF">
      <w:pPr>
        <w:jc w:val="center"/>
        <w:rPr>
          <w:rFonts w:ascii="Arial" w:hAnsi="Arial" w:cs="Arial"/>
          <w:b/>
          <w:sz w:val="20"/>
          <w:szCs w:val="20"/>
        </w:rPr>
      </w:pPr>
    </w:p>
    <w:p w:rsidR="00554E97" w:rsidRDefault="00554E97" w:rsidP="000E3EFF">
      <w:pPr>
        <w:jc w:val="center"/>
        <w:rPr>
          <w:rFonts w:ascii="Arial" w:hAnsi="Arial" w:cs="Arial"/>
          <w:b/>
          <w:sz w:val="20"/>
          <w:szCs w:val="20"/>
        </w:rPr>
      </w:pPr>
    </w:p>
    <w:p w:rsidR="00554E97" w:rsidRDefault="00554E97" w:rsidP="000E3EFF">
      <w:pPr>
        <w:jc w:val="center"/>
        <w:rPr>
          <w:rFonts w:ascii="Arial" w:hAnsi="Arial" w:cs="Arial"/>
          <w:b/>
          <w:sz w:val="20"/>
          <w:szCs w:val="20"/>
        </w:rPr>
      </w:pPr>
    </w:p>
    <w:p w:rsidR="00554E97" w:rsidRDefault="00554E97" w:rsidP="000E3EFF">
      <w:pPr>
        <w:jc w:val="center"/>
        <w:rPr>
          <w:rFonts w:ascii="Arial" w:hAnsi="Arial" w:cs="Arial"/>
          <w:b/>
          <w:sz w:val="20"/>
          <w:szCs w:val="20"/>
        </w:rPr>
      </w:pPr>
    </w:p>
    <w:p w:rsidR="000E3EFF" w:rsidRPr="00957522" w:rsidRDefault="000E3EFF" w:rsidP="00BB3FB0">
      <w:pPr>
        <w:pStyle w:val="Corpodetexto2"/>
        <w:ind w:left="1134" w:right="674"/>
        <w:rPr>
          <w:rFonts w:ascii="Arial" w:hAnsi="Arial" w:cs="Arial"/>
          <w:b w:val="0"/>
          <w:bCs/>
          <w:sz w:val="20"/>
        </w:rPr>
        <w:sectPr w:rsidR="000E3EFF" w:rsidRPr="00957522" w:rsidSect="009947BA">
          <w:headerReference w:type="default" r:id="rId13"/>
          <w:footerReference w:type="even" r:id="rId14"/>
          <w:footerReference w:type="default" r:id="rId15"/>
          <w:pgSz w:w="11907" w:h="16840" w:code="9"/>
          <w:pgMar w:top="964" w:right="708" w:bottom="1418" w:left="993" w:header="709" w:footer="428" w:gutter="0"/>
          <w:cols w:space="708"/>
          <w:docGrid w:linePitch="360"/>
        </w:sectPr>
      </w:pPr>
    </w:p>
    <w:p w:rsidR="000E3EFF" w:rsidRPr="00957522" w:rsidRDefault="000E3EFF" w:rsidP="000E3EFF">
      <w:pPr>
        <w:jc w:val="center"/>
        <w:rPr>
          <w:rFonts w:ascii="Arial" w:hAnsi="Arial" w:cs="Arial"/>
          <w:b/>
          <w:sz w:val="20"/>
          <w:szCs w:val="20"/>
        </w:rPr>
      </w:pPr>
    </w:p>
    <w:p w:rsidR="000E3EFF" w:rsidRPr="00957522" w:rsidRDefault="000E3EFF" w:rsidP="000E3EFF">
      <w:pPr>
        <w:jc w:val="center"/>
        <w:rPr>
          <w:rFonts w:ascii="Arial" w:hAnsi="Arial" w:cs="Arial"/>
          <w:b/>
          <w:sz w:val="20"/>
          <w:szCs w:val="20"/>
          <w:u w:val="single"/>
        </w:rPr>
      </w:pPr>
    </w:p>
    <w:bookmarkEnd w:id="0"/>
    <w:p w:rsidR="0085080E" w:rsidRPr="00957522" w:rsidRDefault="0085080E">
      <w:pPr>
        <w:ind w:right="49"/>
        <w:jc w:val="center"/>
        <w:rPr>
          <w:rFonts w:ascii="Arial" w:hAnsi="Arial" w:cs="Arial"/>
          <w:b/>
          <w:bCs/>
          <w:sz w:val="20"/>
          <w:szCs w:val="20"/>
        </w:rPr>
      </w:pPr>
      <w:r w:rsidRPr="00957522">
        <w:rPr>
          <w:rFonts w:ascii="Arial" w:hAnsi="Arial" w:cs="Arial"/>
          <w:b/>
          <w:bCs/>
          <w:sz w:val="20"/>
          <w:szCs w:val="20"/>
        </w:rPr>
        <w:t xml:space="preserve">ANEXO </w:t>
      </w:r>
      <w:r w:rsidR="000E3EFF" w:rsidRPr="00957522">
        <w:rPr>
          <w:rFonts w:ascii="Arial" w:hAnsi="Arial" w:cs="Arial"/>
          <w:b/>
          <w:bCs/>
          <w:sz w:val="20"/>
          <w:szCs w:val="20"/>
        </w:rPr>
        <w:t>IV</w:t>
      </w:r>
      <w:r w:rsidRPr="00957522">
        <w:rPr>
          <w:rFonts w:ascii="Arial" w:hAnsi="Arial" w:cs="Arial"/>
          <w:b/>
          <w:bCs/>
          <w:sz w:val="20"/>
          <w:szCs w:val="20"/>
        </w:rPr>
        <w:t xml:space="preserve"> </w:t>
      </w:r>
    </w:p>
    <w:p w:rsidR="0085080E" w:rsidRPr="00957522" w:rsidRDefault="0085080E">
      <w:pPr>
        <w:ind w:left="426" w:right="49"/>
        <w:jc w:val="center"/>
        <w:rPr>
          <w:rFonts w:ascii="Arial" w:hAnsi="Arial" w:cs="Arial"/>
          <w:b/>
          <w:bCs/>
          <w:sz w:val="20"/>
          <w:szCs w:val="20"/>
        </w:rPr>
      </w:pPr>
    </w:p>
    <w:p w:rsidR="0085080E" w:rsidRPr="00957522" w:rsidRDefault="0085080E">
      <w:pPr>
        <w:ind w:left="426" w:right="49"/>
        <w:jc w:val="center"/>
        <w:rPr>
          <w:rFonts w:ascii="Arial" w:hAnsi="Arial" w:cs="Arial"/>
          <w:b/>
          <w:bCs/>
          <w:sz w:val="20"/>
          <w:szCs w:val="20"/>
        </w:rPr>
      </w:pPr>
    </w:p>
    <w:p w:rsidR="0085080E" w:rsidRPr="00957522" w:rsidRDefault="0085080E">
      <w:pPr>
        <w:ind w:left="426" w:right="49"/>
        <w:jc w:val="center"/>
        <w:rPr>
          <w:rFonts w:ascii="Arial" w:hAnsi="Arial" w:cs="Arial"/>
          <w:b/>
          <w:bCs/>
          <w:sz w:val="20"/>
          <w:szCs w:val="20"/>
        </w:rPr>
      </w:pPr>
      <w:r w:rsidRPr="00957522">
        <w:rPr>
          <w:rFonts w:ascii="Arial" w:hAnsi="Arial" w:cs="Arial"/>
          <w:b/>
          <w:bCs/>
          <w:sz w:val="20"/>
          <w:szCs w:val="20"/>
        </w:rPr>
        <w:t>DECLARAÇÃO DE QUE O PROPONENTE CUMPRE PLENAMENTE OS REQUISITOS DE HABILITAÇÃO</w:t>
      </w:r>
    </w:p>
    <w:p w:rsidR="0085080E" w:rsidRPr="00957522" w:rsidRDefault="0085080E">
      <w:pPr>
        <w:ind w:left="426" w:right="49"/>
        <w:jc w:val="center"/>
        <w:rPr>
          <w:rFonts w:ascii="Arial" w:hAnsi="Arial" w:cs="Arial"/>
          <w:b/>
          <w:bCs/>
          <w:sz w:val="20"/>
          <w:szCs w:val="20"/>
        </w:rPr>
      </w:pPr>
    </w:p>
    <w:p w:rsidR="0085080E" w:rsidRPr="00957522" w:rsidRDefault="0085080E">
      <w:pPr>
        <w:ind w:left="426" w:right="49"/>
        <w:jc w:val="center"/>
        <w:rPr>
          <w:rFonts w:ascii="Arial" w:hAnsi="Arial" w:cs="Arial"/>
          <w:b/>
          <w:bCs/>
          <w:sz w:val="20"/>
          <w:szCs w:val="20"/>
        </w:rPr>
      </w:pPr>
    </w:p>
    <w:p w:rsidR="0085080E" w:rsidRPr="00957522" w:rsidRDefault="0085080E">
      <w:pPr>
        <w:ind w:left="426" w:right="49"/>
        <w:jc w:val="center"/>
        <w:rPr>
          <w:rFonts w:ascii="Arial" w:hAnsi="Arial" w:cs="Arial"/>
          <w:b/>
          <w:bCs/>
          <w:sz w:val="20"/>
          <w:szCs w:val="20"/>
        </w:rPr>
      </w:pPr>
    </w:p>
    <w:p w:rsidR="0085080E" w:rsidRPr="00957522" w:rsidRDefault="0085080E">
      <w:pPr>
        <w:ind w:left="426" w:right="49"/>
        <w:jc w:val="both"/>
        <w:rPr>
          <w:rFonts w:ascii="Arial" w:hAnsi="Arial" w:cs="Arial"/>
          <w:sz w:val="20"/>
          <w:szCs w:val="20"/>
        </w:rPr>
      </w:pPr>
      <w:r w:rsidRPr="00957522">
        <w:rPr>
          <w:rFonts w:ascii="Arial" w:hAnsi="Arial" w:cs="Arial"/>
          <w:sz w:val="20"/>
          <w:szCs w:val="20"/>
        </w:rPr>
        <w:t>Declaramos que cumprimos plenamente os requisitos de habilitação e estamos cientes do disposto no Artigo 9º da Lei nº 12.340, de 27 de Janeiro de 2003, com as alterações estabelecidas no Decreto nº 5450 de 31.05.2005:</w:t>
      </w:r>
    </w:p>
    <w:p w:rsidR="0085080E" w:rsidRPr="00957522" w:rsidRDefault="0085080E">
      <w:pPr>
        <w:ind w:left="426" w:right="49"/>
        <w:jc w:val="both"/>
        <w:rPr>
          <w:rFonts w:ascii="Arial" w:hAnsi="Arial" w:cs="Arial"/>
          <w:sz w:val="20"/>
          <w:szCs w:val="20"/>
        </w:rPr>
      </w:pPr>
    </w:p>
    <w:p w:rsidR="0085080E" w:rsidRPr="00957522" w:rsidRDefault="0085080E">
      <w:pPr>
        <w:ind w:left="426" w:right="49"/>
        <w:jc w:val="both"/>
        <w:rPr>
          <w:rFonts w:ascii="Arial" w:hAnsi="Arial" w:cs="Arial"/>
          <w:sz w:val="20"/>
          <w:szCs w:val="20"/>
        </w:rPr>
      </w:pPr>
      <w:r w:rsidRPr="00957522">
        <w:rPr>
          <w:rFonts w:ascii="Arial" w:hAnsi="Arial" w:cs="Arial"/>
          <w:sz w:val="20"/>
          <w:szCs w:val="20"/>
        </w:rPr>
        <w:t xml:space="preserve">“Aquele que, convocado dentro do prazo de validade de sua proposta, não assinar a </w:t>
      </w:r>
      <w:r w:rsidRPr="00957522">
        <w:rPr>
          <w:rFonts w:ascii="Arial" w:hAnsi="Arial" w:cs="Arial"/>
          <w:b/>
          <w:sz w:val="20"/>
          <w:szCs w:val="20"/>
        </w:rPr>
        <w:t>ARP</w:t>
      </w:r>
      <w:r w:rsidRPr="00957522">
        <w:rPr>
          <w:rFonts w:ascii="Arial" w:hAnsi="Arial" w:cs="Arial"/>
          <w:sz w:val="20"/>
          <w:szCs w:val="20"/>
        </w:rPr>
        <w:t>, deixar de entregar documentação exigida no edital, apresentar documentação falsa, ensejar o retardamento da execução de seu objeto, não mantiver a proposta, falhar ou fraudar na execução do contrato, comportar-se de modo inidôneo, fizer declaração falsa ou cometer fraude fiscal, garantido o direito à ampla defesa, ficará impedido de licitar e de contratar com a Administração Pública, e será descredenciado no CADFOR, pelo prazo de até cinco anos, sem prejuízo das multas prevista em edital e no contrato e das demais cominações legais.”</w:t>
      </w:r>
    </w:p>
    <w:p w:rsidR="0085080E" w:rsidRPr="00957522" w:rsidRDefault="0085080E">
      <w:pPr>
        <w:ind w:left="426" w:right="49"/>
        <w:jc w:val="both"/>
        <w:rPr>
          <w:rFonts w:ascii="Arial" w:hAnsi="Arial" w:cs="Arial"/>
          <w:sz w:val="20"/>
          <w:szCs w:val="20"/>
        </w:rPr>
      </w:pPr>
    </w:p>
    <w:p w:rsidR="0085080E" w:rsidRPr="00957522" w:rsidRDefault="0085080E">
      <w:pPr>
        <w:ind w:left="426" w:right="49"/>
        <w:jc w:val="both"/>
        <w:rPr>
          <w:rFonts w:ascii="Arial" w:hAnsi="Arial" w:cs="Arial"/>
          <w:sz w:val="20"/>
          <w:szCs w:val="20"/>
        </w:rPr>
      </w:pPr>
    </w:p>
    <w:p w:rsidR="0085080E" w:rsidRPr="00957522" w:rsidRDefault="0085080E">
      <w:pPr>
        <w:ind w:left="426" w:right="49"/>
        <w:jc w:val="right"/>
        <w:rPr>
          <w:rFonts w:ascii="Arial" w:hAnsi="Arial" w:cs="Arial"/>
          <w:sz w:val="20"/>
          <w:szCs w:val="20"/>
        </w:rPr>
      </w:pPr>
      <w:r w:rsidRPr="00957522">
        <w:rPr>
          <w:rFonts w:ascii="Arial" w:hAnsi="Arial" w:cs="Arial"/>
          <w:sz w:val="20"/>
          <w:szCs w:val="20"/>
        </w:rPr>
        <w:t>(Local),____________ de __________________ de 20_____</w:t>
      </w:r>
    </w:p>
    <w:p w:rsidR="0085080E" w:rsidRPr="00957522" w:rsidRDefault="0085080E">
      <w:pPr>
        <w:ind w:left="426" w:right="49"/>
        <w:jc w:val="right"/>
        <w:rPr>
          <w:rFonts w:ascii="Arial" w:hAnsi="Arial" w:cs="Arial"/>
          <w:sz w:val="20"/>
          <w:szCs w:val="20"/>
        </w:rPr>
      </w:pPr>
    </w:p>
    <w:p w:rsidR="0085080E" w:rsidRPr="00957522" w:rsidRDefault="0085080E">
      <w:pPr>
        <w:ind w:left="426" w:right="49"/>
        <w:jc w:val="right"/>
        <w:rPr>
          <w:rFonts w:ascii="Arial" w:hAnsi="Arial" w:cs="Arial"/>
          <w:sz w:val="20"/>
          <w:szCs w:val="20"/>
        </w:rPr>
      </w:pPr>
    </w:p>
    <w:p w:rsidR="0085080E" w:rsidRPr="00957522" w:rsidRDefault="0085080E">
      <w:pPr>
        <w:ind w:left="426" w:right="49"/>
        <w:jc w:val="right"/>
        <w:rPr>
          <w:rFonts w:ascii="Arial" w:hAnsi="Arial" w:cs="Arial"/>
          <w:sz w:val="20"/>
          <w:szCs w:val="20"/>
        </w:rPr>
      </w:pPr>
    </w:p>
    <w:p w:rsidR="0085080E" w:rsidRPr="00957522" w:rsidRDefault="0085080E">
      <w:pPr>
        <w:ind w:left="426" w:right="49"/>
        <w:jc w:val="center"/>
        <w:rPr>
          <w:rFonts w:ascii="Arial" w:hAnsi="Arial" w:cs="Arial"/>
          <w:sz w:val="20"/>
          <w:szCs w:val="20"/>
        </w:rPr>
      </w:pPr>
      <w:r w:rsidRPr="00957522">
        <w:rPr>
          <w:rFonts w:ascii="Arial" w:hAnsi="Arial" w:cs="Arial"/>
          <w:sz w:val="20"/>
          <w:szCs w:val="20"/>
        </w:rPr>
        <w:t xml:space="preserve">                       _____________________________________</w:t>
      </w:r>
    </w:p>
    <w:p w:rsidR="0085080E" w:rsidRPr="00957522" w:rsidRDefault="0085080E">
      <w:pPr>
        <w:ind w:left="3966" w:right="49" w:firstLine="282"/>
        <w:jc w:val="both"/>
        <w:rPr>
          <w:rFonts w:ascii="Arial" w:hAnsi="Arial" w:cs="Arial"/>
          <w:sz w:val="20"/>
          <w:szCs w:val="20"/>
        </w:rPr>
      </w:pPr>
      <w:r w:rsidRPr="00957522">
        <w:rPr>
          <w:rFonts w:ascii="Arial" w:hAnsi="Arial" w:cs="Arial"/>
          <w:sz w:val="20"/>
          <w:szCs w:val="20"/>
        </w:rPr>
        <w:t>Assinatura do Proponente/Carimbo</w:t>
      </w:r>
    </w:p>
    <w:p w:rsidR="0085080E" w:rsidRPr="00957522" w:rsidRDefault="0085080E">
      <w:pPr>
        <w:ind w:left="3966" w:right="49" w:firstLine="282"/>
        <w:jc w:val="both"/>
        <w:rPr>
          <w:rFonts w:ascii="Arial" w:hAnsi="Arial" w:cs="Arial"/>
          <w:sz w:val="20"/>
          <w:szCs w:val="20"/>
        </w:rPr>
      </w:pPr>
    </w:p>
    <w:p w:rsidR="0085080E" w:rsidRPr="00957522" w:rsidRDefault="0085080E">
      <w:pPr>
        <w:ind w:left="3966" w:right="49" w:firstLine="282"/>
        <w:jc w:val="both"/>
        <w:rPr>
          <w:rFonts w:ascii="Arial" w:hAnsi="Arial" w:cs="Arial"/>
          <w:sz w:val="20"/>
          <w:szCs w:val="20"/>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548"/>
      </w:tblGrid>
      <w:tr w:rsidR="0085080E" w:rsidRPr="00957522">
        <w:tc>
          <w:tcPr>
            <w:tcW w:w="8548" w:type="dxa"/>
          </w:tcPr>
          <w:p w:rsidR="0085080E" w:rsidRPr="00957522" w:rsidRDefault="0085080E">
            <w:pPr>
              <w:ind w:right="49"/>
              <w:jc w:val="center"/>
              <w:rPr>
                <w:rFonts w:ascii="Arial" w:hAnsi="Arial" w:cs="Arial"/>
                <w:sz w:val="20"/>
                <w:szCs w:val="20"/>
              </w:rPr>
            </w:pPr>
            <w:r w:rsidRPr="00957522">
              <w:rPr>
                <w:rFonts w:ascii="Arial" w:hAnsi="Arial" w:cs="Arial"/>
                <w:sz w:val="20"/>
                <w:szCs w:val="20"/>
              </w:rPr>
              <w:t>DADOS DA PROPONENTE</w:t>
            </w:r>
          </w:p>
        </w:tc>
      </w:tr>
      <w:tr w:rsidR="0085080E" w:rsidRPr="00957522">
        <w:tc>
          <w:tcPr>
            <w:tcW w:w="8548" w:type="dxa"/>
          </w:tcPr>
          <w:p w:rsidR="0085080E" w:rsidRPr="00957522" w:rsidRDefault="0085080E">
            <w:pPr>
              <w:ind w:right="49"/>
              <w:jc w:val="center"/>
              <w:rPr>
                <w:rFonts w:ascii="Arial" w:hAnsi="Arial" w:cs="Arial"/>
                <w:sz w:val="20"/>
                <w:szCs w:val="20"/>
              </w:rPr>
            </w:pPr>
          </w:p>
          <w:p w:rsidR="0085080E" w:rsidRPr="00957522" w:rsidRDefault="0085080E">
            <w:pPr>
              <w:ind w:right="49"/>
              <w:jc w:val="center"/>
              <w:rPr>
                <w:rFonts w:ascii="Arial" w:hAnsi="Arial" w:cs="Arial"/>
                <w:sz w:val="20"/>
                <w:szCs w:val="20"/>
              </w:rPr>
            </w:pPr>
          </w:p>
          <w:p w:rsidR="0085080E" w:rsidRPr="00957522" w:rsidRDefault="0085080E">
            <w:pPr>
              <w:ind w:right="49"/>
              <w:jc w:val="center"/>
              <w:rPr>
                <w:rFonts w:ascii="Arial" w:hAnsi="Arial" w:cs="Arial"/>
                <w:sz w:val="20"/>
                <w:szCs w:val="20"/>
              </w:rPr>
            </w:pPr>
          </w:p>
          <w:p w:rsidR="0085080E" w:rsidRPr="00957522" w:rsidRDefault="0085080E">
            <w:pPr>
              <w:ind w:right="49"/>
              <w:jc w:val="center"/>
              <w:rPr>
                <w:rFonts w:ascii="Arial" w:hAnsi="Arial" w:cs="Arial"/>
                <w:sz w:val="20"/>
                <w:szCs w:val="20"/>
              </w:rPr>
            </w:pPr>
          </w:p>
        </w:tc>
      </w:tr>
      <w:tr w:rsidR="0085080E" w:rsidRPr="00957522">
        <w:tc>
          <w:tcPr>
            <w:tcW w:w="8548" w:type="dxa"/>
          </w:tcPr>
          <w:p w:rsidR="0085080E" w:rsidRPr="00957522" w:rsidRDefault="0085080E">
            <w:pPr>
              <w:ind w:right="49"/>
              <w:jc w:val="both"/>
              <w:rPr>
                <w:rFonts w:ascii="Arial" w:hAnsi="Arial" w:cs="Arial"/>
                <w:sz w:val="20"/>
                <w:szCs w:val="20"/>
              </w:rPr>
            </w:pPr>
            <w:r w:rsidRPr="00957522">
              <w:rPr>
                <w:rFonts w:ascii="Arial" w:hAnsi="Arial" w:cs="Arial"/>
                <w:sz w:val="20"/>
                <w:szCs w:val="20"/>
              </w:rPr>
              <w:t>RAZÃO SOCIAL:</w:t>
            </w:r>
          </w:p>
          <w:p w:rsidR="0085080E" w:rsidRPr="00957522" w:rsidRDefault="0085080E">
            <w:pPr>
              <w:ind w:right="49"/>
              <w:jc w:val="both"/>
              <w:rPr>
                <w:rFonts w:ascii="Arial" w:hAnsi="Arial" w:cs="Arial"/>
                <w:sz w:val="20"/>
                <w:szCs w:val="20"/>
              </w:rPr>
            </w:pPr>
          </w:p>
        </w:tc>
      </w:tr>
      <w:tr w:rsidR="0085080E" w:rsidRPr="00957522">
        <w:trPr>
          <w:trHeight w:val="73"/>
        </w:trPr>
        <w:tc>
          <w:tcPr>
            <w:tcW w:w="8548" w:type="dxa"/>
          </w:tcPr>
          <w:p w:rsidR="0085080E" w:rsidRPr="00957522" w:rsidRDefault="0085080E">
            <w:pPr>
              <w:ind w:right="49"/>
              <w:jc w:val="both"/>
              <w:rPr>
                <w:rFonts w:ascii="Arial" w:hAnsi="Arial" w:cs="Arial"/>
                <w:sz w:val="20"/>
                <w:szCs w:val="20"/>
              </w:rPr>
            </w:pPr>
            <w:r w:rsidRPr="00957522">
              <w:rPr>
                <w:rFonts w:ascii="Arial" w:hAnsi="Arial" w:cs="Arial"/>
                <w:sz w:val="20"/>
                <w:szCs w:val="20"/>
              </w:rPr>
              <w:t>CNPJ:</w:t>
            </w:r>
          </w:p>
          <w:p w:rsidR="0085080E" w:rsidRPr="00957522" w:rsidRDefault="0085080E">
            <w:pPr>
              <w:ind w:right="49"/>
              <w:jc w:val="both"/>
              <w:rPr>
                <w:rFonts w:ascii="Arial" w:hAnsi="Arial" w:cs="Arial"/>
                <w:sz w:val="20"/>
                <w:szCs w:val="20"/>
              </w:rPr>
            </w:pPr>
          </w:p>
        </w:tc>
      </w:tr>
      <w:tr w:rsidR="0085080E" w:rsidRPr="00957522">
        <w:tc>
          <w:tcPr>
            <w:tcW w:w="8548" w:type="dxa"/>
          </w:tcPr>
          <w:p w:rsidR="0085080E" w:rsidRPr="00957522" w:rsidRDefault="0085080E">
            <w:pPr>
              <w:ind w:right="49"/>
              <w:jc w:val="both"/>
              <w:rPr>
                <w:rFonts w:ascii="Arial" w:hAnsi="Arial" w:cs="Arial"/>
                <w:sz w:val="20"/>
                <w:szCs w:val="20"/>
              </w:rPr>
            </w:pPr>
            <w:r w:rsidRPr="00957522">
              <w:rPr>
                <w:rFonts w:ascii="Arial" w:hAnsi="Arial" w:cs="Arial"/>
                <w:sz w:val="20"/>
                <w:szCs w:val="20"/>
              </w:rPr>
              <w:t>ENDEREÇO:</w:t>
            </w:r>
          </w:p>
          <w:p w:rsidR="0085080E" w:rsidRPr="00957522" w:rsidRDefault="0085080E">
            <w:pPr>
              <w:ind w:right="49"/>
              <w:jc w:val="both"/>
              <w:rPr>
                <w:rFonts w:ascii="Arial" w:hAnsi="Arial" w:cs="Arial"/>
                <w:sz w:val="20"/>
                <w:szCs w:val="20"/>
              </w:rPr>
            </w:pPr>
          </w:p>
        </w:tc>
      </w:tr>
    </w:tbl>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3F656C" w:rsidRPr="00957522" w:rsidRDefault="003F656C">
      <w:pPr>
        <w:rPr>
          <w:rFonts w:ascii="Arial" w:hAnsi="Arial" w:cs="Arial"/>
          <w:sz w:val="20"/>
          <w:szCs w:val="20"/>
        </w:rPr>
      </w:pPr>
    </w:p>
    <w:p w:rsidR="003F656C" w:rsidRPr="00957522" w:rsidRDefault="003F656C">
      <w:pPr>
        <w:rPr>
          <w:rFonts w:ascii="Arial" w:hAnsi="Arial" w:cs="Arial"/>
          <w:sz w:val="20"/>
          <w:szCs w:val="20"/>
        </w:rPr>
      </w:pPr>
    </w:p>
    <w:p w:rsidR="003F656C" w:rsidRPr="00957522" w:rsidRDefault="003F656C">
      <w:pPr>
        <w:rPr>
          <w:rFonts w:ascii="Arial" w:hAnsi="Arial" w:cs="Arial"/>
          <w:sz w:val="20"/>
          <w:szCs w:val="20"/>
        </w:rPr>
      </w:pPr>
    </w:p>
    <w:p w:rsidR="003F656C" w:rsidRPr="00957522" w:rsidRDefault="003F656C">
      <w:pPr>
        <w:rPr>
          <w:rFonts w:ascii="Arial" w:hAnsi="Arial" w:cs="Arial"/>
          <w:sz w:val="20"/>
          <w:szCs w:val="20"/>
        </w:rPr>
      </w:pPr>
    </w:p>
    <w:p w:rsidR="003F656C" w:rsidRPr="00957522" w:rsidRDefault="003F656C">
      <w:pPr>
        <w:rPr>
          <w:rFonts w:ascii="Arial" w:hAnsi="Arial" w:cs="Arial"/>
          <w:sz w:val="20"/>
          <w:szCs w:val="20"/>
        </w:rPr>
      </w:pPr>
    </w:p>
    <w:p w:rsidR="003F656C" w:rsidRPr="00957522" w:rsidRDefault="003F656C">
      <w:pPr>
        <w:rPr>
          <w:rFonts w:ascii="Arial" w:hAnsi="Arial" w:cs="Arial"/>
          <w:sz w:val="20"/>
          <w:szCs w:val="20"/>
        </w:rPr>
      </w:pPr>
    </w:p>
    <w:p w:rsidR="00B24611" w:rsidRPr="00957522" w:rsidRDefault="00B24611">
      <w:pPr>
        <w:rPr>
          <w:rFonts w:ascii="Arial" w:hAnsi="Arial" w:cs="Arial"/>
          <w:sz w:val="20"/>
          <w:szCs w:val="20"/>
        </w:rPr>
      </w:pPr>
    </w:p>
    <w:p w:rsidR="00B24611" w:rsidRPr="00957522" w:rsidRDefault="00B24611">
      <w:pPr>
        <w:rPr>
          <w:rFonts w:ascii="Arial" w:hAnsi="Arial" w:cs="Arial"/>
          <w:sz w:val="20"/>
          <w:szCs w:val="20"/>
        </w:rPr>
      </w:pPr>
    </w:p>
    <w:p w:rsidR="00B24611" w:rsidRPr="00957522" w:rsidRDefault="00B24611">
      <w:pPr>
        <w:rPr>
          <w:rFonts w:ascii="Arial" w:hAnsi="Arial" w:cs="Arial"/>
          <w:sz w:val="20"/>
          <w:szCs w:val="20"/>
        </w:rPr>
      </w:pPr>
    </w:p>
    <w:p w:rsidR="00B24611" w:rsidRPr="00957522" w:rsidRDefault="00B24611">
      <w:pPr>
        <w:rPr>
          <w:rFonts w:ascii="Arial" w:hAnsi="Arial" w:cs="Arial"/>
          <w:sz w:val="20"/>
          <w:szCs w:val="20"/>
        </w:rPr>
      </w:pPr>
    </w:p>
    <w:p w:rsidR="003F656C" w:rsidRPr="00957522" w:rsidRDefault="003F656C">
      <w:pPr>
        <w:rPr>
          <w:rFonts w:ascii="Arial" w:hAnsi="Arial" w:cs="Arial"/>
          <w:sz w:val="20"/>
          <w:szCs w:val="20"/>
        </w:rPr>
      </w:pPr>
    </w:p>
    <w:p w:rsidR="0085080E" w:rsidRPr="00957522" w:rsidRDefault="0085080E">
      <w:pPr>
        <w:pStyle w:val="Ttulo"/>
        <w:rPr>
          <w:sz w:val="20"/>
          <w:szCs w:val="20"/>
        </w:rPr>
      </w:pPr>
    </w:p>
    <w:p w:rsidR="00263C20" w:rsidRPr="00957522" w:rsidRDefault="00263C20">
      <w:pPr>
        <w:ind w:right="49"/>
        <w:jc w:val="center"/>
        <w:rPr>
          <w:rFonts w:ascii="Arial" w:hAnsi="Arial" w:cs="Arial"/>
          <w:b/>
          <w:bCs/>
          <w:sz w:val="20"/>
          <w:szCs w:val="20"/>
        </w:rPr>
      </w:pPr>
    </w:p>
    <w:p w:rsidR="0085080E" w:rsidRPr="00957522" w:rsidRDefault="0085080E">
      <w:pPr>
        <w:ind w:right="49"/>
        <w:jc w:val="center"/>
        <w:rPr>
          <w:rFonts w:ascii="Arial" w:hAnsi="Arial" w:cs="Arial"/>
          <w:b/>
          <w:bCs/>
          <w:sz w:val="20"/>
          <w:szCs w:val="20"/>
        </w:rPr>
      </w:pPr>
      <w:r w:rsidRPr="00957522">
        <w:rPr>
          <w:rFonts w:ascii="Arial" w:hAnsi="Arial" w:cs="Arial"/>
          <w:b/>
          <w:bCs/>
          <w:sz w:val="20"/>
          <w:szCs w:val="20"/>
        </w:rPr>
        <w:t xml:space="preserve">ANEXO </w:t>
      </w:r>
      <w:r w:rsidR="00D05B2E" w:rsidRPr="00957522">
        <w:rPr>
          <w:rFonts w:ascii="Arial" w:hAnsi="Arial" w:cs="Arial"/>
          <w:b/>
          <w:bCs/>
          <w:sz w:val="20"/>
          <w:szCs w:val="20"/>
        </w:rPr>
        <w:t>V</w:t>
      </w:r>
      <w:r w:rsidRPr="00957522">
        <w:rPr>
          <w:rFonts w:ascii="Arial" w:hAnsi="Arial" w:cs="Arial"/>
          <w:b/>
          <w:bCs/>
          <w:sz w:val="20"/>
          <w:szCs w:val="20"/>
        </w:rPr>
        <w:t xml:space="preserve"> </w:t>
      </w:r>
    </w:p>
    <w:p w:rsidR="0085080E" w:rsidRPr="00957522" w:rsidRDefault="0085080E">
      <w:pPr>
        <w:pStyle w:val="Ttulo"/>
        <w:rPr>
          <w:sz w:val="20"/>
          <w:szCs w:val="20"/>
        </w:rPr>
      </w:pPr>
    </w:p>
    <w:p w:rsidR="0085080E" w:rsidRPr="00957522" w:rsidRDefault="0085080E">
      <w:pPr>
        <w:pStyle w:val="Ttulo"/>
        <w:rPr>
          <w:sz w:val="20"/>
          <w:szCs w:val="20"/>
        </w:rPr>
      </w:pPr>
    </w:p>
    <w:p w:rsidR="0085080E" w:rsidRPr="00957522" w:rsidRDefault="0085080E">
      <w:pPr>
        <w:pStyle w:val="Ttulo"/>
        <w:rPr>
          <w:sz w:val="20"/>
          <w:szCs w:val="20"/>
        </w:rPr>
      </w:pPr>
    </w:p>
    <w:p w:rsidR="0085080E" w:rsidRPr="00957522" w:rsidRDefault="0085080E">
      <w:pPr>
        <w:jc w:val="center"/>
        <w:rPr>
          <w:rFonts w:ascii="Arial" w:hAnsi="Arial" w:cs="Arial"/>
          <w:b/>
          <w:bCs/>
          <w:sz w:val="20"/>
          <w:szCs w:val="20"/>
        </w:rPr>
      </w:pPr>
      <w:r w:rsidRPr="00957522">
        <w:rPr>
          <w:rFonts w:ascii="Arial" w:hAnsi="Arial" w:cs="Arial"/>
          <w:b/>
          <w:bCs/>
          <w:sz w:val="20"/>
          <w:szCs w:val="20"/>
        </w:rPr>
        <w:t>DECLARAÇÃO DO PROPONENTE DE CUMPRIMENTO AO ART. 7º, INCISO XXXIII DA CONSTITUIÇÃO FEDERAL</w:t>
      </w:r>
    </w:p>
    <w:p w:rsidR="0085080E" w:rsidRPr="00957522" w:rsidRDefault="0085080E">
      <w:pPr>
        <w:rPr>
          <w:rFonts w:ascii="Arial" w:hAnsi="Arial" w:cs="Arial"/>
          <w:sz w:val="20"/>
          <w:szCs w:val="20"/>
        </w:rPr>
      </w:pPr>
    </w:p>
    <w:p w:rsidR="0085080E" w:rsidRPr="00957522" w:rsidRDefault="0085080E">
      <w:pPr>
        <w:pStyle w:val="Ttulo"/>
        <w:jc w:val="both"/>
        <w:rPr>
          <w:b w:val="0"/>
          <w:bCs w:val="0"/>
          <w:sz w:val="20"/>
          <w:szCs w:val="20"/>
        </w:rPr>
      </w:pPr>
      <w:r w:rsidRPr="00957522">
        <w:rPr>
          <w:b w:val="0"/>
          <w:bCs w:val="0"/>
          <w:sz w:val="20"/>
          <w:szCs w:val="20"/>
        </w:rPr>
        <w:t xml:space="preserve">À </w:t>
      </w:r>
    </w:p>
    <w:p w:rsidR="0085080E" w:rsidRPr="00957522" w:rsidRDefault="0085080E">
      <w:pPr>
        <w:pStyle w:val="Ttulo"/>
        <w:jc w:val="both"/>
        <w:rPr>
          <w:b w:val="0"/>
          <w:bCs w:val="0"/>
          <w:sz w:val="20"/>
          <w:szCs w:val="20"/>
        </w:rPr>
      </w:pPr>
      <w:r w:rsidRPr="00957522">
        <w:rPr>
          <w:b w:val="0"/>
          <w:bCs w:val="0"/>
          <w:sz w:val="20"/>
          <w:szCs w:val="20"/>
        </w:rPr>
        <w:t>COMPANHIA PERNAMBUCANA DE SANEAMENTO – COMPESA</w:t>
      </w:r>
    </w:p>
    <w:p w:rsidR="0085080E" w:rsidRPr="00957522" w:rsidRDefault="0085080E">
      <w:pPr>
        <w:pStyle w:val="Ttulo"/>
        <w:jc w:val="both"/>
        <w:rPr>
          <w:b w:val="0"/>
          <w:bCs w:val="0"/>
          <w:sz w:val="20"/>
          <w:szCs w:val="20"/>
        </w:rPr>
      </w:pPr>
      <w:r w:rsidRPr="00957522">
        <w:rPr>
          <w:b w:val="0"/>
          <w:bCs w:val="0"/>
          <w:sz w:val="20"/>
          <w:szCs w:val="20"/>
        </w:rPr>
        <w:t>AV CRUZ CABUGÁ, 1387, SANTO AMARO</w:t>
      </w:r>
    </w:p>
    <w:p w:rsidR="0085080E" w:rsidRPr="00957522" w:rsidRDefault="0085080E">
      <w:pPr>
        <w:pStyle w:val="Ttulo"/>
        <w:jc w:val="both"/>
        <w:rPr>
          <w:b w:val="0"/>
          <w:bCs w:val="0"/>
          <w:sz w:val="20"/>
          <w:szCs w:val="20"/>
        </w:rPr>
      </w:pPr>
      <w:r w:rsidRPr="00957522">
        <w:rPr>
          <w:b w:val="0"/>
          <w:bCs w:val="0"/>
          <w:sz w:val="20"/>
          <w:szCs w:val="20"/>
        </w:rPr>
        <w:t>RECIFE-PE</w:t>
      </w:r>
    </w:p>
    <w:p w:rsidR="0085080E" w:rsidRPr="00957522" w:rsidRDefault="0085080E">
      <w:pPr>
        <w:pStyle w:val="Ttulo"/>
        <w:jc w:val="both"/>
        <w:rPr>
          <w:b w:val="0"/>
          <w:bCs w:val="0"/>
          <w:sz w:val="20"/>
          <w:szCs w:val="20"/>
        </w:rPr>
      </w:pPr>
    </w:p>
    <w:p w:rsidR="0085080E" w:rsidRPr="00957522" w:rsidRDefault="0085080E">
      <w:pPr>
        <w:pStyle w:val="Ttulo"/>
        <w:jc w:val="both"/>
        <w:rPr>
          <w:sz w:val="20"/>
          <w:szCs w:val="20"/>
        </w:rPr>
      </w:pPr>
    </w:p>
    <w:p w:rsidR="0085080E" w:rsidRPr="00957522" w:rsidRDefault="0085080E">
      <w:pPr>
        <w:rPr>
          <w:rFonts w:ascii="Arial" w:hAnsi="Arial" w:cs="Arial"/>
          <w:sz w:val="20"/>
          <w:szCs w:val="20"/>
        </w:rPr>
      </w:pPr>
    </w:p>
    <w:p w:rsidR="0085080E" w:rsidRPr="00957522" w:rsidRDefault="0085080E">
      <w:pPr>
        <w:pStyle w:val="Corpodetexto"/>
        <w:jc w:val="both"/>
        <w:rPr>
          <w:sz w:val="20"/>
          <w:szCs w:val="20"/>
        </w:rPr>
      </w:pPr>
      <w:r w:rsidRPr="00957522">
        <w:rPr>
          <w:sz w:val="20"/>
          <w:szCs w:val="20"/>
        </w:rPr>
        <w:t xml:space="preserve">________________________________________________inscrito no CNPJ nº ______________, por intermédio de seu representante legal o(a) Sr(a) _____________________, portador(a) da Carteira de Identidade nº___________ e CPF nº __________________, </w:t>
      </w:r>
      <w:r w:rsidRPr="00957522">
        <w:rPr>
          <w:b/>
          <w:bCs/>
          <w:sz w:val="20"/>
          <w:szCs w:val="20"/>
        </w:rPr>
        <w:t>DECLARA</w:t>
      </w:r>
      <w:r w:rsidRPr="00957522">
        <w:rPr>
          <w:sz w:val="20"/>
          <w:szCs w:val="20"/>
        </w:rPr>
        <w:t>, para fins do disposto no inciso V do Art. 27 da Lei nº 8.666, de 21 de Junho de 1993, acrescido pela Lei nº 9.854, de 27 de outubro de 1999, que não emprega menor de dezoito anos em trabalho noturno, perigoso ou insalubre e não emprega menor de dezesseis anos.</w:t>
      </w:r>
    </w:p>
    <w:p w:rsidR="0085080E" w:rsidRPr="00957522" w:rsidRDefault="0085080E">
      <w:pPr>
        <w:pStyle w:val="Corpodetexto"/>
        <w:rPr>
          <w:sz w:val="20"/>
          <w:szCs w:val="20"/>
        </w:rPr>
      </w:pPr>
    </w:p>
    <w:p w:rsidR="0085080E" w:rsidRPr="00957522" w:rsidRDefault="0085080E">
      <w:pPr>
        <w:pStyle w:val="Corpodetexto"/>
        <w:rPr>
          <w:b/>
          <w:bCs/>
          <w:sz w:val="20"/>
          <w:szCs w:val="20"/>
        </w:rPr>
      </w:pPr>
      <w:r w:rsidRPr="00957522">
        <w:rPr>
          <w:b/>
          <w:bCs/>
          <w:sz w:val="20"/>
          <w:szCs w:val="20"/>
        </w:rPr>
        <w:t>Ressalva: emprega menor, a partir de quatorze anos, na condição de aprendiz (   ).</w:t>
      </w:r>
    </w:p>
    <w:p w:rsidR="0085080E" w:rsidRPr="00957522" w:rsidRDefault="0085080E">
      <w:pPr>
        <w:pStyle w:val="Corpodetexto"/>
        <w:rPr>
          <w:b/>
          <w:bCs/>
          <w:sz w:val="20"/>
          <w:szCs w:val="20"/>
        </w:rPr>
      </w:pPr>
    </w:p>
    <w:p w:rsidR="0085080E" w:rsidRPr="00957522" w:rsidRDefault="0085080E">
      <w:pPr>
        <w:pStyle w:val="Corpodetexto"/>
        <w:jc w:val="right"/>
        <w:rPr>
          <w:sz w:val="20"/>
          <w:szCs w:val="20"/>
        </w:rPr>
      </w:pPr>
      <w:r w:rsidRPr="00957522">
        <w:rPr>
          <w:sz w:val="20"/>
          <w:szCs w:val="20"/>
        </w:rPr>
        <w:t>Local, __________ de _________________ de 20______.</w:t>
      </w:r>
    </w:p>
    <w:p w:rsidR="0085080E" w:rsidRPr="00957522" w:rsidRDefault="0085080E">
      <w:pPr>
        <w:pStyle w:val="Corpodetexto"/>
        <w:jc w:val="right"/>
        <w:rPr>
          <w:sz w:val="20"/>
          <w:szCs w:val="20"/>
        </w:rPr>
      </w:pPr>
    </w:p>
    <w:p w:rsidR="0085080E" w:rsidRPr="00957522" w:rsidRDefault="0085080E">
      <w:pPr>
        <w:pStyle w:val="Corpodetexto"/>
        <w:jc w:val="right"/>
        <w:rPr>
          <w:sz w:val="20"/>
          <w:szCs w:val="20"/>
        </w:rPr>
      </w:pPr>
      <w:r w:rsidRPr="00957522">
        <w:rPr>
          <w:sz w:val="20"/>
          <w:szCs w:val="20"/>
        </w:rPr>
        <w:t>______________________________________</w:t>
      </w:r>
    </w:p>
    <w:p w:rsidR="0085080E" w:rsidRPr="00957522" w:rsidRDefault="0085080E">
      <w:pPr>
        <w:pStyle w:val="Corpodetexto"/>
        <w:jc w:val="center"/>
        <w:rPr>
          <w:sz w:val="20"/>
          <w:szCs w:val="20"/>
        </w:rPr>
      </w:pPr>
      <w:r w:rsidRPr="00957522">
        <w:rPr>
          <w:sz w:val="20"/>
          <w:szCs w:val="20"/>
        </w:rPr>
        <w:t xml:space="preserve">                                   </w:t>
      </w:r>
    </w:p>
    <w:p w:rsidR="0085080E" w:rsidRPr="00957522" w:rsidRDefault="0085080E">
      <w:pPr>
        <w:pStyle w:val="Corpodetexto"/>
        <w:jc w:val="center"/>
        <w:rPr>
          <w:sz w:val="20"/>
          <w:szCs w:val="20"/>
        </w:rPr>
      </w:pPr>
      <w:r w:rsidRPr="00957522">
        <w:rPr>
          <w:sz w:val="20"/>
          <w:szCs w:val="20"/>
        </w:rPr>
        <w:t xml:space="preserve">                         (representante legal)</w:t>
      </w:r>
    </w:p>
    <w:p w:rsidR="0085080E" w:rsidRPr="00957522" w:rsidRDefault="0085080E">
      <w:pPr>
        <w:rPr>
          <w:rFonts w:ascii="Arial" w:hAnsi="Arial" w:cs="Arial"/>
          <w:sz w:val="20"/>
          <w:szCs w:val="20"/>
        </w:rPr>
      </w:pPr>
      <w:r w:rsidRPr="00957522">
        <w:rPr>
          <w:rFonts w:ascii="Arial" w:hAnsi="Arial" w:cs="Arial"/>
          <w:sz w:val="20"/>
          <w:szCs w:val="20"/>
        </w:rPr>
        <w:t>(Observação: em caso afirmativo,assinalar a ressalva acima)</w:t>
      </w: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908"/>
      </w:tblGrid>
      <w:tr w:rsidR="0085080E" w:rsidRPr="00957522">
        <w:tc>
          <w:tcPr>
            <w:tcW w:w="8908" w:type="dxa"/>
          </w:tcPr>
          <w:p w:rsidR="0085080E" w:rsidRPr="00957522" w:rsidRDefault="0085080E">
            <w:pPr>
              <w:ind w:right="49"/>
              <w:jc w:val="center"/>
              <w:rPr>
                <w:rFonts w:ascii="Arial" w:hAnsi="Arial" w:cs="Arial"/>
                <w:sz w:val="20"/>
                <w:szCs w:val="20"/>
              </w:rPr>
            </w:pPr>
            <w:r w:rsidRPr="00957522">
              <w:rPr>
                <w:rFonts w:ascii="Arial" w:hAnsi="Arial" w:cs="Arial"/>
                <w:sz w:val="20"/>
                <w:szCs w:val="20"/>
              </w:rPr>
              <w:t>DADOS DA PROPONENTE</w:t>
            </w:r>
          </w:p>
        </w:tc>
      </w:tr>
      <w:tr w:rsidR="0085080E" w:rsidRPr="00957522">
        <w:tc>
          <w:tcPr>
            <w:tcW w:w="8908" w:type="dxa"/>
          </w:tcPr>
          <w:p w:rsidR="0085080E" w:rsidRPr="00957522" w:rsidRDefault="0085080E">
            <w:pPr>
              <w:ind w:right="49"/>
              <w:jc w:val="both"/>
              <w:rPr>
                <w:rFonts w:ascii="Arial" w:hAnsi="Arial" w:cs="Arial"/>
                <w:sz w:val="20"/>
                <w:szCs w:val="20"/>
              </w:rPr>
            </w:pPr>
            <w:r w:rsidRPr="00957522">
              <w:rPr>
                <w:rFonts w:ascii="Arial" w:hAnsi="Arial" w:cs="Arial"/>
                <w:sz w:val="20"/>
                <w:szCs w:val="20"/>
              </w:rPr>
              <w:t>RAZÃO SOCIAL:</w:t>
            </w:r>
          </w:p>
          <w:p w:rsidR="0085080E" w:rsidRPr="00957522" w:rsidRDefault="0085080E">
            <w:pPr>
              <w:ind w:right="49"/>
              <w:jc w:val="both"/>
              <w:rPr>
                <w:rFonts w:ascii="Arial" w:hAnsi="Arial" w:cs="Arial"/>
                <w:sz w:val="20"/>
                <w:szCs w:val="20"/>
              </w:rPr>
            </w:pPr>
          </w:p>
        </w:tc>
      </w:tr>
      <w:tr w:rsidR="0085080E" w:rsidRPr="00957522">
        <w:tc>
          <w:tcPr>
            <w:tcW w:w="8908" w:type="dxa"/>
          </w:tcPr>
          <w:p w:rsidR="0085080E" w:rsidRPr="00957522" w:rsidRDefault="0085080E">
            <w:pPr>
              <w:ind w:right="49"/>
              <w:jc w:val="both"/>
              <w:rPr>
                <w:rFonts w:ascii="Arial" w:hAnsi="Arial" w:cs="Arial"/>
                <w:sz w:val="20"/>
                <w:szCs w:val="20"/>
              </w:rPr>
            </w:pPr>
            <w:r w:rsidRPr="00957522">
              <w:rPr>
                <w:rFonts w:ascii="Arial" w:hAnsi="Arial" w:cs="Arial"/>
                <w:sz w:val="20"/>
                <w:szCs w:val="20"/>
              </w:rPr>
              <w:t>CNPJ:</w:t>
            </w:r>
          </w:p>
          <w:p w:rsidR="0085080E" w:rsidRPr="00957522" w:rsidRDefault="0085080E">
            <w:pPr>
              <w:ind w:right="49"/>
              <w:jc w:val="both"/>
              <w:rPr>
                <w:rFonts w:ascii="Arial" w:hAnsi="Arial" w:cs="Arial"/>
                <w:sz w:val="20"/>
                <w:szCs w:val="20"/>
              </w:rPr>
            </w:pPr>
          </w:p>
        </w:tc>
      </w:tr>
      <w:tr w:rsidR="0085080E" w:rsidRPr="00957522">
        <w:tc>
          <w:tcPr>
            <w:tcW w:w="8908" w:type="dxa"/>
          </w:tcPr>
          <w:p w:rsidR="0085080E" w:rsidRPr="00957522" w:rsidRDefault="0085080E">
            <w:pPr>
              <w:ind w:right="49"/>
              <w:jc w:val="both"/>
              <w:rPr>
                <w:rFonts w:ascii="Arial" w:hAnsi="Arial" w:cs="Arial"/>
                <w:sz w:val="20"/>
                <w:szCs w:val="20"/>
              </w:rPr>
            </w:pPr>
            <w:r w:rsidRPr="00957522">
              <w:rPr>
                <w:rFonts w:ascii="Arial" w:hAnsi="Arial" w:cs="Arial"/>
                <w:sz w:val="20"/>
                <w:szCs w:val="20"/>
              </w:rPr>
              <w:t>ENDEREÇO:</w:t>
            </w:r>
          </w:p>
          <w:p w:rsidR="0085080E" w:rsidRPr="00957522" w:rsidRDefault="0085080E">
            <w:pPr>
              <w:ind w:right="49"/>
              <w:jc w:val="both"/>
              <w:rPr>
                <w:rFonts w:ascii="Arial" w:hAnsi="Arial" w:cs="Arial"/>
                <w:sz w:val="20"/>
                <w:szCs w:val="20"/>
              </w:rPr>
            </w:pPr>
          </w:p>
        </w:tc>
      </w:tr>
    </w:tbl>
    <w:p w:rsidR="0085080E" w:rsidRPr="00957522" w:rsidRDefault="0085080E">
      <w:pPr>
        <w:jc w:val="center"/>
        <w:rPr>
          <w:rFonts w:ascii="Arial" w:hAnsi="Arial" w:cs="Arial"/>
          <w:b/>
          <w:bCs/>
          <w:sz w:val="20"/>
          <w:szCs w:val="20"/>
        </w:rPr>
      </w:pPr>
      <w:r w:rsidRPr="00957522">
        <w:rPr>
          <w:rFonts w:ascii="Arial" w:hAnsi="Arial" w:cs="Arial"/>
          <w:b/>
          <w:bCs/>
          <w:sz w:val="20"/>
          <w:szCs w:val="20"/>
        </w:rPr>
        <w:t xml:space="preserve"> </w:t>
      </w:r>
    </w:p>
    <w:p w:rsidR="0085080E" w:rsidRPr="00957522" w:rsidRDefault="0085080E">
      <w:pPr>
        <w:jc w:val="center"/>
        <w:rPr>
          <w:rFonts w:ascii="Arial" w:hAnsi="Arial" w:cs="Arial"/>
          <w:b/>
          <w:bCs/>
          <w:sz w:val="20"/>
          <w:szCs w:val="20"/>
        </w:rPr>
        <w:sectPr w:rsidR="0085080E" w:rsidRPr="00957522">
          <w:pgSz w:w="11907" w:h="16840" w:code="9"/>
          <w:pgMar w:top="244" w:right="902" w:bottom="142" w:left="1134" w:header="709" w:footer="709" w:gutter="0"/>
          <w:cols w:space="708"/>
          <w:docGrid w:linePitch="360"/>
        </w:sectPr>
      </w:pPr>
    </w:p>
    <w:p w:rsidR="00277839" w:rsidRPr="00957522" w:rsidRDefault="00277839">
      <w:pPr>
        <w:jc w:val="center"/>
        <w:rPr>
          <w:rFonts w:ascii="Arial" w:hAnsi="Arial" w:cs="Arial"/>
          <w:b/>
          <w:bCs/>
          <w:sz w:val="20"/>
          <w:szCs w:val="20"/>
        </w:rPr>
      </w:pPr>
    </w:p>
    <w:p w:rsidR="0085080E" w:rsidRPr="00957522" w:rsidRDefault="0085080E">
      <w:pPr>
        <w:jc w:val="center"/>
        <w:rPr>
          <w:rFonts w:ascii="Arial" w:hAnsi="Arial" w:cs="Arial"/>
          <w:b/>
          <w:bCs/>
          <w:sz w:val="20"/>
          <w:szCs w:val="20"/>
        </w:rPr>
      </w:pPr>
    </w:p>
    <w:p w:rsidR="0085080E" w:rsidRPr="00957522" w:rsidRDefault="0085080E">
      <w:pPr>
        <w:ind w:right="49"/>
        <w:jc w:val="center"/>
        <w:rPr>
          <w:rFonts w:ascii="Arial" w:hAnsi="Arial" w:cs="Arial"/>
          <w:b/>
          <w:bCs/>
          <w:sz w:val="20"/>
          <w:szCs w:val="20"/>
        </w:rPr>
      </w:pPr>
      <w:r w:rsidRPr="00957522">
        <w:rPr>
          <w:rFonts w:ascii="Arial" w:hAnsi="Arial" w:cs="Arial"/>
          <w:b/>
          <w:bCs/>
          <w:sz w:val="20"/>
          <w:szCs w:val="20"/>
        </w:rPr>
        <w:t>ANEXO V</w:t>
      </w:r>
      <w:r w:rsidR="00D05B2E" w:rsidRPr="00957522">
        <w:rPr>
          <w:rFonts w:ascii="Arial" w:hAnsi="Arial" w:cs="Arial"/>
          <w:b/>
          <w:bCs/>
          <w:sz w:val="20"/>
          <w:szCs w:val="20"/>
        </w:rPr>
        <w:t>I</w:t>
      </w:r>
      <w:r w:rsidRPr="00957522">
        <w:rPr>
          <w:rFonts w:ascii="Arial" w:hAnsi="Arial" w:cs="Arial"/>
          <w:b/>
          <w:bCs/>
          <w:sz w:val="20"/>
          <w:szCs w:val="20"/>
        </w:rPr>
        <w:t xml:space="preserve"> </w:t>
      </w:r>
    </w:p>
    <w:p w:rsidR="0085080E" w:rsidRDefault="0085080E">
      <w:pPr>
        <w:rPr>
          <w:rFonts w:ascii="Arial" w:hAnsi="Arial" w:cs="Arial"/>
          <w:sz w:val="20"/>
          <w:szCs w:val="20"/>
        </w:rPr>
      </w:pPr>
    </w:p>
    <w:p w:rsidR="00554E97" w:rsidRPr="00957522" w:rsidRDefault="00554E97">
      <w:pPr>
        <w:rPr>
          <w:rFonts w:ascii="Arial" w:hAnsi="Arial" w:cs="Arial"/>
          <w:sz w:val="20"/>
          <w:szCs w:val="20"/>
        </w:rPr>
      </w:pPr>
    </w:p>
    <w:p w:rsidR="0085080E" w:rsidRPr="00957522" w:rsidRDefault="0085080E">
      <w:pPr>
        <w:rPr>
          <w:rFonts w:ascii="Arial" w:hAnsi="Arial" w:cs="Arial"/>
          <w:sz w:val="20"/>
          <w:szCs w:val="20"/>
        </w:rPr>
      </w:pPr>
    </w:p>
    <w:p w:rsidR="0085080E" w:rsidRDefault="0085080E">
      <w:pPr>
        <w:rPr>
          <w:rFonts w:ascii="Arial" w:hAnsi="Arial" w:cs="Arial"/>
          <w:sz w:val="20"/>
          <w:szCs w:val="20"/>
        </w:rPr>
      </w:pPr>
      <w:r w:rsidRPr="00957522">
        <w:rPr>
          <w:rFonts w:ascii="Arial" w:hAnsi="Arial" w:cs="Arial"/>
          <w:sz w:val="20"/>
          <w:szCs w:val="20"/>
        </w:rPr>
        <w:t>(Papel timbrado ou carimbo da empresa)</w:t>
      </w:r>
    </w:p>
    <w:p w:rsidR="00554E97" w:rsidRPr="00957522" w:rsidRDefault="00554E97">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pStyle w:val="Ttulo1"/>
        <w:jc w:val="center"/>
        <w:rPr>
          <w:rFonts w:ascii="Arial" w:hAnsi="Arial" w:cs="Arial"/>
          <w:sz w:val="20"/>
          <w:szCs w:val="20"/>
        </w:rPr>
      </w:pPr>
      <w:r w:rsidRPr="00957522">
        <w:rPr>
          <w:rFonts w:ascii="Arial" w:hAnsi="Arial" w:cs="Arial"/>
          <w:sz w:val="20"/>
          <w:szCs w:val="20"/>
        </w:rPr>
        <w:t>DECLARAÇÃO DE PLENA ACEITAÇÃO DOS TERMOS DO EDITAL</w:t>
      </w: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jc w:val="both"/>
        <w:rPr>
          <w:rFonts w:ascii="Arial" w:hAnsi="Arial" w:cs="Arial"/>
          <w:sz w:val="20"/>
          <w:szCs w:val="20"/>
        </w:rPr>
      </w:pPr>
    </w:p>
    <w:p w:rsidR="0085080E" w:rsidRPr="00957522" w:rsidRDefault="0085080E">
      <w:pPr>
        <w:pStyle w:val="Corpodetexto"/>
        <w:jc w:val="both"/>
        <w:rPr>
          <w:sz w:val="20"/>
          <w:szCs w:val="20"/>
        </w:rPr>
      </w:pPr>
      <w:r w:rsidRPr="00957522">
        <w:rPr>
          <w:sz w:val="20"/>
          <w:szCs w:val="20"/>
        </w:rPr>
        <w:t xml:space="preserve">A............................(Razão Social da empresa)..................., CNPJ nº .....................................,com endereço à....................., </w:t>
      </w:r>
      <w:r w:rsidRPr="00957522">
        <w:rPr>
          <w:b/>
          <w:bCs/>
          <w:sz w:val="20"/>
          <w:szCs w:val="20"/>
        </w:rPr>
        <w:t>DECLARA</w:t>
      </w:r>
      <w:r w:rsidRPr="00957522">
        <w:rPr>
          <w:sz w:val="20"/>
          <w:szCs w:val="20"/>
        </w:rPr>
        <w:t>, para os fins e feitos de direito, que se submete aos termos do edital desta licitação, informando que a proposta apresentada obedeceu e considerou todos os elementos mencionados n</w:t>
      </w:r>
      <w:r w:rsidR="00CB6907" w:rsidRPr="00957522">
        <w:rPr>
          <w:sz w:val="20"/>
          <w:szCs w:val="20"/>
        </w:rPr>
        <w:t>este</w:t>
      </w:r>
      <w:r w:rsidRPr="00957522">
        <w:rPr>
          <w:sz w:val="20"/>
          <w:szCs w:val="20"/>
        </w:rPr>
        <w:t xml:space="preserve"> Edital, promovido pela Companhia Pernambucana de Saneamento.</w:t>
      </w:r>
    </w:p>
    <w:p w:rsidR="0085080E" w:rsidRPr="00957522" w:rsidRDefault="0085080E">
      <w:pPr>
        <w:jc w:val="both"/>
        <w:rPr>
          <w:rFonts w:ascii="Arial" w:hAnsi="Arial" w:cs="Arial"/>
          <w:sz w:val="20"/>
          <w:szCs w:val="20"/>
        </w:rPr>
      </w:pPr>
    </w:p>
    <w:p w:rsidR="0085080E" w:rsidRPr="00957522" w:rsidRDefault="0085080E">
      <w:pPr>
        <w:jc w:val="both"/>
        <w:rPr>
          <w:rFonts w:ascii="Arial" w:hAnsi="Arial" w:cs="Arial"/>
          <w:sz w:val="20"/>
          <w:szCs w:val="20"/>
        </w:rPr>
      </w:pPr>
    </w:p>
    <w:p w:rsidR="0085080E" w:rsidRPr="00957522" w:rsidRDefault="0085080E">
      <w:pPr>
        <w:jc w:val="both"/>
        <w:rPr>
          <w:rFonts w:ascii="Arial" w:hAnsi="Arial" w:cs="Arial"/>
          <w:sz w:val="20"/>
          <w:szCs w:val="20"/>
        </w:rPr>
      </w:pPr>
    </w:p>
    <w:p w:rsidR="0085080E" w:rsidRPr="00957522" w:rsidRDefault="0085080E">
      <w:pPr>
        <w:jc w:val="both"/>
        <w:rPr>
          <w:rFonts w:ascii="Arial" w:hAnsi="Arial" w:cs="Arial"/>
          <w:sz w:val="20"/>
          <w:szCs w:val="20"/>
        </w:rPr>
      </w:pPr>
    </w:p>
    <w:p w:rsidR="0085080E" w:rsidRPr="00957522" w:rsidRDefault="0085080E">
      <w:pPr>
        <w:jc w:val="both"/>
        <w:rPr>
          <w:rFonts w:ascii="Arial" w:hAnsi="Arial" w:cs="Arial"/>
          <w:sz w:val="20"/>
          <w:szCs w:val="20"/>
        </w:rPr>
      </w:pPr>
    </w:p>
    <w:p w:rsidR="0085080E" w:rsidRPr="00957522" w:rsidRDefault="0085080E">
      <w:pPr>
        <w:jc w:val="both"/>
        <w:rPr>
          <w:rFonts w:ascii="Arial" w:hAnsi="Arial" w:cs="Arial"/>
          <w:sz w:val="20"/>
          <w:szCs w:val="20"/>
        </w:rPr>
      </w:pPr>
      <w:r w:rsidRPr="00957522">
        <w:rPr>
          <w:rFonts w:ascii="Arial" w:hAnsi="Arial" w:cs="Arial"/>
          <w:sz w:val="20"/>
          <w:szCs w:val="20"/>
        </w:rPr>
        <w:t xml:space="preserve">                                         Local e data,</w:t>
      </w:r>
    </w:p>
    <w:p w:rsidR="0085080E" w:rsidRPr="00957522" w:rsidRDefault="0085080E">
      <w:pPr>
        <w:jc w:val="both"/>
        <w:rPr>
          <w:rFonts w:ascii="Arial" w:hAnsi="Arial" w:cs="Arial"/>
          <w:sz w:val="20"/>
          <w:szCs w:val="20"/>
        </w:rPr>
      </w:pPr>
    </w:p>
    <w:p w:rsidR="0085080E" w:rsidRPr="00957522" w:rsidRDefault="0085080E">
      <w:pPr>
        <w:jc w:val="both"/>
        <w:rPr>
          <w:rFonts w:ascii="Arial" w:hAnsi="Arial" w:cs="Arial"/>
          <w:sz w:val="20"/>
          <w:szCs w:val="20"/>
        </w:rPr>
      </w:pPr>
    </w:p>
    <w:p w:rsidR="0085080E" w:rsidRPr="00957522" w:rsidRDefault="0085080E">
      <w:pPr>
        <w:jc w:val="both"/>
        <w:rPr>
          <w:rFonts w:ascii="Arial" w:hAnsi="Arial" w:cs="Arial"/>
          <w:sz w:val="20"/>
          <w:szCs w:val="20"/>
        </w:rPr>
      </w:pPr>
    </w:p>
    <w:p w:rsidR="0085080E" w:rsidRPr="00957522" w:rsidRDefault="0085080E">
      <w:pPr>
        <w:jc w:val="both"/>
        <w:rPr>
          <w:rFonts w:ascii="Arial" w:hAnsi="Arial" w:cs="Arial"/>
          <w:sz w:val="20"/>
          <w:szCs w:val="20"/>
        </w:rPr>
      </w:pPr>
    </w:p>
    <w:p w:rsidR="0085080E" w:rsidRPr="00957522" w:rsidRDefault="0085080E">
      <w:pPr>
        <w:rPr>
          <w:rFonts w:ascii="Arial" w:hAnsi="Arial" w:cs="Arial"/>
          <w:sz w:val="20"/>
          <w:szCs w:val="20"/>
        </w:rPr>
      </w:pPr>
      <w:r w:rsidRPr="00957522">
        <w:rPr>
          <w:rFonts w:ascii="Arial" w:hAnsi="Arial" w:cs="Arial"/>
          <w:sz w:val="20"/>
          <w:szCs w:val="20"/>
        </w:rPr>
        <w:t>(Assinatura e identificação do responsável pela empresa)</w:t>
      </w:r>
    </w:p>
    <w:p w:rsidR="0085080E" w:rsidRPr="00957522" w:rsidRDefault="0085080E">
      <w:pPr>
        <w:jc w:val="both"/>
        <w:rPr>
          <w:rFonts w:ascii="Arial" w:hAnsi="Arial" w:cs="Arial"/>
          <w:sz w:val="20"/>
          <w:szCs w:val="20"/>
        </w:rPr>
        <w:sectPr w:rsidR="0085080E" w:rsidRPr="00957522">
          <w:pgSz w:w="11907" w:h="16840" w:code="9"/>
          <w:pgMar w:top="244" w:right="902" w:bottom="142" w:left="1134" w:header="709" w:footer="709" w:gutter="0"/>
          <w:cols w:space="708"/>
          <w:docGrid w:linePitch="360"/>
        </w:sectPr>
      </w:pPr>
    </w:p>
    <w:p w:rsidR="00277839" w:rsidRPr="00957522" w:rsidRDefault="00277839">
      <w:pPr>
        <w:jc w:val="both"/>
        <w:rPr>
          <w:rFonts w:ascii="Arial" w:hAnsi="Arial" w:cs="Arial"/>
          <w:sz w:val="20"/>
          <w:szCs w:val="20"/>
        </w:rPr>
      </w:pPr>
    </w:p>
    <w:p w:rsidR="00277839" w:rsidRPr="00957522" w:rsidRDefault="00277839">
      <w:pPr>
        <w:jc w:val="both"/>
        <w:rPr>
          <w:rFonts w:ascii="Arial" w:hAnsi="Arial" w:cs="Arial"/>
          <w:sz w:val="20"/>
          <w:szCs w:val="20"/>
        </w:rPr>
      </w:pPr>
    </w:p>
    <w:p w:rsidR="0085080E" w:rsidRPr="00957522" w:rsidRDefault="0085080E">
      <w:pPr>
        <w:ind w:right="49"/>
        <w:jc w:val="center"/>
        <w:rPr>
          <w:rFonts w:ascii="Arial" w:hAnsi="Arial" w:cs="Arial"/>
          <w:b/>
          <w:sz w:val="20"/>
          <w:szCs w:val="20"/>
        </w:rPr>
      </w:pPr>
      <w:r w:rsidRPr="00957522">
        <w:rPr>
          <w:rFonts w:ascii="Arial" w:hAnsi="Arial" w:cs="Arial"/>
          <w:b/>
          <w:sz w:val="20"/>
          <w:szCs w:val="20"/>
        </w:rPr>
        <w:t>ANEXO V</w:t>
      </w:r>
      <w:r w:rsidR="00D05B2E" w:rsidRPr="00957522">
        <w:rPr>
          <w:rFonts w:ascii="Arial" w:hAnsi="Arial" w:cs="Arial"/>
          <w:b/>
          <w:sz w:val="20"/>
          <w:szCs w:val="20"/>
        </w:rPr>
        <w:t>II</w:t>
      </w:r>
    </w:p>
    <w:p w:rsidR="0085080E" w:rsidRPr="00957522" w:rsidRDefault="0085080E">
      <w:pPr>
        <w:ind w:left="3119"/>
        <w:jc w:val="both"/>
        <w:rPr>
          <w:rFonts w:ascii="Arial" w:hAnsi="Arial" w:cs="Arial"/>
          <w:b/>
          <w:sz w:val="20"/>
          <w:szCs w:val="20"/>
        </w:rPr>
      </w:pPr>
    </w:p>
    <w:p w:rsidR="0085080E" w:rsidRPr="00957522" w:rsidRDefault="0085080E">
      <w:pPr>
        <w:ind w:right="20"/>
        <w:rPr>
          <w:rFonts w:ascii="Arial" w:hAnsi="Arial" w:cs="Arial"/>
          <w:b/>
          <w:sz w:val="20"/>
          <w:szCs w:val="20"/>
        </w:rPr>
      </w:pPr>
    </w:p>
    <w:p w:rsidR="0085080E" w:rsidRPr="00957522" w:rsidRDefault="0085080E">
      <w:pPr>
        <w:ind w:right="20"/>
        <w:rPr>
          <w:rFonts w:ascii="Arial" w:hAnsi="Arial" w:cs="Arial"/>
          <w:b/>
          <w:sz w:val="20"/>
          <w:szCs w:val="20"/>
        </w:rPr>
      </w:pPr>
    </w:p>
    <w:p w:rsidR="0085080E" w:rsidRPr="00957522" w:rsidRDefault="0085080E">
      <w:pPr>
        <w:ind w:right="20"/>
        <w:rPr>
          <w:rFonts w:ascii="Arial" w:hAnsi="Arial" w:cs="Arial"/>
          <w:b/>
          <w:sz w:val="20"/>
          <w:szCs w:val="20"/>
        </w:rPr>
      </w:pPr>
      <w:r w:rsidRPr="00957522">
        <w:rPr>
          <w:rFonts w:ascii="Arial" w:hAnsi="Arial" w:cs="Arial"/>
          <w:b/>
          <w:sz w:val="20"/>
          <w:szCs w:val="20"/>
        </w:rPr>
        <w:t>DECLARAÇÃO DE ENQUADRAMENTO COMO MICROEMPRESA OU EMPRESA DE PEQUENO PORTE</w:t>
      </w:r>
    </w:p>
    <w:p w:rsidR="0085080E" w:rsidRPr="00957522" w:rsidRDefault="0085080E">
      <w:pPr>
        <w:ind w:right="20"/>
        <w:rPr>
          <w:rFonts w:ascii="Arial" w:hAnsi="Arial" w:cs="Arial"/>
          <w:b/>
          <w:sz w:val="20"/>
          <w:szCs w:val="20"/>
        </w:rPr>
      </w:pPr>
    </w:p>
    <w:p w:rsidR="0085080E" w:rsidRPr="00957522" w:rsidRDefault="0085080E">
      <w:pPr>
        <w:ind w:right="20"/>
        <w:rPr>
          <w:rFonts w:ascii="Arial" w:hAnsi="Arial" w:cs="Arial"/>
          <w:b/>
          <w:sz w:val="20"/>
          <w:szCs w:val="20"/>
        </w:rPr>
      </w:pPr>
    </w:p>
    <w:p w:rsidR="0085080E" w:rsidRPr="00957522" w:rsidRDefault="0085080E">
      <w:pPr>
        <w:ind w:right="20"/>
        <w:rPr>
          <w:rFonts w:ascii="Arial" w:hAnsi="Arial" w:cs="Arial"/>
          <w:b/>
          <w:sz w:val="20"/>
          <w:szCs w:val="20"/>
        </w:rPr>
      </w:pPr>
    </w:p>
    <w:p w:rsidR="0085080E" w:rsidRPr="00957522" w:rsidRDefault="0085080E">
      <w:pPr>
        <w:ind w:right="20"/>
        <w:rPr>
          <w:rFonts w:ascii="Arial" w:hAnsi="Arial" w:cs="Arial"/>
          <w:sz w:val="20"/>
          <w:szCs w:val="20"/>
        </w:rPr>
      </w:pPr>
      <w:r w:rsidRPr="00957522">
        <w:rPr>
          <w:rFonts w:ascii="Arial" w:hAnsi="Arial" w:cs="Arial"/>
          <w:sz w:val="20"/>
          <w:szCs w:val="20"/>
        </w:rPr>
        <w:t>À COMPANHIA PERNAMBUCANA DE SANEAMENTO – COMPESA</w:t>
      </w:r>
    </w:p>
    <w:p w:rsidR="0085080E" w:rsidRPr="00957522" w:rsidRDefault="0085080E">
      <w:pPr>
        <w:ind w:right="20"/>
        <w:rPr>
          <w:rFonts w:ascii="Arial" w:hAnsi="Arial" w:cs="Arial"/>
          <w:sz w:val="20"/>
          <w:szCs w:val="20"/>
        </w:rPr>
      </w:pPr>
    </w:p>
    <w:p w:rsidR="0085080E" w:rsidRPr="00957522" w:rsidRDefault="0085080E">
      <w:pPr>
        <w:ind w:right="20"/>
        <w:rPr>
          <w:rFonts w:ascii="Arial" w:hAnsi="Arial" w:cs="Arial"/>
          <w:sz w:val="20"/>
          <w:szCs w:val="20"/>
        </w:rPr>
      </w:pPr>
    </w:p>
    <w:p w:rsidR="0085080E" w:rsidRPr="00957522" w:rsidRDefault="0085080E">
      <w:pPr>
        <w:ind w:right="20"/>
        <w:rPr>
          <w:rFonts w:ascii="Arial" w:hAnsi="Arial" w:cs="Arial"/>
          <w:sz w:val="20"/>
          <w:szCs w:val="20"/>
        </w:rPr>
      </w:pPr>
    </w:p>
    <w:p w:rsidR="0085080E" w:rsidRPr="00957522" w:rsidRDefault="0085080E">
      <w:pPr>
        <w:ind w:right="20"/>
        <w:rPr>
          <w:rFonts w:ascii="Arial" w:hAnsi="Arial" w:cs="Arial"/>
          <w:b/>
          <w:sz w:val="20"/>
          <w:szCs w:val="20"/>
        </w:rPr>
      </w:pPr>
    </w:p>
    <w:p w:rsidR="0085080E" w:rsidRPr="00957522" w:rsidRDefault="0085080E">
      <w:pPr>
        <w:ind w:right="20"/>
        <w:jc w:val="both"/>
        <w:rPr>
          <w:rFonts w:ascii="Arial" w:hAnsi="Arial" w:cs="Arial"/>
          <w:sz w:val="20"/>
          <w:szCs w:val="20"/>
        </w:rPr>
      </w:pPr>
      <w:r w:rsidRPr="00957522">
        <w:rPr>
          <w:rFonts w:ascii="Arial" w:hAnsi="Arial" w:cs="Arial"/>
          <w:sz w:val="20"/>
          <w:szCs w:val="20"/>
        </w:rPr>
        <w:t xml:space="preserve">Declaramos sob as penas da lei, de que cumprimos os requisitos legais para a qualificação como microempresa ou empresa de pequeno porte, estando apta a usufruir do tratamento favorecido estabelecido nos arts. </w:t>
      </w:r>
      <w:smartTag w:uri="urn:schemas-microsoft-com:office:smarttags" w:element="metricconverter">
        <w:smartTagPr>
          <w:attr w:name="ProductID" w:val="42 a"/>
        </w:smartTagPr>
        <w:r w:rsidRPr="00957522">
          <w:rPr>
            <w:rFonts w:ascii="Arial" w:hAnsi="Arial" w:cs="Arial"/>
            <w:sz w:val="20"/>
            <w:szCs w:val="20"/>
          </w:rPr>
          <w:t>42 a</w:t>
        </w:r>
      </w:smartTag>
      <w:r w:rsidRPr="00957522">
        <w:rPr>
          <w:rFonts w:ascii="Arial" w:hAnsi="Arial" w:cs="Arial"/>
          <w:sz w:val="20"/>
          <w:szCs w:val="20"/>
        </w:rPr>
        <w:t xml:space="preserve"> 49 da Lei Complementar 123/2006, de 14 de dezembro de 2006.</w:t>
      </w:r>
    </w:p>
    <w:p w:rsidR="0085080E" w:rsidRPr="00957522" w:rsidRDefault="0085080E">
      <w:pPr>
        <w:ind w:right="20"/>
        <w:jc w:val="both"/>
        <w:rPr>
          <w:rFonts w:ascii="Arial" w:hAnsi="Arial" w:cs="Arial"/>
          <w:sz w:val="20"/>
          <w:szCs w:val="20"/>
        </w:rPr>
      </w:pPr>
    </w:p>
    <w:p w:rsidR="005D3614" w:rsidRPr="00957522" w:rsidRDefault="005D3614" w:rsidP="005D3614">
      <w:pPr>
        <w:jc w:val="both"/>
        <w:rPr>
          <w:rFonts w:ascii="Arial" w:hAnsi="Arial" w:cs="Arial"/>
          <w:sz w:val="20"/>
          <w:szCs w:val="20"/>
        </w:rPr>
      </w:pPr>
      <w:r w:rsidRPr="00957522">
        <w:rPr>
          <w:rFonts w:ascii="Arial" w:hAnsi="Arial" w:cs="Arial"/>
          <w:sz w:val="20"/>
          <w:szCs w:val="20"/>
        </w:rPr>
        <w:t>Declaro ainda que tenho ciência da redação prevista no art. 3º, parágrafo nono da Lei Complementar 123/2006, que determina a exclusão do tratamento diferenciado da Empresa de Pequeno Porte, no mês subseqüente à ocorrência de excesso que ultrapasse em 20% o limite estabelecido no art. 3, inciso II do referido diploma legal.</w:t>
      </w:r>
    </w:p>
    <w:p w:rsidR="005D3614" w:rsidRPr="00957522" w:rsidRDefault="005D3614">
      <w:pPr>
        <w:ind w:right="20"/>
        <w:jc w:val="both"/>
        <w:rPr>
          <w:rFonts w:ascii="Arial" w:hAnsi="Arial" w:cs="Arial"/>
          <w:sz w:val="20"/>
          <w:szCs w:val="20"/>
        </w:rPr>
      </w:pPr>
    </w:p>
    <w:p w:rsidR="0085080E" w:rsidRPr="00957522" w:rsidRDefault="0085080E">
      <w:pPr>
        <w:ind w:right="20"/>
        <w:jc w:val="both"/>
        <w:rPr>
          <w:rFonts w:ascii="Arial" w:hAnsi="Arial" w:cs="Arial"/>
          <w:sz w:val="20"/>
          <w:szCs w:val="20"/>
        </w:rPr>
      </w:pPr>
      <w:r w:rsidRPr="00957522">
        <w:rPr>
          <w:rFonts w:ascii="Arial" w:hAnsi="Arial" w:cs="Arial"/>
          <w:sz w:val="20"/>
          <w:szCs w:val="20"/>
        </w:rPr>
        <w:t>(Esta declaração deverá vir acompanhada do Ato Constitutivo devidamente arquivado na Junta Comercial, ou Registro Civil das Pessoas Jurídicas, ou documento expedido pela Receita Federal, no qual conste que a licitante é microempresa ou empresa de pequeno porte)</w:t>
      </w:r>
    </w:p>
    <w:p w:rsidR="0085080E" w:rsidRPr="00957522" w:rsidRDefault="0085080E">
      <w:pPr>
        <w:ind w:right="20"/>
        <w:jc w:val="both"/>
        <w:rPr>
          <w:rFonts w:ascii="Arial" w:hAnsi="Arial" w:cs="Arial"/>
          <w:sz w:val="20"/>
          <w:szCs w:val="20"/>
        </w:rPr>
      </w:pPr>
    </w:p>
    <w:p w:rsidR="0085080E" w:rsidRPr="00957522" w:rsidRDefault="0085080E">
      <w:pPr>
        <w:ind w:right="20"/>
        <w:jc w:val="both"/>
        <w:rPr>
          <w:rFonts w:ascii="Arial" w:hAnsi="Arial" w:cs="Arial"/>
          <w:sz w:val="20"/>
          <w:szCs w:val="20"/>
        </w:rPr>
      </w:pPr>
    </w:p>
    <w:p w:rsidR="0085080E" w:rsidRPr="00957522" w:rsidRDefault="0085080E">
      <w:pPr>
        <w:ind w:right="20"/>
        <w:jc w:val="both"/>
        <w:rPr>
          <w:rFonts w:ascii="Arial" w:hAnsi="Arial" w:cs="Arial"/>
          <w:sz w:val="20"/>
          <w:szCs w:val="20"/>
        </w:rPr>
      </w:pPr>
      <w:r w:rsidRPr="00957522">
        <w:rPr>
          <w:rFonts w:ascii="Arial" w:hAnsi="Arial" w:cs="Arial"/>
          <w:sz w:val="20"/>
          <w:szCs w:val="20"/>
        </w:rPr>
        <w:t>Local e data</w:t>
      </w:r>
    </w:p>
    <w:p w:rsidR="0085080E" w:rsidRPr="00957522" w:rsidRDefault="0085080E">
      <w:pPr>
        <w:ind w:right="20"/>
        <w:jc w:val="both"/>
        <w:rPr>
          <w:rFonts w:ascii="Arial" w:hAnsi="Arial" w:cs="Arial"/>
          <w:sz w:val="20"/>
          <w:szCs w:val="20"/>
        </w:rPr>
      </w:pPr>
    </w:p>
    <w:p w:rsidR="0085080E" w:rsidRPr="00957522" w:rsidRDefault="0085080E">
      <w:pPr>
        <w:ind w:right="20"/>
        <w:jc w:val="both"/>
        <w:rPr>
          <w:rFonts w:ascii="Arial" w:hAnsi="Arial" w:cs="Arial"/>
          <w:sz w:val="20"/>
          <w:szCs w:val="20"/>
        </w:rPr>
      </w:pPr>
    </w:p>
    <w:p w:rsidR="0085080E" w:rsidRPr="00957522" w:rsidRDefault="0085080E">
      <w:pPr>
        <w:ind w:right="20"/>
        <w:jc w:val="both"/>
        <w:rPr>
          <w:rFonts w:ascii="Arial" w:hAnsi="Arial" w:cs="Arial"/>
          <w:sz w:val="20"/>
          <w:szCs w:val="20"/>
        </w:rPr>
      </w:pPr>
    </w:p>
    <w:p w:rsidR="0085080E" w:rsidRPr="00957522" w:rsidRDefault="0085080E">
      <w:pPr>
        <w:ind w:right="20"/>
        <w:jc w:val="both"/>
        <w:rPr>
          <w:rFonts w:ascii="Arial" w:hAnsi="Arial" w:cs="Arial"/>
          <w:sz w:val="20"/>
          <w:szCs w:val="20"/>
        </w:rPr>
      </w:pPr>
    </w:p>
    <w:p w:rsidR="0085080E" w:rsidRPr="00957522" w:rsidRDefault="0085080E">
      <w:pPr>
        <w:ind w:right="20"/>
        <w:jc w:val="both"/>
        <w:rPr>
          <w:rFonts w:ascii="Arial" w:hAnsi="Arial" w:cs="Arial"/>
          <w:sz w:val="20"/>
          <w:szCs w:val="20"/>
        </w:rPr>
      </w:pPr>
    </w:p>
    <w:p w:rsidR="0085080E" w:rsidRPr="00957522" w:rsidRDefault="0085080E">
      <w:pPr>
        <w:ind w:right="20"/>
        <w:jc w:val="both"/>
        <w:rPr>
          <w:rFonts w:ascii="Arial" w:hAnsi="Arial" w:cs="Arial"/>
          <w:sz w:val="20"/>
          <w:szCs w:val="20"/>
        </w:rPr>
      </w:pPr>
      <w:r w:rsidRPr="00957522">
        <w:rPr>
          <w:rFonts w:ascii="Arial" w:hAnsi="Arial" w:cs="Arial"/>
          <w:sz w:val="20"/>
          <w:szCs w:val="20"/>
        </w:rPr>
        <w:t>Carimbo, nome e assinatura do representante legal da Empresa Proponente.</w:t>
      </w: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FC081C" w:rsidRPr="00957522" w:rsidRDefault="00FC081C">
      <w:pPr>
        <w:rPr>
          <w:rFonts w:ascii="Arial" w:hAnsi="Arial" w:cs="Arial"/>
          <w:sz w:val="20"/>
          <w:szCs w:val="20"/>
        </w:rPr>
      </w:pPr>
    </w:p>
    <w:p w:rsidR="00FC081C" w:rsidRPr="00957522" w:rsidRDefault="00FC081C">
      <w:pPr>
        <w:rPr>
          <w:rFonts w:ascii="Arial" w:hAnsi="Arial" w:cs="Arial"/>
          <w:sz w:val="20"/>
          <w:szCs w:val="20"/>
        </w:rPr>
      </w:pPr>
    </w:p>
    <w:p w:rsidR="00FC081C" w:rsidRPr="00957522" w:rsidRDefault="00FC081C">
      <w:pPr>
        <w:rPr>
          <w:rFonts w:ascii="Arial" w:hAnsi="Arial" w:cs="Arial"/>
          <w:sz w:val="20"/>
          <w:szCs w:val="20"/>
        </w:rPr>
      </w:pPr>
    </w:p>
    <w:p w:rsidR="00FC081C" w:rsidRPr="00957522" w:rsidRDefault="00FC081C">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85080E" w:rsidRPr="00957522" w:rsidRDefault="0085080E">
      <w:pPr>
        <w:rPr>
          <w:rFonts w:ascii="Arial" w:hAnsi="Arial" w:cs="Arial"/>
          <w:sz w:val="20"/>
          <w:szCs w:val="20"/>
        </w:rPr>
      </w:pPr>
    </w:p>
    <w:p w:rsidR="0085080E" w:rsidRDefault="0085080E">
      <w:pPr>
        <w:rPr>
          <w:rFonts w:ascii="Arial" w:hAnsi="Arial" w:cs="Arial"/>
          <w:sz w:val="20"/>
          <w:szCs w:val="20"/>
        </w:rPr>
      </w:pPr>
    </w:p>
    <w:p w:rsidR="00554E97" w:rsidRDefault="00554E97">
      <w:pPr>
        <w:rPr>
          <w:rFonts w:ascii="Arial" w:hAnsi="Arial" w:cs="Arial"/>
          <w:sz w:val="20"/>
          <w:szCs w:val="20"/>
        </w:rPr>
      </w:pPr>
    </w:p>
    <w:p w:rsidR="00554E97" w:rsidRDefault="00554E97">
      <w:pPr>
        <w:rPr>
          <w:rFonts w:ascii="Arial" w:hAnsi="Arial" w:cs="Arial"/>
          <w:sz w:val="20"/>
          <w:szCs w:val="20"/>
        </w:rPr>
      </w:pPr>
    </w:p>
    <w:p w:rsidR="00554E97" w:rsidRDefault="00554E97">
      <w:pPr>
        <w:rPr>
          <w:rFonts w:ascii="Arial" w:hAnsi="Arial" w:cs="Arial"/>
          <w:sz w:val="20"/>
          <w:szCs w:val="20"/>
        </w:rPr>
      </w:pPr>
    </w:p>
    <w:p w:rsidR="00554E97" w:rsidRDefault="00554E97">
      <w:pPr>
        <w:rPr>
          <w:rFonts w:ascii="Arial" w:hAnsi="Arial" w:cs="Arial"/>
          <w:sz w:val="20"/>
          <w:szCs w:val="20"/>
        </w:rPr>
      </w:pPr>
    </w:p>
    <w:p w:rsidR="00554E97" w:rsidRDefault="00554E97">
      <w:pPr>
        <w:rPr>
          <w:rFonts w:ascii="Arial" w:hAnsi="Arial" w:cs="Arial"/>
          <w:sz w:val="20"/>
          <w:szCs w:val="20"/>
        </w:rPr>
      </w:pPr>
    </w:p>
    <w:p w:rsidR="00554E97" w:rsidRPr="00957522" w:rsidRDefault="00554E97">
      <w:pPr>
        <w:rPr>
          <w:rFonts w:ascii="Arial" w:hAnsi="Arial" w:cs="Arial"/>
          <w:sz w:val="20"/>
          <w:szCs w:val="20"/>
        </w:rPr>
      </w:pPr>
    </w:p>
    <w:p w:rsidR="00B24611" w:rsidRDefault="00B24611" w:rsidP="00B24611">
      <w:pPr>
        <w:tabs>
          <w:tab w:val="left" w:pos="6405"/>
        </w:tabs>
        <w:rPr>
          <w:rFonts w:ascii="Arial" w:hAnsi="Arial" w:cs="Arial"/>
          <w:sz w:val="20"/>
          <w:szCs w:val="20"/>
        </w:rPr>
      </w:pPr>
      <w:r w:rsidRPr="00957522">
        <w:rPr>
          <w:rFonts w:ascii="Arial" w:hAnsi="Arial" w:cs="Arial"/>
          <w:sz w:val="20"/>
          <w:szCs w:val="20"/>
        </w:rPr>
        <w:tab/>
      </w:r>
    </w:p>
    <w:p w:rsidR="00A77D41" w:rsidRDefault="00A77D41" w:rsidP="00B24611">
      <w:pPr>
        <w:tabs>
          <w:tab w:val="left" w:pos="6405"/>
        </w:tabs>
        <w:rPr>
          <w:rFonts w:ascii="Arial" w:hAnsi="Arial" w:cs="Arial"/>
          <w:sz w:val="20"/>
          <w:szCs w:val="20"/>
        </w:rPr>
      </w:pPr>
    </w:p>
    <w:p w:rsidR="00A77D41" w:rsidRDefault="00A77D41" w:rsidP="00B24611">
      <w:pPr>
        <w:tabs>
          <w:tab w:val="left" w:pos="6405"/>
        </w:tabs>
        <w:rPr>
          <w:rFonts w:ascii="Arial" w:hAnsi="Arial" w:cs="Arial"/>
          <w:sz w:val="20"/>
          <w:szCs w:val="20"/>
        </w:rPr>
      </w:pPr>
    </w:p>
    <w:p w:rsidR="00A77D41" w:rsidRDefault="00A77D41" w:rsidP="00B24611">
      <w:pPr>
        <w:tabs>
          <w:tab w:val="left" w:pos="6405"/>
        </w:tabs>
        <w:rPr>
          <w:rFonts w:ascii="Arial" w:hAnsi="Arial" w:cs="Arial"/>
          <w:sz w:val="20"/>
          <w:szCs w:val="20"/>
        </w:rPr>
      </w:pPr>
    </w:p>
    <w:p w:rsidR="00B24611" w:rsidRPr="00957522" w:rsidRDefault="00B24611" w:rsidP="00B24611">
      <w:pPr>
        <w:tabs>
          <w:tab w:val="left" w:pos="6405"/>
        </w:tabs>
        <w:rPr>
          <w:rFonts w:ascii="Arial" w:hAnsi="Arial" w:cs="Arial"/>
          <w:sz w:val="20"/>
          <w:szCs w:val="20"/>
        </w:rPr>
      </w:pPr>
    </w:p>
    <w:p w:rsidR="00621855" w:rsidRPr="00957522" w:rsidRDefault="0085080E" w:rsidP="00621855">
      <w:pPr>
        <w:ind w:right="49"/>
        <w:jc w:val="center"/>
        <w:rPr>
          <w:rFonts w:ascii="Arial" w:hAnsi="Arial" w:cs="Arial"/>
          <w:b/>
          <w:sz w:val="20"/>
          <w:szCs w:val="20"/>
        </w:rPr>
      </w:pPr>
      <w:r w:rsidRPr="00957522">
        <w:rPr>
          <w:rFonts w:ascii="Arial" w:hAnsi="Arial" w:cs="Arial"/>
          <w:b/>
          <w:sz w:val="20"/>
          <w:szCs w:val="20"/>
        </w:rPr>
        <w:t xml:space="preserve">PREGÃO ELETRÔNICO </w:t>
      </w:r>
      <w:r w:rsidRPr="00957522">
        <w:rPr>
          <w:rFonts w:ascii="Arial" w:hAnsi="Arial" w:cs="Arial"/>
          <w:b/>
          <w:bCs/>
          <w:sz w:val="20"/>
          <w:szCs w:val="20"/>
        </w:rPr>
        <w:t xml:space="preserve">RP Nº </w:t>
      </w:r>
      <w:r w:rsidR="00974B1A" w:rsidRPr="00957522">
        <w:rPr>
          <w:rFonts w:ascii="Arial" w:hAnsi="Arial" w:cs="Arial"/>
          <w:b/>
          <w:bCs/>
          <w:sz w:val="20"/>
          <w:szCs w:val="20"/>
        </w:rPr>
        <w:t>_____</w:t>
      </w:r>
      <w:r w:rsidR="00C4133A" w:rsidRPr="00957522">
        <w:rPr>
          <w:rFonts w:ascii="Arial" w:hAnsi="Arial" w:cs="Arial"/>
          <w:b/>
          <w:bCs/>
          <w:sz w:val="20"/>
          <w:szCs w:val="20"/>
        </w:rPr>
        <w:t>/201</w:t>
      </w:r>
      <w:r w:rsidR="00CA5974" w:rsidRPr="00957522">
        <w:rPr>
          <w:rFonts w:ascii="Arial" w:hAnsi="Arial" w:cs="Arial"/>
          <w:b/>
          <w:bCs/>
          <w:sz w:val="20"/>
          <w:szCs w:val="20"/>
        </w:rPr>
        <w:t>4</w:t>
      </w:r>
      <w:r w:rsidR="00B32001" w:rsidRPr="00957522">
        <w:rPr>
          <w:rFonts w:ascii="Arial" w:hAnsi="Arial" w:cs="Arial"/>
          <w:b/>
          <w:sz w:val="20"/>
          <w:szCs w:val="20"/>
        </w:rPr>
        <w:t xml:space="preserve"> </w:t>
      </w:r>
      <w:r w:rsidR="00621855" w:rsidRPr="00957522">
        <w:rPr>
          <w:rFonts w:ascii="Arial" w:hAnsi="Arial" w:cs="Arial"/>
          <w:b/>
          <w:sz w:val="20"/>
          <w:szCs w:val="20"/>
        </w:rPr>
        <w:t xml:space="preserve">- </w:t>
      </w:r>
      <w:r w:rsidR="00621855" w:rsidRPr="00957522">
        <w:rPr>
          <w:rFonts w:ascii="Arial" w:hAnsi="Arial" w:cs="Arial"/>
          <w:b/>
          <w:sz w:val="20"/>
          <w:szCs w:val="20"/>
          <w:u w:val="single"/>
        </w:rPr>
        <w:t>ANEXO  VI</w:t>
      </w:r>
      <w:r w:rsidR="00300717" w:rsidRPr="00957522">
        <w:rPr>
          <w:rFonts w:ascii="Arial" w:hAnsi="Arial" w:cs="Arial"/>
          <w:b/>
          <w:sz w:val="20"/>
          <w:szCs w:val="20"/>
          <w:u w:val="single"/>
        </w:rPr>
        <w:t>II</w:t>
      </w:r>
    </w:p>
    <w:p w:rsidR="0085080E" w:rsidRPr="00957522" w:rsidRDefault="0085080E">
      <w:pPr>
        <w:rPr>
          <w:rFonts w:ascii="Arial" w:hAnsi="Arial" w:cs="Arial"/>
          <w:sz w:val="20"/>
          <w:szCs w:val="20"/>
        </w:rPr>
      </w:pPr>
    </w:p>
    <w:p w:rsidR="00300717" w:rsidRPr="00957522" w:rsidRDefault="00300717" w:rsidP="00300717">
      <w:pPr>
        <w:ind w:left="3600"/>
        <w:jc w:val="both"/>
        <w:rPr>
          <w:rFonts w:ascii="Arial" w:hAnsi="Arial" w:cs="Arial"/>
          <w:b/>
          <w:bCs/>
          <w:sz w:val="20"/>
          <w:szCs w:val="20"/>
        </w:rPr>
      </w:pPr>
      <w:r w:rsidRPr="00957522">
        <w:rPr>
          <w:rFonts w:ascii="Arial" w:hAnsi="Arial" w:cs="Arial"/>
          <w:b/>
          <w:color w:val="000000"/>
          <w:sz w:val="20"/>
          <w:szCs w:val="20"/>
        </w:rPr>
        <w:t>ATA DE REGISTRO DE PREÇOS Nº. ____/2014</w:t>
      </w:r>
      <w:r w:rsidRPr="00957522">
        <w:rPr>
          <w:rFonts w:ascii="Arial" w:hAnsi="Arial" w:cs="Arial"/>
          <w:color w:val="000000"/>
          <w:sz w:val="20"/>
          <w:szCs w:val="20"/>
        </w:rPr>
        <w:t xml:space="preserve">, PARA </w:t>
      </w:r>
      <w:r w:rsidR="00A57559">
        <w:rPr>
          <w:rFonts w:ascii="Arial" w:hAnsi="Arial" w:cs="Arial"/>
          <w:color w:val="000000"/>
          <w:sz w:val="20"/>
          <w:szCs w:val="20"/>
        </w:rPr>
        <w:t>PRESTAÇÃO</w:t>
      </w:r>
      <w:r w:rsidRPr="00957522">
        <w:rPr>
          <w:rFonts w:ascii="Arial" w:hAnsi="Arial" w:cs="Arial"/>
          <w:b/>
          <w:color w:val="000000"/>
          <w:sz w:val="20"/>
          <w:szCs w:val="20"/>
        </w:rPr>
        <w:t xml:space="preserve"> DE</w:t>
      </w:r>
      <w:r w:rsidRPr="00957522">
        <w:rPr>
          <w:rFonts w:ascii="Arial" w:hAnsi="Arial" w:cs="Arial"/>
          <w:b/>
          <w:sz w:val="20"/>
          <w:szCs w:val="20"/>
        </w:rPr>
        <w:t xml:space="preserve"> _____________________, ________________, </w:t>
      </w:r>
      <w:r w:rsidRPr="00957522">
        <w:rPr>
          <w:rFonts w:ascii="Arial" w:hAnsi="Arial" w:cs="Arial"/>
          <w:sz w:val="20"/>
          <w:szCs w:val="20"/>
        </w:rPr>
        <w:t>TUDO COMO CONSTA DO PREÂMBULO E DO CONTEXTO DESTE INSTRUMENTO. (</w:t>
      </w:r>
      <w:r w:rsidRPr="00957522">
        <w:rPr>
          <w:rFonts w:ascii="Arial" w:hAnsi="Arial" w:cs="Arial"/>
          <w:b/>
          <w:bCs/>
          <w:color w:val="FF0000"/>
          <w:sz w:val="20"/>
          <w:szCs w:val="20"/>
        </w:rPr>
        <w:t>processo licitatório/administrativo que dará origem ao contrato</w:t>
      </w:r>
      <w:r w:rsidRPr="00957522">
        <w:rPr>
          <w:rFonts w:ascii="Arial" w:hAnsi="Arial" w:cs="Arial"/>
          <w:b/>
          <w:bCs/>
          <w:sz w:val="20"/>
          <w:szCs w:val="20"/>
        </w:rPr>
        <w:t>).</w:t>
      </w:r>
    </w:p>
    <w:p w:rsidR="00300717" w:rsidRPr="00957522" w:rsidRDefault="00300717" w:rsidP="00300717">
      <w:pPr>
        <w:jc w:val="center"/>
        <w:rPr>
          <w:rFonts w:ascii="Arial" w:hAnsi="Arial" w:cs="Arial"/>
          <w:sz w:val="20"/>
          <w:szCs w:val="20"/>
        </w:rPr>
      </w:pPr>
    </w:p>
    <w:p w:rsidR="00300717" w:rsidRPr="00957522" w:rsidRDefault="00300717" w:rsidP="00300717">
      <w:pPr>
        <w:pStyle w:val="Recuodecorpodetexto"/>
        <w:ind w:left="0"/>
        <w:jc w:val="both"/>
        <w:outlineLvl w:val="0"/>
        <w:rPr>
          <w:rFonts w:ascii="Arial" w:hAnsi="Arial" w:cs="Arial"/>
          <w:sz w:val="20"/>
          <w:szCs w:val="20"/>
        </w:rPr>
      </w:pPr>
      <w:r w:rsidRPr="00957522">
        <w:rPr>
          <w:rFonts w:ascii="Arial" w:hAnsi="Arial" w:cs="Arial"/>
          <w:b/>
          <w:bCs/>
          <w:sz w:val="20"/>
          <w:szCs w:val="20"/>
        </w:rPr>
        <w:t>COMPANHIA PERNAMBUCANA DE SANEAMENTO – COMPESA,</w:t>
      </w:r>
      <w:r w:rsidRPr="00957522">
        <w:rPr>
          <w:rFonts w:ascii="Arial" w:hAnsi="Arial" w:cs="Arial"/>
          <w:sz w:val="20"/>
          <w:szCs w:val="20"/>
        </w:rPr>
        <w:t xml:space="preserve"> sociedade de economia mista estadual por ações, com sede na Avenida Cruz Cabugá, n°. 1387, Bairro de Santo Amaro, Recife/PE, inscrita no CNPJ/MF sob o n°. 09.769.035/0001-64, doravante designada simplesmente </w:t>
      </w:r>
      <w:r w:rsidRPr="00957522">
        <w:rPr>
          <w:rFonts w:ascii="Arial" w:hAnsi="Arial" w:cs="Arial"/>
          <w:b/>
          <w:sz w:val="20"/>
          <w:szCs w:val="20"/>
        </w:rPr>
        <w:t>COMPESA</w:t>
      </w:r>
      <w:r w:rsidRPr="00957522">
        <w:rPr>
          <w:rFonts w:ascii="Arial" w:hAnsi="Arial" w:cs="Arial"/>
          <w:sz w:val="20"/>
          <w:szCs w:val="20"/>
        </w:rPr>
        <w:t xml:space="preserve">, representada neste ato por seus </w:t>
      </w:r>
      <w:r w:rsidRPr="00957522">
        <w:rPr>
          <w:rFonts w:ascii="Arial" w:hAnsi="Arial" w:cs="Arial"/>
          <w:b/>
          <w:bCs/>
          <w:sz w:val="20"/>
          <w:szCs w:val="20"/>
        </w:rPr>
        <w:t>Diretores de ______________ e de __________________</w:t>
      </w:r>
      <w:r w:rsidRPr="00957522">
        <w:rPr>
          <w:rFonts w:ascii="Arial" w:hAnsi="Arial" w:cs="Arial"/>
          <w:sz w:val="20"/>
          <w:szCs w:val="20"/>
        </w:rPr>
        <w:t xml:space="preserve"> respectivamente, </w:t>
      </w:r>
      <w:r w:rsidRPr="00957522">
        <w:rPr>
          <w:rFonts w:ascii="Arial" w:hAnsi="Arial" w:cs="Arial"/>
          <w:b/>
          <w:bCs/>
          <w:sz w:val="20"/>
          <w:szCs w:val="20"/>
        </w:rPr>
        <w:t xml:space="preserve">_________________ </w:t>
      </w:r>
      <w:r w:rsidRPr="00957522">
        <w:rPr>
          <w:rFonts w:ascii="Arial" w:hAnsi="Arial" w:cs="Arial"/>
          <w:sz w:val="20"/>
          <w:szCs w:val="20"/>
        </w:rPr>
        <w:t xml:space="preserve">e </w:t>
      </w:r>
      <w:r w:rsidRPr="00957522">
        <w:rPr>
          <w:rFonts w:ascii="Arial" w:hAnsi="Arial" w:cs="Arial"/>
          <w:b/>
          <w:bCs/>
          <w:sz w:val="20"/>
          <w:szCs w:val="20"/>
        </w:rPr>
        <w:t>_______________</w:t>
      </w:r>
      <w:r w:rsidRPr="00957522">
        <w:rPr>
          <w:rFonts w:ascii="Arial" w:hAnsi="Arial" w:cs="Arial"/>
          <w:sz w:val="20"/>
          <w:szCs w:val="20"/>
        </w:rPr>
        <w:t xml:space="preserve"> representação esta decorrente dos poderes específicos outorgados pelos Estatutos Sociais (Arts. 19, II, e 20, IV, publicados no Diário Oficial do Estado de Pernambuco, em 19/01/95, e arquivados na JUCEPE sob o nº 94.078.667.2, em 03/01/95), nos termos do artigo 15 da Lei Federal n.º 8666 de 21.06.93, com as alterações nela inseridas pelas Leis Federais n.º 8883 de 08.06.94, 9648 de 27.05.98 e 9854 de 27.10.99 e das demais normas aplicáveis, em face da classificação das Propostas apresentadas no </w:t>
      </w:r>
      <w:r w:rsidRPr="00957522">
        <w:rPr>
          <w:rFonts w:ascii="Arial" w:hAnsi="Arial" w:cs="Arial"/>
          <w:b/>
          <w:sz w:val="20"/>
          <w:szCs w:val="20"/>
        </w:rPr>
        <w:t>PREGÃO ELETRÔNICO RP N.º</w:t>
      </w:r>
      <w:r w:rsidRPr="00957522">
        <w:rPr>
          <w:rFonts w:ascii="Arial" w:hAnsi="Arial" w:cs="Arial"/>
          <w:sz w:val="20"/>
          <w:szCs w:val="20"/>
        </w:rPr>
        <w:t xml:space="preserve"> ___</w:t>
      </w:r>
      <w:r w:rsidRPr="00957522">
        <w:rPr>
          <w:rFonts w:ascii="Arial" w:hAnsi="Arial" w:cs="Arial"/>
          <w:b/>
          <w:sz w:val="20"/>
          <w:szCs w:val="20"/>
        </w:rPr>
        <w:t>/2014/COMPESA</w:t>
      </w:r>
      <w:r w:rsidRPr="00957522">
        <w:rPr>
          <w:rFonts w:ascii="Arial" w:hAnsi="Arial" w:cs="Arial"/>
          <w:sz w:val="20"/>
          <w:szCs w:val="20"/>
        </w:rPr>
        <w:t xml:space="preserve">, abertas em ___/___/2012, RESOLVE registrar o preço para a </w:t>
      </w:r>
      <w:r w:rsidR="00A57559">
        <w:rPr>
          <w:rFonts w:ascii="Arial" w:hAnsi="Arial" w:cs="Arial"/>
          <w:sz w:val="20"/>
          <w:szCs w:val="20"/>
        </w:rPr>
        <w:t>prestação</w:t>
      </w:r>
      <w:r w:rsidRPr="00957522">
        <w:rPr>
          <w:rFonts w:ascii="Arial" w:hAnsi="Arial" w:cs="Arial"/>
          <w:color w:val="FF0000"/>
          <w:sz w:val="20"/>
          <w:szCs w:val="20"/>
        </w:rPr>
        <w:t xml:space="preserve"> </w:t>
      </w:r>
      <w:r w:rsidRPr="00957522">
        <w:rPr>
          <w:rFonts w:ascii="Arial" w:hAnsi="Arial" w:cs="Arial"/>
          <w:sz w:val="20"/>
          <w:szCs w:val="20"/>
        </w:rPr>
        <w:t>do(s) lote(s) abaixo relacionado, de acordo com o Edital de Licitação, oferecido pela empresa classificada:</w:t>
      </w:r>
      <w:r w:rsidRPr="00957522">
        <w:rPr>
          <w:rFonts w:ascii="Arial" w:hAnsi="Arial" w:cs="Arial"/>
          <w:color w:val="FF0000"/>
          <w:sz w:val="20"/>
          <w:szCs w:val="20"/>
        </w:rPr>
        <w:t xml:space="preserve"> </w:t>
      </w:r>
      <w:r w:rsidRPr="00957522">
        <w:rPr>
          <w:rFonts w:ascii="Arial" w:hAnsi="Arial" w:cs="Arial"/>
          <w:sz w:val="20"/>
          <w:szCs w:val="20"/>
        </w:rPr>
        <w:t>(nome da empresa)</w:t>
      </w:r>
      <w:r w:rsidRPr="00957522">
        <w:rPr>
          <w:rFonts w:ascii="Arial" w:hAnsi="Arial" w:cs="Arial"/>
          <w:color w:val="FF0000"/>
          <w:sz w:val="20"/>
          <w:szCs w:val="20"/>
        </w:rPr>
        <w:t xml:space="preserve"> </w:t>
      </w:r>
      <w:r w:rsidRPr="00957522">
        <w:rPr>
          <w:rFonts w:ascii="Arial" w:hAnsi="Arial" w:cs="Arial"/>
          <w:sz w:val="20"/>
          <w:szCs w:val="20"/>
        </w:rPr>
        <w:t>com sede na (endereço da empresa, com CEP), inscrita no CNPJ/MF sob o nº. (CNPJ da empresa), neste ato Representada por seu _______, o Sr. ____________________</w:t>
      </w:r>
      <w:r w:rsidRPr="00957522">
        <w:rPr>
          <w:rFonts w:ascii="Arial" w:hAnsi="Arial" w:cs="Arial"/>
          <w:b/>
          <w:sz w:val="20"/>
          <w:szCs w:val="20"/>
        </w:rPr>
        <w:t xml:space="preserve">, </w:t>
      </w:r>
      <w:r w:rsidRPr="00957522">
        <w:rPr>
          <w:rFonts w:ascii="Arial" w:hAnsi="Arial" w:cs="Arial"/>
          <w:sz w:val="20"/>
          <w:szCs w:val="20"/>
        </w:rPr>
        <w:t>brasileiro</w:t>
      </w:r>
      <w:r w:rsidRPr="00957522">
        <w:rPr>
          <w:rFonts w:ascii="Arial" w:hAnsi="Arial" w:cs="Arial"/>
          <w:b/>
          <w:sz w:val="20"/>
          <w:szCs w:val="20"/>
        </w:rPr>
        <w:t>,</w:t>
      </w:r>
      <w:r w:rsidRPr="00957522">
        <w:rPr>
          <w:rFonts w:ascii="Arial" w:hAnsi="Arial" w:cs="Arial"/>
          <w:sz w:val="20"/>
          <w:szCs w:val="20"/>
        </w:rPr>
        <w:t xml:space="preserve"> Engenheiro Civil, portador do RG nº. ________ e inscrito no CPF/MF sob o nº. ____________, com o respectivo preço unitário, identificado abaixo, de conformidade com a classificação das propostas: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4"/>
        <w:gridCol w:w="4497"/>
        <w:gridCol w:w="1701"/>
        <w:gridCol w:w="1843"/>
      </w:tblGrid>
      <w:tr w:rsidR="00300717" w:rsidRPr="00957522" w:rsidTr="00300717">
        <w:trPr>
          <w:trHeight w:val="513"/>
        </w:trPr>
        <w:tc>
          <w:tcPr>
            <w:tcW w:w="0" w:type="auto"/>
          </w:tcPr>
          <w:p w:rsidR="00300717" w:rsidRPr="00957522" w:rsidRDefault="00300717" w:rsidP="00300717">
            <w:pPr>
              <w:widowControl w:val="0"/>
              <w:pBdr>
                <w:top w:val="single" w:sz="4" w:space="0" w:color="auto"/>
                <w:left w:val="single" w:sz="4" w:space="0" w:color="auto"/>
                <w:bottom w:val="single" w:sz="4" w:space="0" w:color="auto"/>
                <w:right w:val="single" w:sz="4" w:space="0" w:color="auto"/>
              </w:pBdr>
              <w:spacing w:before="100" w:after="100" w:line="360" w:lineRule="auto"/>
              <w:jc w:val="both"/>
              <w:rPr>
                <w:rFonts w:ascii="Arial" w:hAnsi="Arial" w:cs="Arial"/>
                <w:b/>
                <w:snapToGrid w:val="0"/>
                <w:sz w:val="20"/>
                <w:szCs w:val="20"/>
              </w:rPr>
            </w:pPr>
            <w:bookmarkStart w:id="1" w:name="_Toc147800688"/>
            <w:bookmarkStart w:id="2" w:name="_Toc147800766"/>
            <w:bookmarkStart w:id="3" w:name="_Toc147801040"/>
            <w:bookmarkStart w:id="4" w:name="_Toc147807866"/>
            <w:bookmarkStart w:id="5" w:name="_Toc147809165"/>
            <w:bookmarkStart w:id="6" w:name="_Toc148163866"/>
            <w:bookmarkStart w:id="7" w:name="_Toc148348438"/>
            <w:bookmarkStart w:id="8" w:name="_Toc157488795"/>
            <w:bookmarkStart w:id="9" w:name="_Toc157574866"/>
            <w:bookmarkStart w:id="10" w:name="_Toc157831961"/>
            <w:r w:rsidRPr="00957522">
              <w:rPr>
                <w:rFonts w:ascii="Arial" w:hAnsi="Arial" w:cs="Arial"/>
                <w:b/>
                <w:snapToGrid w:val="0"/>
                <w:sz w:val="20"/>
                <w:szCs w:val="20"/>
              </w:rPr>
              <w:t>LOTE</w:t>
            </w:r>
          </w:p>
        </w:tc>
        <w:tc>
          <w:tcPr>
            <w:tcW w:w="4497" w:type="dxa"/>
          </w:tcPr>
          <w:p w:rsidR="00300717" w:rsidRPr="00957522" w:rsidRDefault="00300717" w:rsidP="00300717">
            <w:pPr>
              <w:widowControl w:val="0"/>
              <w:pBdr>
                <w:top w:val="single" w:sz="4" w:space="0" w:color="auto"/>
                <w:left w:val="single" w:sz="4" w:space="0" w:color="auto"/>
                <w:bottom w:val="single" w:sz="4" w:space="0" w:color="auto"/>
                <w:right w:val="single" w:sz="4" w:space="0" w:color="auto"/>
              </w:pBdr>
              <w:spacing w:before="100" w:after="100" w:line="360" w:lineRule="auto"/>
              <w:jc w:val="center"/>
              <w:rPr>
                <w:rFonts w:ascii="Arial" w:hAnsi="Arial" w:cs="Arial"/>
                <w:b/>
                <w:snapToGrid w:val="0"/>
                <w:sz w:val="20"/>
                <w:szCs w:val="20"/>
              </w:rPr>
            </w:pPr>
            <w:r w:rsidRPr="00957522">
              <w:rPr>
                <w:rFonts w:ascii="Arial" w:hAnsi="Arial" w:cs="Arial"/>
                <w:b/>
                <w:snapToGrid w:val="0"/>
                <w:sz w:val="20"/>
                <w:szCs w:val="20"/>
              </w:rPr>
              <w:t>DESCRIÇÃO</w:t>
            </w:r>
          </w:p>
        </w:tc>
        <w:tc>
          <w:tcPr>
            <w:tcW w:w="1701" w:type="dxa"/>
          </w:tcPr>
          <w:p w:rsidR="00300717" w:rsidRPr="00957522" w:rsidRDefault="00300717" w:rsidP="00300717">
            <w:pPr>
              <w:pBdr>
                <w:top w:val="single" w:sz="4" w:space="0" w:color="auto"/>
                <w:left w:val="single" w:sz="4" w:space="0" w:color="auto"/>
                <w:bottom w:val="single" w:sz="4" w:space="0" w:color="auto"/>
                <w:right w:val="single" w:sz="4" w:space="0" w:color="auto"/>
              </w:pBdr>
              <w:spacing w:before="100" w:after="100"/>
              <w:jc w:val="both"/>
              <w:rPr>
                <w:rFonts w:ascii="Arial" w:hAnsi="Arial" w:cs="Arial"/>
                <w:b/>
                <w:snapToGrid w:val="0"/>
                <w:sz w:val="20"/>
                <w:szCs w:val="20"/>
              </w:rPr>
            </w:pPr>
            <w:r w:rsidRPr="00957522">
              <w:rPr>
                <w:rFonts w:ascii="Arial" w:hAnsi="Arial" w:cs="Arial"/>
                <w:b/>
                <w:snapToGrid w:val="0"/>
                <w:sz w:val="20"/>
                <w:szCs w:val="20"/>
              </w:rPr>
              <w:t>PREÇO UNITÁRIO</w:t>
            </w:r>
          </w:p>
        </w:tc>
        <w:tc>
          <w:tcPr>
            <w:tcW w:w="1843" w:type="dxa"/>
          </w:tcPr>
          <w:p w:rsidR="00300717" w:rsidRPr="00957522" w:rsidRDefault="00300717" w:rsidP="00300717">
            <w:pPr>
              <w:widowControl w:val="0"/>
              <w:pBdr>
                <w:top w:val="single" w:sz="4" w:space="0" w:color="auto"/>
                <w:left w:val="single" w:sz="4" w:space="0" w:color="auto"/>
                <w:bottom w:val="single" w:sz="4" w:space="0" w:color="auto"/>
                <w:right w:val="single" w:sz="4" w:space="0" w:color="auto"/>
              </w:pBdr>
              <w:spacing w:before="100" w:after="100"/>
              <w:jc w:val="both"/>
              <w:rPr>
                <w:rFonts w:ascii="Arial" w:hAnsi="Arial" w:cs="Arial"/>
                <w:b/>
                <w:snapToGrid w:val="0"/>
                <w:sz w:val="20"/>
                <w:szCs w:val="20"/>
              </w:rPr>
            </w:pPr>
            <w:r w:rsidRPr="00957522">
              <w:rPr>
                <w:rFonts w:ascii="Arial" w:hAnsi="Arial" w:cs="Arial"/>
                <w:b/>
                <w:snapToGrid w:val="0"/>
                <w:sz w:val="20"/>
                <w:szCs w:val="20"/>
              </w:rPr>
              <w:t xml:space="preserve">PREÇO TOTAL </w:t>
            </w:r>
          </w:p>
        </w:tc>
      </w:tr>
      <w:tr w:rsidR="00300717" w:rsidRPr="00957522" w:rsidTr="00300717">
        <w:trPr>
          <w:trHeight w:val="1543"/>
        </w:trPr>
        <w:tc>
          <w:tcPr>
            <w:tcW w:w="0" w:type="auto"/>
          </w:tcPr>
          <w:p w:rsidR="00300717" w:rsidRPr="00957522" w:rsidRDefault="00300717" w:rsidP="00300717">
            <w:pPr>
              <w:pBdr>
                <w:top w:val="single" w:sz="4" w:space="0" w:color="auto"/>
                <w:left w:val="single" w:sz="4" w:space="0" w:color="auto"/>
                <w:bottom w:val="single" w:sz="4" w:space="0" w:color="auto"/>
                <w:right w:val="single" w:sz="4" w:space="0" w:color="auto"/>
              </w:pBdr>
              <w:spacing w:before="100" w:after="100"/>
              <w:jc w:val="center"/>
              <w:rPr>
                <w:rFonts w:ascii="Arial" w:hAnsi="Arial" w:cs="Arial"/>
                <w:b/>
                <w:snapToGrid w:val="0"/>
                <w:sz w:val="20"/>
                <w:szCs w:val="20"/>
              </w:rPr>
            </w:pPr>
          </w:p>
          <w:p w:rsidR="00300717" w:rsidRPr="00957522" w:rsidRDefault="00300717" w:rsidP="00300717">
            <w:pPr>
              <w:pBdr>
                <w:top w:val="single" w:sz="4" w:space="0" w:color="auto"/>
                <w:left w:val="single" w:sz="4" w:space="0" w:color="auto"/>
                <w:bottom w:val="single" w:sz="4" w:space="0" w:color="auto"/>
                <w:right w:val="single" w:sz="4" w:space="0" w:color="auto"/>
              </w:pBdr>
              <w:spacing w:before="100" w:after="100"/>
              <w:jc w:val="center"/>
              <w:rPr>
                <w:rFonts w:ascii="Arial" w:hAnsi="Arial" w:cs="Arial"/>
                <w:b/>
                <w:snapToGrid w:val="0"/>
                <w:sz w:val="20"/>
                <w:szCs w:val="20"/>
              </w:rPr>
            </w:pPr>
            <w:r w:rsidRPr="00957522">
              <w:rPr>
                <w:rFonts w:ascii="Arial" w:hAnsi="Arial" w:cs="Arial"/>
                <w:b/>
                <w:snapToGrid w:val="0"/>
                <w:sz w:val="20"/>
                <w:szCs w:val="20"/>
              </w:rPr>
              <w:t>Nº. DO LOTE</w:t>
            </w:r>
          </w:p>
          <w:p w:rsidR="00300717" w:rsidRPr="00957522" w:rsidRDefault="00300717" w:rsidP="00300717">
            <w:pPr>
              <w:pBdr>
                <w:top w:val="single" w:sz="4" w:space="0" w:color="auto"/>
                <w:left w:val="single" w:sz="4" w:space="0" w:color="auto"/>
                <w:bottom w:val="single" w:sz="4" w:space="0" w:color="auto"/>
                <w:right w:val="single" w:sz="4" w:space="0" w:color="auto"/>
              </w:pBdr>
              <w:spacing w:before="100" w:after="100"/>
              <w:jc w:val="center"/>
              <w:rPr>
                <w:rFonts w:ascii="Arial" w:hAnsi="Arial" w:cs="Arial"/>
                <w:b/>
                <w:snapToGrid w:val="0"/>
                <w:sz w:val="20"/>
                <w:szCs w:val="20"/>
              </w:rPr>
            </w:pPr>
            <w:r w:rsidRPr="00957522">
              <w:rPr>
                <w:rFonts w:ascii="Arial" w:hAnsi="Arial" w:cs="Arial"/>
                <w:b/>
                <w:snapToGrid w:val="0"/>
                <w:sz w:val="20"/>
                <w:szCs w:val="20"/>
              </w:rPr>
              <w:t>01</w:t>
            </w:r>
          </w:p>
        </w:tc>
        <w:tc>
          <w:tcPr>
            <w:tcW w:w="4497" w:type="dxa"/>
          </w:tcPr>
          <w:p w:rsidR="00300717" w:rsidRPr="00957522" w:rsidRDefault="00300717" w:rsidP="00300717">
            <w:pPr>
              <w:pBdr>
                <w:top w:val="single" w:sz="4" w:space="0" w:color="auto"/>
                <w:left w:val="single" w:sz="4" w:space="0" w:color="auto"/>
                <w:bottom w:val="single" w:sz="4" w:space="0" w:color="auto"/>
                <w:right w:val="single" w:sz="4" w:space="0" w:color="auto"/>
              </w:pBdr>
              <w:spacing w:before="100" w:after="100"/>
              <w:jc w:val="both"/>
              <w:rPr>
                <w:rFonts w:ascii="Arial" w:hAnsi="Arial" w:cs="Arial"/>
                <w:b/>
                <w:snapToGrid w:val="0"/>
                <w:sz w:val="20"/>
                <w:szCs w:val="20"/>
              </w:rPr>
            </w:pPr>
            <w:r w:rsidRPr="00957522">
              <w:rPr>
                <w:rFonts w:ascii="Arial" w:hAnsi="Arial" w:cs="Arial"/>
                <w:b/>
                <w:snapToGrid w:val="0"/>
                <w:sz w:val="20"/>
                <w:szCs w:val="20"/>
              </w:rPr>
              <w:t>Descrição do lote</w:t>
            </w:r>
          </w:p>
        </w:tc>
        <w:tc>
          <w:tcPr>
            <w:tcW w:w="1701" w:type="dxa"/>
          </w:tcPr>
          <w:p w:rsidR="00300717" w:rsidRPr="00957522" w:rsidRDefault="00300717" w:rsidP="00300717">
            <w:pPr>
              <w:pBdr>
                <w:top w:val="single" w:sz="4" w:space="0" w:color="auto"/>
                <w:left w:val="single" w:sz="4" w:space="0" w:color="auto"/>
                <w:bottom w:val="single" w:sz="4" w:space="0" w:color="auto"/>
                <w:right w:val="single" w:sz="4" w:space="0" w:color="auto"/>
              </w:pBdr>
              <w:spacing w:before="100" w:after="100"/>
              <w:jc w:val="center"/>
              <w:rPr>
                <w:rFonts w:ascii="Arial" w:hAnsi="Arial" w:cs="Arial"/>
                <w:b/>
                <w:snapToGrid w:val="0"/>
                <w:sz w:val="20"/>
                <w:szCs w:val="20"/>
              </w:rPr>
            </w:pPr>
            <w:r w:rsidRPr="00957522">
              <w:rPr>
                <w:rFonts w:ascii="Arial" w:hAnsi="Arial" w:cs="Arial"/>
                <w:b/>
                <w:snapToGrid w:val="0"/>
                <w:sz w:val="20"/>
                <w:szCs w:val="20"/>
              </w:rPr>
              <w:t xml:space="preserve">R$ </w:t>
            </w:r>
          </w:p>
        </w:tc>
        <w:tc>
          <w:tcPr>
            <w:tcW w:w="1843" w:type="dxa"/>
          </w:tcPr>
          <w:p w:rsidR="00300717" w:rsidRPr="00957522" w:rsidRDefault="00300717" w:rsidP="00300717">
            <w:pPr>
              <w:pBdr>
                <w:top w:val="single" w:sz="4" w:space="0" w:color="auto"/>
                <w:left w:val="single" w:sz="4" w:space="0" w:color="auto"/>
                <w:bottom w:val="single" w:sz="4" w:space="0" w:color="auto"/>
                <w:right w:val="single" w:sz="4" w:space="0" w:color="auto"/>
              </w:pBdr>
              <w:spacing w:before="100" w:after="100"/>
              <w:jc w:val="center"/>
              <w:rPr>
                <w:rFonts w:ascii="Arial" w:hAnsi="Arial" w:cs="Arial"/>
                <w:b/>
                <w:snapToGrid w:val="0"/>
                <w:sz w:val="20"/>
                <w:szCs w:val="20"/>
              </w:rPr>
            </w:pPr>
            <w:r w:rsidRPr="00957522">
              <w:rPr>
                <w:rFonts w:ascii="Arial" w:hAnsi="Arial" w:cs="Arial"/>
                <w:b/>
                <w:snapToGrid w:val="0"/>
                <w:sz w:val="20"/>
                <w:szCs w:val="20"/>
              </w:rPr>
              <w:t xml:space="preserve">R$ </w:t>
            </w:r>
          </w:p>
        </w:tc>
      </w:tr>
    </w:tbl>
    <w:p w:rsidR="00300717" w:rsidRPr="00957522" w:rsidRDefault="00300717" w:rsidP="00300717">
      <w:pPr>
        <w:widowControl w:val="0"/>
        <w:tabs>
          <w:tab w:val="left" w:pos="180"/>
        </w:tabs>
        <w:ind w:right="25"/>
        <w:jc w:val="both"/>
        <w:rPr>
          <w:rFonts w:ascii="Arial" w:hAnsi="Arial" w:cs="Arial"/>
          <w:snapToGrid w:val="0"/>
          <w:sz w:val="20"/>
          <w:szCs w:val="20"/>
        </w:rPr>
      </w:pPr>
    </w:p>
    <w:p w:rsidR="00300717" w:rsidRPr="00957522" w:rsidRDefault="00300717" w:rsidP="00300717">
      <w:pPr>
        <w:widowControl w:val="0"/>
        <w:tabs>
          <w:tab w:val="left" w:pos="180"/>
        </w:tabs>
        <w:ind w:right="25"/>
        <w:jc w:val="both"/>
        <w:rPr>
          <w:rFonts w:ascii="Arial" w:hAnsi="Arial" w:cs="Arial"/>
          <w:snapToGrid w:val="0"/>
          <w:sz w:val="20"/>
          <w:szCs w:val="20"/>
        </w:rPr>
      </w:pPr>
      <w:r w:rsidRPr="00957522">
        <w:rPr>
          <w:rFonts w:ascii="Arial" w:hAnsi="Arial" w:cs="Arial"/>
          <w:snapToGrid w:val="0"/>
          <w:sz w:val="20"/>
          <w:szCs w:val="20"/>
        </w:rPr>
        <w:t xml:space="preserve">A empresa acima identificada passa a ser </w:t>
      </w:r>
      <w:r w:rsidRPr="00957522">
        <w:rPr>
          <w:rFonts w:ascii="Arial" w:hAnsi="Arial" w:cs="Arial"/>
          <w:b/>
          <w:snapToGrid w:val="0"/>
          <w:sz w:val="20"/>
          <w:szCs w:val="20"/>
        </w:rPr>
        <w:t>DETENTORA</w:t>
      </w:r>
      <w:r w:rsidRPr="00957522">
        <w:rPr>
          <w:rFonts w:ascii="Arial" w:hAnsi="Arial" w:cs="Arial"/>
          <w:snapToGrid w:val="0"/>
          <w:sz w:val="20"/>
          <w:szCs w:val="20"/>
        </w:rPr>
        <w:t xml:space="preserve"> da presente Ata, observadas as condições enunciadas nas Cláusulas que se seguem:</w:t>
      </w:r>
    </w:p>
    <w:p w:rsidR="00300717" w:rsidRPr="00957522" w:rsidRDefault="00300717" w:rsidP="00300717">
      <w:pPr>
        <w:jc w:val="both"/>
        <w:rPr>
          <w:rFonts w:ascii="Arial" w:hAnsi="Arial" w:cs="Arial"/>
          <w:b/>
          <w:sz w:val="20"/>
          <w:szCs w:val="20"/>
        </w:rPr>
      </w:pPr>
    </w:p>
    <w:p w:rsidR="00300717" w:rsidRPr="00957522" w:rsidRDefault="00300717" w:rsidP="00300717">
      <w:pPr>
        <w:jc w:val="both"/>
        <w:rPr>
          <w:rFonts w:ascii="Arial" w:hAnsi="Arial" w:cs="Arial"/>
          <w:b/>
          <w:sz w:val="20"/>
          <w:szCs w:val="20"/>
          <w:u w:val="single"/>
        </w:rPr>
      </w:pPr>
      <w:r w:rsidRPr="00957522">
        <w:rPr>
          <w:rFonts w:ascii="Arial" w:hAnsi="Arial" w:cs="Arial"/>
          <w:b/>
          <w:sz w:val="20"/>
          <w:szCs w:val="20"/>
          <w:u w:val="single"/>
        </w:rPr>
        <w:t>DO OBJETO</w:t>
      </w:r>
      <w:bookmarkEnd w:id="1"/>
      <w:bookmarkEnd w:id="2"/>
      <w:bookmarkEnd w:id="3"/>
      <w:bookmarkEnd w:id="4"/>
      <w:bookmarkEnd w:id="5"/>
      <w:bookmarkEnd w:id="6"/>
      <w:bookmarkEnd w:id="7"/>
      <w:bookmarkEnd w:id="8"/>
      <w:bookmarkEnd w:id="9"/>
      <w:bookmarkEnd w:id="10"/>
    </w:p>
    <w:p w:rsidR="00300717" w:rsidRPr="00957522" w:rsidRDefault="00300717" w:rsidP="00300717">
      <w:pPr>
        <w:widowControl w:val="0"/>
        <w:ind w:right="25"/>
        <w:jc w:val="both"/>
        <w:rPr>
          <w:rFonts w:ascii="Arial" w:hAnsi="Arial" w:cs="Arial"/>
          <w:snapToGrid w:val="0"/>
          <w:sz w:val="20"/>
          <w:szCs w:val="20"/>
        </w:rPr>
      </w:pPr>
    </w:p>
    <w:p w:rsidR="00300717" w:rsidRPr="00957522" w:rsidRDefault="00300717" w:rsidP="00300717">
      <w:pPr>
        <w:widowControl w:val="0"/>
        <w:ind w:right="25"/>
        <w:jc w:val="both"/>
        <w:rPr>
          <w:rFonts w:ascii="Arial" w:hAnsi="Arial" w:cs="Arial"/>
          <w:snapToGrid w:val="0"/>
          <w:sz w:val="20"/>
          <w:szCs w:val="20"/>
        </w:rPr>
      </w:pPr>
      <w:r w:rsidRPr="00957522">
        <w:rPr>
          <w:rFonts w:ascii="Arial" w:hAnsi="Arial" w:cs="Arial"/>
          <w:b/>
          <w:snapToGrid w:val="0"/>
          <w:sz w:val="20"/>
          <w:szCs w:val="20"/>
          <w:u w:val="single"/>
        </w:rPr>
        <w:t>CLÁUSULA PRIMEIRA</w:t>
      </w:r>
      <w:r w:rsidRPr="00957522">
        <w:rPr>
          <w:rFonts w:ascii="Arial" w:hAnsi="Arial" w:cs="Arial"/>
          <w:b/>
          <w:snapToGrid w:val="0"/>
          <w:sz w:val="20"/>
          <w:szCs w:val="20"/>
        </w:rPr>
        <w:t xml:space="preserve"> – </w:t>
      </w:r>
      <w:r w:rsidRPr="00957522">
        <w:rPr>
          <w:rFonts w:ascii="Arial" w:hAnsi="Arial" w:cs="Arial"/>
          <w:snapToGrid w:val="0"/>
          <w:sz w:val="20"/>
          <w:szCs w:val="20"/>
        </w:rPr>
        <w:t>Constitui o objeto da presente Ata o Registro de Preços para</w:t>
      </w:r>
      <w:r w:rsidRPr="00957522">
        <w:rPr>
          <w:rFonts w:ascii="Arial" w:hAnsi="Arial" w:cs="Arial"/>
          <w:sz w:val="20"/>
          <w:szCs w:val="20"/>
        </w:rPr>
        <w:t xml:space="preserve"> </w:t>
      </w:r>
      <w:r w:rsidRPr="00957522">
        <w:rPr>
          <w:rFonts w:ascii="Arial" w:hAnsi="Arial" w:cs="Arial"/>
          <w:b/>
          <w:sz w:val="20"/>
          <w:szCs w:val="20"/>
        </w:rPr>
        <w:t>prestação</w:t>
      </w:r>
      <w:r w:rsidRPr="00957522">
        <w:rPr>
          <w:rFonts w:ascii="Arial" w:hAnsi="Arial" w:cs="Arial"/>
          <w:sz w:val="20"/>
          <w:szCs w:val="20"/>
        </w:rPr>
        <w:t xml:space="preserve"> </w:t>
      </w:r>
      <w:r w:rsidRPr="00957522">
        <w:rPr>
          <w:rFonts w:ascii="Arial" w:hAnsi="Arial" w:cs="Arial"/>
          <w:b/>
          <w:sz w:val="20"/>
          <w:szCs w:val="20"/>
        </w:rPr>
        <w:t>de serviços (objeto da ata, incluindo o nº. do lote (s)),</w:t>
      </w:r>
      <w:r w:rsidRPr="00957522">
        <w:rPr>
          <w:rFonts w:ascii="Arial" w:hAnsi="Arial" w:cs="Arial"/>
          <w:snapToGrid w:val="0"/>
          <w:sz w:val="20"/>
          <w:szCs w:val="20"/>
        </w:rPr>
        <w:t xml:space="preserve"> de acordo com o Edital do </w:t>
      </w:r>
      <w:r w:rsidRPr="00957522">
        <w:rPr>
          <w:rFonts w:ascii="Arial" w:hAnsi="Arial" w:cs="Arial"/>
          <w:b/>
          <w:snapToGrid w:val="0"/>
          <w:sz w:val="20"/>
          <w:szCs w:val="20"/>
        </w:rPr>
        <w:t>Pregão Eletrônico</w:t>
      </w:r>
      <w:r w:rsidRPr="00957522">
        <w:rPr>
          <w:rFonts w:ascii="Arial" w:hAnsi="Arial" w:cs="Arial"/>
          <w:snapToGrid w:val="0"/>
          <w:sz w:val="20"/>
          <w:szCs w:val="20"/>
        </w:rPr>
        <w:t xml:space="preserve"> </w:t>
      </w:r>
      <w:r w:rsidRPr="00957522">
        <w:rPr>
          <w:rFonts w:ascii="Arial" w:hAnsi="Arial" w:cs="Arial"/>
          <w:b/>
          <w:bCs/>
          <w:sz w:val="20"/>
          <w:szCs w:val="20"/>
        </w:rPr>
        <w:t>RP Nº _____/2014,</w:t>
      </w:r>
      <w:r w:rsidRPr="00957522">
        <w:rPr>
          <w:rFonts w:ascii="Arial" w:hAnsi="Arial" w:cs="Arial"/>
          <w:snapToGrid w:val="0"/>
          <w:sz w:val="20"/>
          <w:szCs w:val="20"/>
        </w:rPr>
        <w:t xml:space="preserve"> as Propostas das Empresas Licitantes classificadas e demais documentos constantes, parte integrante desse termo, independentemente de transcrição.</w:t>
      </w:r>
    </w:p>
    <w:p w:rsidR="00300717" w:rsidRPr="00957522" w:rsidRDefault="00300717" w:rsidP="00300717">
      <w:pPr>
        <w:jc w:val="both"/>
        <w:rPr>
          <w:rFonts w:ascii="Arial" w:hAnsi="Arial" w:cs="Arial"/>
          <w:b/>
          <w:sz w:val="20"/>
          <w:szCs w:val="20"/>
        </w:rPr>
      </w:pPr>
      <w:bookmarkStart w:id="11" w:name="_Toc147800689"/>
      <w:bookmarkStart w:id="12" w:name="_Toc147800767"/>
      <w:bookmarkStart w:id="13" w:name="_Toc147801041"/>
      <w:bookmarkStart w:id="14" w:name="_Toc147807867"/>
      <w:bookmarkStart w:id="15" w:name="_Toc147809166"/>
      <w:bookmarkStart w:id="16" w:name="_Toc148163867"/>
      <w:bookmarkStart w:id="17" w:name="_Toc148348439"/>
      <w:bookmarkStart w:id="18" w:name="_Toc157488796"/>
      <w:bookmarkStart w:id="19" w:name="_Toc157574867"/>
      <w:bookmarkStart w:id="20" w:name="_Toc157831962"/>
    </w:p>
    <w:p w:rsidR="00300717" w:rsidRPr="00957522" w:rsidRDefault="00300717" w:rsidP="00300717">
      <w:pPr>
        <w:jc w:val="both"/>
        <w:rPr>
          <w:rFonts w:ascii="Arial" w:hAnsi="Arial" w:cs="Arial"/>
          <w:b/>
          <w:sz w:val="20"/>
          <w:szCs w:val="20"/>
          <w:u w:val="single"/>
        </w:rPr>
      </w:pPr>
      <w:r w:rsidRPr="00957522">
        <w:rPr>
          <w:rFonts w:ascii="Arial" w:hAnsi="Arial" w:cs="Arial"/>
          <w:b/>
          <w:sz w:val="20"/>
          <w:szCs w:val="20"/>
          <w:u w:val="single"/>
        </w:rPr>
        <w:t>DA VALIDADE DA ATA DE REGISTRO DE PREÇOS</w:t>
      </w:r>
      <w:bookmarkEnd w:id="11"/>
      <w:bookmarkEnd w:id="12"/>
      <w:bookmarkEnd w:id="13"/>
      <w:bookmarkEnd w:id="14"/>
      <w:bookmarkEnd w:id="15"/>
      <w:bookmarkEnd w:id="16"/>
      <w:bookmarkEnd w:id="17"/>
      <w:bookmarkEnd w:id="18"/>
      <w:bookmarkEnd w:id="19"/>
      <w:bookmarkEnd w:id="20"/>
    </w:p>
    <w:p w:rsidR="00300717" w:rsidRPr="00957522" w:rsidRDefault="00300717" w:rsidP="00300717">
      <w:pPr>
        <w:jc w:val="both"/>
        <w:rPr>
          <w:rFonts w:ascii="Arial" w:hAnsi="Arial" w:cs="Arial"/>
          <w:b/>
          <w:sz w:val="20"/>
          <w:szCs w:val="20"/>
          <w:u w:val="single"/>
        </w:rPr>
      </w:pPr>
    </w:p>
    <w:p w:rsidR="00300717" w:rsidRPr="00957522" w:rsidRDefault="00300717" w:rsidP="00300717">
      <w:pPr>
        <w:jc w:val="both"/>
        <w:rPr>
          <w:rFonts w:ascii="Arial" w:hAnsi="Arial" w:cs="Arial"/>
          <w:snapToGrid w:val="0"/>
          <w:sz w:val="20"/>
          <w:szCs w:val="20"/>
        </w:rPr>
      </w:pPr>
      <w:r w:rsidRPr="00957522">
        <w:rPr>
          <w:rFonts w:ascii="Arial" w:hAnsi="Arial" w:cs="Arial"/>
          <w:b/>
          <w:sz w:val="20"/>
          <w:szCs w:val="20"/>
          <w:u w:val="single"/>
        </w:rPr>
        <w:t>CLÁUSULA SEGUNDA</w:t>
      </w:r>
      <w:r w:rsidRPr="00957522">
        <w:rPr>
          <w:rFonts w:ascii="Arial" w:hAnsi="Arial" w:cs="Arial"/>
          <w:b/>
          <w:sz w:val="20"/>
          <w:szCs w:val="20"/>
        </w:rPr>
        <w:t xml:space="preserve"> – </w:t>
      </w:r>
      <w:r w:rsidRPr="00957522">
        <w:rPr>
          <w:rFonts w:ascii="Arial" w:hAnsi="Arial" w:cs="Arial"/>
          <w:snapToGrid w:val="0"/>
          <w:sz w:val="20"/>
          <w:szCs w:val="20"/>
        </w:rPr>
        <w:t>A presente Ata de Registro de Preços</w:t>
      </w:r>
      <w:r w:rsidRPr="00957522">
        <w:rPr>
          <w:rFonts w:ascii="Arial" w:hAnsi="Arial" w:cs="Arial"/>
          <w:b/>
          <w:snapToGrid w:val="0"/>
          <w:sz w:val="20"/>
          <w:szCs w:val="20"/>
        </w:rPr>
        <w:t xml:space="preserve"> terá validade de 12 (doze) meses</w:t>
      </w:r>
      <w:r w:rsidRPr="00957522">
        <w:rPr>
          <w:rFonts w:ascii="Arial" w:hAnsi="Arial" w:cs="Arial"/>
          <w:snapToGrid w:val="0"/>
          <w:sz w:val="20"/>
          <w:szCs w:val="20"/>
        </w:rPr>
        <w:t>, contados a partir da sua assinatura.</w:t>
      </w:r>
    </w:p>
    <w:p w:rsidR="00300717" w:rsidRPr="00957522" w:rsidRDefault="00300717" w:rsidP="00300717">
      <w:pPr>
        <w:widowControl w:val="0"/>
        <w:jc w:val="both"/>
        <w:rPr>
          <w:rFonts w:ascii="Arial" w:hAnsi="Arial" w:cs="Arial"/>
          <w:b/>
          <w:snapToGrid w:val="0"/>
          <w:sz w:val="20"/>
          <w:szCs w:val="20"/>
        </w:rPr>
      </w:pPr>
    </w:p>
    <w:p w:rsidR="00300717" w:rsidRPr="00957522" w:rsidRDefault="00300717" w:rsidP="00300717">
      <w:pPr>
        <w:widowControl w:val="0"/>
        <w:jc w:val="both"/>
        <w:rPr>
          <w:rFonts w:ascii="Arial" w:hAnsi="Arial" w:cs="Arial"/>
          <w:snapToGrid w:val="0"/>
          <w:sz w:val="20"/>
          <w:szCs w:val="20"/>
        </w:rPr>
      </w:pPr>
      <w:r w:rsidRPr="00957522">
        <w:rPr>
          <w:rFonts w:ascii="Arial" w:hAnsi="Arial" w:cs="Arial"/>
          <w:b/>
          <w:snapToGrid w:val="0"/>
          <w:sz w:val="20"/>
          <w:szCs w:val="20"/>
        </w:rPr>
        <w:t xml:space="preserve">PARÁGRAFO PRIMEIRO – </w:t>
      </w:r>
      <w:r w:rsidRPr="00957522">
        <w:rPr>
          <w:rFonts w:ascii="Arial" w:hAnsi="Arial" w:cs="Arial"/>
          <w:snapToGrid w:val="0"/>
          <w:sz w:val="20"/>
          <w:szCs w:val="20"/>
        </w:rPr>
        <w:t xml:space="preserve">Durante o prazo de validade da presente Ata de Registro de Preços, a </w:t>
      </w:r>
      <w:r w:rsidRPr="00957522">
        <w:rPr>
          <w:rFonts w:ascii="Arial" w:hAnsi="Arial" w:cs="Arial"/>
          <w:b/>
          <w:snapToGrid w:val="0"/>
          <w:sz w:val="20"/>
          <w:szCs w:val="20"/>
        </w:rPr>
        <w:t>COMPESA</w:t>
      </w:r>
      <w:r w:rsidRPr="00957522">
        <w:rPr>
          <w:rFonts w:ascii="Arial" w:hAnsi="Arial" w:cs="Arial"/>
          <w:snapToGrid w:val="0"/>
          <w:sz w:val="20"/>
          <w:szCs w:val="20"/>
        </w:rPr>
        <w:t xml:space="preserve"> não será obrigada a contratar, exclusivamente, por seu intermédio, o produto referido na CLÁUSULA PRIMEIRA - DO OBJETO, podendo utilizar, para tanto, outros meios, desde que permitidos em lei, sem que desse fato caiba recurso ou indenização de qualquer espécie à empresa </w:t>
      </w:r>
      <w:r w:rsidRPr="00957522">
        <w:rPr>
          <w:rFonts w:ascii="Arial" w:hAnsi="Arial" w:cs="Arial"/>
          <w:b/>
          <w:snapToGrid w:val="0"/>
          <w:sz w:val="20"/>
          <w:szCs w:val="20"/>
        </w:rPr>
        <w:t>DETENTORA.</w:t>
      </w:r>
    </w:p>
    <w:p w:rsidR="00300717" w:rsidRPr="00957522" w:rsidRDefault="00300717" w:rsidP="00300717">
      <w:pPr>
        <w:jc w:val="both"/>
        <w:rPr>
          <w:rFonts w:ascii="Arial" w:hAnsi="Arial" w:cs="Arial"/>
          <w:b/>
          <w:sz w:val="20"/>
          <w:szCs w:val="20"/>
        </w:rPr>
      </w:pPr>
      <w:bookmarkStart w:id="21" w:name="_Toc147800690"/>
      <w:bookmarkStart w:id="22" w:name="_Toc147800768"/>
      <w:bookmarkStart w:id="23" w:name="_Toc147801042"/>
      <w:bookmarkStart w:id="24" w:name="_Toc147807868"/>
      <w:bookmarkStart w:id="25" w:name="_Toc147809167"/>
      <w:bookmarkStart w:id="26" w:name="_Toc148163868"/>
      <w:bookmarkStart w:id="27" w:name="_Toc148348440"/>
      <w:bookmarkStart w:id="28" w:name="_Toc157488797"/>
      <w:bookmarkStart w:id="29" w:name="_Toc157574868"/>
      <w:bookmarkStart w:id="30" w:name="_Toc157831963"/>
    </w:p>
    <w:p w:rsidR="00300717" w:rsidRPr="00957522" w:rsidRDefault="00300717" w:rsidP="00300717">
      <w:pPr>
        <w:jc w:val="both"/>
        <w:rPr>
          <w:rFonts w:ascii="Arial" w:hAnsi="Arial" w:cs="Arial"/>
          <w:sz w:val="20"/>
          <w:szCs w:val="20"/>
        </w:rPr>
      </w:pPr>
      <w:r w:rsidRPr="00957522">
        <w:rPr>
          <w:rFonts w:ascii="Arial" w:hAnsi="Arial" w:cs="Arial"/>
          <w:b/>
          <w:sz w:val="20"/>
          <w:szCs w:val="20"/>
        </w:rPr>
        <w:lastRenderedPageBreak/>
        <w:t>PARÁGRAFO SEGUNDO</w:t>
      </w:r>
      <w:r w:rsidRPr="00957522">
        <w:rPr>
          <w:rFonts w:ascii="Arial" w:hAnsi="Arial" w:cs="Arial"/>
          <w:sz w:val="20"/>
          <w:szCs w:val="20"/>
        </w:rPr>
        <w:t xml:space="preserve"> – O prazo de validade da Ata de Registro de Preços não poderá ser superior a um ano, computadas neste as eventuais prorrogações.</w:t>
      </w:r>
    </w:p>
    <w:p w:rsidR="00300717" w:rsidRPr="00957522" w:rsidRDefault="00300717" w:rsidP="00300717">
      <w:pPr>
        <w:jc w:val="both"/>
        <w:rPr>
          <w:rFonts w:ascii="Arial" w:hAnsi="Arial" w:cs="Arial"/>
          <w:b/>
          <w:sz w:val="20"/>
          <w:szCs w:val="20"/>
          <w:u w:val="single"/>
        </w:rPr>
      </w:pPr>
    </w:p>
    <w:p w:rsidR="00300717" w:rsidRPr="00957522" w:rsidRDefault="00300717" w:rsidP="00300717">
      <w:pPr>
        <w:jc w:val="both"/>
        <w:rPr>
          <w:rFonts w:ascii="Arial" w:hAnsi="Arial" w:cs="Arial"/>
          <w:sz w:val="20"/>
          <w:szCs w:val="20"/>
        </w:rPr>
      </w:pPr>
      <w:r w:rsidRPr="00957522">
        <w:rPr>
          <w:rFonts w:ascii="Arial" w:hAnsi="Arial" w:cs="Arial"/>
          <w:b/>
          <w:sz w:val="20"/>
          <w:szCs w:val="20"/>
          <w:u w:val="single"/>
        </w:rPr>
        <w:t>DA UTILIZAÇÃO DESTA ATA DE REGISTRO DE PREÇOS</w:t>
      </w:r>
      <w:bookmarkEnd w:id="21"/>
      <w:bookmarkEnd w:id="22"/>
      <w:bookmarkEnd w:id="23"/>
      <w:bookmarkEnd w:id="24"/>
      <w:bookmarkEnd w:id="25"/>
      <w:bookmarkEnd w:id="26"/>
      <w:bookmarkEnd w:id="27"/>
      <w:bookmarkEnd w:id="28"/>
      <w:bookmarkEnd w:id="29"/>
      <w:bookmarkEnd w:id="30"/>
    </w:p>
    <w:p w:rsidR="00300717" w:rsidRPr="00957522" w:rsidRDefault="00300717" w:rsidP="00300717">
      <w:pPr>
        <w:widowControl w:val="0"/>
        <w:jc w:val="both"/>
        <w:rPr>
          <w:rFonts w:ascii="Arial" w:hAnsi="Arial" w:cs="Arial"/>
          <w:snapToGrid w:val="0"/>
          <w:sz w:val="20"/>
          <w:szCs w:val="20"/>
        </w:rPr>
      </w:pPr>
    </w:p>
    <w:p w:rsidR="00300717" w:rsidRPr="00957522" w:rsidRDefault="00300717" w:rsidP="00300717">
      <w:pPr>
        <w:widowControl w:val="0"/>
        <w:jc w:val="both"/>
        <w:rPr>
          <w:rFonts w:ascii="Arial" w:hAnsi="Arial" w:cs="Arial"/>
          <w:snapToGrid w:val="0"/>
          <w:sz w:val="20"/>
          <w:szCs w:val="20"/>
        </w:rPr>
      </w:pPr>
      <w:r w:rsidRPr="00957522">
        <w:rPr>
          <w:rFonts w:ascii="Arial" w:hAnsi="Arial" w:cs="Arial"/>
          <w:b/>
          <w:sz w:val="20"/>
          <w:szCs w:val="20"/>
          <w:u w:val="single"/>
        </w:rPr>
        <w:t>CLÁUSULA TERCEIRA</w:t>
      </w:r>
      <w:r w:rsidRPr="00957522">
        <w:rPr>
          <w:rFonts w:ascii="Arial" w:hAnsi="Arial" w:cs="Arial"/>
          <w:b/>
          <w:sz w:val="20"/>
          <w:szCs w:val="20"/>
        </w:rPr>
        <w:t xml:space="preserve"> – </w:t>
      </w:r>
      <w:r w:rsidRPr="00957522">
        <w:rPr>
          <w:rFonts w:ascii="Arial" w:hAnsi="Arial" w:cs="Arial"/>
          <w:snapToGrid w:val="0"/>
          <w:sz w:val="20"/>
          <w:szCs w:val="20"/>
        </w:rPr>
        <w:t xml:space="preserve">A </w:t>
      </w:r>
      <w:r w:rsidRPr="00957522">
        <w:rPr>
          <w:rFonts w:ascii="Arial" w:hAnsi="Arial" w:cs="Arial"/>
          <w:b/>
          <w:snapToGrid w:val="0"/>
          <w:sz w:val="20"/>
          <w:szCs w:val="20"/>
        </w:rPr>
        <w:t>COMPESA</w:t>
      </w:r>
      <w:r w:rsidRPr="00957522">
        <w:rPr>
          <w:rFonts w:ascii="Arial" w:hAnsi="Arial" w:cs="Arial"/>
          <w:snapToGrid w:val="0"/>
          <w:sz w:val="20"/>
          <w:szCs w:val="20"/>
        </w:rPr>
        <w:t xml:space="preserve"> poderá não utilizar a presente Ata de Registro de Preços, desde que julgue conveniente ou oportuno, uma vez que esta não representa compromisso de contratação, podendo cancelá-la ou suspendê-la, sem que de tal decisão caiba recurso de sua </w:t>
      </w:r>
      <w:r w:rsidRPr="00957522">
        <w:rPr>
          <w:rFonts w:ascii="Arial" w:hAnsi="Arial" w:cs="Arial"/>
          <w:b/>
          <w:snapToGrid w:val="0"/>
          <w:sz w:val="20"/>
          <w:szCs w:val="20"/>
        </w:rPr>
        <w:t>DETENTORA</w:t>
      </w:r>
      <w:r w:rsidRPr="00957522">
        <w:rPr>
          <w:rFonts w:ascii="Arial" w:hAnsi="Arial" w:cs="Arial"/>
          <w:snapToGrid w:val="0"/>
          <w:sz w:val="20"/>
          <w:szCs w:val="20"/>
        </w:rPr>
        <w:t xml:space="preserve"> ou qualquer indenização por parte da </w:t>
      </w:r>
      <w:r w:rsidRPr="00957522">
        <w:rPr>
          <w:rFonts w:ascii="Arial" w:hAnsi="Arial" w:cs="Arial"/>
          <w:b/>
          <w:snapToGrid w:val="0"/>
          <w:sz w:val="20"/>
          <w:szCs w:val="20"/>
        </w:rPr>
        <w:t>COMPESA</w:t>
      </w:r>
      <w:r w:rsidRPr="00957522">
        <w:rPr>
          <w:rFonts w:ascii="Arial" w:hAnsi="Arial" w:cs="Arial"/>
          <w:snapToGrid w:val="0"/>
          <w:sz w:val="20"/>
          <w:szCs w:val="20"/>
        </w:rPr>
        <w:t>.</w:t>
      </w:r>
    </w:p>
    <w:p w:rsidR="00300717" w:rsidRPr="00957522" w:rsidRDefault="00300717" w:rsidP="00300717">
      <w:pPr>
        <w:widowControl w:val="0"/>
        <w:jc w:val="both"/>
        <w:rPr>
          <w:rFonts w:ascii="Arial" w:hAnsi="Arial" w:cs="Arial"/>
          <w:snapToGrid w:val="0"/>
          <w:sz w:val="20"/>
          <w:szCs w:val="20"/>
        </w:rPr>
      </w:pPr>
    </w:p>
    <w:p w:rsidR="00300717" w:rsidRPr="00957522" w:rsidRDefault="00300717" w:rsidP="00300717">
      <w:pPr>
        <w:jc w:val="both"/>
        <w:rPr>
          <w:rFonts w:ascii="Arial" w:hAnsi="Arial" w:cs="Arial"/>
          <w:b/>
          <w:sz w:val="20"/>
          <w:szCs w:val="20"/>
        </w:rPr>
      </w:pPr>
      <w:bookmarkStart w:id="31" w:name="_Toc147800691"/>
      <w:bookmarkStart w:id="32" w:name="_Toc147800769"/>
      <w:bookmarkStart w:id="33" w:name="_Toc147801043"/>
      <w:bookmarkStart w:id="34" w:name="_Toc147807869"/>
      <w:bookmarkStart w:id="35" w:name="_Toc147809168"/>
      <w:bookmarkStart w:id="36" w:name="_Toc148163869"/>
      <w:bookmarkStart w:id="37" w:name="_Toc148348441"/>
      <w:bookmarkStart w:id="38" w:name="_Toc157488798"/>
      <w:bookmarkStart w:id="39" w:name="_Toc157574869"/>
      <w:bookmarkStart w:id="40" w:name="_Toc157831964"/>
      <w:r w:rsidRPr="00957522">
        <w:rPr>
          <w:rFonts w:ascii="Arial" w:hAnsi="Arial" w:cs="Arial"/>
          <w:b/>
          <w:sz w:val="20"/>
          <w:szCs w:val="20"/>
          <w:u w:val="single"/>
        </w:rPr>
        <w:t>DO PREÇO E DO REAJUSTAMENTO</w:t>
      </w:r>
      <w:bookmarkEnd w:id="31"/>
      <w:bookmarkEnd w:id="32"/>
      <w:bookmarkEnd w:id="33"/>
      <w:bookmarkEnd w:id="34"/>
      <w:bookmarkEnd w:id="35"/>
      <w:bookmarkEnd w:id="36"/>
      <w:bookmarkEnd w:id="37"/>
      <w:bookmarkEnd w:id="38"/>
      <w:bookmarkEnd w:id="39"/>
      <w:bookmarkEnd w:id="40"/>
    </w:p>
    <w:p w:rsidR="00300717" w:rsidRPr="00957522" w:rsidRDefault="00300717" w:rsidP="00300717">
      <w:pPr>
        <w:jc w:val="both"/>
        <w:rPr>
          <w:rFonts w:ascii="Arial" w:hAnsi="Arial" w:cs="Arial"/>
          <w:b/>
          <w:sz w:val="20"/>
          <w:szCs w:val="20"/>
        </w:rPr>
      </w:pPr>
    </w:p>
    <w:p w:rsidR="00300717" w:rsidRPr="00957522" w:rsidRDefault="00300717" w:rsidP="00300717">
      <w:pPr>
        <w:jc w:val="both"/>
        <w:rPr>
          <w:rFonts w:ascii="Arial" w:hAnsi="Arial" w:cs="Arial"/>
          <w:b/>
          <w:sz w:val="20"/>
          <w:szCs w:val="20"/>
        </w:rPr>
      </w:pPr>
      <w:r w:rsidRPr="00957522">
        <w:rPr>
          <w:rFonts w:ascii="Arial" w:hAnsi="Arial" w:cs="Arial"/>
          <w:b/>
          <w:sz w:val="20"/>
          <w:szCs w:val="20"/>
          <w:u w:val="single"/>
        </w:rPr>
        <w:t>CLÁUSULA QUARTA</w:t>
      </w:r>
      <w:r w:rsidRPr="00957522">
        <w:rPr>
          <w:rFonts w:ascii="Arial" w:hAnsi="Arial" w:cs="Arial"/>
          <w:b/>
          <w:sz w:val="20"/>
          <w:szCs w:val="20"/>
        </w:rPr>
        <w:t xml:space="preserve"> – </w:t>
      </w:r>
      <w:r w:rsidRPr="00957522">
        <w:rPr>
          <w:rFonts w:ascii="Arial" w:hAnsi="Arial" w:cs="Arial"/>
          <w:sz w:val="20"/>
          <w:szCs w:val="20"/>
        </w:rPr>
        <w:t>Durante o período de validade da Ata de Registro de Preços</w:t>
      </w:r>
      <w:r w:rsidRPr="00957522">
        <w:rPr>
          <w:rFonts w:ascii="Arial" w:hAnsi="Arial" w:cs="Arial"/>
          <w:b/>
          <w:sz w:val="20"/>
          <w:szCs w:val="20"/>
        </w:rPr>
        <w:t>, os preços serão fixos e irreajustáveis</w:t>
      </w:r>
      <w:r w:rsidRPr="00957522">
        <w:rPr>
          <w:rFonts w:ascii="Arial" w:hAnsi="Arial" w:cs="Arial"/>
          <w:sz w:val="20"/>
          <w:szCs w:val="20"/>
        </w:rPr>
        <w:t xml:space="preserve">, ressalvados disciplinamentos legais supervenientes e aplicáveis. </w:t>
      </w:r>
    </w:p>
    <w:p w:rsidR="00300717" w:rsidRPr="00957522" w:rsidRDefault="00300717" w:rsidP="00300717">
      <w:pPr>
        <w:tabs>
          <w:tab w:val="left" w:pos="1418"/>
        </w:tabs>
        <w:adjustRightInd w:val="0"/>
        <w:jc w:val="both"/>
        <w:rPr>
          <w:rFonts w:ascii="Arial" w:hAnsi="Arial" w:cs="Arial"/>
          <w:b/>
          <w:bCs/>
          <w:sz w:val="20"/>
          <w:szCs w:val="20"/>
        </w:rPr>
      </w:pPr>
    </w:p>
    <w:p w:rsidR="00300717" w:rsidRPr="00957522" w:rsidRDefault="00300717" w:rsidP="00300717">
      <w:pPr>
        <w:tabs>
          <w:tab w:val="left" w:pos="1418"/>
        </w:tabs>
        <w:adjustRightInd w:val="0"/>
        <w:jc w:val="both"/>
        <w:rPr>
          <w:rFonts w:ascii="Arial" w:hAnsi="Arial" w:cs="Arial"/>
          <w:sz w:val="20"/>
          <w:szCs w:val="20"/>
        </w:rPr>
      </w:pPr>
      <w:r w:rsidRPr="00957522">
        <w:rPr>
          <w:rFonts w:ascii="Arial" w:hAnsi="Arial" w:cs="Arial"/>
          <w:b/>
          <w:bCs/>
          <w:sz w:val="20"/>
          <w:szCs w:val="20"/>
        </w:rPr>
        <w:t xml:space="preserve">PARÁGRAFO PRIMEIRO – </w:t>
      </w:r>
      <w:r w:rsidRPr="00957522">
        <w:rPr>
          <w:rFonts w:ascii="Arial" w:hAnsi="Arial" w:cs="Arial"/>
          <w:sz w:val="20"/>
          <w:szCs w:val="20"/>
        </w:rPr>
        <w:t>A qualquer tempo, o preço registrado poderá ser revisto em decorrência de eventual alteração de preços de mercado, cabendo, ao Órgão Gerenciador, convocar os Fornecedores registrados para negociar o novo valor.</w:t>
      </w:r>
    </w:p>
    <w:p w:rsidR="00300717" w:rsidRPr="00957522" w:rsidRDefault="00300717" w:rsidP="00300717">
      <w:pPr>
        <w:tabs>
          <w:tab w:val="left" w:pos="1418"/>
        </w:tabs>
        <w:adjustRightInd w:val="0"/>
        <w:jc w:val="both"/>
        <w:rPr>
          <w:rFonts w:ascii="Arial" w:hAnsi="Arial" w:cs="Arial"/>
          <w:sz w:val="20"/>
          <w:szCs w:val="20"/>
        </w:rPr>
      </w:pPr>
    </w:p>
    <w:p w:rsidR="00300717" w:rsidRPr="00957522" w:rsidRDefault="00300717" w:rsidP="00300717">
      <w:pPr>
        <w:pStyle w:val="Corpodetexto2"/>
        <w:tabs>
          <w:tab w:val="left" w:pos="1418"/>
        </w:tabs>
        <w:adjustRightInd w:val="0"/>
        <w:ind w:left="0" w:firstLine="0"/>
        <w:rPr>
          <w:rFonts w:ascii="Arial" w:hAnsi="Arial" w:cs="Arial"/>
          <w:b w:val="0"/>
          <w:snapToGrid w:val="0"/>
          <w:sz w:val="20"/>
        </w:rPr>
      </w:pPr>
      <w:r w:rsidRPr="00957522">
        <w:rPr>
          <w:rFonts w:ascii="Arial" w:hAnsi="Arial" w:cs="Arial"/>
          <w:snapToGrid w:val="0"/>
          <w:sz w:val="20"/>
        </w:rPr>
        <w:t>PARÁGRAFO SEGUNDO</w:t>
      </w:r>
      <w:r w:rsidRPr="00957522">
        <w:rPr>
          <w:rFonts w:ascii="Arial" w:hAnsi="Arial" w:cs="Arial"/>
          <w:b w:val="0"/>
          <w:snapToGrid w:val="0"/>
          <w:sz w:val="20"/>
        </w:rPr>
        <w:t xml:space="preserve"> – A cada prestação de serviço, decorrente desta Ata de Registro de Preços, serão observadas, quanto ao preço, as cláusulas e condições constantes do Edital do Pregão Eletrônico </w:t>
      </w:r>
      <w:r w:rsidRPr="00957522">
        <w:rPr>
          <w:rFonts w:ascii="Arial" w:hAnsi="Arial" w:cs="Arial"/>
          <w:b w:val="0"/>
          <w:bCs/>
          <w:sz w:val="20"/>
        </w:rPr>
        <w:t>RP Nº ___/20__</w:t>
      </w:r>
      <w:r w:rsidRPr="00957522">
        <w:rPr>
          <w:rFonts w:ascii="Arial" w:hAnsi="Arial" w:cs="Arial"/>
          <w:b w:val="0"/>
          <w:snapToGrid w:val="0"/>
          <w:sz w:val="20"/>
        </w:rPr>
        <w:t xml:space="preserve"> que a precedeu, o qual integra o presente Instrumento de compromisso.</w:t>
      </w:r>
    </w:p>
    <w:p w:rsidR="00300717" w:rsidRPr="00957522" w:rsidRDefault="00300717" w:rsidP="00300717">
      <w:pPr>
        <w:widowControl w:val="0"/>
        <w:jc w:val="both"/>
        <w:rPr>
          <w:rFonts w:ascii="Arial" w:hAnsi="Arial" w:cs="Arial"/>
          <w:snapToGrid w:val="0"/>
          <w:sz w:val="20"/>
          <w:szCs w:val="20"/>
        </w:rPr>
      </w:pPr>
    </w:p>
    <w:p w:rsidR="00300717" w:rsidRPr="00957522" w:rsidRDefault="00300717" w:rsidP="00300717">
      <w:pPr>
        <w:jc w:val="both"/>
        <w:rPr>
          <w:rFonts w:ascii="Arial" w:hAnsi="Arial" w:cs="Arial"/>
          <w:snapToGrid w:val="0"/>
          <w:sz w:val="20"/>
          <w:szCs w:val="20"/>
        </w:rPr>
      </w:pPr>
      <w:r w:rsidRPr="00957522">
        <w:rPr>
          <w:rFonts w:ascii="Arial" w:hAnsi="Arial" w:cs="Arial"/>
          <w:b/>
          <w:snapToGrid w:val="0"/>
          <w:sz w:val="20"/>
          <w:szCs w:val="20"/>
        </w:rPr>
        <w:t xml:space="preserve">PARÁGRAFO TERCEIRO – </w:t>
      </w:r>
      <w:r w:rsidRPr="00957522">
        <w:rPr>
          <w:rFonts w:ascii="Arial" w:hAnsi="Arial" w:cs="Arial"/>
          <w:snapToGrid w:val="0"/>
          <w:sz w:val="20"/>
          <w:szCs w:val="20"/>
        </w:rPr>
        <w:t>Nos preços unitários registrados nesta Ata de Registro de Preços, constantes da Planilha de Preços, estão</w:t>
      </w:r>
      <w:r w:rsidRPr="00957522">
        <w:rPr>
          <w:rFonts w:ascii="Arial" w:hAnsi="Arial" w:cs="Arial"/>
          <w:sz w:val="20"/>
          <w:szCs w:val="20"/>
        </w:rPr>
        <w:t xml:space="preserve"> incluídos todos os custos </w:t>
      </w:r>
      <w:r w:rsidRPr="00957522">
        <w:rPr>
          <w:rFonts w:ascii="Arial" w:hAnsi="Arial" w:cs="Arial"/>
          <w:snapToGrid w:val="0"/>
          <w:sz w:val="20"/>
          <w:szCs w:val="20"/>
        </w:rPr>
        <w:t xml:space="preserve">quaisquer custos diretos e indiretos oriundos da prestação de serviço. </w:t>
      </w:r>
    </w:p>
    <w:p w:rsidR="00300717" w:rsidRPr="00957522" w:rsidRDefault="00300717" w:rsidP="00300717">
      <w:pPr>
        <w:jc w:val="both"/>
        <w:rPr>
          <w:rFonts w:ascii="Arial" w:hAnsi="Arial" w:cs="Arial"/>
          <w:b/>
          <w:sz w:val="20"/>
          <w:szCs w:val="20"/>
        </w:rPr>
      </w:pPr>
      <w:bookmarkStart w:id="41" w:name="_Toc147800692"/>
      <w:bookmarkStart w:id="42" w:name="_Toc147800770"/>
      <w:bookmarkStart w:id="43" w:name="_Toc147801044"/>
      <w:bookmarkStart w:id="44" w:name="_Toc147807870"/>
      <w:bookmarkStart w:id="45" w:name="_Toc147809169"/>
      <w:bookmarkStart w:id="46" w:name="_Toc148163870"/>
      <w:bookmarkStart w:id="47" w:name="_Toc148348442"/>
      <w:bookmarkStart w:id="48" w:name="_Toc157488799"/>
      <w:bookmarkStart w:id="49" w:name="_Toc157574870"/>
      <w:bookmarkStart w:id="50" w:name="_Toc157831965"/>
    </w:p>
    <w:p w:rsidR="00300717" w:rsidRPr="00957522" w:rsidRDefault="00300717" w:rsidP="00300717">
      <w:pPr>
        <w:jc w:val="both"/>
        <w:rPr>
          <w:rFonts w:ascii="Arial" w:hAnsi="Arial" w:cs="Arial"/>
          <w:b/>
          <w:sz w:val="20"/>
          <w:szCs w:val="20"/>
          <w:u w:val="single"/>
        </w:rPr>
      </w:pPr>
      <w:r w:rsidRPr="00957522">
        <w:rPr>
          <w:rFonts w:ascii="Arial" w:hAnsi="Arial" w:cs="Arial"/>
          <w:b/>
          <w:sz w:val="20"/>
          <w:szCs w:val="20"/>
          <w:u w:val="single"/>
        </w:rPr>
        <w:t>DO PAGAMENTO</w:t>
      </w:r>
    </w:p>
    <w:p w:rsidR="00300717" w:rsidRPr="00957522" w:rsidRDefault="00300717" w:rsidP="00300717">
      <w:pPr>
        <w:jc w:val="both"/>
        <w:rPr>
          <w:rFonts w:ascii="Arial" w:hAnsi="Arial" w:cs="Arial"/>
          <w:b/>
          <w:sz w:val="20"/>
          <w:szCs w:val="20"/>
        </w:rPr>
      </w:pPr>
    </w:p>
    <w:p w:rsidR="00300717" w:rsidRPr="00957522" w:rsidRDefault="00300717" w:rsidP="00300717">
      <w:pPr>
        <w:jc w:val="both"/>
        <w:rPr>
          <w:rFonts w:ascii="Arial" w:hAnsi="Arial" w:cs="Arial"/>
          <w:sz w:val="20"/>
          <w:szCs w:val="20"/>
        </w:rPr>
      </w:pPr>
      <w:r w:rsidRPr="00957522">
        <w:rPr>
          <w:rFonts w:ascii="Arial" w:hAnsi="Arial" w:cs="Arial"/>
          <w:b/>
          <w:sz w:val="20"/>
          <w:szCs w:val="20"/>
          <w:u w:val="single"/>
        </w:rPr>
        <w:t>CLÁUSULA QUINTA</w:t>
      </w:r>
      <w:r w:rsidRPr="00957522">
        <w:rPr>
          <w:rFonts w:ascii="Arial" w:hAnsi="Arial" w:cs="Arial"/>
          <w:b/>
          <w:sz w:val="20"/>
          <w:szCs w:val="20"/>
        </w:rPr>
        <w:t xml:space="preserve"> – </w:t>
      </w:r>
      <w:r w:rsidRPr="00957522">
        <w:rPr>
          <w:rFonts w:ascii="Arial" w:hAnsi="Arial" w:cs="Arial"/>
          <w:sz w:val="20"/>
          <w:szCs w:val="20"/>
        </w:rPr>
        <w:t xml:space="preserve">O pagamento dos serviços, objeto deste Contrato, será efetuado em </w:t>
      </w:r>
      <w:r w:rsidRPr="00957522">
        <w:rPr>
          <w:rFonts w:ascii="Arial" w:hAnsi="Arial" w:cs="Arial"/>
          <w:b/>
          <w:sz w:val="20"/>
          <w:szCs w:val="20"/>
        </w:rPr>
        <w:t>até 30 (trinta) dias,</w:t>
      </w:r>
      <w:r w:rsidRPr="00957522">
        <w:rPr>
          <w:rFonts w:ascii="Arial" w:hAnsi="Arial" w:cs="Arial"/>
          <w:sz w:val="20"/>
          <w:szCs w:val="20"/>
        </w:rPr>
        <w:t xml:space="preserve"> através de conta corrente da </w:t>
      </w:r>
      <w:r w:rsidRPr="00957522">
        <w:rPr>
          <w:rFonts w:ascii="Arial" w:hAnsi="Arial" w:cs="Arial"/>
          <w:b/>
          <w:sz w:val="20"/>
          <w:szCs w:val="20"/>
        </w:rPr>
        <w:t>DETENTORA</w:t>
      </w:r>
      <w:r w:rsidRPr="00957522">
        <w:rPr>
          <w:rFonts w:ascii="Arial" w:hAnsi="Arial" w:cs="Arial"/>
          <w:sz w:val="20"/>
          <w:szCs w:val="20"/>
        </w:rPr>
        <w:t xml:space="preserve">, indicada à </w:t>
      </w:r>
      <w:r w:rsidRPr="00957522">
        <w:rPr>
          <w:rFonts w:ascii="Arial" w:hAnsi="Arial" w:cs="Arial"/>
          <w:b/>
          <w:sz w:val="20"/>
          <w:szCs w:val="20"/>
        </w:rPr>
        <w:t>COMPESA</w:t>
      </w:r>
      <w:r w:rsidRPr="00957522">
        <w:rPr>
          <w:rFonts w:ascii="Arial" w:hAnsi="Arial" w:cs="Arial"/>
          <w:sz w:val="20"/>
          <w:szCs w:val="20"/>
        </w:rPr>
        <w:t xml:space="preserve"> no ato da apresentação da sua proposta, após a apresentação das notas fiscais/faturas emitidas pela DETENTORA, devidamente atestadas pelo Gestor do Contrato. </w:t>
      </w:r>
    </w:p>
    <w:p w:rsidR="00300717" w:rsidRPr="00957522" w:rsidRDefault="00300717" w:rsidP="00300717">
      <w:pPr>
        <w:jc w:val="both"/>
        <w:rPr>
          <w:rFonts w:ascii="Arial" w:hAnsi="Arial" w:cs="Arial"/>
          <w:sz w:val="20"/>
          <w:szCs w:val="20"/>
        </w:rPr>
      </w:pPr>
    </w:p>
    <w:p w:rsidR="00300717" w:rsidRPr="00957522" w:rsidRDefault="00300717" w:rsidP="00300717">
      <w:pPr>
        <w:pStyle w:val="Recuodecorpodetexto"/>
        <w:ind w:left="0" w:right="49"/>
        <w:jc w:val="both"/>
        <w:rPr>
          <w:rFonts w:ascii="Arial" w:hAnsi="Arial" w:cs="Arial"/>
          <w:sz w:val="20"/>
          <w:szCs w:val="20"/>
        </w:rPr>
      </w:pPr>
      <w:r w:rsidRPr="00957522">
        <w:rPr>
          <w:rFonts w:ascii="Arial" w:hAnsi="Arial" w:cs="Arial"/>
          <w:b/>
          <w:sz w:val="20"/>
          <w:szCs w:val="20"/>
        </w:rPr>
        <w:t xml:space="preserve">PARÁGRAFO PRIMEIRO – </w:t>
      </w:r>
      <w:r w:rsidRPr="00957522">
        <w:rPr>
          <w:rFonts w:ascii="Arial" w:hAnsi="Arial" w:cs="Arial"/>
          <w:sz w:val="20"/>
          <w:szCs w:val="20"/>
        </w:rPr>
        <w:t xml:space="preserve">A </w:t>
      </w:r>
      <w:r w:rsidRPr="00957522">
        <w:rPr>
          <w:rFonts w:ascii="Arial" w:hAnsi="Arial" w:cs="Arial"/>
          <w:snapToGrid w:val="0"/>
          <w:sz w:val="20"/>
          <w:szCs w:val="20"/>
        </w:rPr>
        <w:t>prestação de serviço</w:t>
      </w:r>
      <w:r w:rsidRPr="00957522">
        <w:rPr>
          <w:rFonts w:ascii="Arial" w:hAnsi="Arial" w:cs="Arial"/>
          <w:sz w:val="20"/>
          <w:szCs w:val="20"/>
        </w:rPr>
        <w:t xml:space="preserve"> deverá ser faturada pela empresa detentora da Ordem de Serviço – OS.</w:t>
      </w:r>
    </w:p>
    <w:p w:rsidR="00300717" w:rsidRPr="00957522" w:rsidRDefault="00300717" w:rsidP="00300717">
      <w:pPr>
        <w:jc w:val="both"/>
        <w:rPr>
          <w:rFonts w:ascii="Arial" w:hAnsi="Arial" w:cs="Arial"/>
          <w:sz w:val="20"/>
          <w:szCs w:val="20"/>
        </w:rPr>
      </w:pPr>
      <w:r w:rsidRPr="00957522">
        <w:rPr>
          <w:rFonts w:ascii="Arial" w:hAnsi="Arial" w:cs="Arial"/>
          <w:b/>
          <w:sz w:val="20"/>
          <w:szCs w:val="20"/>
        </w:rPr>
        <w:t xml:space="preserve">PARÁGRAFO SEGUNDO – </w:t>
      </w:r>
      <w:r w:rsidRPr="00957522">
        <w:rPr>
          <w:rFonts w:ascii="Arial" w:hAnsi="Arial" w:cs="Arial"/>
          <w:sz w:val="20"/>
          <w:szCs w:val="20"/>
        </w:rPr>
        <w:t xml:space="preserve">A </w:t>
      </w:r>
      <w:r w:rsidRPr="00957522">
        <w:rPr>
          <w:rFonts w:ascii="Arial" w:hAnsi="Arial" w:cs="Arial"/>
          <w:b/>
          <w:sz w:val="20"/>
          <w:szCs w:val="20"/>
        </w:rPr>
        <w:t>DETENTORA</w:t>
      </w:r>
      <w:r w:rsidRPr="00957522">
        <w:rPr>
          <w:rFonts w:ascii="Arial" w:hAnsi="Arial" w:cs="Arial"/>
          <w:sz w:val="20"/>
          <w:szCs w:val="20"/>
        </w:rPr>
        <w:t xml:space="preserve"> terá conta corrente única vinculada ao seu CNPJ, nos sistemas de controle interno da </w:t>
      </w:r>
      <w:r w:rsidRPr="00957522">
        <w:rPr>
          <w:rFonts w:ascii="Arial" w:hAnsi="Arial" w:cs="Arial"/>
          <w:b/>
          <w:sz w:val="20"/>
          <w:szCs w:val="20"/>
        </w:rPr>
        <w:t>COMPESA</w:t>
      </w:r>
      <w:r w:rsidRPr="00957522">
        <w:rPr>
          <w:rFonts w:ascii="Arial" w:hAnsi="Arial" w:cs="Arial"/>
          <w:sz w:val="20"/>
          <w:szCs w:val="20"/>
        </w:rPr>
        <w:t xml:space="preserve">. </w:t>
      </w:r>
    </w:p>
    <w:p w:rsidR="00300717" w:rsidRPr="00957522" w:rsidRDefault="00300717" w:rsidP="00300717">
      <w:pPr>
        <w:jc w:val="both"/>
        <w:rPr>
          <w:rFonts w:ascii="Arial" w:hAnsi="Arial" w:cs="Arial"/>
          <w:b/>
          <w:sz w:val="20"/>
          <w:szCs w:val="20"/>
        </w:rPr>
      </w:pPr>
    </w:p>
    <w:p w:rsidR="00300717" w:rsidRPr="00957522" w:rsidRDefault="00300717" w:rsidP="00300717">
      <w:pPr>
        <w:jc w:val="both"/>
        <w:rPr>
          <w:rFonts w:ascii="Arial" w:hAnsi="Arial" w:cs="Arial"/>
          <w:b/>
          <w:sz w:val="20"/>
          <w:szCs w:val="20"/>
        </w:rPr>
      </w:pPr>
      <w:r w:rsidRPr="00957522">
        <w:rPr>
          <w:rFonts w:ascii="Arial" w:hAnsi="Arial" w:cs="Arial"/>
          <w:b/>
          <w:sz w:val="20"/>
          <w:szCs w:val="20"/>
        </w:rPr>
        <w:t xml:space="preserve">PARÁGRAFO TERCEIRO – </w:t>
      </w:r>
      <w:r w:rsidRPr="00957522">
        <w:rPr>
          <w:rFonts w:ascii="Arial" w:hAnsi="Arial" w:cs="Arial"/>
          <w:sz w:val="20"/>
          <w:szCs w:val="20"/>
        </w:rPr>
        <w:t>Os recursos financeiros destinados ao custeio do presente contrato são (indicar fonte) e foram reservados pelo Senhor Diretor de Gestão Corporativa através do</w:t>
      </w:r>
      <w:r w:rsidRPr="00957522">
        <w:rPr>
          <w:rFonts w:ascii="Arial" w:hAnsi="Arial" w:cs="Arial"/>
          <w:b/>
          <w:sz w:val="20"/>
          <w:szCs w:val="20"/>
        </w:rPr>
        <w:t xml:space="preserve"> PA nº. ____/20__ datado de ___/____/20__.</w:t>
      </w:r>
    </w:p>
    <w:p w:rsidR="00300717" w:rsidRPr="00957522" w:rsidRDefault="00300717" w:rsidP="00300717">
      <w:pPr>
        <w:jc w:val="both"/>
        <w:rPr>
          <w:rFonts w:ascii="Arial" w:hAnsi="Arial" w:cs="Arial"/>
          <w:b/>
          <w:sz w:val="20"/>
          <w:szCs w:val="20"/>
        </w:rPr>
      </w:pPr>
    </w:p>
    <w:p w:rsidR="00300717" w:rsidRPr="00957522" w:rsidRDefault="00300717" w:rsidP="00300717">
      <w:pPr>
        <w:jc w:val="both"/>
        <w:rPr>
          <w:rFonts w:ascii="Arial" w:hAnsi="Arial" w:cs="Arial"/>
          <w:sz w:val="20"/>
          <w:szCs w:val="20"/>
        </w:rPr>
      </w:pPr>
      <w:r w:rsidRPr="00957522">
        <w:rPr>
          <w:rFonts w:ascii="Arial" w:hAnsi="Arial" w:cs="Arial"/>
          <w:b/>
          <w:sz w:val="20"/>
          <w:szCs w:val="20"/>
        </w:rPr>
        <w:t xml:space="preserve">PARÁGRAFO QUARTO – </w:t>
      </w:r>
      <w:r w:rsidRPr="00957522">
        <w:rPr>
          <w:rFonts w:ascii="Arial" w:hAnsi="Arial" w:cs="Arial"/>
          <w:sz w:val="20"/>
          <w:szCs w:val="20"/>
        </w:rPr>
        <w:t xml:space="preserve">O pagamento a que se refere o </w:t>
      </w:r>
      <w:r w:rsidRPr="00957522">
        <w:rPr>
          <w:rFonts w:ascii="Arial" w:hAnsi="Arial" w:cs="Arial"/>
          <w:i/>
          <w:sz w:val="20"/>
          <w:szCs w:val="20"/>
        </w:rPr>
        <w:t>caput</w:t>
      </w:r>
      <w:r w:rsidRPr="00957522">
        <w:rPr>
          <w:rFonts w:ascii="Arial" w:hAnsi="Arial" w:cs="Arial"/>
          <w:sz w:val="20"/>
          <w:szCs w:val="20"/>
        </w:rPr>
        <w:t xml:space="preserve"> desta cláusula está condicionado à apresentação, pela </w:t>
      </w:r>
      <w:r w:rsidRPr="00957522">
        <w:rPr>
          <w:rFonts w:ascii="Arial" w:hAnsi="Arial" w:cs="Arial"/>
          <w:b/>
          <w:sz w:val="20"/>
          <w:szCs w:val="20"/>
        </w:rPr>
        <w:t xml:space="preserve">DETENTORA, </w:t>
      </w:r>
      <w:r w:rsidRPr="00957522">
        <w:rPr>
          <w:rFonts w:ascii="Arial" w:hAnsi="Arial" w:cs="Arial"/>
          <w:sz w:val="20"/>
          <w:szCs w:val="20"/>
        </w:rPr>
        <w:t>ao Gestor do Contrato para atesto, da respectiva Nota Fiscal/Fatura, com data igual ou posterior ao Boletim de Medição – BM, emitida em 04 (quatro) vias, expressas em Real e baseadas nos preços unitários constantes de sua proposta.</w:t>
      </w:r>
    </w:p>
    <w:p w:rsidR="00300717" w:rsidRPr="00957522" w:rsidRDefault="00300717" w:rsidP="00300717">
      <w:pPr>
        <w:jc w:val="both"/>
        <w:rPr>
          <w:rFonts w:ascii="Arial" w:hAnsi="Arial" w:cs="Arial"/>
          <w:sz w:val="20"/>
          <w:szCs w:val="20"/>
        </w:rPr>
      </w:pPr>
    </w:p>
    <w:p w:rsidR="00300717" w:rsidRPr="00957522" w:rsidRDefault="00300717" w:rsidP="00300717">
      <w:pPr>
        <w:pStyle w:val="Corpodetexto2"/>
        <w:ind w:left="0" w:firstLine="0"/>
        <w:rPr>
          <w:rFonts w:ascii="Arial" w:hAnsi="Arial" w:cs="Arial"/>
          <w:b w:val="0"/>
          <w:sz w:val="20"/>
        </w:rPr>
      </w:pPr>
      <w:r w:rsidRPr="00957522">
        <w:rPr>
          <w:rFonts w:ascii="Arial" w:hAnsi="Arial" w:cs="Arial"/>
          <w:sz w:val="20"/>
        </w:rPr>
        <w:t>PARÁGRAFO QUINTO</w:t>
      </w:r>
      <w:r w:rsidRPr="00957522">
        <w:rPr>
          <w:rFonts w:ascii="Arial" w:hAnsi="Arial" w:cs="Arial"/>
          <w:b w:val="0"/>
          <w:sz w:val="20"/>
        </w:rPr>
        <w:t xml:space="preserve"> - Será adotado para o critério de atualização financeira dos valores a serem pagos, desde a data final do período de adimplemento de cada parcela até a data do efetivo pagamento o preconizado na Alínea c, Inciso XIV, Art. 40 da Lei nº 8.666/93.</w:t>
      </w:r>
    </w:p>
    <w:p w:rsidR="00300717" w:rsidRPr="00957522" w:rsidRDefault="00300717" w:rsidP="00300717">
      <w:pPr>
        <w:jc w:val="both"/>
        <w:rPr>
          <w:rFonts w:ascii="Arial" w:hAnsi="Arial" w:cs="Arial"/>
          <w:b/>
          <w:sz w:val="20"/>
          <w:szCs w:val="20"/>
        </w:rPr>
      </w:pPr>
    </w:p>
    <w:p w:rsidR="00300717" w:rsidRPr="00957522" w:rsidRDefault="00300717" w:rsidP="00300717">
      <w:pPr>
        <w:jc w:val="both"/>
        <w:rPr>
          <w:rFonts w:ascii="Arial" w:hAnsi="Arial" w:cs="Arial"/>
          <w:b/>
          <w:sz w:val="20"/>
          <w:szCs w:val="20"/>
        </w:rPr>
      </w:pPr>
      <w:r w:rsidRPr="00957522">
        <w:rPr>
          <w:rFonts w:ascii="Arial" w:hAnsi="Arial" w:cs="Arial"/>
          <w:b/>
          <w:sz w:val="20"/>
          <w:szCs w:val="20"/>
          <w:u w:val="single"/>
        </w:rPr>
        <w:t xml:space="preserve">DO LOCAL E PRAZO DE </w:t>
      </w:r>
      <w:bookmarkEnd w:id="41"/>
      <w:bookmarkEnd w:id="42"/>
      <w:bookmarkEnd w:id="43"/>
      <w:bookmarkEnd w:id="44"/>
      <w:bookmarkEnd w:id="45"/>
      <w:bookmarkEnd w:id="46"/>
      <w:bookmarkEnd w:id="47"/>
      <w:bookmarkEnd w:id="48"/>
      <w:bookmarkEnd w:id="49"/>
      <w:bookmarkEnd w:id="50"/>
      <w:r w:rsidRPr="00957522">
        <w:rPr>
          <w:rFonts w:ascii="Arial" w:hAnsi="Arial" w:cs="Arial"/>
          <w:b/>
          <w:sz w:val="20"/>
          <w:szCs w:val="20"/>
          <w:u w:val="single"/>
        </w:rPr>
        <w:t>EXECUÇÃO</w:t>
      </w:r>
    </w:p>
    <w:p w:rsidR="00300717" w:rsidRPr="00957522" w:rsidRDefault="00300717" w:rsidP="00300717">
      <w:pPr>
        <w:jc w:val="both"/>
        <w:rPr>
          <w:rFonts w:ascii="Arial" w:hAnsi="Arial" w:cs="Arial"/>
          <w:sz w:val="20"/>
          <w:szCs w:val="20"/>
        </w:rPr>
      </w:pPr>
    </w:p>
    <w:p w:rsidR="00300717" w:rsidRPr="00957522" w:rsidRDefault="00300717" w:rsidP="00300717">
      <w:pPr>
        <w:widowControl w:val="0"/>
        <w:ind w:right="170"/>
        <w:jc w:val="both"/>
        <w:rPr>
          <w:rFonts w:ascii="Arial" w:hAnsi="Arial" w:cs="Arial"/>
          <w:b/>
          <w:bCs/>
          <w:snapToGrid w:val="0"/>
          <w:color w:val="FF0000"/>
          <w:sz w:val="20"/>
          <w:szCs w:val="20"/>
        </w:rPr>
      </w:pPr>
      <w:r w:rsidRPr="00957522">
        <w:rPr>
          <w:rFonts w:ascii="Arial" w:hAnsi="Arial" w:cs="Arial"/>
          <w:b/>
          <w:sz w:val="20"/>
          <w:szCs w:val="20"/>
          <w:u w:val="single"/>
        </w:rPr>
        <w:t>CLÁUSULA SEXTA</w:t>
      </w:r>
      <w:r w:rsidRPr="00957522">
        <w:rPr>
          <w:rFonts w:ascii="Arial" w:hAnsi="Arial" w:cs="Arial"/>
          <w:b/>
          <w:sz w:val="20"/>
          <w:szCs w:val="20"/>
        </w:rPr>
        <w:t xml:space="preserve"> –</w:t>
      </w:r>
      <w:bookmarkStart w:id="51" w:name="_Toc157488800"/>
      <w:bookmarkStart w:id="52" w:name="_Toc157574871"/>
      <w:bookmarkStart w:id="53" w:name="_Toc157831966"/>
      <w:r w:rsidRPr="00957522">
        <w:rPr>
          <w:rFonts w:ascii="Arial" w:hAnsi="Arial" w:cs="Arial"/>
          <w:sz w:val="20"/>
          <w:szCs w:val="20"/>
        </w:rPr>
        <w:t xml:space="preserve"> Os serviços objeto do presente certame deve ser executado, de acordo com o previsto no </w:t>
      </w:r>
      <w:r w:rsidRPr="00957522">
        <w:rPr>
          <w:rFonts w:ascii="Arial" w:hAnsi="Arial" w:cs="Arial"/>
          <w:b/>
          <w:bCs/>
          <w:snapToGrid w:val="0"/>
          <w:sz w:val="20"/>
          <w:szCs w:val="20"/>
        </w:rPr>
        <w:t>Anexo XIII – Termo de Referencia do Edital.</w:t>
      </w:r>
    </w:p>
    <w:p w:rsidR="00300717" w:rsidRPr="00957522" w:rsidRDefault="00300717" w:rsidP="00300717">
      <w:pPr>
        <w:pStyle w:val="Corpodetexto3"/>
        <w:rPr>
          <w:b/>
          <w:sz w:val="20"/>
          <w:szCs w:val="20"/>
          <w:u w:val="single"/>
        </w:rPr>
      </w:pPr>
    </w:p>
    <w:p w:rsidR="00300717" w:rsidRPr="00957522" w:rsidRDefault="00300717" w:rsidP="00300717">
      <w:pPr>
        <w:pStyle w:val="Corpodetexto3"/>
        <w:rPr>
          <w:sz w:val="20"/>
          <w:szCs w:val="20"/>
        </w:rPr>
      </w:pPr>
      <w:r w:rsidRPr="00957522">
        <w:rPr>
          <w:b/>
          <w:sz w:val="20"/>
          <w:szCs w:val="20"/>
          <w:u w:val="single"/>
        </w:rPr>
        <w:lastRenderedPageBreak/>
        <w:t>CLÁUSULA SÉTIMA</w:t>
      </w:r>
      <w:r w:rsidRPr="00957522">
        <w:rPr>
          <w:b/>
          <w:sz w:val="20"/>
          <w:szCs w:val="20"/>
        </w:rPr>
        <w:t xml:space="preserve"> – </w:t>
      </w:r>
      <w:r w:rsidRPr="00957522">
        <w:rPr>
          <w:sz w:val="20"/>
          <w:szCs w:val="20"/>
        </w:rPr>
        <w:t xml:space="preserve">A </w:t>
      </w:r>
      <w:r w:rsidRPr="00957522">
        <w:rPr>
          <w:b/>
          <w:sz w:val="20"/>
          <w:szCs w:val="20"/>
        </w:rPr>
        <w:t>DETENTORA</w:t>
      </w:r>
      <w:r w:rsidRPr="00957522">
        <w:rPr>
          <w:sz w:val="20"/>
          <w:szCs w:val="20"/>
        </w:rPr>
        <w:t xml:space="preserve"> deverá iniciar a </w:t>
      </w:r>
      <w:r w:rsidRPr="00957522">
        <w:rPr>
          <w:snapToGrid w:val="0"/>
          <w:sz w:val="20"/>
          <w:szCs w:val="20"/>
        </w:rPr>
        <w:t>prestação do serviço</w:t>
      </w:r>
      <w:r w:rsidRPr="00957522">
        <w:rPr>
          <w:sz w:val="20"/>
          <w:szCs w:val="20"/>
        </w:rPr>
        <w:t xml:space="preserve"> de acordo com as especificações técnicas estabelecidas </w:t>
      </w:r>
      <w:r w:rsidRPr="00957522">
        <w:rPr>
          <w:snapToGrid w:val="0"/>
          <w:sz w:val="20"/>
          <w:szCs w:val="20"/>
        </w:rPr>
        <w:t>nos ANEXOS __</w:t>
      </w:r>
      <w:r w:rsidRPr="00957522">
        <w:rPr>
          <w:sz w:val="20"/>
          <w:szCs w:val="20"/>
        </w:rPr>
        <w:t xml:space="preserve"> e __ no prazo de 05 (cinco) dias, após a emissão da OS.</w:t>
      </w:r>
    </w:p>
    <w:p w:rsidR="00554E97" w:rsidRDefault="00554E97" w:rsidP="00300717">
      <w:pPr>
        <w:jc w:val="both"/>
        <w:rPr>
          <w:rFonts w:ascii="Arial" w:hAnsi="Arial" w:cs="Arial"/>
          <w:b/>
          <w:sz w:val="20"/>
          <w:szCs w:val="20"/>
          <w:u w:val="single"/>
        </w:rPr>
      </w:pPr>
      <w:bookmarkStart w:id="54" w:name="_Toc147800694"/>
      <w:bookmarkStart w:id="55" w:name="_Toc147800772"/>
      <w:bookmarkStart w:id="56" w:name="_Toc147801046"/>
      <w:bookmarkStart w:id="57" w:name="_Toc147807872"/>
      <w:bookmarkStart w:id="58" w:name="_Toc147809171"/>
      <w:bookmarkStart w:id="59" w:name="_Toc148163872"/>
      <w:bookmarkStart w:id="60" w:name="_Toc148348444"/>
      <w:bookmarkStart w:id="61" w:name="_Toc157488802"/>
      <w:bookmarkStart w:id="62" w:name="_Toc157574873"/>
      <w:bookmarkStart w:id="63" w:name="_Toc157831968"/>
      <w:bookmarkEnd w:id="51"/>
      <w:bookmarkEnd w:id="52"/>
      <w:bookmarkEnd w:id="53"/>
    </w:p>
    <w:p w:rsidR="00300717" w:rsidRPr="00957522" w:rsidRDefault="00300717" w:rsidP="00300717">
      <w:pPr>
        <w:jc w:val="both"/>
        <w:rPr>
          <w:rFonts w:ascii="Arial" w:hAnsi="Arial" w:cs="Arial"/>
          <w:b/>
          <w:sz w:val="20"/>
          <w:szCs w:val="20"/>
        </w:rPr>
      </w:pPr>
      <w:r w:rsidRPr="00957522">
        <w:rPr>
          <w:rFonts w:ascii="Arial" w:hAnsi="Arial" w:cs="Arial"/>
          <w:b/>
          <w:sz w:val="20"/>
          <w:szCs w:val="20"/>
          <w:u w:val="single"/>
        </w:rPr>
        <w:t>DAS SANÇÕES ADMINISTRATIVAS</w:t>
      </w:r>
      <w:bookmarkEnd w:id="54"/>
      <w:bookmarkEnd w:id="55"/>
      <w:bookmarkEnd w:id="56"/>
      <w:bookmarkEnd w:id="57"/>
      <w:bookmarkEnd w:id="58"/>
      <w:bookmarkEnd w:id="59"/>
      <w:bookmarkEnd w:id="60"/>
      <w:bookmarkEnd w:id="61"/>
      <w:bookmarkEnd w:id="62"/>
      <w:bookmarkEnd w:id="63"/>
    </w:p>
    <w:p w:rsidR="00300717" w:rsidRPr="00957522" w:rsidRDefault="00300717" w:rsidP="00300717">
      <w:pPr>
        <w:widowControl w:val="0"/>
        <w:jc w:val="both"/>
        <w:rPr>
          <w:rFonts w:ascii="Arial" w:hAnsi="Arial" w:cs="Arial"/>
          <w:snapToGrid w:val="0"/>
          <w:sz w:val="20"/>
          <w:szCs w:val="20"/>
        </w:rPr>
      </w:pPr>
    </w:p>
    <w:p w:rsidR="00300717" w:rsidRPr="00957522" w:rsidRDefault="00300717" w:rsidP="00300717">
      <w:pPr>
        <w:widowControl w:val="0"/>
        <w:jc w:val="both"/>
        <w:rPr>
          <w:rFonts w:ascii="Arial" w:hAnsi="Arial" w:cs="Arial"/>
          <w:snapToGrid w:val="0"/>
          <w:sz w:val="20"/>
          <w:szCs w:val="20"/>
        </w:rPr>
      </w:pPr>
      <w:r w:rsidRPr="00957522">
        <w:rPr>
          <w:rFonts w:ascii="Arial" w:hAnsi="Arial" w:cs="Arial"/>
          <w:b/>
          <w:sz w:val="20"/>
          <w:szCs w:val="20"/>
          <w:u w:val="single"/>
        </w:rPr>
        <w:t>CLÁUSULA OITAVA</w:t>
      </w:r>
      <w:r w:rsidRPr="00957522">
        <w:rPr>
          <w:rFonts w:ascii="Arial" w:hAnsi="Arial" w:cs="Arial"/>
          <w:b/>
          <w:sz w:val="20"/>
          <w:szCs w:val="20"/>
        </w:rPr>
        <w:t xml:space="preserve"> – </w:t>
      </w:r>
      <w:r w:rsidRPr="00957522">
        <w:rPr>
          <w:rFonts w:ascii="Arial" w:hAnsi="Arial" w:cs="Arial"/>
          <w:sz w:val="20"/>
          <w:szCs w:val="20"/>
        </w:rPr>
        <w:t>Aquele que, convocado dentro do prazo de validade de sua proposta, não assinar a Ata de Registro de Preços, deixar de entregar a documentação exigida no edital, apresentar documentação falsa, ensejar o retardamento da execução de seu objeto, não mantiver a proposta, falhar ou fraudar na execução do contrato, comportar-se de modo inidôneo, fizer declaração falsa ou cometer fraude fiscal, garantido o direito à ampla defesa, ficará impedido de licitar e de contratar com a Administração Pública, e será descredenciado no CADFOR pelo prazo de até cinco anos, sem prejuízo das multas prevista em edital e no contrato e das demais cominações legais.</w:t>
      </w:r>
    </w:p>
    <w:p w:rsidR="00300717" w:rsidRPr="00957522" w:rsidRDefault="00300717" w:rsidP="00300717">
      <w:pPr>
        <w:pStyle w:val="Cabealho"/>
        <w:tabs>
          <w:tab w:val="clear" w:pos="4419"/>
          <w:tab w:val="clear" w:pos="8838"/>
        </w:tabs>
        <w:jc w:val="both"/>
        <w:rPr>
          <w:rFonts w:ascii="Arial" w:hAnsi="Arial" w:cs="Arial"/>
          <w:sz w:val="20"/>
          <w:szCs w:val="20"/>
        </w:rPr>
      </w:pPr>
    </w:p>
    <w:p w:rsidR="00300717" w:rsidRPr="00957522" w:rsidRDefault="00300717" w:rsidP="00300717">
      <w:pPr>
        <w:pStyle w:val="Cabealho"/>
        <w:tabs>
          <w:tab w:val="clear" w:pos="4419"/>
          <w:tab w:val="clear" w:pos="8838"/>
        </w:tabs>
        <w:jc w:val="both"/>
        <w:rPr>
          <w:rFonts w:ascii="Arial" w:hAnsi="Arial" w:cs="Arial"/>
          <w:sz w:val="20"/>
          <w:szCs w:val="20"/>
        </w:rPr>
      </w:pPr>
      <w:r w:rsidRPr="00957522">
        <w:rPr>
          <w:rFonts w:ascii="Arial" w:hAnsi="Arial" w:cs="Arial"/>
          <w:b/>
          <w:sz w:val="20"/>
          <w:szCs w:val="20"/>
        </w:rPr>
        <w:t xml:space="preserve">PARÁGRAFO PRIMEIRO – </w:t>
      </w:r>
      <w:r w:rsidRPr="00957522">
        <w:rPr>
          <w:rFonts w:ascii="Arial" w:hAnsi="Arial" w:cs="Arial"/>
          <w:sz w:val="20"/>
          <w:szCs w:val="20"/>
        </w:rPr>
        <w:t>Nenhuma sanção será aplicada sem o devido processo administrativo, que prevê defesa prévia do interessado e recurso nos prazos definidos em lei, sendo-lhes franqueada vista ao processo.</w:t>
      </w:r>
    </w:p>
    <w:p w:rsidR="00300717" w:rsidRPr="00957522" w:rsidRDefault="00300717" w:rsidP="00300717">
      <w:pPr>
        <w:pStyle w:val="Cabealho"/>
        <w:tabs>
          <w:tab w:val="clear" w:pos="4419"/>
          <w:tab w:val="clear" w:pos="8838"/>
        </w:tabs>
        <w:jc w:val="both"/>
        <w:rPr>
          <w:rFonts w:ascii="Arial" w:hAnsi="Arial" w:cs="Arial"/>
          <w:sz w:val="20"/>
          <w:szCs w:val="20"/>
        </w:rPr>
      </w:pPr>
    </w:p>
    <w:p w:rsidR="00300717" w:rsidRDefault="00300717" w:rsidP="00300717">
      <w:pPr>
        <w:pStyle w:val="Cabealho"/>
        <w:tabs>
          <w:tab w:val="clear" w:pos="4419"/>
          <w:tab w:val="clear" w:pos="8838"/>
        </w:tabs>
        <w:jc w:val="both"/>
        <w:rPr>
          <w:rFonts w:ascii="Arial" w:hAnsi="Arial" w:cs="Arial"/>
          <w:sz w:val="20"/>
          <w:szCs w:val="20"/>
        </w:rPr>
      </w:pPr>
      <w:r w:rsidRPr="00957522">
        <w:rPr>
          <w:rFonts w:ascii="Arial" w:hAnsi="Arial" w:cs="Arial"/>
          <w:b/>
          <w:sz w:val="20"/>
          <w:szCs w:val="20"/>
        </w:rPr>
        <w:t xml:space="preserve">PARÁGRAFO SEGUNDO – </w:t>
      </w:r>
      <w:r w:rsidRPr="00957522">
        <w:rPr>
          <w:rFonts w:ascii="Arial" w:hAnsi="Arial" w:cs="Arial"/>
          <w:sz w:val="20"/>
          <w:szCs w:val="20"/>
        </w:rPr>
        <w:t>Conforme o caso, poderão ser aplicadas as seguintes sanções, sem prejuízo da reparação dos danos causados:</w:t>
      </w:r>
    </w:p>
    <w:p w:rsidR="00AE33D5" w:rsidRPr="00957522" w:rsidRDefault="00AE33D5" w:rsidP="00300717">
      <w:pPr>
        <w:pStyle w:val="Cabealho"/>
        <w:tabs>
          <w:tab w:val="clear" w:pos="4419"/>
          <w:tab w:val="clear" w:pos="8838"/>
        </w:tabs>
        <w:jc w:val="both"/>
        <w:rPr>
          <w:rFonts w:ascii="Arial" w:hAnsi="Arial" w:cs="Arial"/>
          <w:sz w:val="20"/>
          <w:szCs w:val="20"/>
        </w:rPr>
      </w:pPr>
    </w:p>
    <w:p w:rsidR="00AE33D5" w:rsidRPr="00BC4126" w:rsidRDefault="00AE33D5" w:rsidP="00AE33D5">
      <w:pPr>
        <w:pStyle w:val="PargrafodaLista"/>
        <w:numPr>
          <w:ilvl w:val="1"/>
          <w:numId w:val="27"/>
        </w:numPr>
        <w:spacing w:after="0" w:line="240" w:lineRule="auto"/>
        <w:jc w:val="both"/>
        <w:rPr>
          <w:rFonts w:ascii="Times New Roman" w:hAnsi="Times New Roman"/>
          <w:sz w:val="24"/>
          <w:szCs w:val="24"/>
        </w:rPr>
      </w:pPr>
      <w:r w:rsidRPr="00BC4126">
        <w:rPr>
          <w:rFonts w:ascii="Times New Roman" w:hAnsi="Times New Roman"/>
          <w:sz w:val="24"/>
          <w:szCs w:val="24"/>
        </w:rPr>
        <w:t>O descumprimento dos prazos estabelecidos no item NÍVEIS MÍNIMOS DE SERVIÇO implicará a CONTRATADA as seguintes penalidades no valor das ordens de serviço.</w:t>
      </w:r>
    </w:p>
    <w:p w:rsidR="00AE33D5" w:rsidRPr="00BC4126" w:rsidRDefault="00AE33D5" w:rsidP="00AE33D5">
      <w:pPr>
        <w:ind w:right="284"/>
        <w:jc w:val="both"/>
        <w:rPr>
          <w:rFonts w:ascii="Arial" w:eastAsia="MS Mincho" w:hAnsi="Arial" w:cs="Arial"/>
          <w:sz w:val="22"/>
          <w:szCs w:val="22"/>
          <w:lang w:eastAsia="ja-JP"/>
        </w:rPr>
      </w:pPr>
    </w:p>
    <w:tbl>
      <w:tblPr>
        <w:tblW w:w="9654" w:type="dxa"/>
        <w:tblInd w:w="55" w:type="dxa"/>
        <w:tblCellMar>
          <w:left w:w="70" w:type="dxa"/>
          <w:right w:w="70" w:type="dxa"/>
        </w:tblCellMar>
        <w:tblLook w:val="04A0"/>
      </w:tblPr>
      <w:tblGrid>
        <w:gridCol w:w="1924"/>
        <w:gridCol w:w="76"/>
        <w:gridCol w:w="1864"/>
        <w:gridCol w:w="2052"/>
        <w:gridCol w:w="2052"/>
        <w:gridCol w:w="1686"/>
      </w:tblGrid>
      <w:tr w:rsidR="00AE33D5" w:rsidRPr="00BC4126" w:rsidTr="00AE33D5">
        <w:trPr>
          <w:trHeight w:val="315"/>
        </w:trPr>
        <w:tc>
          <w:tcPr>
            <w:tcW w:w="9654" w:type="dxa"/>
            <w:gridSpan w:val="6"/>
            <w:tcBorders>
              <w:top w:val="single" w:sz="8" w:space="0" w:color="auto"/>
              <w:left w:val="single" w:sz="8" w:space="0" w:color="auto"/>
              <w:bottom w:val="single" w:sz="8" w:space="0" w:color="auto"/>
              <w:right w:val="single" w:sz="8" w:space="0" w:color="000000"/>
            </w:tcBorders>
            <w:shd w:val="clear" w:color="000000" w:fill="EEECE1"/>
            <w:noWrap/>
            <w:vAlign w:val="center"/>
            <w:hideMark/>
          </w:tcPr>
          <w:p w:rsidR="00AE33D5" w:rsidRPr="00BC4126" w:rsidRDefault="00AE33D5" w:rsidP="00AE33D5">
            <w:pPr>
              <w:jc w:val="center"/>
              <w:rPr>
                <w:rFonts w:ascii="Calibri" w:hAnsi="Calibri"/>
                <w:b/>
                <w:bCs/>
                <w:sz w:val="20"/>
                <w:szCs w:val="20"/>
              </w:rPr>
            </w:pPr>
            <w:r w:rsidRPr="00BC4126">
              <w:rPr>
                <w:rFonts w:ascii="Calibri" w:hAnsi="Calibri"/>
                <w:b/>
                <w:bCs/>
                <w:sz w:val="20"/>
                <w:szCs w:val="20"/>
              </w:rPr>
              <w:t>TABELA DE PENALIDADES</w:t>
            </w:r>
          </w:p>
        </w:tc>
      </w:tr>
      <w:tr w:rsidR="00AE33D5" w:rsidRPr="00BC4126" w:rsidTr="00AE33D5">
        <w:trPr>
          <w:trHeight w:val="315"/>
        </w:trPr>
        <w:tc>
          <w:tcPr>
            <w:tcW w:w="1924" w:type="dxa"/>
            <w:vMerge w:val="restart"/>
            <w:tcBorders>
              <w:top w:val="nil"/>
              <w:left w:val="single" w:sz="8" w:space="0" w:color="auto"/>
              <w:bottom w:val="single" w:sz="8" w:space="0" w:color="000000"/>
              <w:right w:val="single" w:sz="8" w:space="0" w:color="auto"/>
            </w:tcBorders>
            <w:shd w:val="clear" w:color="auto" w:fill="auto"/>
            <w:vAlign w:val="center"/>
            <w:hideMark/>
          </w:tcPr>
          <w:p w:rsidR="00AE33D5" w:rsidRPr="00BC4126" w:rsidRDefault="00AE33D5" w:rsidP="00AE33D5">
            <w:pPr>
              <w:jc w:val="center"/>
              <w:rPr>
                <w:rFonts w:ascii="Calibri" w:hAnsi="Calibri"/>
                <w:sz w:val="20"/>
                <w:szCs w:val="20"/>
              </w:rPr>
            </w:pPr>
            <w:r w:rsidRPr="00BC4126">
              <w:rPr>
                <w:rFonts w:ascii="Calibri" w:hAnsi="Calibri"/>
                <w:sz w:val="20"/>
                <w:szCs w:val="20"/>
              </w:rPr>
              <w:t>Índice de demandas de Grau de Severidade 1 concluídas em 8h úteis</w:t>
            </w:r>
          </w:p>
        </w:tc>
        <w:tc>
          <w:tcPr>
            <w:tcW w:w="1940" w:type="dxa"/>
            <w:gridSpan w:val="2"/>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1% e 10%</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11% e 50%</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51% e 75%</w:t>
            </w:r>
          </w:p>
        </w:tc>
        <w:tc>
          <w:tcPr>
            <w:tcW w:w="1686"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Maior que 75%</w:t>
            </w:r>
          </w:p>
        </w:tc>
      </w:tr>
      <w:tr w:rsidR="00AE33D5" w:rsidRPr="00BC4126" w:rsidTr="00AE33D5">
        <w:trPr>
          <w:trHeight w:val="510"/>
        </w:trPr>
        <w:tc>
          <w:tcPr>
            <w:tcW w:w="1924" w:type="dxa"/>
            <w:vMerge/>
            <w:tcBorders>
              <w:top w:val="nil"/>
              <w:left w:val="single" w:sz="8" w:space="0" w:color="auto"/>
              <w:bottom w:val="single" w:sz="8" w:space="0" w:color="000000"/>
              <w:right w:val="single" w:sz="8" w:space="0" w:color="auto"/>
            </w:tcBorders>
            <w:vAlign w:val="center"/>
            <w:hideMark/>
          </w:tcPr>
          <w:p w:rsidR="00AE33D5" w:rsidRPr="00BC4126" w:rsidRDefault="00AE33D5" w:rsidP="00AE33D5">
            <w:pPr>
              <w:rPr>
                <w:rFonts w:ascii="Calibri" w:hAnsi="Calibri"/>
                <w:sz w:val="20"/>
                <w:szCs w:val="20"/>
              </w:rPr>
            </w:pPr>
          </w:p>
        </w:tc>
        <w:tc>
          <w:tcPr>
            <w:tcW w:w="1940" w:type="dxa"/>
            <w:gridSpan w:val="2"/>
            <w:tcBorders>
              <w:top w:val="nil"/>
              <w:left w:val="nil"/>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rPr>
            </w:pPr>
            <w:r w:rsidRPr="00BC4126">
              <w:rPr>
                <w:rFonts w:ascii="Calibri" w:hAnsi="Calibri"/>
              </w:rPr>
              <w:t>5%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10%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20% do valor da OS</w:t>
            </w:r>
          </w:p>
        </w:tc>
        <w:tc>
          <w:tcPr>
            <w:tcW w:w="1686"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40% do valor da OS</w:t>
            </w:r>
          </w:p>
        </w:tc>
      </w:tr>
      <w:tr w:rsidR="00AE33D5" w:rsidRPr="00BC4126" w:rsidTr="00AE33D5">
        <w:trPr>
          <w:trHeight w:val="315"/>
        </w:trPr>
        <w:tc>
          <w:tcPr>
            <w:tcW w:w="1924" w:type="dxa"/>
            <w:vMerge w:val="restart"/>
            <w:tcBorders>
              <w:top w:val="nil"/>
              <w:left w:val="single" w:sz="8" w:space="0" w:color="auto"/>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sz w:val="20"/>
                <w:szCs w:val="20"/>
              </w:rPr>
            </w:pPr>
            <w:r w:rsidRPr="00BC4126">
              <w:rPr>
                <w:rFonts w:ascii="Calibri" w:hAnsi="Calibri"/>
                <w:sz w:val="20"/>
                <w:szCs w:val="20"/>
              </w:rPr>
              <w:t>Índice de demandas de Grau de Severidade 2 concluídas em 6h úteis</w:t>
            </w:r>
          </w:p>
        </w:tc>
        <w:tc>
          <w:tcPr>
            <w:tcW w:w="1940" w:type="dxa"/>
            <w:gridSpan w:val="2"/>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1% e 10%</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11% e 50%</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51% e 75%</w:t>
            </w:r>
          </w:p>
        </w:tc>
        <w:tc>
          <w:tcPr>
            <w:tcW w:w="1686"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Maior que 75%</w:t>
            </w:r>
          </w:p>
        </w:tc>
      </w:tr>
      <w:tr w:rsidR="00AE33D5" w:rsidRPr="00BC4126" w:rsidTr="00AE33D5">
        <w:trPr>
          <w:trHeight w:val="465"/>
        </w:trPr>
        <w:tc>
          <w:tcPr>
            <w:tcW w:w="1924" w:type="dxa"/>
            <w:vMerge/>
            <w:tcBorders>
              <w:top w:val="nil"/>
              <w:left w:val="single" w:sz="8" w:space="0" w:color="auto"/>
              <w:bottom w:val="single" w:sz="8" w:space="0" w:color="auto"/>
              <w:right w:val="single" w:sz="8" w:space="0" w:color="auto"/>
            </w:tcBorders>
            <w:vAlign w:val="center"/>
            <w:hideMark/>
          </w:tcPr>
          <w:p w:rsidR="00AE33D5" w:rsidRPr="00BC4126" w:rsidRDefault="00AE33D5" w:rsidP="00AE33D5">
            <w:pPr>
              <w:rPr>
                <w:rFonts w:ascii="Calibri" w:hAnsi="Calibri"/>
                <w:sz w:val="20"/>
                <w:szCs w:val="20"/>
              </w:rPr>
            </w:pPr>
          </w:p>
        </w:tc>
        <w:tc>
          <w:tcPr>
            <w:tcW w:w="1940" w:type="dxa"/>
            <w:gridSpan w:val="2"/>
            <w:tcBorders>
              <w:top w:val="nil"/>
              <w:left w:val="nil"/>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rPr>
            </w:pPr>
            <w:r w:rsidRPr="00BC4126">
              <w:rPr>
                <w:rFonts w:ascii="Calibri" w:hAnsi="Calibri"/>
              </w:rPr>
              <w:t>5%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10%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20% do valor da OS</w:t>
            </w:r>
          </w:p>
        </w:tc>
        <w:tc>
          <w:tcPr>
            <w:tcW w:w="1686"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40% do valor da OS</w:t>
            </w:r>
          </w:p>
        </w:tc>
      </w:tr>
      <w:tr w:rsidR="00AE33D5" w:rsidRPr="00BC4126" w:rsidTr="00AE33D5">
        <w:trPr>
          <w:trHeight w:val="315"/>
        </w:trPr>
        <w:tc>
          <w:tcPr>
            <w:tcW w:w="1924" w:type="dxa"/>
            <w:vMerge w:val="restart"/>
            <w:tcBorders>
              <w:top w:val="nil"/>
              <w:left w:val="single" w:sz="8" w:space="0" w:color="auto"/>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sz w:val="20"/>
                <w:szCs w:val="20"/>
              </w:rPr>
            </w:pPr>
            <w:r w:rsidRPr="00BC4126">
              <w:rPr>
                <w:rFonts w:ascii="Calibri" w:hAnsi="Calibri"/>
                <w:sz w:val="20"/>
                <w:szCs w:val="20"/>
              </w:rPr>
              <w:t>Índice de demandas de Grau de Severidade 3 concluídas em 4h úteis</w:t>
            </w:r>
          </w:p>
        </w:tc>
        <w:tc>
          <w:tcPr>
            <w:tcW w:w="1940" w:type="dxa"/>
            <w:gridSpan w:val="2"/>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1% e 10%</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11% e 50%</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51% e 75%</w:t>
            </w:r>
          </w:p>
        </w:tc>
        <w:tc>
          <w:tcPr>
            <w:tcW w:w="1686"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Maior que 75%</w:t>
            </w:r>
          </w:p>
        </w:tc>
      </w:tr>
      <w:tr w:rsidR="00AE33D5" w:rsidRPr="00BC4126" w:rsidTr="00AE33D5">
        <w:trPr>
          <w:trHeight w:val="465"/>
        </w:trPr>
        <w:tc>
          <w:tcPr>
            <w:tcW w:w="1924" w:type="dxa"/>
            <w:vMerge/>
            <w:tcBorders>
              <w:top w:val="nil"/>
              <w:left w:val="single" w:sz="8" w:space="0" w:color="auto"/>
              <w:bottom w:val="single" w:sz="8" w:space="0" w:color="auto"/>
              <w:right w:val="single" w:sz="8" w:space="0" w:color="auto"/>
            </w:tcBorders>
            <w:vAlign w:val="center"/>
            <w:hideMark/>
          </w:tcPr>
          <w:p w:rsidR="00AE33D5" w:rsidRPr="00BC4126" w:rsidRDefault="00AE33D5" w:rsidP="00AE33D5">
            <w:pPr>
              <w:rPr>
                <w:rFonts w:ascii="Calibri" w:hAnsi="Calibri"/>
                <w:sz w:val="20"/>
                <w:szCs w:val="20"/>
              </w:rPr>
            </w:pPr>
          </w:p>
        </w:tc>
        <w:tc>
          <w:tcPr>
            <w:tcW w:w="1940" w:type="dxa"/>
            <w:gridSpan w:val="2"/>
            <w:tcBorders>
              <w:top w:val="nil"/>
              <w:left w:val="nil"/>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rPr>
            </w:pPr>
            <w:r w:rsidRPr="00BC4126">
              <w:rPr>
                <w:rFonts w:ascii="Calibri" w:hAnsi="Calibri"/>
              </w:rPr>
              <w:t>5%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10%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20% do valor da OS</w:t>
            </w:r>
          </w:p>
        </w:tc>
        <w:tc>
          <w:tcPr>
            <w:tcW w:w="1686"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40% do valor da OS</w:t>
            </w:r>
          </w:p>
        </w:tc>
      </w:tr>
      <w:tr w:rsidR="00AE33D5" w:rsidRPr="00BC4126" w:rsidTr="00AE33D5">
        <w:trPr>
          <w:trHeight w:val="315"/>
        </w:trPr>
        <w:tc>
          <w:tcPr>
            <w:tcW w:w="1924" w:type="dxa"/>
            <w:vMerge w:val="restart"/>
            <w:tcBorders>
              <w:top w:val="nil"/>
              <w:left w:val="single" w:sz="8" w:space="0" w:color="auto"/>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sz w:val="20"/>
                <w:szCs w:val="20"/>
              </w:rPr>
            </w:pPr>
            <w:r w:rsidRPr="00BC4126">
              <w:rPr>
                <w:rFonts w:ascii="Calibri" w:hAnsi="Calibri"/>
                <w:sz w:val="20"/>
                <w:szCs w:val="20"/>
              </w:rPr>
              <w:t>Índice de demandas de Grau de Severidade 4 concluídas em 2h úteis</w:t>
            </w:r>
          </w:p>
        </w:tc>
        <w:tc>
          <w:tcPr>
            <w:tcW w:w="1940" w:type="dxa"/>
            <w:gridSpan w:val="2"/>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1% e 10%</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11% e 50%</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51% e 75%</w:t>
            </w:r>
          </w:p>
        </w:tc>
        <w:tc>
          <w:tcPr>
            <w:tcW w:w="1686"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Maior que 75%</w:t>
            </w:r>
          </w:p>
        </w:tc>
      </w:tr>
      <w:tr w:rsidR="00AE33D5" w:rsidRPr="00BC4126" w:rsidTr="00AE33D5">
        <w:trPr>
          <w:trHeight w:val="465"/>
        </w:trPr>
        <w:tc>
          <w:tcPr>
            <w:tcW w:w="1924" w:type="dxa"/>
            <w:vMerge/>
            <w:tcBorders>
              <w:top w:val="nil"/>
              <w:left w:val="single" w:sz="8" w:space="0" w:color="auto"/>
              <w:bottom w:val="single" w:sz="8" w:space="0" w:color="auto"/>
              <w:right w:val="single" w:sz="8" w:space="0" w:color="auto"/>
            </w:tcBorders>
            <w:vAlign w:val="center"/>
            <w:hideMark/>
          </w:tcPr>
          <w:p w:rsidR="00AE33D5" w:rsidRPr="00BC4126" w:rsidRDefault="00AE33D5" w:rsidP="00AE33D5">
            <w:pPr>
              <w:rPr>
                <w:rFonts w:ascii="Calibri" w:hAnsi="Calibri"/>
                <w:sz w:val="20"/>
                <w:szCs w:val="20"/>
              </w:rPr>
            </w:pPr>
          </w:p>
        </w:tc>
        <w:tc>
          <w:tcPr>
            <w:tcW w:w="1940" w:type="dxa"/>
            <w:gridSpan w:val="2"/>
            <w:tcBorders>
              <w:top w:val="nil"/>
              <w:left w:val="nil"/>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rPr>
            </w:pPr>
            <w:r w:rsidRPr="00BC4126">
              <w:rPr>
                <w:rFonts w:ascii="Calibri" w:hAnsi="Calibri"/>
              </w:rPr>
              <w:t>5%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10%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20% do valor da OS</w:t>
            </w:r>
          </w:p>
        </w:tc>
        <w:tc>
          <w:tcPr>
            <w:tcW w:w="1686"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40% do valor da OS</w:t>
            </w:r>
          </w:p>
        </w:tc>
      </w:tr>
      <w:tr w:rsidR="00AE33D5" w:rsidRPr="00BC4126" w:rsidTr="00AE33D5">
        <w:trPr>
          <w:trHeight w:val="315"/>
        </w:trPr>
        <w:tc>
          <w:tcPr>
            <w:tcW w:w="2000" w:type="dxa"/>
            <w:gridSpan w:val="2"/>
            <w:vMerge w:val="restart"/>
            <w:tcBorders>
              <w:top w:val="nil"/>
              <w:left w:val="single" w:sz="8" w:space="0" w:color="auto"/>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sz w:val="20"/>
                <w:szCs w:val="20"/>
              </w:rPr>
            </w:pPr>
            <w:r w:rsidRPr="00BC4126">
              <w:rPr>
                <w:rFonts w:ascii="Calibri" w:hAnsi="Calibri"/>
                <w:sz w:val="20"/>
                <w:szCs w:val="20"/>
              </w:rPr>
              <w:t>Índice de demandas de Grau de Severidade 5 concluídas em 2h úteis</w:t>
            </w:r>
          </w:p>
        </w:tc>
        <w:tc>
          <w:tcPr>
            <w:tcW w:w="1864"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1% e 10%</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11% e 50%</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Entre 51% e 75%</w:t>
            </w:r>
          </w:p>
        </w:tc>
        <w:tc>
          <w:tcPr>
            <w:tcW w:w="1686"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Maior que 75%</w:t>
            </w:r>
          </w:p>
        </w:tc>
      </w:tr>
      <w:tr w:rsidR="00AE33D5" w:rsidRPr="00BC4126" w:rsidTr="00AE33D5">
        <w:trPr>
          <w:trHeight w:val="525"/>
        </w:trPr>
        <w:tc>
          <w:tcPr>
            <w:tcW w:w="2000" w:type="dxa"/>
            <w:gridSpan w:val="2"/>
            <w:vMerge/>
            <w:tcBorders>
              <w:top w:val="nil"/>
              <w:left w:val="single" w:sz="8" w:space="0" w:color="auto"/>
              <w:bottom w:val="single" w:sz="8" w:space="0" w:color="auto"/>
              <w:right w:val="single" w:sz="8" w:space="0" w:color="auto"/>
            </w:tcBorders>
            <w:vAlign w:val="center"/>
            <w:hideMark/>
          </w:tcPr>
          <w:p w:rsidR="00AE33D5" w:rsidRPr="00BC4126" w:rsidRDefault="00AE33D5" w:rsidP="00AE33D5">
            <w:pPr>
              <w:rPr>
                <w:rFonts w:ascii="Calibri" w:hAnsi="Calibri"/>
                <w:sz w:val="20"/>
                <w:szCs w:val="20"/>
              </w:rPr>
            </w:pPr>
          </w:p>
        </w:tc>
        <w:tc>
          <w:tcPr>
            <w:tcW w:w="1864" w:type="dxa"/>
            <w:tcBorders>
              <w:top w:val="nil"/>
              <w:left w:val="nil"/>
              <w:bottom w:val="single" w:sz="8" w:space="0" w:color="auto"/>
              <w:right w:val="single" w:sz="8" w:space="0" w:color="auto"/>
            </w:tcBorders>
            <w:shd w:val="clear" w:color="auto" w:fill="auto"/>
            <w:vAlign w:val="center"/>
            <w:hideMark/>
          </w:tcPr>
          <w:p w:rsidR="00AE33D5" w:rsidRPr="00BC4126" w:rsidRDefault="00AE33D5" w:rsidP="00AE33D5">
            <w:pPr>
              <w:jc w:val="center"/>
              <w:rPr>
                <w:rFonts w:ascii="Calibri" w:hAnsi="Calibri"/>
              </w:rPr>
            </w:pPr>
            <w:r w:rsidRPr="00BC4126">
              <w:rPr>
                <w:rFonts w:ascii="Calibri" w:hAnsi="Calibri"/>
              </w:rPr>
              <w:t>5%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10%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20% do valor da OS</w:t>
            </w:r>
          </w:p>
        </w:tc>
        <w:tc>
          <w:tcPr>
            <w:tcW w:w="1686" w:type="dxa"/>
            <w:tcBorders>
              <w:top w:val="nil"/>
              <w:left w:val="nil"/>
              <w:bottom w:val="single" w:sz="8" w:space="0" w:color="auto"/>
              <w:right w:val="single" w:sz="8" w:space="0" w:color="auto"/>
            </w:tcBorders>
            <w:shd w:val="clear" w:color="auto" w:fill="auto"/>
            <w:noWrap/>
            <w:vAlign w:val="center"/>
            <w:hideMark/>
          </w:tcPr>
          <w:p w:rsidR="00AE33D5" w:rsidRPr="00BC4126" w:rsidRDefault="00AE33D5" w:rsidP="00AE33D5">
            <w:pPr>
              <w:jc w:val="center"/>
              <w:rPr>
                <w:rFonts w:ascii="Calibri" w:hAnsi="Calibri"/>
              </w:rPr>
            </w:pPr>
            <w:r w:rsidRPr="00BC4126">
              <w:rPr>
                <w:rFonts w:ascii="Calibri" w:hAnsi="Calibri"/>
              </w:rPr>
              <w:t>40% do valor da OS</w:t>
            </w:r>
          </w:p>
        </w:tc>
      </w:tr>
    </w:tbl>
    <w:p w:rsidR="00300717" w:rsidRPr="00597418" w:rsidRDefault="00300717" w:rsidP="00300717">
      <w:pPr>
        <w:pStyle w:val="Cabealho"/>
        <w:tabs>
          <w:tab w:val="clear" w:pos="4419"/>
          <w:tab w:val="clear" w:pos="8838"/>
        </w:tabs>
        <w:jc w:val="both"/>
        <w:rPr>
          <w:rFonts w:ascii="Arial" w:hAnsi="Arial" w:cs="Arial"/>
          <w:color w:val="FF0000"/>
          <w:sz w:val="20"/>
          <w:szCs w:val="20"/>
        </w:rPr>
      </w:pPr>
    </w:p>
    <w:p w:rsidR="00300717" w:rsidRPr="00957522" w:rsidRDefault="00300717" w:rsidP="00300717">
      <w:pPr>
        <w:jc w:val="both"/>
        <w:rPr>
          <w:rFonts w:ascii="Arial" w:hAnsi="Arial" w:cs="Arial"/>
          <w:sz w:val="20"/>
          <w:szCs w:val="20"/>
        </w:rPr>
      </w:pPr>
      <w:r w:rsidRPr="00957522">
        <w:rPr>
          <w:rFonts w:ascii="Arial" w:hAnsi="Arial" w:cs="Arial"/>
          <w:b/>
          <w:sz w:val="20"/>
          <w:szCs w:val="20"/>
        </w:rPr>
        <w:t>8.</w:t>
      </w:r>
      <w:r w:rsidR="00597418">
        <w:rPr>
          <w:rFonts w:ascii="Arial" w:hAnsi="Arial" w:cs="Arial"/>
          <w:b/>
          <w:sz w:val="20"/>
          <w:szCs w:val="20"/>
        </w:rPr>
        <w:t>2</w:t>
      </w:r>
      <w:r w:rsidRPr="00957522">
        <w:rPr>
          <w:rFonts w:ascii="Arial" w:hAnsi="Arial" w:cs="Arial"/>
          <w:sz w:val="20"/>
          <w:szCs w:val="20"/>
        </w:rPr>
        <w:t>.</w:t>
      </w:r>
      <w:r w:rsidRPr="00957522">
        <w:rPr>
          <w:rFonts w:ascii="Arial" w:hAnsi="Arial" w:cs="Arial"/>
          <w:sz w:val="20"/>
          <w:szCs w:val="20"/>
        </w:rPr>
        <w:tab/>
        <w:t>Advertência;</w:t>
      </w:r>
    </w:p>
    <w:p w:rsidR="00300717" w:rsidRPr="00957522" w:rsidRDefault="00300717" w:rsidP="00300717">
      <w:pPr>
        <w:jc w:val="both"/>
        <w:rPr>
          <w:rFonts w:ascii="Arial" w:hAnsi="Arial" w:cs="Arial"/>
          <w:sz w:val="20"/>
          <w:szCs w:val="20"/>
        </w:rPr>
      </w:pPr>
    </w:p>
    <w:p w:rsidR="00300717" w:rsidRPr="00957522" w:rsidRDefault="00300717" w:rsidP="00300717">
      <w:pPr>
        <w:pStyle w:val="Cabealho"/>
        <w:tabs>
          <w:tab w:val="clear" w:pos="4419"/>
          <w:tab w:val="clear" w:pos="8838"/>
        </w:tabs>
        <w:jc w:val="both"/>
        <w:rPr>
          <w:rFonts w:ascii="Arial" w:hAnsi="Arial" w:cs="Arial"/>
          <w:sz w:val="20"/>
          <w:szCs w:val="20"/>
        </w:rPr>
      </w:pPr>
      <w:r w:rsidRPr="00957522">
        <w:rPr>
          <w:rFonts w:ascii="Arial" w:hAnsi="Arial" w:cs="Arial"/>
          <w:b/>
          <w:sz w:val="20"/>
          <w:szCs w:val="20"/>
        </w:rPr>
        <w:t>8.</w:t>
      </w:r>
      <w:r w:rsidR="004B4388">
        <w:rPr>
          <w:rFonts w:ascii="Arial" w:hAnsi="Arial" w:cs="Arial"/>
          <w:b/>
          <w:sz w:val="20"/>
          <w:szCs w:val="20"/>
        </w:rPr>
        <w:t>3</w:t>
      </w:r>
      <w:r w:rsidRPr="00957522">
        <w:rPr>
          <w:rFonts w:ascii="Arial" w:hAnsi="Arial" w:cs="Arial"/>
          <w:b/>
          <w:sz w:val="20"/>
          <w:szCs w:val="20"/>
        </w:rPr>
        <w:t>.</w:t>
      </w:r>
      <w:r w:rsidRPr="00957522">
        <w:rPr>
          <w:rFonts w:ascii="Arial" w:hAnsi="Arial" w:cs="Arial"/>
          <w:b/>
          <w:sz w:val="20"/>
          <w:szCs w:val="20"/>
        </w:rPr>
        <w:tab/>
      </w:r>
      <w:r w:rsidRPr="00957522">
        <w:rPr>
          <w:rFonts w:ascii="Arial" w:hAnsi="Arial" w:cs="Arial"/>
          <w:sz w:val="20"/>
          <w:szCs w:val="20"/>
        </w:rPr>
        <w:t>Suspensão temporária do direito de licitar, de contratar com a Administração por período não superior a 02 (dois) anos e, se for o caso, descredenciamento no CADFOR, pelo prazo de até 05 (cinco) anos, ou enquanto perdurarem os motivos determinantes da punição ou, ainda, até que seja promovida a reabilitação perante a autoridade que aplicou a penalidade;</w:t>
      </w:r>
    </w:p>
    <w:p w:rsidR="00D416D0" w:rsidRDefault="00D416D0" w:rsidP="00300717">
      <w:pPr>
        <w:pStyle w:val="Cabealho"/>
        <w:tabs>
          <w:tab w:val="clear" w:pos="4419"/>
          <w:tab w:val="clear" w:pos="8838"/>
        </w:tabs>
        <w:jc w:val="both"/>
        <w:rPr>
          <w:rFonts w:ascii="Arial" w:hAnsi="Arial" w:cs="Arial"/>
          <w:b/>
          <w:sz w:val="20"/>
          <w:szCs w:val="20"/>
        </w:rPr>
      </w:pPr>
    </w:p>
    <w:p w:rsidR="00300717" w:rsidRPr="00957522" w:rsidRDefault="00300717" w:rsidP="00300717">
      <w:pPr>
        <w:pStyle w:val="Cabealho"/>
        <w:tabs>
          <w:tab w:val="clear" w:pos="4419"/>
          <w:tab w:val="clear" w:pos="8838"/>
        </w:tabs>
        <w:jc w:val="both"/>
        <w:rPr>
          <w:rFonts w:ascii="Arial" w:hAnsi="Arial" w:cs="Arial"/>
          <w:sz w:val="20"/>
          <w:szCs w:val="20"/>
        </w:rPr>
      </w:pPr>
      <w:r w:rsidRPr="00957522">
        <w:rPr>
          <w:rFonts w:ascii="Arial" w:hAnsi="Arial" w:cs="Arial"/>
          <w:b/>
          <w:sz w:val="20"/>
          <w:szCs w:val="20"/>
        </w:rPr>
        <w:lastRenderedPageBreak/>
        <w:t>8.</w:t>
      </w:r>
      <w:r w:rsidR="004B4388">
        <w:rPr>
          <w:rFonts w:ascii="Arial" w:hAnsi="Arial" w:cs="Arial"/>
          <w:b/>
          <w:sz w:val="20"/>
          <w:szCs w:val="20"/>
        </w:rPr>
        <w:t>4</w:t>
      </w:r>
      <w:r w:rsidRPr="00957522">
        <w:rPr>
          <w:rFonts w:ascii="Arial" w:hAnsi="Arial" w:cs="Arial"/>
          <w:b/>
          <w:sz w:val="20"/>
          <w:szCs w:val="20"/>
        </w:rPr>
        <w:t>.</w:t>
      </w:r>
      <w:r w:rsidRPr="00957522">
        <w:rPr>
          <w:rFonts w:ascii="Arial" w:hAnsi="Arial" w:cs="Arial"/>
          <w:b/>
          <w:sz w:val="20"/>
          <w:szCs w:val="20"/>
        </w:rPr>
        <w:tab/>
      </w:r>
      <w:r w:rsidRPr="00957522">
        <w:rPr>
          <w:rFonts w:ascii="Arial" w:hAnsi="Arial" w:cs="Arial"/>
          <w:sz w:val="20"/>
          <w:szCs w:val="20"/>
        </w:rPr>
        <w:t xml:space="preserve">Declaração de inidoneidade para licitar e contratar com a Administração Pública enquanto perdurarem os motivos determinantes da punição ou até que seja promovida a reabilitação perante a própria autoridade que aplicou a penalidade. </w:t>
      </w:r>
    </w:p>
    <w:p w:rsidR="00300717" w:rsidRPr="00957522" w:rsidRDefault="00300717" w:rsidP="00300717">
      <w:pPr>
        <w:jc w:val="both"/>
        <w:rPr>
          <w:rFonts w:ascii="Arial" w:hAnsi="Arial" w:cs="Arial"/>
          <w:b/>
          <w:sz w:val="20"/>
          <w:szCs w:val="20"/>
        </w:rPr>
      </w:pPr>
    </w:p>
    <w:p w:rsidR="00300717" w:rsidRPr="00957522" w:rsidRDefault="00300717" w:rsidP="00300717">
      <w:pPr>
        <w:jc w:val="both"/>
        <w:rPr>
          <w:rFonts w:ascii="Arial" w:hAnsi="Arial" w:cs="Arial"/>
          <w:sz w:val="20"/>
          <w:szCs w:val="20"/>
        </w:rPr>
      </w:pPr>
      <w:r w:rsidRPr="00957522">
        <w:rPr>
          <w:rFonts w:ascii="Arial" w:hAnsi="Arial" w:cs="Arial"/>
          <w:b/>
          <w:sz w:val="20"/>
          <w:szCs w:val="20"/>
        </w:rPr>
        <w:t>PARÁGRAFO TERCEIRO –</w:t>
      </w:r>
      <w:r w:rsidRPr="00957522">
        <w:rPr>
          <w:rFonts w:ascii="Arial" w:hAnsi="Arial" w:cs="Arial"/>
          <w:b/>
          <w:sz w:val="20"/>
          <w:szCs w:val="20"/>
        </w:rPr>
        <w:tab/>
      </w:r>
      <w:r w:rsidRPr="00957522">
        <w:rPr>
          <w:rFonts w:ascii="Arial" w:hAnsi="Arial" w:cs="Arial"/>
          <w:sz w:val="20"/>
          <w:szCs w:val="20"/>
        </w:rPr>
        <w:t>A inexecução total ou parcial das obrigações contidas no instrumento contratual ensejará a sua rescisão e as conseqüências previstas em lei;</w:t>
      </w:r>
    </w:p>
    <w:p w:rsidR="00300717" w:rsidRPr="00957522" w:rsidRDefault="00300717" w:rsidP="00300717">
      <w:pPr>
        <w:jc w:val="both"/>
        <w:rPr>
          <w:rFonts w:ascii="Arial" w:hAnsi="Arial" w:cs="Arial"/>
          <w:sz w:val="20"/>
          <w:szCs w:val="20"/>
        </w:rPr>
      </w:pPr>
    </w:p>
    <w:p w:rsidR="00300717" w:rsidRPr="00957522" w:rsidRDefault="00300717" w:rsidP="00300717">
      <w:pPr>
        <w:jc w:val="both"/>
        <w:rPr>
          <w:rFonts w:ascii="Arial" w:hAnsi="Arial" w:cs="Arial"/>
          <w:sz w:val="20"/>
          <w:szCs w:val="20"/>
        </w:rPr>
      </w:pPr>
      <w:r w:rsidRPr="00957522">
        <w:rPr>
          <w:rFonts w:ascii="Arial" w:hAnsi="Arial" w:cs="Arial"/>
          <w:b/>
          <w:sz w:val="20"/>
          <w:szCs w:val="20"/>
        </w:rPr>
        <w:t xml:space="preserve">PARÁGRAFO QUARTO – </w:t>
      </w:r>
      <w:r w:rsidRPr="00957522">
        <w:rPr>
          <w:rFonts w:ascii="Arial" w:hAnsi="Arial" w:cs="Arial"/>
          <w:sz w:val="20"/>
          <w:szCs w:val="20"/>
        </w:rPr>
        <w:t>A aplicação de multa não excluirá a aplicação de outras penalidades previstas em lei;</w:t>
      </w:r>
    </w:p>
    <w:p w:rsidR="00300717" w:rsidRPr="00957522" w:rsidRDefault="00300717" w:rsidP="00300717">
      <w:pPr>
        <w:jc w:val="both"/>
        <w:rPr>
          <w:rFonts w:ascii="Arial" w:hAnsi="Arial" w:cs="Arial"/>
          <w:b/>
          <w:sz w:val="20"/>
          <w:szCs w:val="20"/>
        </w:rPr>
      </w:pPr>
    </w:p>
    <w:p w:rsidR="00300717" w:rsidRPr="00957522" w:rsidRDefault="00300717" w:rsidP="00300717">
      <w:pPr>
        <w:tabs>
          <w:tab w:val="left" w:pos="709"/>
        </w:tabs>
        <w:jc w:val="both"/>
        <w:rPr>
          <w:rFonts w:ascii="Arial" w:hAnsi="Arial" w:cs="Arial"/>
          <w:sz w:val="20"/>
          <w:szCs w:val="20"/>
        </w:rPr>
      </w:pPr>
      <w:r w:rsidRPr="00957522">
        <w:rPr>
          <w:rFonts w:ascii="Arial" w:hAnsi="Arial" w:cs="Arial"/>
          <w:b/>
          <w:sz w:val="20"/>
          <w:szCs w:val="20"/>
        </w:rPr>
        <w:t xml:space="preserve">PARÁGRAFO QUINTO – </w:t>
      </w:r>
      <w:r w:rsidRPr="00957522">
        <w:rPr>
          <w:rFonts w:ascii="Arial" w:hAnsi="Arial" w:cs="Arial"/>
          <w:sz w:val="20"/>
          <w:szCs w:val="20"/>
        </w:rPr>
        <w:t xml:space="preserve">As multas serão descontadas do pagamento, cobradas administrativamente, ou ainda, quando for o caso, judicialmente pelo rito e com os encargos da execução fiscal. </w:t>
      </w:r>
    </w:p>
    <w:p w:rsidR="00300717" w:rsidRPr="00957522" w:rsidRDefault="00300717" w:rsidP="00300717">
      <w:pPr>
        <w:jc w:val="both"/>
        <w:rPr>
          <w:rFonts w:ascii="Arial" w:hAnsi="Arial" w:cs="Arial"/>
          <w:b/>
          <w:sz w:val="20"/>
          <w:szCs w:val="20"/>
        </w:rPr>
      </w:pPr>
    </w:p>
    <w:p w:rsidR="00300717" w:rsidRPr="00957522" w:rsidRDefault="00300717" w:rsidP="00300717">
      <w:pPr>
        <w:jc w:val="both"/>
        <w:rPr>
          <w:rFonts w:ascii="Arial" w:hAnsi="Arial" w:cs="Arial"/>
          <w:sz w:val="20"/>
          <w:szCs w:val="20"/>
        </w:rPr>
      </w:pPr>
      <w:r w:rsidRPr="00957522">
        <w:rPr>
          <w:rFonts w:ascii="Arial" w:hAnsi="Arial" w:cs="Arial"/>
          <w:b/>
          <w:sz w:val="20"/>
          <w:szCs w:val="20"/>
        </w:rPr>
        <w:t xml:space="preserve">PARÁGRAFO SEXTO – </w:t>
      </w:r>
      <w:r w:rsidRPr="00957522">
        <w:rPr>
          <w:rFonts w:ascii="Arial" w:hAnsi="Arial" w:cs="Arial"/>
          <w:sz w:val="20"/>
          <w:szCs w:val="20"/>
        </w:rPr>
        <w:t>A aplicação das penalidades acima descritas far-se-á após a realização de regular processo administrativo.</w:t>
      </w:r>
    </w:p>
    <w:p w:rsidR="00ED5FBA" w:rsidRDefault="00ED5FBA" w:rsidP="00300717">
      <w:pPr>
        <w:jc w:val="both"/>
        <w:rPr>
          <w:rFonts w:ascii="Arial" w:hAnsi="Arial" w:cs="Arial"/>
          <w:b/>
          <w:sz w:val="20"/>
          <w:szCs w:val="20"/>
          <w:u w:val="single"/>
        </w:rPr>
      </w:pPr>
      <w:bookmarkStart w:id="64" w:name="_Toc147800695"/>
      <w:bookmarkStart w:id="65" w:name="_Toc147800773"/>
      <w:bookmarkStart w:id="66" w:name="_Toc147801047"/>
      <w:bookmarkStart w:id="67" w:name="_Toc147807873"/>
      <w:bookmarkStart w:id="68" w:name="_Toc147809172"/>
      <w:bookmarkStart w:id="69" w:name="_Toc148163873"/>
      <w:bookmarkStart w:id="70" w:name="_Toc148348445"/>
      <w:bookmarkStart w:id="71" w:name="_Toc157488803"/>
      <w:bookmarkStart w:id="72" w:name="_Toc157574874"/>
      <w:bookmarkStart w:id="73" w:name="_Toc157831969"/>
    </w:p>
    <w:p w:rsidR="00300717" w:rsidRPr="00957522" w:rsidRDefault="00300717" w:rsidP="00300717">
      <w:pPr>
        <w:jc w:val="both"/>
        <w:rPr>
          <w:rFonts w:ascii="Arial" w:hAnsi="Arial" w:cs="Arial"/>
          <w:b/>
          <w:sz w:val="20"/>
          <w:szCs w:val="20"/>
        </w:rPr>
      </w:pPr>
      <w:r w:rsidRPr="00957522">
        <w:rPr>
          <w:rFonts w:ascii="Arial" w:hAnsi="Arial" w:cs="Arial"/>
          <w:b/>
          <w:sz w:val="20"/>
          <w:szCs w:val="20"/>
          <w:u w:val="single"/>
        </w:rPr>
        <w:t>DA RESCISÃO DA ATA DE REGISTRO DE PREÇOS</w:t>
      </w:r>
      <w:bookmarkEnd w:id="64"/>
      <w:bookmarkEnd w:id="65"/>
      <w:bookmarkEnd w:id="66"/>
      <w:bookmarkEnd w:id="67"/>
      <w:bookmarkEnd w:id="68"/>
      <w:bookmarkEnd w:id="69"/>
      <w:bookmarkEnd w:id="70"/>
      <w:bookmarkEnd w:id="71"/>
      <w:bookmarkEnd w:id="72"/>
      <w:bookmarkEnd w:id="73"/>
    </w:p>
    <w:p w:rsidR="00D416D0" w:rsidRDefault="00D416D0" w:rsidP="00300717">
      <w:pPr>
        <w:jc w:val="both"/>
        <w:rPr>
          <w:rFonts w:ascii="Arial" w:hAnsi="Arial" w:cs="Arial"/>
          <w:b/>
          <w:sz w:val="20"/>
          <w:szCs w:val="20"/>
          <w:u w:val="single"/>
        </w:rPr>
      </w:pPr>
    </w:p>
    <w:p w:rsidR="00300717" w:rsidRPr="00957522" w:rsidRDefault="00300717" w:rsidP="00300717">
      <w:pPr>
        <w:jc w:val="both"/>
        <w:rPr>
          <w:rFonts w:ascii="Arial" w:hAnsi="Arial" w:cs="Arial"/>
          <w:b/>
          <w:snapToGrid w:val="0"/>
          <w:sz w:val="20"/>
          <w:szCs w:val="20"/>
        </w:rPr>
      </w:pPr>
      <w:r w:rsidRPr="00957522">
        <w:rPr>
          <w:rFonts w:ascii="Arial" w:hAnsi="Arial" w:cs="Arial"/>
          <w:b/>
          <w:sz w:val="20"/>
          <w:szCs w:val="20"/>
          <w:u w:val="single"/>
        </w:rPr>
        <w:t>CLÁUSULA NONA</w:t>
      </w:r>
      <w:r w:rsidRPr="00957522">
        <w:rPr>
          <w:rFonts w:ascii="Arial" w:hAnsi="Arial" w:cs="Arial"/>
          <w:b/>
          <w:sz w:val="20"/>
          <w:szCs w:val="20"/>
        </w:rPr>
        <w:t xml:space="preserve"> –</w:t>
      </w:r>
      <w:r w:rsidRPr="00957522">
        <w:rPr>
          <w:rFonts w:ascii="Arial" w:hAnsi="Arial" w:cs="Arial"/>
          <w:b/>
          <w:snapToGrid w:val="0"/>
          <w:sz w:val="20"/>
          <w:szCs w:val="20"/>
        </w:rPr>
        <w:t xml:space="preserve"> </w:t>
      </w:r>
      <w:r w:rsidRPr="00957522">
        <w:rPr>
          <w:rFonts w:ascii="Arial" w:hAnsi="Arial" w:cs="Arial"/>
          <w:sz w:val="20"/>
          <w:szCs w:val="20"/>
        </w:rPr>
        <w:t xml:space="preserve">A </w:t>
      </w:r>
      <w:r w:rsidRPr="00957522">
        <w:rPr>
          <w:rFonts w:ascii="Arial" w:hAnsi="Arial" w:cs="Arial"/>
          <w:b/>
          <w:sz w:val="20"/>
          <w:szCs w:val="20"/>
        </w:rPr>
        <w:t>COMPESA</w:t>
      </w:r>
      <w:r w:rsidRPr="00957522">
        <w:rPr>
          <w:rFonts w:ascii="Arial" w:hAnsi="Arial" w:cs="Arial"/>
          <w:sz w:val="20"/>
          <w:szCs w:val="20"/>
        </w:rPr>
        <w:t xml:space="preserve"> poderá rescindir a Ata de Registro de Preços, independente de interpelação judicial ou extrajudicial e de qualquer indenização, nos seguintes casos:</w:t>
      </w:r>
    </w:p>
    <w:p w:rsidR="00300717" w:rsidRPr="00957522" w:rsidRDefault="00300717" w:rsidP="00300717">
      <w:pPr>
        <w:jc w:val="both"/>
        <w:rPr>
          <w:rFonts w:ascii="Arial" w:hAnsi="Arial" w:cs="Arial"/>
          <w:sz w:val="20"/>
          <w:szCs w:val="20"/>
        </w:rPr>
      </w:pPr>
    </w:p>
    <w:p w:rsidR="00300717" w:rsidRPr="00957522" w:rsidRDefault="00300717" w:rsidP="00300717">
      <w:pPr>
        <w:jc w:val="both"/>
        <w:rPr>
          <w:rFonts w:ascii="Arial" w:hAnsi="Arial" w:cs="Arial"/>
          <w:sz w:val="20"/>
          <w:szCs w:val="20"/>
        </w:rPr>
      </w:pPr>
      <w:r w:rsidRPr="00957522">
        <w:rPr>
          <w:rFonts w:ascii="Arial" w:hAnsi="Arial" w:cs="Arial"/>
          <w:b/>
          <w:sz w:val="20"/>
          <w:szCs w:val="20"/>
        </w:rPr>
        <w:t>9.1.</w:t>
      </w:r>
      <w:r w:rsidRPr="00957522">
        <w:rPr>
          <w:rFonts w:ascii="Arial" w:hAnsi="Arial" w:cs="Arial"/>
          <w:b/>
          <w:sz w:val="20"/>
          <w:szCs w:val="20"/>
        </w:rPr>
        <w:tab/>
      </w:r>
      <w:r w:rsidRPr="00957522">
        <w:rPr>
          <w:rFonts w:ascii="Arial" w:hAnsi="Arial" w:cs="Arial"/>
          <w:sz w:val="20"/>
          <w:szCs w:val="20"/>
        </w:rPr>
        <w:t xml:space="preserve">Não cumprimento ou cumprimento irregular de cláusulas contratuais, especificações ou prazos, por parte da </w:t>
      </w:r>
      <w:r w:rsidRPr="00957522">
        <w:rPr>
          <w:rFonts w:ascii="Arial" w:hAnsi="Arial" w:cs="Arial"/>
          <w:b/>
          <w:sz w:val="20"/>
          <w:szCs w:val="20"/>
        </w:rPr>
        <w:t>DETENTORA</w:t>
      </w:r>
      <w:r w:rsidRPr="00957522">
        <w:rPr>
          <w:rFonts w:ascii="Arial" w:hAnsi="Arial" w:cs="Arial"/>
          <w:sz w:val="20"/>
          <w:szCs w:val="20"/>
        </w:rPr>
        <w:t>;</w:t>
      </w:r>
    </w:p>
    <w:p w:rsidR="00300717" w:rsidRPr="00957522" w:rsidRDefault="00300717" w:rsidP="00300717">
      <w:pPr>
        <w:jc w:val="both"/>
        <w:rPr>
          <w:rFonts w:ascii="Arial" w:hAnsi="Arial" w:cs="Arial"/>
          <w:sz w:val="20"/>
          <w:szCs w:val="20"/>
        </w:rPr>
      </w:pPr>
    </w:p>
    <w:p w:rsidR="00300717" w:rsidRPr="00957522" w:rsidRDefault="00300717" w:rsidP="00300717">
      <w:pPr>
        <w:tabs>
          <w:tab w:val="left" w:pos="709"/>
          <w:tab w:val="left" w:pos="1418"/>
          <w:tab w:val="left" w:pos="2127"/>
          <w:tab w:val="left" w:pos="2836"/>
          <w:tab w:val="left" w:pos="3545"/>
          <w:tab w:val="left" w:pos="4254"/>
          <w:tab w:val="left" w:pos="4963"/>
          <w:tab w:val="left" w:pos="5672"/>
          <w:tab w:val="left" w:pos="6381"/>
          <w:tab w:val="left" w:pos="7090"/>
          <w:tab w:val="left" w:pos="7920"/>
        </w:tabs>
        <w:jc w:val="both"/>
        <w:rPr>
          <w:rFonts w:ascii="Arial" w:hAnsi="Arial" w:cs="Arial"/>
          <w:sz w:val="20"/>
          <w:szCs w:val="20"/>
        </w:rPr>
      </w:pPr>
      <w:r w:rsidRPr="00957522">
        <w:rPr>
          <w:rFonts w:ascii="Arial" w:hAnsi="Arial" w:cs="Arial"/>
          <w:b/>
          <w:sz w:val="20"/>
          <w:szCs w:val="20"/>
        </w:rPr>
        <w:t>9.2.</w:t>
      </w:r>
      <w:r w:rsidRPr="00957522">
        <w:rPr>
          <w:rFonts w:ascii="Arial" w:hAnsi="Arial" w:cs="Arial"/>
          <w:b/>
          <w:sz w:val="20"/>
          <w:szCs w:val="20"/>
        </w:rPr>
        <w:tab/>
      </w:r>
      <w:r w:rsidRPr="00957522">
        <w:rPr>
          <w:rFonts w:ascii="Arial" w:hAnsi="Arial" w:cs="Arial"/>
          <w:sz w:val="20"/>
          <w:szCs w:val="20"/>
        </w:rPr>
        <w:t xml:space="preserve">Decretação de falência ou instauração de insolvência civil da </w:t>
      </w:r>
      <w:r w:rsidRPr="00957522">
        <w:rPr>
          <w:rFonts w:ascii="Arial" w:hAnsi="Arial" w:cs="Arial"/>
          <w:b/>
          <w:sz w:val="20"/>
          <w:szCs w:val="20"/>
        </w:rPr>
        <w:t>DETENTORA</w:t>
      </w:r>
      <w:r w:rsidRPr="00957522">
        <w:rPr>
          <w:rFonts w:ascii="Arial" w:hAnsi="Arial" w:cs="Arial"/>
          <w:sz w:val="20"/>
          <w:szCs w:val="20"/>
        </w:rPr>
        <w:t>;</w:t>
      </w:r>
      <w:r w:rsidRPr="00957522">
        <w:rPr>
          <w:rFonts w:ascii="Arial" w:hAnsi="Arial" w:cs="Arial"/>
          <w:sz w:val="20"/>
          <w:szCs w:val="20"/>
        </w:rPr>
        <w:tab/>
      </w:r>
    </w:p>
    <w:p w:rsidR="00300717" w:rsidRPr="00957522" w:rsidRDefault="00300717" w:rsidP="00300717">
      <w:pPr>
        <w:tabs>
          <w:tab w:val="left" w:pos="709"/>
          <w:tab w:val="left" w:pos="1418"/>
          <w:tab w:val="left" w:pos="2127"/>
          <w:tab w:val="left" w:pos="2836"/>
          <w:tab w:val="left" w:pos="3545"/>
          <w:tab w:val="left" w:pos="4254"/>
          <w:tab w:val="left" w:pos="4963"/>
          <w:tab w:val="left" w:pos="5672"/>
          <w:tab w:val="left" w:pos="6381"/>
          <w:tab w:val="left" w:pos="7090"/>
          <w:tab w:val="left" w:pos="7920"/>
        </w:tabs>
        <w:jc w:val="both"/>
        <w:rPr>
          <w:rFonts w:ascii="Arial" w:hAnsi="Arial" w:cs="Arial"/>
          <w:sz w:val="20"/>
          <w:szCs w:val="20"/>
        </w:rPr>
      </w:pPr>
    </w:p>
    <w:p w:rsidR="00300717" w:rsidRPr="00957522" w:rsidRDefault="00300717" w:rsidP="00300717">
      <w:pPr>
        <w:jc w:val="both"/>
        <w:rPr>
          <w:rFonts w:ascii="Arial" w:hAnsi="Arial" w:cs="Arial"/>
          <w:sz w:val="20"/>
          <w:szCs w:val="20"/>
        </w:rPr>
      </w:pPr>
      <w:r w:rsidRPr="00957522">
        <w:rPr>
          <w:rFonts w:ascii="Arial" w:hAnsi="Arial" w:cs="Arial"/>
          <w:b/>
          <w:sz w:val="20"/>
          <w:szCs w:val="20"/>
        </w:rPr>
        <w:t>9.3</w:t>
      </w:r>
      <w:r w:rsidRPr="00957522">
        <w:rPr>
          <w:rFonts w:ascii="Arial" w:hAnsi="Arial" w:cs="Arial"/>
          <w:sz w:val="20"/>
          <w:szCs w:val="20"/>
        </w:rPr>
        <w:t>.</w:t>
      </w:r>
      <w:r w:rsidRPr="00957522">
        <w:rPr>
          <w:rFonts w:ascii="Arial" w:hAnsi="Arial" w:cs="Arial"/>
          <w:sz w:val="20"/>
          <w:szCs w:val="20"/>
        </w:rPr>
        <w:tab/>
        <w:t>Razões de interesse público ou na ocorrência das hipóteses do artigo 78 da Lei nº. 8.666/93;</w:t>
      </w:r>
    </w:p>
    <w:p w:rsidR="00300717" w:rsidRPr="00957522" w:rsidRDefault="00300717" w:rsidP="00300717">
      <w:pPr>
        <w:pStyle w:val="BodyText21"/>
        <w:widowControl/>
        <w:suppressAutoHyphens w:val="0"/>
        <w:spacing w:after="0"/>
        <w:rPr>
          <w:sz w:val="20"/>
          <w:szCs w:val="20"/>
        </w:rPr>
      </w:pPr>
    </w:p>
    <w:p w:rsidR="00300717" w:rsidRPr="00957522" w:rsidRDefault="00300717" w:rsidP="00300717">
      <w:pPr>
        <w:jc w:val="both"/>
        <w:rPr>
          <w:rFonts w:ascii="Arial" w:hAnsi="Arial" w:cs="Arial"/>
          <w:sz w:val="20"/>
          <w:szCs w:val="20"/>
        </w:rPr>
      </w:pPr>
      <w:r w:rsidRPr="00957522">
        <w:rPr>
          <w:rFonts w:ascii="Arial" w:hAnsi="Arial" w:cs="Arial"/>
          <w:b/>
          <w:sz w:val="20"/>
          <w:szCs w:val="20"/>
        </w:rPr>
        <w:t>9.4.</w:t>
      </w:r>
      <w:r w:rsidRPr="00957522">
        <w:rPr>
          <w:rFonts w:ascii="Arial" w:hAnsi="Arial" w:cs="Arial"/>
          <w:b/>
          <w:sz w:val="20"/>
          <w:szCs w:val="20"/>
        </w:rPr>
        <w:tab/>
      </w:r>
      <w:r w:rsidRPr="00957522">
        <w:rPr>
          <w:rFonts w:ascii="Arial" w:hAnsi="Arial" w:cs="Arial"/>
          <w:sz w:val="20"/>
          <w:szCs w:val="20"/>
        </w:rPr>
        <w:t>Ocorrência de caso fortuito ou de força maior, regularmente comprovada, impeditiva da execução do Contrato ou instrumento equivalente;</w:t>
      </w:r>
    </w:p>
    <w:p w:rsidR="00300717" w:rsidRPr="00957522" w:rsidRDefault="00300717" w:rsidP="00300717">
      <w:pPr>
        <w:jc w:val="both"/>
        <w:rPr>
          <w:rFonts w:ascii="Arial" w:hAnsi="Arial" w:cs="Arial"/>
          <w:sz w:val="20"/>
          <w:szCs w:val="20"/>
        </w:rPr>
      </w:pPr>
    </w:p>
    <w:p w:rsidR="00300717" w:rsidRPr="00957522" w:rsidRDefault="00300717" w:rsidP="00300717">
      <w:pPr>
        <w:widowControl w:val="0"/>
        <w:jc w:val="both"/>
        <w:rPr>
          <w:rFonts w:ascii="Arial" w:hAnsi="Arial" w:cs="Arial"/>
          <w:snapToGrid w:val="0"/>
          <w:sz w:val="20"/>
          <w:szCs w:val="20"/>
        </w:rPr>
      </w:pPr>
      <w:r w:rsidRPr="00957522">
        <w:rPr>
          <w:rFonts w:ascii="Arial" w:hAnsi="Arial" w:cs="Arial"/>
          <w:b/>
          <w:snapToGrid w:val="0"/>
          <w:sz w:val="20"/>
          <w:szCs w:val="20"/>
        </w:rPr>
        <w:t>9.5.</w:t>
      </w:r>
      <w:r w:rsidRPr="00957522">
        <w:rPr>
          <w:rFonts w:ascii="Arial" w:hAnsi="Arial" w:cs="Arial"/>
          <w:b/>
          <w:snapToGrid w:val="0"/>
          <w:sz w:val="20"/>
          <w:szCs w:val="20"/>
        </w:rPr>
        <w:tab/>
      </w:r>
      <w:r w:rsidRPr="00957522">
        <w:rPr>
          <w:rFonts w:ascii="Arial" w:hAnsi="Arial" w:cs="Arial"/>
          <w:snapToGrid w:val="0"/>
          <w:sz w:val="20"/>
          <w:szCs w:val="20"/>
        </w:rPr>
        <w:t>Os preços registrados se apresentarem superiores aos praticados no mercado;</w:t>
      </w:r>
    </w:p>
    <w:p w:rsidR="00300717" w:rsidRPr="00957522" w:rsidRDefault="00300717" w:rsidP="00300717">
      <w:pPr>
        <w:widowControl w:val="0"/>
        <w:jc w:val="both"/>
        <w:rPr>
          <w:rFonts w:ascii="Arial" w:hAnsi="Arial" w:cs="Arial"/>
          <w:snapToGrid w:val="0"/>
          <w:sz w:val="20"/>
          <w:szCs w:val="20"/>
        </w:rPr>
      </w:pPr>
    </w:p>
    <w:p w:rsidR="00300717" w:rsidRPr="00957522" w:rsidRDefault="00300717" w:rsidP="00300717">
      <w:pPr>
        <w:widowControl w:val="0"/>
        <w:jc w:val="both"/>
        <w:rPr>
          <w:rFonts w:ascii="Arial" w:hAnsi="Arial" w:cs="Arial"/>
          <w:snapToGrid w:val="0"/>
          <w:sz w:val="20"/>
          <w:szCs w:val="20"/>
        </w:rPr>
      </w:pPr>
      <w:r w:rsidRPr="00957522">
        <w:rPr>
          <w:rFonts w:ascii="Arial" w:hAnsi="Arial" w:cs="Arial"/>
          <w:b/>
          <w:snapToGrid w:val="0"/>
          <w:sz w:val="20"/>
          <w:szCs w:val="20"/>
        </w:rPr>
        <w:t>9.6.</w:t>
      </w:r>
      <w:r w:rsidRPr="00957522">
        <w:rPr>
          <w:rFonts w:ascii="Arial" w:hAnsi="Arial" w:cs="Arial"/>
          <w:snapToGrid w:val="0"/>
          <w:sz w:val="20"/>
          <w:szCs w:val="20"/>
        </w:rPr>
        <w:tab/>
        <w:t xml:space="preserve">A </w:t>
      </w:r>
      <w:r w:rsidRPr="00957522">
        <w:rPr>
          <w:rFonts w:ascii="Arial" w:hAnsi="Arial" w:cs="Arial"/>
          <w:b/>
          <w:snapToGrid w:val="0"/>
          <w:sz w:val="20"/>
          <w:szCs w:val="20"/>
        </w:rPr>
        <w:t xml:space="preserve">DETENTORA </w:t>
      </w:r>
      <w:r w:rsidRPr="00957522">
        <w:rPr>
          <w:rFonts w:ascii="Arial" w:hAnsi="Arial" w:cs="Arial"/>
          <w:snapToGrid w:val="0"/>
          <w:sz w:val="20"/>
          <w:szCs w:val="20"/>
        </w:rPr>
        <w:t>não aceitar reduzir o seu preço registrado, na hipótese de este se tornar superior àqueles praticados no mercado;</w:t>
      </w:r>
    </w:p>
    <w:p w:rsidR="00300717" w:rsidRPr="00957522" w:rsidRDefault="00300717" w:rsidP="00300717">
      <w:pPr>
        <w:widowControl w:val="0"/>
        <w:jc w:val="both"/>
        <w:rPr>
          <w:rFonts w:ascii="Arial" w:hAnsi="Arial" w:cs="Arial"/>
          <w:snapToGrid w:val="0"/>
          <w:sz w:val="20"/>
          <w:szCs w:val="20"/>
        </w:rPr>
      </w:pPr>
    </w:p>
    <w:p w:rsidR="00300717" w:rsidRPr="00957522" w:rsidRDefault="00300717" w:rsidP="00300717">
      <w:pPr>
        <w:widowControl w:val="0"/>
        <w:jc w:val="both"/>
        <w:rPr>
          <w:rFonts w:ascii="Arial" w:hAnsi="Arial" w:cs="Arial"/>
          <w:snapToGrid w:val="0"/>
          <w:sz w:val="20"/>
          <w:szCs w:val="20"/>
        </w:rPr>
      </w:pPr>
      <w:r w:rsidRPr="00957522">
        <w:rPr>
          <w:rFonts w:ascii="Arial" w:hAnsi="Arial" w:cs="Arial"/>
          <w:b/>
          <w:snapToGrid w:val="0"/>
          <w:sz w:val="20"/>
          <w:szCs w:val="20"/>
        </w:rPr>
        <w:t>9.7.</w:t>
      </w:r>
      <w:r w:rsidRPr="00957522">
        <w:rPr>
          <w:rFonts w:ascii="Arial" w:hAnsi="Arial" w:cs="Arial"/>
          <w:b/>
          <w:snapToGrid w:val="0"/>
          <w:sz w:val="20"/>
          <w:szCs w:val="20"/>
        </w:rPr>
        <w:tab/>
      </w:r>
      <w:r w:rsidRPr="00957522">
        <w:rPr>
          <w:rFonts w:ascii="Arial" w:hAnsi="Arial" w:cs="Arial"/>
          <w:snapToGrid w:val="0"/>
          <w:sz w:val="20"/>
          <w:szCs w:val="20"/>
        </w:rPr>
        <w:t xml:space="preserve">Sempre que ficar constatado que a </w:t>
      </w:r>
      <w:r w:rsidRPr="00957522">
        <w:rPr>
          <w:rFonts w:ascii="Arial" w:hAnsi="Arial" w:cs="Arial"/>
          <w:b/>
          <w:snapToGrid w:val="0"/>
          <w:sz w:val="20"/>
          <w:szCs w:val="20"/>
        </w:rPr>
        <w:t>DETENTORA</w:t>
      </w:r>
      <w:r w:rsidRPr="00957522">
        <w:rPr>
          <w:rFonts w:ascii="Arial" w:hAnsi="Arial" w:cs="Arial"/>
          <w:snapToGrid w:val="0"/>
          <w:sz w:val="20"/>
          <w:szCs w:val="20"/>
        </w:rPr>
        <w:t xml:space="preserve"> perdeu qualquer das condições de habilitação e qualificação exigidas na Licitação.</w:t>
      </w:r>
    </w:p>
    <w:p w:rsidR="00300717" w:rsidRPr="00957522" w:rsidRDefault="00300717" w:rsidP="00300717">
      <w:pPr>
        <w:widowControl w:val="0"/>
        <w:jc w:val="both"/>
        <w:rPr>
          <w:rFonts w:ascii="Arial" w:hAnsi="Arial" w:cs="Arial"/>
          <w:b/>
          <w:snapToGrid w:val="0"/>
          <w:sz w:val="20"/>
          <w:szCs w:val="20"/>
          <w:u w:val="single"/>
        </w:rPr>
      </w:pPr>
    </w:p>
    <w:p w:rsidR="00300717" w:rsidRPr="00957522" w:rsidRDefault="00300717" w:rsidP="00300717">
      <w:pPr>
        <w:widowControl w:val="0"/>
        <w:spacing w:before="80" w:after="80"/>
        <w:jc w:val="both"/>
        <w:rPr>
          <w:rFonts w:ascii="Arial" w:hAnsi="Arial" w:cs="Arial"/>
          <w:snapToGrid w:val="0"/>
          <w:sz w:val="20"/>
          <w:szCs w:val="20"/>
        </w:rPr>
      </w:pPr>
      <w:r w:rsidRPr="00957522">
        <w:rPr>
          <w:rFonts w:ascii="Arial" w:hAnsi="Arial" w:cs="Arial"/>
          <w:b/>
          <w:snapToGrid w:val="0"/>
          <w:sz w:val="20"/>
          <w:szCs w:val="20"/>
        </w:rPr>
        <w:t xml:space="preserve">PARÁGRAFO PRIMEIRO – </w:t>
      </w:r>
      <w:r w:rsidRPr="00957522">
        <w:rPr>
          <w:rFonts w:ascii="Arial" w:hAnsi="Arial" w:cs="Arial"/>
          <w:snapToGrid w:val="0"/>
          <w:sz w:val="20"/>
          <w:szCs w:val="20"/>
        </w:rPr>
        <w:t xml:space="preserve">A comunicação da exclusão da </w:t>
      </w:r>
      <w:r w:rsidRPr="00957522">
        <w:rPr>
          <w:rFonts w:ascii="Arial" w:hAnsi="Arial" w:cs="Arial"/>
          <w:b/>
          <w:snapToGrid w:val="0"/>
          <w:sz w:val="20"/>
          <w:szCs w:val="20"/>
        </w:rPr>
        <w:t>DETENTORA</w:t>
      </w:r>
      <w:r w:rsidRPr="00957522">
        <w:rPr>
          <w:rFonts w:ascii="Arial" w:hAnsi="Arial" w:cs="Arial"/>
          <w:snapToGrid w:val="0"/>
          <w:sz w:val="20"/>
          <w:szCs w:val="20"/>
        </w:rPr>
        <w:t xml:space="preserve"> será feita por correspondência com aviso de recebimento, ou por meio de publicação no Diário Oficial do Estado, juntando-se o comprovante, aos autos que deram origem a presente Ata de Registro de Preços.</w:t>
      </w:r>
    </w:p>
    <w:p w:rsidR="00300717" w:rsidRPr="00957522" w:rsidRDefault="00300717" w:rsidP="00300717">
      <w:pPr>
        <w:widowControl w:val="0"/>
        <w:spacing w:before="80" w:after="80"/>
        <w:jc w:val="both"/>
        <w:rPr>
          <w:rFonts w:ascii="Arial" w:hAnsi="Arial" w:cs="Arial"/>
          <w:snapToGrid w:val="0"/>
          <w:sz w:val="20"/>
          <w:szCs w:val="20"/>
        </w:rPr>
      </w:pPr>
      <w:r w:rsidRPr="00957522">
        <w:rPr>
          <w:rFonts w:ascii="Arial" w:hAnsi="Arial" w:cs="Arial"/>
          <w:b/>
          <w:snapToGrid w:val="0"/>
          <w:sz w:val="20"/>
          <w:szCs w:val="20"/>
        </w:rPr>
        <w:t xml:space="preserve">PARÁGRAFO SEGUNDO – </w:t>
      </w:r>
      <w:r w:rsidRPr="00957522">
        <w:rPr>
          <w:rFonts w:ascii="Arial" w:hAnsi="Arial" w:cs="Arial"/>
          <w:snapToGrid w:val="0"/>
          <w:sz w:val="20"/>
          <w:szCs w:val="20"/>
        </w:rPr>
        <w:t xml:space="preserve">No caso de ser ignorado, incerto ou inacessível o endereço da </w:t>
      </w:r>
      <w:r w:rsidRPr="00957522">
        <w:rPr>
          <w:rFonts w:ascii="Arial" w:hAnsi="Arial" w:cs="Arial"/>
          <w:b/>
          <w:snapToGrid w:val="0"/>
          <w:sz w:val="20"/>
          <w:szCs w:val="20"/>
        </w:rPr>
        <w:t>DETENTORA</w:t>
      </w:r>
      <w:r w:rsidRPr="00957522">
        <w:rPr>
          <w:rFonts w:ascii="Arial" w:hAnsi="Arial" w:cs="Arial"/>
          <w:snapToGrid w:val="0"/>
          <w:sz w:val="20"/>
          <w:szCs w:val="20"/>
        </w:rPr>
        <w:t>, a comunicação da exclusão será feita por publicação no Diário Oficial do Estado, considerando-se cancelado o preço registrado a partir da última publicação.</w:t>
      </w:r>
    </w:p>
    <w:p w:rsidR="00300717" w:rsidRPr="00957522" w:rsidRDefault="00300717" w:rsidP="00300717">
      <w:pPr>
        <w:jc w:val="both"/>
        <w:rPr>
          <w:rFonts w:ascii="Arial" w:hAnsi="Arial" w:cs="Arial"/>
          <w:b/>
          <w:sz w:val="20"/>
          <w:szCs w:val="20"/>
        </w:rPr>
      </w:pPr>
    </w:p>
    <w:p w:rsidR="00300717" w:rsidRPr="00957522" w:rsidRDefault="00300717" w:rsidP="00300717">
      <w:pPr>
        <w:jc w:val="both"/>
        <w:rPr>
          <w:rFonts w:ascii="Arial" w:hAnsi="Arial" w:cs="Arial"/>
          <w:b/>
          <w:sz w:val="20"/>
          <w:szCs w:val="20"/>
          <w:u w:val="single"/>
        </w:rPr>
      </w:pPr>
      <w:r w:rsidRPr="00957522">
        <w:rPr>
          <w:rFonts w:ascii="Arial" w:hAnsi="Arial" w:cs="Arial"/>
          <w:b/>
          <w:sz w:val="20"/>
          <w:szCs w:val="20"/>
          <w:u w:val="single"/>
        </w:rPr>
        <w:t>DA AUTORIZAÇÃO PARA EMISSÃO DA ORDEM DE SERVIÇO – OS</w:t>
      </w:r>
    </w:p>
    <w:p w:rsidR="00D416D0" w:rsidRDefault="00D416D0" w:rsidP="00300717">
      <w:pPr>
        <w:jc w:val="both"/>
        <w:rPr>
          <w:rFonts w:ascii="Arial" w:hAnsi="Arial" w:cs="Arial"/>
          <w:b/>
          <w:sz w:val="20"/>
          <w:szCs w:val="20"/>
          <w:u w:val="single"/>
        </w:rPr>
      </w:pPr>
    </w:p>
    <w:p w:rsidR="00300717" w:rsidRPr="00957522" w:rsidRDefault="00300717" w:rsidP="00300717">
      <w:pPr>
        <w:jc w:val="both"/>
        <w:rPr>
          <w:rFonts w:ascii="Arial" w:hAnsi="Arial" w:cs="Arial"/>
          <w:b/>
          <w:sz w:val="20"/>
          <w:szCs w:val="20"/>
          <w:u w:val="single"/>
        </w:rPr>
      </w:pPr>
      <w:r w:rsidRPr="00957522">
        <w:rPr>
          <w:rFonts w:ascii="Arial" w:hAnsi="Arial" w:cs="Arial"/>
          <w:b/>
          <w:sz w:val="20"/>
          <w:szCs w:val="20"/>
          <w:u w:val="single"/>
        </w:rPr>
        <w:t>CLÁUSULA DEZ</w:t>
      </w:r>
      <w:r w:rsidRPr="00957522">
        <w:rPr>
          <w:rFonts w:ascii="Arial" w:hAnsi="Arial" w:cs="Arial"/>
          <w:b/>
          <w:sz w:val="20"/>
          <w:szCs w:val="20"/>
        </w:rPr>
        <w:t xml:space="preserve"> – </w:t>
      </w:r>
      <w:r w:rsidRPr="00957522">
        <w:rPr>
          <w:rFonts w:ascii="Arial" w:hAnsi="Arial" w:cs="Arial"/>
          <w:snapToGrid w:val="0"/>
          <w:sz w:val="20"/>
          <w:szCs w:val="20"/>
        </w:rPr>
        <w:t xml:space="preserve">A emissão da Ordem de Serviço – OS, sua retificação ou cancelamento total ou parcial, será igualmente autorizada pelo GESTOR DO CONTRATO da </w:t>
      </w:r>
      <w:r w:rsidRPr="00957522">
        <w:rPr>
          <w:rFonts w:ascii="Arial" w:hAnsi="Arial" w:cs="Arial"/>
          <w:b/>
          <w:snapToGrid w:val="0"/>
          <w:sz w:val="20"/>
          <w:szCs w:val="20"/>
        </w:rPr>
        <w:t>COMPESA</w:t>
      </w:r>
      <w:r w:rsidRPr="00957522">
        <w:rPr>
          <w:rFonts w:ascii="Arial" w:hAnsi="Arial" w:cs="Arial"/>
          <w:snapToGrid w:val="0"/>
          <w:sz w:val="20"/>
          <w:szCs w:val="20"/>
        </w:rPr>
        <w:t>.</w:t>
      </w:r>
    </w:p>
    <w:p w:rsidR="00300717" w:rsidRPr="00957522" w:rsidRDefault="00300717" w:rsidP="00300717">
      <w:pPr>
        <w:widowControl w:val="0"/>
        <w:jc w:val="both"/>
        <w:rPr>
          <w:rFonts w:ascii="Arial" w:hAnsi="Arial" w:cs="Arial"/>
          <w:snapToGrid w:val="0"/>
          <w:sz w:val="20"/>
          <w:szCs w:val="20"/>
        </w:rPr>
      </w:pPr>
    </w:p>
    <w:p w:rsidR="00300717" w:rsidRPr="00957522" w:rsidRDefault="00300717" w:rsidP="00300717">
      <w:pPr>
        <w:widowControl w:val="0"/>
        <w:jc w:val="both"/>
        <w:rPr>
          <w:rFonts w:ascii="Arial" w:hAnsi="Arial" w:cs="Arial"/>
          <w:snapToGrid w:val="0"/>
          <w:sz w:val="20"/>
          <w:szCs w:val="20"/>
        </w:rPr>
      </w:pPr>
      <w:r w:rsidRPr="00957522">
        <w:rPr>
          <w:rFonts w:ascii="Arial" w:hAnsi="Arial" w:cs="Arial"/>
          <w:b/>
          <w:snapToGrid w:val="0"/>
          <w:sz w:val="20"/>
          <w:szCs w:val="20"/>
        </w:rPr>
        <w:t xml:space="preserve">PARÁGRAFO PRIMEIRO – </w:t>
      </w:r>
      <w:r w:rsidRPr="00957522">
        <w:rPr>
          <w:rFonts w:ascii="Arial" w:hAnsi="Arial" w:cs="Arial"/>
          <w:snapToGrid w:val="0"/>
          <w:sz w:val="20"/>
          <w:szCs w:val="20"/>
        </w:rPr>
        <w:t>As aquisições do objeto da presente Ata de Registro de Preços serão autorizadas, caso a caso, pelo Administrador desta Ata.</w:t>
      </w:r>
    </w:p>
    <w:p w:rsidR="00554E97" w:rsidRDefault="00554E97" w:rsidP="00300717">
      <w:pPr>
        <w:jc w:val="both"/>
        <w:rPr>
          <w:rFonts w:ascii="Arial" w:hAnsi="Arial" w:cs="Arial"/>
          <w:b/>
          <w:sz w:val="20"/>
          <w:szCs w:val="20"/>
          <w:u w:val="single"/>
        </w:rPr>
      </w:pPr>
      <w:bookmarkStart w:id="74" w:name="_Toc147800696"/>
      <w:bookmarkStart w:id="75" w:name="_Toc147800774"/>
      <w:bookmarkStart w:id="76" w:name="_Toc147801048"/>
      <w:bookmarkStart w:id="77" w:name="_Toc147807874"/>
      <w:bookmarkStart w:id="78" w:name="_Toc147809173"/>
      <w:bookmarkStart w:id="79" w:name="_Toc148163874"/>
      <w:bookmarkStart w:id="80" w:name="_Toc148348446"/>
      <w:bookmarkStart w:id="81" w:name="_Toc157488804"/>
      <w:bookmarkStart w:id="82" w:name="_Toc157574875"/>
      <w:bookmarkStart w:id="83" w:name="_Toc157831970"/>
    </w:p>
    <w:p w:rsidR="00300717" w:rsidRPr="00957522" w:rsidRDefault="00300717" w:rsidP="00300717">
      <w:pPr>
        <w:jc w:val="both"/>
        <w:rPr>
          <w:rFonts w:ascii="Arial" w:hAnsi="Arial" w:cs="Arial"/>
          <w:b/>
          <w:sz w:val="20"/>
          <w:szCs w:val="20"/>
        </w:rPr>
      </w:pPr>
      <w:r w:rsidRPr="00957522">
        <w:rPr>
          <w:rFonts w:ascii="Arial" w:hAnsi="Arial" w:cs="Arial"/>
          <w:b/>
          <w:sz w:val="20"/>
          <w:szCs w:val="20"/>
          <w:u w:val="single"/>
        </w:rPr>
        <w:t>DO ADMINISTRADOR DA ATA DE REGISTRO DE PREÇOS</w:t>
      </w:r>
      <w:bookmarkEnd w:id="74"/>
      <w:bookmarkEnd w:id="75"/>
      <w:bookmarkEnd w:id="76"/>
      <w:bookmarkEnd w:id="77"/>
      <w:bookmarkEnd w:id="78"/>
      <w:bookmarkEnd w:id="79"/>
      <w:bookmarkEnd w:id="80"/>
      <w:bookmarkEnd w:id="81"/>
      <w:bookmarkEnd w:id="82"/>
      <w:bookmarkEnd w:id="83"/>
    </w:p>
    <w:p w:rsidR="00386E72" w:rsidRDefault="00386E72" w:rsidP="00300717">
      <w:pPr>
        <w:widowControl w:val="0"/>
        <w:jc w:val="both"/>
        <w:rPr>
          <w:rFonts w:ascii="Arial" w:hAnsi="Arial" w:cs="Arial"/>
          <w:b/>
          <w:sz w:val="20"/>
          <w:szCs w:val="20"/>
          <w:u w:val="single"/>
        </w:rPr>
      </w:pPr>
    </w:p>
    <w:p w:rsidR="00300717" w:rsidRPr="00957522" w:rsidRDefault="00300717" w:rsidP="00300717">
      <w:pPr>
        <w:widowControl w:val="0"/>
        <w:jc w:val="both"/>
        <w:rPr>
          <w:rFonts w:ascii="Arial" w:hAnsi="Arial" w:cs="Arial"/>
          <w:b/>
          <w:snapToGrid w:val="0"/>
          <w:sz w:val="20"/>
          <w:szCs w:val="20"/>
        </w:rPr>
      </w:pPr>
      <w:r w:rsidRPr="00957522">
        <w:rPr>
          <w:rFonts w:ascii="Arial" w:hAnsi="Arial" w:cs="Arial"/>
          <w:b/>
          <w:sz w:val="20"/>
          <w:szCs w:val="20"/>
          <w:u w:val="single"/>
        </w:rPr>
        <w:t>CLÁUSULA ONZE</w:t>
      </w:r>
      <w:r w:rsidRPr="00957522">
        <w:rPr>
          <w:rFonts w:ascii="Arial" w:hAnsi="Arial" w:cs="Arial"/>
          <w:b/>
          <w:sz w:val="20"/>
          <w:szCs w:val="20"/>
        </w:rPr>
        <w:t xml:space="preserve"> – </w:t>
      </w:r>
      <w:r w:rsidRPr="00957522">
        <w:rPr>
          <w:rFonts w:ascii="Arial" w:hAnsi="Arial" w:cs="Arial"/>
          <w:snapToGrid w:val="0"/>
          <w:sz w:val="20"/>
          <w:szCs w:val="20"/>
        </w:rPr>
        <w:t xml:space="preserve">O Administrador da presente Ata de Registro de Preços é (identificar </w:t>
      </w:r>
      <w:r w:rsidRPr="00957522">
        <w:rPr>
          <w:rFonts w:ascii="Arial" w:hAnsi="Arial" w:cs="Arial"/>
          <w:sz w:val="20"/>
          <w:szCs w:val="20"/>
        </w:rPr>
        <w:t>a Gerência e o endereço onde serão a executados os serviços).</w:t>
      </w:r>
    </w:p>
    <w:p w:rsidR="00300717" w:rsidRPr="00957522" w:rsidRDefault="00300717" w:rsidP="00300717">
      <w:pPr>
        <w:jc w:val="both"/>
        <w:rPr>
          <w:rFonts w:ascii="Arial" w:hAnsi="Arial" w:cs="Arial"/>
          <w:b/>
          <w:sz w:val="20"/>
          <w:szCs w:val="20"/>
          <w:u w:val="single"/>
        </w:rPr>
      </w:pPr>
    </w:p>
    <w:p w:rsidR="00E53D55" w:rsidRDefault="00E53D55" w:rsidP="00300717">
      <w:pPr>
        <w:jc w:val="both"/>
        <w:rPr>
          <w:rFonts w:ascii="Arial" w:hAnsi="Arial" w:cs="Arial"/>
          <w:b/>
          <w:sz w:val="20"/>
          <w:szCs w:val="20"/>
          <w:u w:val="single"/>
        </w:rPr>
      </w:pPr>
    </w:p>
    <w:p w:rsidR="00300717" w:rsidRPr="00957522" w:rsidRDefault="00300717" w:rsidP="00300717">
      <w:pPr>
        <w:jc w:val="both"/>
        <w:rPr>
          <w:rFonts w:ascii="Arial" w:hAnsi="Arial" w:cs="Arial"/>
          <w:b/>
          <w:sz w:val="20"/>
          <w:szCs w:val="20"/>
          <w:u w:val="single"/>
        </w:rPr>
      </w:pPr>
      <w:r w:rsidRPr="00957522">
        <w:rPr>
          <w:rFonts w:ascii="Arial" w:hAnsi="Arial" w:cs="Arial"/>
          <w:b/>
          <w:sz w:val="20"/>
          <w:szCs w:val="20"/>
          <w:u w:val="single"/>
        </w:rPr>
        <w:t>DAS DISPOSIÇÕES FINAIS</w:t>
      </w:r>
    </w:p>
    <w:p w:rsidR="00300717" w:rsidRPr="00957522" w:rsidRDefault="00300717" w:rsidP="00300717">
      <w:pPr>
        <w:jc w:val="both"/>
        <w:rPr>
          <w:rFonts w:ascii="Arial" w:hAnsi="Arial" w:cs="Arial"/>
          <w:b/>
          <w:sz w:val="20"/>
          <w:szCs w:val="20"/>
          <w:u w:val="single"/>
        </w:rPr>
      </w:pPr>
    </w:p>
    <w:p w:rsidR="00300717" w:rsidRPr="00957522" w:rsidRDefault="00300717" w:rsidP="00300717">
      <w:pPr>
        <w:jc w:val="both"/>
        <w:rPr>
          <w:rFonts w:ascii="Arial" w:hAnsi="Arial" w:cs="Arial"/>
          <w:b/>
          <w:sz w:val="20"/>
          <w:szCs w:val="20"/>
        </w:rPr>
      </w:pPr>
      <w:r w:rsidRPr="00957522">
        <w:rPr>
          <w:rFonts w:ascii="Arial" w:hAnsi="Arial" w:cs="Arial"/>
          <w:b/>
          <w:sz w:val="20"/>
          <w:szCs w:val="20"/>
          <w:u w:val="single"/>
        </w:rPr>
        <w:t>CLÁUSULA DOZE</w:t>
      </w:r>
      <w:r w:rsidRPr="00957522">
        <w:rPr>
          <w:rFonts w:ascii="Arial" w:hAnsi="Arial" w:cs="Arial"/>
          <w:b/>
          <w:sz w:val="20"/>
          <w:szCs w:val="20"/>
        </w:rPr>
        <w:t xml:space="preserve"> – </w:t>
      </w:r>
      <w:r w:rsidRPr="00957522">
        <w:rPr>
          <w:rFonts w:ascii="Arial" w:hAnsi="Arial" w:cs="Arial"/>
          <w:snapToGrid w:val="0"/>
          <w:sz w:val="20"/>
          <w:szCs w:val="20"/>
        </w:rPr>
        <w:t xml:space="preserve">Integram esta Ata de Registro de Preços, o Edital de Pregão Eletrônico </w:t>
      </w:r>
      <w:r w:rsidRPr="00957522">
        <w:rPr>
          <w:rFonts w:ascii="Arial" w:hAnsi="Arial" w:cs="Arial"/>
          <w:b/>
          <w:bCs/>
          <w:sz w:val="20"/>
          <w:szCs w:val="20"/>
        </w:rPr>
        <w:t>Nº ___/2014</w:t>
      </w:r>
      <w:r w:rsidRPr="00957522">
        <w:rPr>
          <w:rFonts w:ascii="Arial" w:hAnsi="Arial" w:cs="Arial"/>
          <w:snapToGrid w:val="0"/>
          <w:sz w:val="20"/>
          <w:szCs w:val="20"/>
        </w:rPr>
        <w:t xml:space="preserve"> e as Propostas das empresas classificadas.</w:t>
      </w:r>
    </w:p>
    <w:p w:rsidR="00300717" w:rsidRPr="00957522" w:rsidRDefault="00300717" w:rsidP="00300717">
      <w:pPr>
        <w:widowControl w:val="0"/>
        <w:jc w:val="both"/>
        <w:rPr>
          <w:rFonts w:ascii="Arial" w:hAnsi="Arial" w:cs="Arial"/>
          <w:b/>
          <w:snapToGrid w:val="0"/>
          <w:sz w:val="20"/>
          <w:szCs w:val="20"/>
          <w:u w:val="single"/>
        </w:rPr>
      </w:pPr>
    </w:p>
    <w:p w:rsidR="00300717" w:rsidRPr="00957522" w:rsidRDefault="00300717" w:rsidP="00300717">
      <w:pPr>
        <w:widowControl w:val="0"/>
        <w:jc w:val="both"/>
        <w:rPr>
          <w:rFonts w:ascii="Arial" w:hAnsi="Arial" w:cs="Arial"/>
          <w:snapToGrid w:val="0"/>
          <w:sz w:val="20"/>
          <w:szCs w:val="20"/>
        </w:rPr>
      </w:pPr>
      <w:r w:rsidRPr="00957522">
        <w:rPr>
          <w:rFonts w:ascii="Arial" w:hAnsi="Arial" w:cs="Arial"/>
          <w:b/>
          <w:snapToGrid w:val="0"/>
          <w:sz w:val="20"/>
          <w:szCs w:val="20"/>
          <w:u w:val="single"/>
        </w:rPr>
        <w:t>CLÁUSULA TREZE</w:t>
      </w:r>
      <w:r w:rsidRPr="00957522">
        <w:rPr>
          <w:rFonts w:ascii="Arial" w:hAnsi="Arial" w:cs="Arial"/>
          <w:b/>
          <w:snapToGrid w:val="0"/>
          <w:sz w:val="20"/>
          <w:szCs w:val="20"/>
        </w:rPr>
        <w:t xml:space="preserve"> – </w:t>
      </w:r>
      <w:r w:rsidRPr="00957522">
        <w:rPr>
          <w:rFonts w:ascii="Arial" w:hAnsi="Arial" w:cs="Arial"/>
          <w:snapToGrid w:val="0"/>
          <w:sz w:val="20"/>
          <w:szCs w:val="20"/>
        </w:rPr>
        <w:t>As partes elegem o Foro da Comarca de Recife/PE, como o único competente para dirimir quaisquer dúvidas oriundas deste Pacto, com expressa renúncia de qualquer outro, por mais privilegiado que seja.</w:t>
      </w:r>
    </w:p>
    <w:p w:rsidR="00300717" w:rsidRPr="00957522" w:rsidRDefault="00300717" w:rsidP="00300717">
      <w:pPr>
        <w:widowControl w:val="0"/>
        <w:jc w:val="both"/>
        <w:rPr>
          <w:rFonts w:ascii="Arial" w:hAnsi="Arial" w:cs="Arial"/>
          <w:snapToGrid w:val="0"/>
          <w:sz w:val="20"/>
          <w:szCs w:val="20"/>
        </w:rPr>
      </w:pPr>
    </w:p>
    <w:p w:rsidR="00300717" w:rsidRDefault="00300717" w:rsidP="00300717">
      <w:pPr>
        <w:widowControl w:val="0"/>
        <w:jc w:val="both"/>
        <w:rPr>
          <w:rFonts w:ascii="Arial" w:hAnsi="Arial" w:cs="Arial"/>
          <w:snapToGrid w:val="0"/>
          <w:sz w:val="20"/>
          <w:szCs w:val="20"/>
        </w:rPr>
      </w:pPr>
    </w:p>
    <w:p w:rsidR="00386E72" w:rsidRPr="00957522" w:rsidRDefault="00386E72" w:rsidP="00300717">
      <w:pPr>
        <w:widowControl w:val="0"/>
        <w:jc w:val="both"/>
        <w:rPr>
          <w:rFonts w:ascii="Arial" w:hAnsi="Arial" w:cs="Arial"/>
          <w:snapToGrid w:val="0"/>
          <w:sz w:val="20"/>
          <w:szCs w:val="20"/>
        </w:rPr>
      </w:pPr>
    </w:p>
    <w:p w:rsidR="00300717" w:rsidRPr="00957522" w:rsidRDefault="00300717" w:rsidP="00300717">
      <w:pPr>
        <w:widowControl w:val="0"/>
        <w:jc w:val="both"/>
        <w:rPr>
          <w:rFonts w:ascii="Arial" w:hAnsi="Arial" w:cs="Arial"/>
          <w:snapToGrid w:val="0"/>
          <w:sz w:val="20"/>
          <w:szCs w:val="20"/>
        </w:rPr>
      </w:pPr>
    </w:p>
    <w:p w:rsidR="00300717" w:rsidRDefault="00300717" w:rsidP="00300717">
      <w:pPr>
        <w:pStyle w:val="Corpodetexto3"/>
        <w:rPr>
          <w:snapToGrid w:val="0"/>
          <w:sz w:val="20"/>
          <w:szCs w:val="20"/>
        </w:rPr>
      </w:pPr>
      <w:r w:rsidRPr="00957522">
        <w:rPr>
          <w:snapToGrid w:val="0"/>
          <w:sz w:val="20"/>
          <w:szCs w:val="20"/>
        </w:rPr>
        <w:t>Recife,</w:t>
      </w:r>
    </w:p>
    <w:p w:rsidR="00554E97" w:rsidRDefault="00554E97" w:rsidP="00300717">
      <w:pPr>
        <w:pStyle w:val="Corpodetexto3"/>
        <w:rPr>
          <w:snapToGrid w:val="0"/>
          <w:sz w:val="20"/>
          <w:szCs w:val="20"/>
        </w:rPr>
      </w:pPr>
    </w:p>
    <w:p w:rsidR="00554E97" w:rsidRPr="00957522" w:rsidRDefault="00554E97" w:rsidP="00300717">
      <w:pPr>
        <w:pStyle w:val="Corpodetexto3"/>
        <w:rPr>
          <w:snapToGrid w:val="0"/>
          <w:sz w:val="20"/>
          <w:szCs w:val="20"/>
        </w:rPr>
      </w:pPr>
    </w:p>
    <w:p w:rsidR="00300717" w:rsidRPr="00957522" w:rsidRDefault="00300717" w:rsidP="00300717">
      <w:pPr>
        <w:pStyle w:val="Corpodetexto3"/>
        <w:ind w:left="360"/>
        <w:rPr>
          <w:snapToGrid w:val="0"/>
          <w:sz w:val="20"/>
          <w:szCs w:val="20"/>
        </w:rPr>
      </w:pPr>
    </w:p>
    <w:p w:rsidR="00300717" w:rsidRPr="00957522" w:rsidRDefault="00300717" w:rsidP="00300717">
      <w:pPr>
        <w:ind w:left="-540"/>
        <w:jc w:val="center"/>
        <w:rPr>
          <w:rFonts w:ascii="Arial" w:hAnsi="Arial" w:cs="Arial"/>
          <w:b/>
          <w:sz w:val="20"/>
          <w:szCs w:val="20"/>
        </w:rPr>
      </w:pPr>
      <w:r w:rsidRPr="00957522">
        <w:rPr>
          <w:rFonts w:ascii="Arial" w:hAnsi="Arial" w:cs="Arial"/>
          <w:b/>
          <w:sz w:val="20"/>
          <w:szCs w:val="20"/>
        </w:rPr>
        <w:t>COMPANHIA PERNAMBUCANA DE SANEAMENTO.</w:t>
      </w:r>
    </w:p>
    <w:p w:rsidR="00300717" w:rsidRPr="00957522" w:rsidRDefault="00300717" w:rsidP="00300717">
      <w:pPr>
        <w:ind w:left="-540"/>
        <w:jc w:val="center"/>
        <w:rPr>
          <w:rFonts w:ascii="Arial" w:hAnsi="Arial" w:cs="Arial"/>
          <w:sz w:val="20"/>
          <w:szCs w:val="20"/>
        </w:rPr>
      </w:pPr>
      <w:r w:rsidRPr="00957522">
        <w:rPr>
          <w:rFonts w:ascii="Arial" w:hAnsi="Arial" w:cs="Arial"/>
          <w:bCs/>
          <w:sz w:val="20"/>
          <w:szCs w:val="20"/>
        </w:rPr>
        <w:t>Diretor de __________________</w:t>
      </w:r>
    </w:p>
    <w:p w:rsidR="00300717" w:rsidRPr="00957522" w:rsidRDefault="00300717" w:rsidP="00300717">
      <w:pPr>
        <w:jc w:val="center"/>
        <w:rPr>
          <w:rFonts w:ascii="Arial" w:hAnsi="Arial" w:cs="Arial"/>
          <w:sz w:val="20"/>
          <w:szCs w:val="20"/>
        </w:rPr>
      </w:pPr>
    </w:p>
    <w:p w:rsidR="00300717" w:rsidRPr="00957522" w:rsidRDefault="00300717" w:rsidP="00300717">
      <w:pPr>
        <w:jc w:val="center"/>
        <w:rPr>
          <w:rFonts w:ascii="Arial" w:hAnsi="Arial" w:cs="Arial"/>
          <w:sz w:val="20"/>
          <w:szCs w:val="20"/>
        </w:rPr>
      </w:pPr>
    </w:p>
    <w:p w:rsidR="00300717" w:rsidRPr="00957522" w:rsidRDefault="00300717" w:rsidP="00300717">
      <w:pPr>
        <w:jc w:val="center"/>
        <w:rPr>
          <w:rFonts w:ascii="Arial" w:hAnsi="Arial" w:cs="Arial"/>
          <w:sz w:val="20"/>
          <w:szCs w:val="20"/>
        </w:rPr>
      </w:pPr>
    </w:p>
    <w:p w:rsidR="00300717" w:rsidRPr="00957522" w:rsidRDefault="00300717" w:rsidP="00300717">
      <w:pPr>
        <w:ind w:left="-540"/>
        <w:jc w:val="center"/>
        <w:rPr>
          <w:rFonts w:ascii="Arial" w:hAnsi="Arial" w:cs="Arial"/>
          <w:b/>
          <w:sz w:val="20"/>
          <w:szCs w:val="20"/>
        </w:rPr>
      </w:pPr>
      <w:r w:rsidRPr="00957522">
        <w:rPr>
          <w:rFonts w:ascii="Arial" w:hAnsi="Arial" w:cs="Arial"/>
          <w:b/>
          <w:sz w:val="20"/>
          <w:szCs w:val="20"/>
        </w:rPr>
        <w:t>COMPANHIA PERNAMBUCANA DE SANEAMENTO.</w:t>
      </w:r>
    </w:p>
    <w:p w:rsidR="00300717" w:rsidRPr="00957522" w:rsidRDefault="00300717" w:rsidP="00300717">
      <w:pPr>
        <w:ind w:left="-540"/>
        <w:jc w:val="center"/>
        <w:rPr>
          <w:rFonts w:ascii="Arial" w:hAnsi="Arial" w:cs="Arial"/>
          <w:sz w:val="20"/>
          <w:szCs w:val="20"/>
        </w:rPr>
      </w:pPr>
      <w:r w:rsidRPr="00957522">
        <w:rPr>
          <w:rFonts w:ascii="Arial" w:hAnsi="Arial" w:cs="Arial"/>
          <w:bCs/>
          <w:sz w:val="20"/>
          <w:szCs w:val="20"/>
        </w:rPr>
        <w:t>Diretor de __________________</w:t>
      </w:r>
    </w:p>
    <w:p w:rsidR="00300717" w:rsidRDefault="00300717" w:rsidP="00300717">
      <w:pPr>
        <w:jc w:val="center"/>
        <w:rPr>
          <w:rFonts w:ascii="Arial" w:hAnsi="Arial" w:cs="Arial"/>
          <w:b/>
          <w:snapToGrid w:val="0"/>
          <w:sz w:val="20"/>
          <w:szCs w:val="20"/>
        </w:rPr>
      </w:pPr>
    </w:p>
    <w:p w:rsidR="00554E97" w:rsidRPr="00957522" w:rsidRDefault="00554E97" w:rsidP="00300717">
      <w:pPr>
        <w:jc w:val="center"/>
        <w:rPr>
          <w:rFonts w:ascii="Arial" w:hAnsi="Arial" w:cs="Arial"/>
          <w:b/>
          <w:snapToGrid w:val="0"/>
          <w:sz w:val="20"/>
          <w:szCs w:val="20"/>
        </w:rPr>
      </w:pPr>
    </w:p>
    <w:p w:rsidR="00300717" w:rsidRPr="00957522" w:rsidRDefault="00300717" w:rsidP="00300717">
      <w:pPr>
        <w:jc w:val="center"/>
        <w:rPr>
          <w:rFonts w:ascii="Arial" w:hAnsi="Arial" w:cs="Arial"/>
          <w:sz w:val="20"/>
          <w:szCs w:val="20"/>
        </w:rPr>
      </w:pPr>
    </w:p>
    <w:p w:rsidR="00300717" w:rsidRPr="00957522" w:rsidRDefault="00300717" w:rsidP="00300717">
      <w:pPr>
        <w:jc w:val="center"/>
        <w:rPr>
          <w:rFonts w:ascii="Arial" w:hAnsi="Arial" w:cs="Arial"/>
          <w:color w:val="FF0000"/>
          <w:sz w:val="20"/>
          <w:szCs w:val="20"/>
        </w:rPr>
      </w:pPr>
      <w:r w:rsidRPr="00957522">
        <w:rPr>
          <w:rFonts w:ascii="Arial" w:hAnsi="Arial" w:cs="Arial"/>
          <w:b/>
          <w:color w:val="FF0000"/>
          <w:sz w:val="20"/>
          <w:szCs w:val="20"/>
        </w:rPr>
        <w:t>NOME DA EMPRESA</w:t>
      </w:r>
    </w:p>
    <w:p w:rsidR="00300717" w:rsidRPr="00957522" w:rsidRDefault="00300717" w:rsidP="00300717">
      <w:pPr>
        <w:jc w:val="center"/>
        <w:rPr>
          <w:rFonts w:ascii="Arial" w:hAnsi="Arial" w:cs="Arial"/>
          <w:sz w:val="20"/>
          <w:szCs w:val="20"/>
        </w:rPr>
      </w:pPr>
      <w:r w:rsidRPr="00957522">
        <w:rPr>
          <w:rFonts w:ascii="Arial" w:hAnsi="Arial" w:cs="Arial"/>
          <w:sz w:val="20"/>
          <w:szCs w:val="20"/>
        </w:rPr>
        <w:t>Detentora</w:t>
      </w:r>
    </w:p>
    <w:p w:rsidR="00300717" w:rsidRPr="00957522" w:rsidRDefault="00300717" w:rsidP="00300717">
      <w:pPr>
        <w:pStyle w:val="Recuodecorpodetexto"/>
        <w:ind w:left="360"/>
        <w:outlineLvl w:val="0"/>
        <w:rPr>
          <w:rFonts w:ascii="Arial" w:hAnsi="Arial" w:cs="Arial"/>
          <w:sz w:val="20"/>
          <w:szCs w:val="20"/>
        </w:rPr>
      </w:pPr>
    </w:p>
    <w:p w:rsidR="00300717" w:rsidRPr="00957522" w:rsidRDefault="00300717" w:rsidP="00300717">
      <w:pPr>
        <w:pStyle w:val="Recuodecorpodetexto"/>
        <w:ind w:left="2520" w:right="-376" w:hanging="3060"/>
        <w:jc w:val="center"/>
        <w:rPr>
          <w:rFonts w:ascii="Arial" w:hAnsi="Arial" w:cs="Arial"/>
          <w:sz w:val="20"/>
          <w:szCs w:val="20"/>
        </w:rPr>
      </w:pPr>
      <w:r w:rsidRPr="00957522">
        <w:rPr>
          <w:rFonts w:ascii="Arial" w:hAnsi="Arial" w:cs="Arial"/>
          <w:b/>
          <w:sz w:val="20"/>
          <w:szCs w:val="20"/>
        </w:rPr>
        <w:t>TESTEMUNHAS:</w:t>
      </w:r>
      <w:r w:rsidRPr="00957522">
        <w:rPr>
          <w:rFonts w:ascii="Arial" w:hAnsi="Arial" w:cs="Arial"/>
          <w:sz w:val="20"/>
          <w:szCs w:val="20"/>
        </w:rPr>
        <w:t xml:space="preserve"> _________________________        __________________________</w:t>
      </w:r>
    </w:p>
    <w:p w:rsidR="00300717" w:rsidRPr="00957522" w:rsidRDefault="00300717" w:rsidP="00300717">
      <w:pPr>
        <w:pStyle w:val="Recuodecorpodetexto"/>
        <w:ind w:right="850" w:hanging="2700"/>
        <w:rPr>
          <w:rFonts w:ascii="Arial" w:hAnsi="Arial" w:cs="Arial"/>
          <w:sz w:val="20"/>
          <w:szCs w:val="20"/>
        </w:rPr>
      </w:pPr>
      <w:r w:rsidRPr="00957522">
        <w:rPr>
          <w:rFonts w:ascii="Arial" w:hAnsi="Arial" w:cs="Arial"/>
          <w:sz w:val="20"/>
          <w:szCs w:val="20"/>
        </w:rPr>
        <w:t xml:space="preserve">              </w:t>
      </w:r>
    </w:p>
    <w:p w:rsidR="00300717" w:rsidRPr="00957522" w:rsidRDefault="00300717" w:rsidP="00300717">
      <w:pPr>
        <w:pStyle w:val="Recuodecorpodetexto"/>
        <w:ind w:right="850" w:firstLine="142"/>
        <w:rPr>
          <w:rFonts w:ascii="Arial" w:hAnsi="Arial" w:cs="Arial"/>
          <w:sz w:val="20"/>
          <w:szCs w:val="20"/>
        </w:rPr>
      </w:pPr>
      <w:r w:rsidRPr="00957522">
        <w:rPr>
          <w:rFonts w:ascii="Arial" w:hAnsi="Arial" w:cs="Arial"/>
          <w:sz w:val="20"/>
          <w:szCs w:val="20"/>
        </w:rPr>
        <w:t xml:space="preserve">                                                           Nome:                                                   Nome:</w:t>
      </w:r>
    </w:p>
    <w:p w:rsidR="00300717" w:rsidRPr="00957522" w:rsidRDefault="00300717" w:rsidP="00300717">
      <w:pPr>
        <w:pStyle w:val="Recuodecorpodetexto"/>
        <w:ind w:right="850" w:firstLine="142"/>
        <w:rPr>
          <w:rFonts w:ascii="Arial" w:hAnsi="Arial" w:cs="Arial"/>
          <w:sz w:val="20"/>
          <w:szCs w:val="20"/>
        </w:rPr>
      </w:pPr>
      <w:r w:rsidRPr="00957522">
        <w:rPr>
          <w:rFonts w:ascii="Arial" w:hAnsi="Arial" w:cs="Arial"/>
          <w:sz w:val="20"/>
          <w:szCs w:val="20"/>
        </w:rPr>
        <w:t xml:space="preserve">                                                           Identidade:                                          Identidade:</w:t>
      </w:r>
    </w:p>
    <w:p w:rsidR="00FA54F6" w:rsidRPr="00957522" w:rsidRDefault="00FA54F6" w:rsidP="00FA54F6">
      <w:pPr>
        <w:pStyle w:val="Recuodecorpodetexto"/>
        <w:ind w:right="850" w:firstLine="142"/>
        <w:rPr>
          <w:rFonts w:ascii="Arial" w:hAnsi="Arial" w:cs="Arial"/>
          <w:sz w:val="20"/>
          <w:szCs w:val="20"/>
        </w:rPr>
      </w:pPr>
    </w:p>
    <w:p w:rsidR="00BE2F7E" w:rsidRPr="00957522" w:rsidRDefault="00BE2F7E" w:rsidP="00B32001">
      <w:pPr>
        <w:ind w:left="4500"/>
        <w:jc w:val="both"/>
        <w:rPr>
          <w:rFonts w:ascii="Arial" w:hAnsi="Arial" w:cs="Arial"/>
          <w:b/>
          <w:sz w:val="20"/>
          <w:szCs w:val="20"/>
        </w:rPr>
      </w:pPr>
    </w:p>
    <w:p w:rsidR="00B52993" w:rsidRDefault="00B52993" w:rsidP="00B32001">
      <w:pPr>
        <w:ind w:left="4500"/>
        <w:jc w:val="both"/>
        <w:rPr>
          <w:rFonts w:ascii="Arial" w:hAnsi="Arial" w:cs="Arial"/>
          <w:b/>
          <w:sz w:val="20"/>
          <w:szCs w:val="20"/>
        </w:rPr>
      </w:pPr>
    </w:p>
    <w:p w:rsidR="00554E97" w:rsidRDefault="00554E97" w:rsidP="00B32001">
      <w:pPr>
        <w:ind w:left="4500"/>
        <w:jc w:val="both"/>
        <w:rPr>
          <w:rFonts w:ascii="Arial" w:hAnsi="Arial" w:cs="Arial"/>
          <w:b/>
          <w:sz w:val="20"/>
          <w:szCs w:val="20"/>
        </w:rPr>
      </w:pPr>
    </w:p>
    <w:p w:rsidR="00554E97" w:rsidRDefault="00554E97" w:rsidP="00B32001">
      <w:pPr>
        <w:ind w:left="4500"/>
        <w:jc w:val="both"/>
        <w:rPr>
          <w:rFonts w:ascii="Arial" w:hAnsi="Arial" w:cs="Arial"/>
          <w:b/>
          <w:sz w:val="20"/>
          <w:szCs w:val="20"/>
        </w:rPr>
      </w:pPr>
    </w:p>
    <w:p w:rsidR="00554E97" w:rsidRDefault="00554E97" w:rsidP="00B32001">
      <w:pPr>
        <w:ind w:left="4500"/>
        <w:jc w:val="both"/>
        <w:rPr>
          <w:rFonts w:ascii="Arial" w:hAnsi="Arial" w:cs="Arial"/>
          <w:b/>
          <w:sz w:val="20"/>
          <w:szCs w:val="20"/>
        </w:rPr>
      </w:pPr>
    </w:p>
    <w:p w:rsidR="00554E97" w:rsidRDefault="00554E97" w:rsidP="00B32001">
      <w:pPr>
        <w:ind w:left="4500"/>
        <w:jc w:val="both"/>
        <w:rPr>
          <w:rFonts w:ascii="Arial" w:hAnsi="Arial" w:cs="Arial"/>
          <w:b/>
          <w:sz w:val="20"/>
          <w:szCs w:val="20"/>
        </w:rPr>
      </w:pPr>
    </w:p>
    <w:p w:rsidR="00386E72" w:rsidRDefault="00386E72" w:rsidP="00B32001">
      <w:pPr>
        <w:ind w:left="4500"/>
        <w:jc w:val="both"/>
        <w:rPr>
          <w:rFonts w:ascii="Arial" w:hAnsi="Arial" w:cs="Arial"/>
          <w:b/>
          <w:sz w:val="20"/>
          <w:szCs w:val="20"/>
        </w:rPr>
      </w:pPr>
    </w:p>
    <w:p w:rsidR="00554E97" w:rsidRDefault="00554E97" w:rsidP="00B32001">
      <w:pPr>
        <w:ind w:left="4500"/>
        <w:jc w:val="both"/>
        <w:rPr>
          <w:rFonts w:ascii="Arial" w:hAnsi="Arial" w:cs="Arial"/>
          <w:b/>
          <w:sz w:val="20"/>
          <w:szCs w:val="20"/>
        </w:rPr>
      </w:pPr>
    </w:p>
    <w:p w:rsidR="00554E97" w:rsidRDefault="00554E97" w:rsidP="00B32001">
      <w:pPr>
        <w:ind w:left="4500"/>
        <w:jc w:val="both"/>
        <w:rPr>
          <w:rFonts w:ascii="Arial" w:hAnsi="Arial" w:cs="Arial"/>
          <w:b/>
          <w:sz w:val="20"/>
          <w:szCs w:val="20"/>
        </w:rPr>
      </w:pPr>
    </w:p>
    <w:p w:rsidR="00554E97" w:rsidRDefault="00554E97" w:rsidP="00B32001">
      <w:pPr>
        <w:ind w:left="4500"/>
        <w:jc w:val="both"/>
        <w:rPr>
          <w:rFonts w:ascii="Arial" w:hAnsi="Arial" w:cs="Arial"/>
          <w:b/>
          <w:sz w:val="20"/>
          <w:szCs w:val="20"/>
        </w:rPr>
      </w:pPr>
    </w:p>
    <w:p w:rsidR="00554E97" w:rsidRDefault="00554E97" w:rsidP="00B32001">
      <w:pPr>
        <w:ind w:left="4500"/>
        <w:jc w:val="both"/>
        <w:rPr>
          <w:rFonts w:ascii="Arial" w:hAnsi="Arial" w:cs="Arial"/>
          <w:b/>
          <w:sz w:val="20"/>
          <w:szCs w:val="20"/>
        </w:rPr>
      </w:pPr>
    </w:p>
    <w:p w:rsidR="00E53D55" w:rsidRDefault="00E53D55" w:rsidP="00B32001">
      <w:pPr>
        <w:ind w:left="4500"/>
        <w:jc w:val="both"/>
        <w:rPr>
          <w:rFonts w:ascii="Arial" w:hAnsi="Arial" w:cs="Arial"/>
          <w:b/>
          <w:sz w:val="20"/>
          <w:szCs w:val="20"/>
        </w:rPr>
      </w:pPr>
    </w:p>
    <w:p w:rsidR="00E53D55" w:rsidRDefault="00E53D55" w:rsidP="00B32001">
      <w:pPr>
        <w:ind w:left="4500"/>
        <w:jc w:val="both"/>
        <w:rPr>
          <w:rFonts w:ascii="Arial" w:hAnsi="Arial" w:cs="Arial"/>
          <w:b/>
          <w:sz w:val="20"/>
          <w:szCs w:val="20"/>
        </w:rPr>
      </w:pPr>
    </w:p>
    <w:p w:rsidR="00E53D55" w:rsidRDefault="00E53D55" w:rsidP="00B32001">
      <w:pPr>
        <w:ind w:left="4500"/>
        <w:jc w:val="both"/>
        <w:rPr>
          <w:rFonts w:ascii="Arial" w:hAnsi="Arial" w:cs="Arial"/>
          <w:b/>
          <w:sz w:val="20"/>
          <w:szCs w:val="20"/>
        </w:rPr>
      </w:pPr>
    </w:p>
    <w:p w:rsidR="00E53D55" w:rsidRDefault="00E53D55" w:rsidP="00B32001">
      <w:pPr>
        <w:ind w:left="4500"/>
        <w:jc w:val="both"/>
        <w:rPr>
          <w:rFonts w:ascii="Arial" w:hAnsi="Arial" w:cs="Arial"/>
          <w:b/>
          <w:sz w:val="20"/>
          <w:szCs w:val="20"/>
        </w:rPr>
      </w:pPr>
    </w:p>
    <w:p w:rsidR="00E53D55" w:rsidRDefault="00E53D55" w:rsidP="00B32001">
      <w:pPr>
        <w:ind w:left="4500"/>
        <w:jc w:val="both"/>
        <w:rPr>
          <w:rFonts w:ascii="Arial" w:hAnsi="Arial" w:cs="Arial"/>
          <w:b/>
          <w:sz w:val="20"/>
          <w:szCs w:val="20"/>
        </w:rPr>
      </w:pPr>
    </w:p>
    <w:p w:rsidR="00E53D55" w:rsidRDefault="00E53D55" w:rsidP="00B32001">
      <w:pPr>
        <w:ind w:left="4500"/>
        <w:jc w:val="both"/>
        <w:rPr>
          <w:rFonts w:ascii="Arial" w:hAnsi="Arial" w:cs="Arial"/>
          <w:b/>
          <w:sz w:val="20"/>
          <w:szCs w:val="20"/>
        </w:rPr>
      </w:pPr>
    </w:p>
    <w:p w:rsidR="00E53D55" w:rsidRDefault="00E53D55" w:rsidP="00B32001">
      <w:pPr>
        <w:ind w:left="4500"/>
        <w:jc w:val="both"/>
        <w:rPr>
          <w:rFonts w:ascii="Arial" w:hAnsi="Arial" w:cs="Arial"/>
          <w:b/>
          <w:sz w:val="20"/>
          <w:szCs w:val="20"/>
        </w:rPr>
      </w:pPr>
    </w:p>
    <w:p w:rsidR="00554E97" w:rsidRDefault="00554E97" w:rsidP="00B32001">
      <w:pPr>
        <w:ind w:left="4500"/>
        <w:jc w:val="both"/>
        <w:rPr>
          <w:rFonts w:ascii="Arial" w:hAnsi="Arial" w:cs="Arial"/>
          <w:b/>
          <w:sz w:val="20"/>
          <w:szCs w:val="20"/>
        </w:rPr>
      </w:pPr>
    </w:p>
    <w:p w:rsidR="00554E97" w:rsidRPr="00957522" w:rsidRDefault="00554E97" w:rsidP="00B32001">
      <w:pPr>
        <w:ind w:left="4500"/>
        <w:jc w:val="both"/>
        <w:rPr>
          <w:rFonts w:ascii="Arial" w:hAnsi="Arial" w:cs="Arial"/>
          <w:b/>
          <w:sz w:val="20"/>
          <w:szCs w:val="20"/>
        </w:rPr>
      </w:pPr>
    </w:p>
    <w:p w:rsidR="00597418" w:rsidRDefault="00597418" w:rsidP="00835186">
      <w:pPr>
        <w:jc w:val="center"/>
        <w:rPr>
          <w:rFonts w:ascii="Arial" w:hAnsi="Arial" w:cs="Arial"/>
          <w:b/>
          <w:sz w:val="20"/>
          <w:szCs w:val="20"/>
        </w:rPr>
      </w:pPr>
    </w:p>
    <w:p w:rsidR="00DA597E" w:rsidRDefault="00DA597E" w:rsidP="00835186">
      <w:pPr>
        <w:jc w:val="center"/>
        <w:rPr>
          <w:rFonts w:ascii="Arial" w:hAnsi="Arial" w:cs="Arial"/>
          <w:b/>
          <w:sz w:val="20"/>
          <w:szCs w:val="20"/>
        </w:rPr>
      </w:pPr>
    </w:p>
    <w:p w:rsidR="00835186" w:rsidRPr="00957522" w:rsidRDefault="00835186" w:rsidP="00835186">
      <w:pPr>
        <w:jc w:val="center"/>
        <w:rPr>
          <w:rFonts w:ascii="Arial" w:hAnsi="Arial" w:cs="Arial"/>
          <w:b/>
          <w:sz w:val="20"/>
          <w:szCs w:val="20"/>
          <w:u w:val="single"/>
        </w:rPr>
      </w:pPr>
      <w:r w:rsidRPr="00957522">
        <w:rPr>
          <w:rFonts w:ascii="Arial" w:hAnsi="Arial" w:cs="Arial"/>
          <w:b/>
          <w:sz w:val="20"/>
          <w:szCs w:val="20"/>
        </w:rPr>
        <w:t>MINUTA DE CONTRATO</w:t>
      </w:r>
      <w:r w:rsidR="00300717" w:rsidRPr="00957522">
        <w:rPr>
          <w:rFonts w:ascii="Arial" w:hAnsi="Arial" w:cs="Arial"/>
          <w:b/>
          <w:sz w:val="20"/>
          <w:szCs w:val="20"/>
        </w:rPr>
        <w:t xml:space="preserve"> - </w:t>
      </w:r>
      <w:r w:rsidR="00300717" w:rsidRPr="00957522">
        <w:rPr>
          <w:rFonts w:ascii="Arial" w:hAnsi="Arial" w:cs="Arial"/>
          <w:b/>
          <w:sz w:val="20"/>
          <w:szCs w:val="20"/>
          <w:u w:val="single"/>
        </w:rPr>
        <w:t>ANEXO IX</w:t>
      </w:r>
    </w:p>
    <w:p w:rsidR="00835186" w:rsidRPr="00957522" w:rsidRDefault="00835186" w:rsidP="00835186">
      <w:pPr>
        <w:jc w:val="center"/>
        <w:rPr>
          <w:rFonts w:ascii="Arial" w:hAnsi="Arial" w:cs="Arial"/>
          <w:b/>
          <w:sz w:val="20"/>
          <w:szCs w:val="20"/>
        </w:rPr>
      </w:pPr>
    </w:p>
    <w:p w:rsidR="00597418" w:rsidRDefault="00F71F16" w:rsidP="00C1464C">
      <w:pPr>
        <w:ind w:left="4560"/>
        <w:jc w:val="both"/>
        <w:rPr>
          <w:rFonts w:ascii="Arial" w:hAnsi="Arial" w:cs="Arial"/>
          <w:sz w:val="20"/>
          <w:szCs w:val="20"/>
        </w:rPr>
      </w:pPr>
      <w:r w:rsidRPr="00957522">
        <w:rPr>
          <w:rFonts w:ascii="Arial" w:hAnsi="Arial" w:cs="Arial"/>
          <w:sz w:val="20"/>
          <w:szCs w:val="20"/>
        </w:rPr>
        <w:t xml:space="preserve">CONTRATO DE PRESTAÇÃO DE SERVIÇOS QUE ENTRE SI CELEBRAM, DE UM LADO, A COMPANHIA PERNAMBUCANA DE SANEAMENTO – COMPESA E, DO OUTRO LADO A EMPRESA._______________________OBJETIVANDO </w:t>
      </w:r>
    </w:p>
    <w:p w:rsidR="00597418" w:rsidRDefault="00597418" w:rsidP="00C1464C">
      <w:pPr>
        <w:ind w:left="4560"/>
        <w:jc w:val="both"/>
        <w:rPr>
          <w:rFonts w:ascii="Arial" w:hAnsi="Arial" w:cs="Arial"/>
          <w:sz w:val="20"/>
          <w:szCs w:val="20"/>
        </w:rPr>
      </w:pPr>
    </w:p>
    <w:p w:rsidR="00F71F16" w:rsidRPr="00957522" w:rsidRDefault="00F71F16" w:rsidP="00C1464C">
      <w:pPr>
        <w:ind w:left="4560"/>
        <w:jc w:val="both"/>
        <w:rPr>
          <w:rFonts w:ascii="Arial" w:hAnsi="Arial" w:cs="Arial"/>
          <w:sz w:val="20"/>
          <w:szCs w:val="20"/>
        </w:rPr>
      </w:pPr>
      <w:r w:rsidRPr="00957522">
        <w:rPr>
          <w:rFonts w:ascii="Arial" w:hAnsi="Arial" w:cs="Arial"/>
          <w:sz w:val="20"/>
          <w:szCs w:val="20"/>
        </w:rPr>
        <w:t xml:space="preserve">A CONTRATAÇÃO DE EMPRESA PARA A </w:t>
      </w:r>
      <w:r w:rsidRPr="00957522">
        <w:rPr>
          <w:rFonts w:ascii="Arial" w:hAnsi="Arial" w:cs="Arial"/>
          <w:b/>
          <w:sz w:val="20"/>
          <w:szCs w:val="20"/>
        </w:rPr>
        <w:t xml:space="preserve"> </w:t>
      </w:r>
      <w:r w:rsidR="00C1464C" w:rsidRPr="00957522">
        <w:rPr>
          <w:rFonts w:ascii="Arial" w:hAnsi="Arial" w:cs="Arial"/>
          <w:b/>
          <w:sz w:val="20"/>
          <w:szCs w:val="20"/>
        </w:rPr>
        <w:t>________________________</w:t>
      </w:r>
      <w:r w:rsidRPr="00957522">
        <w:rPr>
          <w:rFonts w:ascii="Arial" w:hAnsi="Arial" w:cs="Arial"/>
          <w:b/>
          <w:sz w:val="20"/>
          <w:szCs w:val="20"/>
        </w:rPr>
        <w:t>.</w:t>
      </w:r>
      <w:r w:rsidR="00C1464C" w:rsidRPr="00957522">
        <w:rPr>
          <w:rFonts w:ascii="Arial" w:hAnsi="Arial" w:cs="Arial"/>
          <w:b/>
          <w:sz w:val="20"/>
          <w:szCs w:val="20"/>
        </w:rPr>
        <w:t xml:space="preserve"> </w:t>
      </w:r>
      <w:r w:rsidRPr="00957522">
        <w:rPr>
          <w:rFonts w:ascii="Arial" w:hAnsi="Arial" w:cs="Arial"/>
          <w:sz w:val="20"/>
          <w:szCs w:val="20"/>
        </w:rPr>
        <w:t>TUDO COMO CONSTA DO PREÂMBULO E DO CONTEXTO DESTE INSTRUMENTO (</w:t>
      </w:r>
      <w:r w:rsidRPr="00957522">
        <w:rPr>
          <w:rFonts w:ascii="Arial" w:hAnsi="Arial" w:cs="Arial"/>
          <w:b/>
          <w:bCs/>
          <w:sz w:val="20"/>
          <w:szCs w:val="20"/>
        </w:rPr>
        <w:t xml:space="preserve">PREGÃO ELETRÔNICO </w:t>
      </w:r>
      <w:r w:rsidR="00C1464C" w:rsidRPr="00957522">
        <w:rPr>
          <w:rFonts w:ascii="Arial" w:hAnsi="Arial" w:cs="Arial"/>
          <w:b/>
          <w:bCs/>
          <w:sz w:val="20"/>
          <w:szCs w:val="20"/>
        </w:rPr>
        <w:t xml:space="preserve">RP </w:t>
      </w:r>
      <w:r w:rsidRPr="00957522">
        <w:rPr>
          <w:rFonts w:ascii="Arial" w:hAnsi="Arial" w:cs="Arial"/>
          <w:b/>
          <w:bCs/>
          <w:sz w:val="20"/>
          <w:szCs w:val="20"/>
        </w:rPr>
        <w:t xml:space="preserve">Nº </w:t>
      </w:r>
      <w:r w:rsidR="00C1464C" w:rsidRPr="00957522">
        <w:rPr>
          <w:rFonts w:ascii="Arial" w:hAnsi="Arial" w:cs="Arial"/>
          <w:b/>
          <w:bCs/>
          <w:sz w:val="20"/>
          <w:szCs w:val="20"/>
        </w:rPr>
        <w:t>___</w:t>
      </w:r>
      <w:r w:rsidRPr="00957522">
        <w:rPr>
          <w:rFonts w:ascii="Arial" w:hAnsi="Arial" w:cs="Arial"/>
          <w:b/>
          <w:bCs/>
          <w:sz w:val="20"/>
          <w:szCs w:val="20"/>
        </w:rPr>
        <w:t>/20</w:t>
      </w:r>
      <w:r w:rsidR="00C1464C" w:rsidRPr="00957522">
        <w:rPr>
          <w:rFonts w:ascii="Arial" w:hAnsi="Arial" w:cs="Arial"/>
          <w:b/>
          <w:bCs/>
          <w:sz w:val="20"/>
          <w:szCs w:val="20"/>
        </w:rPr>
        <w:t>__</w:t>
      </w:r>
      <w:r w:rsidRPr="00957522">
        <w:rPr>
          <w:rFonts w:ascii="Arial" w:hAnsi="Arial" w:cs="Arial"/>
          <w:b/>
          <w:bCs/>
          <w:sz w:val="20"/>
          <w:szCs w:val="20"/>
        </w:rPr>
        <w:t xml:space="preserve"> – C</w:t>
      </w:r>
      <w:r w:rsidR="008822B6">
        <w:rPr>
          <w:rFonts w:ascii="Arial" w:hAnsi="Arial" w:cs="Arial"/>
          <w:b/>
          <w:bCs/>
          <w:sz w:val="20"/>
          <w:szCs w:val="20"/>
        </w:rPr>
        <w:t>E</w:t>
      </w:r>
      <w:r w:rsidRPr="00957522">
        <w:rPr>
          <w:rFonts w:ascii="Arial" w:hAnsi="Arial" w:cs="Arial"/>
          <w:b/>
          <w:bCs/>
          <w:sz w:val="20"/>
          <w:szCs w:val="20"/>
        </w:rPr>
        <w:t>L</w:t>
      </w:r>
      <w:r w:rsidR="008822B6">
        <w:rPr>
          <w:rFonts w:ascii="Arial" w:hAnsi="Arial" w:cs="Arial"/>
          <w:b/>
          <w:bCs/>
          <w:sz w:val="20"/>
          <w:szCs w:val="20"/>
        </w:rPr>
        <w:t>2</w:t>
      </w:r>
      <w:r w:rsidRPr="00957522">
        <w:rPr>
          <w:rFonts w:ascii="Arial" w:hAnsi="Arial" w:cs="Arial"/>
          <w:b/>
          <w:bCs/>
          <w:sz w:val="20"/>
          <w:szCs w:val="20"/>
        </w:rPr>
        <w:t xml:space="preserve">/COMPESA – PROCESSO COMPESA N° </w:t>
      </w:r>
      <w:r w:rsidR="00C1464C" w:rsidRPr="00957522">
        <w:rPr>
          <w:rFonts w:ascii="Arial" w:hAnsi="Arial" w:cs="Arial"/>
          <w:b/>
          <w:bCs/>
          <w:sz w:val="20"/>
          <w:szCs w:val="20"/>
        </w:rPr>
        <w:t>_____/201__</w:t>
      </w:r>
      <w:r w:rsidRPr="00957522">
        <w:rPr>
          <w:rFonts w:ascii="Arial" w:hAnsi="Arial" w:cs="Arial"/>
          <w:b/>
          <w:bCs/>
          <w:sz w:val="20"/>
          <w:szCs w:val="20"/>
        </w:rPr>
        <w:t>).</w:t>
      </w:r>
      <w:r w:rsidRPr="00957522">
        <w:rPr>
          <w:rFonts w:ascii="Arial" w:hAnsi="Arial" w:cs="Arial"/>
          <w:sz w:val="20"/>
          <w:szCs w:val="20"/>
        </w:rPr>
        <w:t xml:space="preserve">  </w:t>
      </w:r>
    </w:p>
    <w:p w:rsidR="00F71F16" w:rsidRPr="00957522" w:rsidRDefault="00F71F16" w:rsidP="00F71F16">
      <w:pPr>
        <w:jc w:val="both"/>
        <w:rPr>
          <w:rFonts w:ascii="Arial" w:hAnsi="Arial" w:cs="Arial"/>
          <w:i/>
          <w:sz w:val="20"/>
          <w:szCs w:val="20"/>
        </w:rPr>
      </w:pPr>
    </w:p>
    <w:p w:rsidR="00F71F16" w:rsidRPr="00957522" w:rsidRDefault="00F71F16" w:rsidP="00F71F16">
      <w:pPr>
        <w:ind w:hanging="720"/>
        <w:jc w:val="both"/>
        <w:rPr>
          <w:rFonts w:ascii="Arial" w:hAnsi="Arial" w:cs="Arial"/>
          <w:sz w:val="20"/>
          <w:szCs w:val="20"/>
        </w:rPr>
      </w:pPr>
      <w:r w:rsidRPr="00957522">
        <w:rPr>
          <w:rFonts w:ascii="Arial" w:hAnsi="Arial" w:cs="Arial"/>
          <w:sz w:val="20"/>
          <w:szCs w:val="20"/>
        </w:rPr>
        <w:t xml:space="preserve">            Pelo presente instrumento particular de contrato de prestação de serviços, a </w:t>
      </w:r>
      <w:r w:rsidRPr="00957522">
        <w:rPr>
          <w:rFonts w:ascii="Arial" w:hAnsi="Arial" w:cs="Arial"/>
          <w:b/>
          <w:bCs/>
          <w:sz w:val="20"/>
          <w:szCs w:val="20"/>
        </w:rPr>
        <w:t>COMPANHIA PERNAMBUCANA DE SANEAMENTO – COMPESA</w:t>
      </w:r>
      <w:r w:rsidRPr="00957522">
        <w:rPr>
          <w:rFonts w:ascii="Arial" w:hAnsi="Arial" w:cs="Arial"/>
          <w:sz w:val="20"/>
          <w:szCs w:val="20"/>
        </w:rPr>
        <w:t xml:space="preserve">, sociedade de economia mista estadual por ações, com sede na Avenida Cruz Cabugá, n° 1387, Bairro de Santo Amaro, Recife, Estado de Pernambuco, inscrita no Cadastro Nacional das Pessoas Jurídicas do Ministério da Fazenda sob o n° 09.769.035/0001-64, doravante designada simplesmente </w:t>
      </w:r>
      <w:r w:rsidRPr="00957522">
        <w:rPr>
          <w:rFonts w:ascii="Arial" w:hAnsi="Arial" w:cs="Arial"/>
          <w:b/>
          <w:bCs/>
          <w:sz w:val="20"/>
          <w:szCs w:val="20"/>
        </w:rPr>
        <w:t xml:space="preserve">COMPESA, </w:t>
      </w:r>
      <w:r w:rsidRPr="00957522">
        <w:rPr>
          <w:rFonts w:ascii="Arial" w:hAnsi="Arial" w:cs="Arial"/>
          <w:sz w:val="20"/>
          <w:szCs w:val="20"/>
        </w:rPr>
        <w:t xml:space="preserve">neste negócio jurídico, representada por seus Diretores: </w:t>
      </w:r>
      <w:r w:rsidR="00C1464C" w:rsidRPr="00957522">
        <w:rPr>
          <w:rFonts w:ascii="Arial" w:hAnsi="Arial" w:cs="Arial"/>
          <w:b/>
          <w:bCs/>
          <w:sz w:val="20"/>
          <w:szCs w:val="20"/>
        </w:rPr>
        <w:t>___________________</w:t>
      </w:r>
      <w:r w:rsidRPr="00957522">
        <w:rPr>
          <w:rFonts w:ascii="Arial" w:hAnsi="Arial" w:cs="Arial"/>
          <w:b/>
          <w:bCs/>
          <w:sz w:val="20"/>
          <w:szCs w:val="20"/>
        </w:rPr>
        <w:t xml:space="preserve"> </w:t>
      </w:r>
      <w:r w:rsidRPr="00957522">
        <w:rPr>
          <w:rFonts w:ascii="Arial" w:hAnsi="Arial" w:cs="Arial"/>
          <w:sz w:val="20"/>
          <w:szCs w:val="20"/>
        </w:rPr>
        <w:t xml:space="preserve">Diretor de Gestão Corporativa e </w:t>
      </w:r>
      <w:r w:rsidR="00C1464C" w:rsidRPr="00957522">
        <w:rPr>
          <w:rFonts w:ascii="Arial" w:hAnsi="Arial" w:cs="Arial"/>
          <w:sz w:val="20"/>
          <w:szCs w:val="20"/>
        </w:rPr>
        <w:t xml:space="preserve">, </w:t>
      </w:r>
      <w:r w:rsidRPr="00957522">
        <w:rPr>
          <w:rFonts w:ascii="Arial" w:hAnsi="Arial" w:cs="Arial"/>
          <w:sz w:val="20"/>
          <w:szCs w:val="20"/>
        </w:rPr>
        <w:t xml:space="preserve">representação esta, decorrente dos poderes específicos outorgados  na forma dos seus Estatutos Sociais (Artigos 19, II e 20, IV - publicados no Diário Oficial do Estado de Pernambuco em 10/01/95 e, arquivado na JUCEPE, sob  o n° 94.078.667.2, em 03/01/95) e, do outro lado, a ___________________com sede na ___________________inscrita no Cadastro Nacional das Pessoas Jurídicas do Ministério da Fazenda sob o N° _______________ , a seguir denominada simplesmente </w:t>
      </w:r>
      <w:r w:rsidRPr="00957522">
        <w:rPr>
          <w:rFonts w:ascii="Arial" w:hAnsi="Arial" w:cs="Arial"/>
          <w:b/>
          <w:bCs/>
          <w:sz w:val="20"/>
          <w:szCs w:val="20"/>
        </w:rPr>
        <w:t>CONTRATADA</w:t>
      </w:r>
      <w:r w:rsidRPr="00957522">
        <w:rPr>
          <w:rFonts w:ascii="Arial" w:hAnsi="Arial" w:cs="Arial"/>
          <w:sz w:val="20"/>
          <w:szCs w:val="20"/>
        </w:rPr>
        <w:t xml:space="preserve">, neste ato, representada por _________________________face aos  precisos poderes outorgados na forma dos seus Estatutos Sociais, e suas alterações, devidamente registrado na Junta Comercial do Estado de _______________, têm justo e acordado o presente Contrato, que se regerá pelas disposições da Lei N° 8.666/93, e suas posteriores alterações, bem assim, pelas demais normas jurídicas incidentes a este Contrato típico de empreitada por preços unitários, mediante as cláusulas e condições  adiante aduzidas as quais,  mutuamente, outorgam e aceitam: </w:t>
      </w:r>
    </w:p>
    <w:p w:rsidR="00F71F16" w:rsidRPr="00957522" w:rsidRDefault="00F71F16" w:rsidP="00F71F16">
      <w:pPr>
        <w:rPr>
          <w:rFonts w:ascii="Arial" w:hAnsi="Arial" w:cs="Arial"/>
          <w:sz w:val="20"/>
          <w:szCs w:val="20"/>
        </w:rPr>
      </w:pPr>
    </w:p>
    <w:p w:rsidR="00F71F16" w:rsidRPr="00957522" w:rsidRDefault="00F71F16" w:rsidP="00F71F16">
      <w:pPr>
        <w:pStyle w:val="Ttulo1"/>
        <w:rPr>
          <w:rFonts w:ascii="Arial" w:hAnsi="Arial" w:cs="Arial"/>
          <w:sz w:val="20"/>
          <w:szCs w:val="20"/>
        </w:rPr>
      </w:pPr>
      <w:r w:rsidRPr="00957522">
        <w:rPr>
          <w:rFonts w:ascii="Arial" w:hAnsi="Arial" w:cs="Arial"/>
          <w:sz w:val="20"/>
          <w:szCs w:val="20"/>
        </w:rPr>
        <w:t>DO OBJETO</w:t>
      </w:r>
    </w:p>
    <w:p w:rsidR="00F71F16" w:rsidRPr="00957522" w:rsidRDefault="00F71F16" w:rsidP="00F71F16">
      <w:pPr>
        <w:jc w:val="both"/>
        <w:rPr>
          <w:rFonts w:ascii="Arial" w:hAnsi="Arial" w:cs="Arial"/>
          <w:b/>
          <w:bCs/>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CLÁUSULA PRIMEIRA</w:t>
      </w:r>
      <w:r w:rsidRPr="00957522">
        <w:rPr>
          <w:rFonts w:ascii="Arial" w:hAnsi="Arial" w:cs="Arial"/>
          <w:sz w:val="20"/>
          <w:szCs w:val="20"/>
        </w:rPr>
        <w:t xml:space="preserve"> – Constitui o objeto deste Contrato </w:t>
      </w:r>
      <w:r w:rsidR="00C1464C" w:rsidRPr="00957522">
        <w:rPr>
          <w:rFonts w:ascii="Arial" w:hAnsi="Arial" w:cs="Arial"/>
          <w:b/>
          <w:sz w:val="20"/>
          <w:szCs w:val="20"/>
        </w:rPr>
        <w:t>_______________________</w:t>
      </w:r>
      <w:r w:rsidRPr="00957522">
        <w:rPr>
          <w:rFonts w:ascii="Arial" w:hAnsi="Arial" w:cs="Arial"/>
          <w:b/>
          <w:bCs/>
          <w:sz w:val="20"/>
          <w:szCs w:val="20"/>
        </w:rPr>
        <w:t>,</w:t>
      </w:r>
      <w:r w:rsidRPr="00957522">
        <w:rPr>
          <w:rFonts w:ascii="Arial" w:hAnsi="Arial" w:cs="Arial"/>
          <w:sz w:val="20"/>
          <w:szCs w:val="20"/>
        </w:rPr>
        <w:t xml:space="preserve"> o qual será de responsabilidade e obrigação exclusiva, da </w:t>
      </w:r>
      <w:r w:rsidRPr="00957522">
        <w:rPr>
          <w:rFonts w:ascii="Arial" w:hAnsi="Arial" w:cs="Arial"/>
          <w:bCs/>
          <w:sz w:val="20"/>
          <w:szCs w:val="20"/>
        </w:rPr>
        <w:t>CONTRATADA,</w:t>
      </w:r>
      <w:r w:rsidRPr="00957522">
        <w:rPr>
          <w:rFonts w:ascii="Arial" w:hAnsi="Arial" w:cs="Arial"/>
          <w:sz w:val="20"/>
          <w:szCs w:val="20"/>
        </w:rPr>
        <w:t xml:space="preserve"> e deverá obedecer em sua totalidade às condições e estipulações estabelecidas neste negócio jurídico, na Proposta – Anexo I, no </w:t>
      </w:r>
      <w:r w:rsidRPr="00957522">
        <w:rPr>
          <w:rFonts w:ascii="Arial" w:hAnsi="Arial" w:cs="Arial"/>
          <w:b/>
          <w:bCs/>
          <w:sz w:val="20"/>
          <w:szCs w:val="20"/>
        </w:rPr>
        <w:t xml:space="preserve">EDITAL DE PREGÃO ELETRÔNICO nº </w:t>
      </w:r>
      <w:r w:rsidR="00C1464C" w:rsidRPr="00957522">
        <w:rPr>
          <w:rFonts w:ascii="Arial" w:hAnsi="Arial" w:cs="Arial"/>
          <w:b/>
          <w:bCs/>
          <w:sz w:val="20"/>
          <w:szCs w:val="20"/>
        </w:rPr>
        <w:t>_____</w:t>
      </w:r>
      <w:r w:rsidRPr="00957522">
        <w:rPr>
          <w:rFonts w:ascii="Arial" w:hAnsi="Arial" w:cs="Arial"/>
          <w:b/>
          <w:bCs/>
          <w:sz w:val="20"/>
          <w:szCs w:val="20"/>
        </w:rPr>
        <w:t>/20</w:t>
      </w:r>
      <w:r w:rsidR="00C1464C" w:rsidRPr="00957522">
        <w:rPr>
          <w:rFonts w:ascii="Arial" w:hAnsi="Arial" w:cs="Arial"/>
          <w:b/>
          <w:bCs/>
          <w:sz w:val="20"/>
          <w:szCs w:val="20"/>
        </w:rPr>
        <w:t>__</w:t>
      </w:r>
      <w:r w:rsidRPr="00957522">
        <w:rPr>
          <w:rFonts w:ascii="Arial" w:hAnsi="Arial" w:cs="Arial"/>
          <w:bCs/>
          <w:sz w:val="20"/>
          <w:szCs w:val="20"/>
        </w:rPr>
        <w:t xml:space="preserve"> – </w:t>
      </w:r>
      <w:r w:rsidR="00C21C6A">
        <w:rPr>
          <w:rFonts w:ascii="Arial" w:hAnsi="Arial" w:cs="Arial"/>
          <w:b/>
          <w:bCs/>
          <w:sz w:val="20"/>
          <w:szCs w:val="20"/>
        </w:rPr>
        <w:t>CE</w:t>
      </w:r>
      <w:r w:rsidR="00C1464C" w:rsidRPr="00957522">
        <w:rPr>
          <w:rFonts w:ascii="Arial" w:hAnsi="Arial" w:cs="Arial"/>
          <w:b/>
          <w:bCs/>
          <w:sz w:val="20"/>
          <w:szCs w:val="20"/>
        </w:rPr>
        <w:t>L</w:t>
      </w:r>
      <w:r w:rsidR="00C21C6A">
        <w:rPr>
          <w:rFonts w:ascii="Arial" w:hAnsi="Arial" w:cs="Arial"/>
          <w:b/>
          <w:bCs/>
          <w:sz w:val="20"/>
          <w:szCs w:val="20"/>
        </w:rPr>
        <w:t>2</w:t>
      </w:r>
      <w:r w:rsidRPr="00957522">
        <w:rPr>
          <w:rFonts w:ascii="Arial" w:hAnsi="Arial" w:cs="Arial"/>
          <w:b/>
          <w:bCs/>
          <w:sz w:val="20"/>
          <w:szCs w:val="20"/>
        </w:rPr>
        <w:t>/COMPESA</w:t>
      </w:r>
      <w:r w:rsidRPr="00957522">
        <w:rPr>
          <w:rFonts w:ascii="Arial" w:hAnsi="Arial" w:cs="Arial"/>
          <w:sz w:val="20"/>
          <w:szCs w:val="20"/>
        </w:rPr>
        <w:t xml:space="preserve">, mais especificamente nos seus </w:t>
      </w:r>
      <w:r w:rsidRPr="00957522">
        <w:rPr>
          <w:rFonts w:ascii="Arial" w:hAnsi="Arial" w:cs="Arial"/>
          <w:bCs/>
          <w:sz w:val="20"/>
          <w:szCs w:val="20"/>
        </w:rPr>
        <w:t>ANEXOS II e III</w:t>
      </w:r>
      <w:r w:rsidRPr="00957522">
        <w:rPr>
          <w:rFonts w:ascii="Arial" w:hAnsi="Arial" w:cs="Arial"/>
          <w:sz w:val="20"/>
          <w:szCs w:val="20"/>
        </w:rPr>
        <w:t xml:space="preserve">, respectivamente, </w:t>
      </w:r>
      <w:r w:rsidR="001B32FD" w:rsidRPr="00957522">
        <w:rPr>
          <w:rFonts w:ascii="Arial" w:hAnsi="Arial" w:cs="Arial"/>
          <w:sz w:val="20"/>
          <w:szCs w:val="20"/>
        </w:rPr>
        <w:t>Modelo de Proposta Detalhada</w:t>
      </w:r>
      <w:r w:rsidRPr="00957522">
        <w:rPr>
          <w:rFonts w:ascii="Arial" w:hAnsi="Arial" w:cs="Arial"/>
          <w:sz w:val="20"/>
          <w:szCs w:val="20"/>
        </w:rPr>
        <w:t xml:space="preserve"> e Termo de Referência, bem como nos demais elementos constantes no processo licitatório, integrantes e complementares deste Contrato, independente de translado.</w:t>
      </w:r>
    </w:p>
    <w:p w:rsidR="00F71F16" w:rsidRPr="00957522" w:rsidRDefault="00F71F16" w:rsidP="00F71F16">
      <w:pPr>
        <w:pStyle w:val="Ttulo1"/>
        <w:rPr>
          <w:rFonts w:ascii="Arial" w:hAnsi="Arial" w:cs="Arial"/>
          <w:sz w:val="20"/>
          <w:szCs w:val="20"/>
        </w:rPr>
      </w:pPr>
    </w:p>
    <w:p w:rsidR="00F71F16" w:rsidRPr="00957522" w:rsidRDefault="00F71F16" w:rsidP="00F71F16">
      <w:pPr>
        <w:pStyle w:val="Ttulo1"/>
        <w:rPr>
          <w:rFonts w:ascii="Arial" w:hAnsi="Arial" w:cs="Arial"/>
          <w:sz w:val="20"/>
          <w:szCs w:val="20"/>
        </w:rPr>
      </w:pPr>
      <w:r w:rsidRPr="00957522">
        <w:rPr>
          <w:rFonts w:ascii="Arial" w:hAnsi="Arial" w:cs="Arial"/>
          <w:sz w:val="20"/>
          <w:szCs w:val="20"/>
        </w:rPr>
        <w:t>DO PREÇO</w:t>
      </w:r>
    </w:p>
    <w:p w:rsidR="00F71F16" w:rsidRPr="00957522" w:rsidRDefault="00F71F16" w:rsidP="00F71F16">
      <w:pPr>
        <w:jc w:val="both"/>
        <w:rPr>
          <w:rFonts w:ascii="Arial" w:hAnsi="Arial" w:cs="Arial"/>
          <w:b/>
          <w:bCs/>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CLÁUSULA SEGUNDA – </w:t>
      </w:r>
      <w:r w:rsidRPr="00957522">
        <w:rPr>
          <w:rFonts w:ascii="Arial" w:hAnsi="Arial" w:cs="Arial"/>
          <w:sz w:val="20"/>
          <w:szCs w:val="20"/>
        </w:rPr>
        <w:t xml:space="preserve">A </w:t>
      </w:r>
      <w:r w:rsidRPr="00957522">
        <w:rPr>
          <w:rFonts w:ascii="Arial" w:hAnsi="Arial" w:cs="Arial"/>
          <w:b/>
          <w:bCs/>
          <w:sz w:val="20"/>
          <w:szCs w:val="20"/>
        </w:rPr>
        <w:t xml:space="preserve">CONTRATADA </w:t>
      </w:r>
      <w:r w:rsidRPr="00957522">
        <w:rPr>
          <w:rFonts w:ascii="Arial" w:hAnsi="Arial" w:cs="Arial"/>
          <w:sz w:val="20"/>
          <w:szCs w:val="20"/>
        </w:rPr>
        <w:t>se obriga a executar os serviços, objeto deste contrato, pelo preço total estimado de R$ ______________ , (____________), de acordo com os preços unitários constantes de sua Proposta datada de __/__/___, estando já incluídos no mencionado preço, todos os custos diretos e indiretos, bem como deveres, obrigações e encargos de qualquer natureza.</w:t>
      </w:r>
    </w:p>
    <w:p w:rsidR="00F71F16" w:rsidRPr="00957522" w:rsidRDefault="00F71F16" w:rsidP="00F71F16">
      <w:pPr>
        <w:jc w:val="both"/>
        <w:rPr>
          <w:rFonts w:ascii="Arial" w:hAnsi="Arial" w:cs="Arial"/>
          <w:sz w:val="20"/>
          <w:szCs w:val="20"/>
        </w:rPr>
      </w:pPr>
    </w:p>
    <w:p w:rsidR="00F71F16" w:rsidRPr="00957522" w:rsidRDefault="00F71F16" w:rsidP="00F71F16">
      <w:pPr>
        <w:pStyle w:val="Ttulo1"/>
        <w:rPr>
          <w:rFonts w:ascii="Arial" w:hAnsi="Arial" w:cs="Arial"/>
          <w:sz w:val="20"/>
          <w:szCs w:val="20"/>
        </w:rPr>
      </w:pPr>
      <w:r w:rsidRPr="00957522">
        <w:rPr>
          <w:rFonts w:ascii="Arial" w:hAnsi="Arial" w:cs="Arial"/>
          <w:sz w:val="20"/>
          <w:szCs w:val="20"/>
        </w:rPr>
        <w:t>DAS MEDIÇÕES / PAGAMENTO</w:t>
      </w:r>
    </w:p>
    <w:p w:rsidR="00F71F16" w:rsidRPr="00957522" w:rsidRDefault="00F71F16" w:rsidP="00F71F16">
      <w:pPr>
        <w:jc w:val="both"/>
        <w:rPr>
          <w:rFonts w:ascii="Arial" w:hAnsi="Arial" w:cs="Arial"/>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CLÁUSULA TERCEIRA – </w:t>
      </w:r>
      <w:r w:rsidRPr="00957522">
        <w:rPr>
          <w:rFonts w:ascii="Arial" w:hAnsi="Arial" w:cs="Arial"/>
          <w:sz w:val="20"/>
          <w:szCs w:val="20"/>
        </w:rPr>
        <w:t xml:space="preserve">A prestação dos serviços será acompanhada pela Fiscalização da </w:t>
      </w:r>
      <w:r w:rsidRPr="00957522">
        <w:rPr>
          <w:rFonts w:ascii="Arial" w:hAnsi="Arial" w:cs="Arial"/>
          <w:b/>
          <w:bCs/>
          <w:sz w:val="20"/>
          <w:szCs w:val="20"/>
        </w:rPr>
        <w:t>COMPESA</w:t>
      </w:r>
      <w:r w:rsidRPr="00957522">
        <w:rPr>
          <w:rFonts w:ascii="Arial" w:hAnsi="Arial" w:cs="Arial"/>
          <w:sz w:val="20"/>
          <w:szCs w:val="20"/>
        </w:rPr>
        <w:t xml:space="preserve"> e deverá estar em conformidade com o disposto na Proposta da </w:t>
      </w:r>
      <w:r w:rsidRPr="00957522">
        <w:rPr>
          <w:rFonts w:ascii="Arial" w:hAnsi="Arial" w:cs="Arial"/>
          <w:b/>
          <w:bCs/>
          <w:sz w:val="20"/>
          <w:szCs w:val="20"/>
        </w:rPr>
        <w:t xml:space="preserve">CONTRATADA </w:t>
      </w:r>
      <w:r w:rsidRPr="00957522">
        <w:rPr>
          <w:rFonts w:ascii="Arial" w:hAnsi="Arial" w:cs="Arial"/>
          <w:sz w:val="20"/>
          <w:szCs w:val="20"/>
        </w:rPr>
        <w:t xml:space="preserve">e no </w:t>
      </w:r>
      <w:r w:rsidRPr="00957522">
        <w:rPr>
          <w:rFonts w:ascii="Arial" w:hAnsi="Arial" w:cs="Arial"/>
          <w:b/>
          <w:bCs/>
          <w:sz w:val="20"/>
          <w:szCs w:val="20"/>
        </w:rPr>
        <w:t>ANEXO III</w:t>
      </w:r>
      <w:r w:rsidRPr="00957522">
        <w:rPr>
          <w:rFonts w:ascii="Arial" w:hAnsi="Arial" w:cs="Arial"/>
          <w:sz w:val="20"/>
          <w:szCs w:val="20"/>
        </w:rPr>
        <w:t xml:space="preserve"> – Termo de Referência, após o que se emitirá o respectivo relatório que será anexado à fatura correspondente.</w:t>
      </w:r>
    </w:p>
    <w:p w:rsidR="00F71F16" w:rsidRPr="00957522" w:rsidRDefault="00F71F16" w:rsidP="00F71F16">
      <w:pPr>
        <w:jc w:val="both"/>
        <w:rPr>
          <w:rFonts w:ascii="Arial" w:hAnsi="Arial" w:cs="Arial"/>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PARÁGRAFO PRIMEIRO – </w:t>
      </w:r>
      <w:r w:rsidRPr="00957522">
        <w:rPr>
          <w:rFonts w:ascii="Arial" w:hAnsi="Arial" w:cs="Arial"/>
          <w:sz w:val="20"/>
          <w:szCs w:val="20"/>
        </w:rPr>
        <w:t>As medições serão mensais e deverão realizar-se até o último dia de cada mês e abranger a totalidade dos serviços efetivamente executados no período.</w:t>
      </w:r>
    </w:p>
    <w:p w:rsidR="00F71F16" w:rsidRPr="00957522" w:rsidRDefault="00F71F16" w:rsidP="00F71F16">
      <w:pPr>
        <w:jc w:val="both"/>
        <w:rPr>
          <w:rFonts w:ascii="Arial" w:hAnsi="Arial" w:cs="Arial"/>
          <w:sz w:val="20"/>
          <w:szCs w:val="20"/>
        </w:rPr>
      </w:pPr>
      <w:r w:rsidRPr="00957522">
        <w:rPr>
          <w:rFonts w:ascii="Arial" w:hAnsi="Arial" w:cs="Arial"/>
          <w:b/>
          <w:bCs/>
          <w:sz w:val="20"/>
          <w:szCs w:val="20"/>
        </w:rPr>
        <w:lastRenderedPageBreak/>
        <w:t xml:space="preserve">PARÁGRAFO SEGUNDO – </w:t>
      </w:r>
      <w:r w:rsidRPr="00957522">
        <w:rPr>
          <w:rFonts w:ascii="Arial" w:hAnsi="Arial" w:cs="Arial"/>
          <w:sz w:val="20"/>
          <w:szCs w:val="20"/>
        </w:rPr>
        <w:t xml:space="preserve">A </w:t>
      </w:r>
      <w:r w:rsidRPr="00957522">
        <w:rPr>
          <w:rFonts w:ascii="Arial" w:hAnsi="Arial" w:cs="Arial"/>
          <w:b/>
          <w:bCs/>
          <w:sz w:val="20"/>
          <w:szCs w:val="20"/>
        </w:rPr>
        <w:t xml:space="preserve">COMPESA </w:t>
      </w:r>
      <w:r w:rsidRPr="00957522">
        <w:rPr>
          <w:rFonts w:ascii="Arial" w:hAnsi="Arial" w:cs="Arial"/>
          <w:sz w:val="20"/>
          <w:szCs w:val="20"/>
        </w:rPr>
        <w:t>somente receberá faturas para pagamento até o 5° (quinto) dia do mês subseqüente ao da medição.</w:t>
      </w:r>
    </w:p>
    <w:p w:rsidR="00E4647F" w:rsidRDefault="00E4647F" w:rsidP="00F71F16">
      <w:pPr>
        <w:jc w:val="both"/>
        <w:rPr>
          <w:rFonts w:ascii="Arial" w:hAnsi="Arial" w:cs="Arial"/>
          <w:b/>
          <w:bCs/>
          <w:sz w:val="20"/>
          <w:szCs w:val="20"/>
        </w:rPr>
      </w:pPr>
    </w:p>
    <w:p w:rsidR="00F71F16" w:rsidRPr="00957522" w:rsidRDefault="00F71F16" w:rsidP="00F71F16">
      <w:pPr>
        <w:jc w:val="both"/>
        <w:rPr>
          <w:rFonts w:ascii="Arial" w:hAnsi="Arial" w:cs="Arial"/>
          <w:b/>
          <w:bCs/>
          <w:sz w:val="20"/>
          <w:szCs w:val="20"/>
        </w:rPr>
      </w:pPr>
      <w:r w:rsidRPr="00957522">
        <w:rPr>
          <w:rFonts w:ascii="Arial" w:hAnsi="Arial" w:cs="Arial"/>
          <w:b/>
          <w:bCs/>
          <w:sz w:val="20"/>
          <w:szCs w:val="20"/>
        </w:rPr>
        <w:t>CLÁUSULA QUARTA –</w:t>
      </w:r>
      <w:r w:rsidRPr="00957522">
        <w:rPr>
          <w:rFonts w:ascii="Arial" w:hAnsi="Arial" w:cs="Arial"/>
          <w:sz w:val="20"/>
          <w:szCs w:val="20"/>
        </w:rPr>
        <w:t xml:space="preserve"> O pagamento da execução dos serviços será efetuado pela </w:t>
      </w:r>
      <w:r w:rsidRPr="00957522">
        <w:rPr>
          <w:rFonts w:ascii="Arial" w:hAnsi="Arial" w:cs="Arial"/>
          <w:b/>
          <w:bCs/>
          <w:sz w:val="20"/>
          <w:szCs w:val="20"/>
        </w:rPr>
        <w:t xml:space="preserve">COMPESA </w:t>
      </w:r>
      <w:r w:rsidRPr="00957522">
        <w:rPr>
          <w:rFonts w:ascii="Arial" w:hAnsi="Arial" w:cs="Arial"/>
          <w:sz w:val="20"/>
          <w:szCs w:val="20"/>
        </w:rPr>
        <w:t xml:space="preserve">até o </w:t>
      </w:r>
      <w:r w:rsidRPr="00957522">
        <w:rPr>
          <w:rFonts w:ascii="Arial" w:hAnsi="Arial" w:cs="Arial"/>
          <w:b/>
          <w:bCs/>
          <w:sz w:val="20"/>
          <w:szCs w:val="20"/>
        </w:rPr>
        <w:t xml:space="preserve">30 (trigésimo) dia, </w:t>
      </w:r>
      <w:r w:rsidRPr="00957522">
        <w:rPr>
          <w:rFonts w:ascii="Arial" w:hAnsi="Arial" w:cs="Arial"/>
          <w:sz w:val="20"/>
          <w:szCs w:val="20"/>
        </w:rPr>
        <w:t xml:space="preserve">após a data de expedição do Boletim de Medição dos serviços efetivamente executados, pelos recursos previstos através do </w:t>
      </w:r>
      <w:r w:rsidRPr="00957522">
        <w:rPr>
          <w:rFonts w:ascii="Arial" w:hAnsi="Arial" w:cs="Arial"/>
          <w:b/>
          <w:bCs/>
          <w:sz w:val="20"/>
          <w:szCs w:val="20"/>
        </w:rPr>
        <w:t xml:space="preserve">PA Nº </w:t>
      </w:r>
      <w:r w:rsidR="001B32FD" w:rsidRPr="00957522">
        <w:rPr>
          <w:rFonts w:ascii="Arial" w:hAnsi="Arial" w:cs="Arial"/>
          <w:b/>
          <w:bCs/>
          <w:sz w:val="20"/>
          <w:szCs w:val="20"/>
        </w:rPr>
        <w:t>___</w:t>
      </w:r>
      <w:r w:rsidRPr="00957522">
        <w:rPr>
          <w:rFonts w:ascii="Arial" w:hAnsi="Arial" w:cs="Arial"/>
          <w:b/>
          <w:bCs/>
          <w:sz w:val="20"/>
          <w:szCs w:val="20"/>
        </w:rPr>
        <w:t>/20</w:t>
      </w:r>
      <w:r w:rsidR="001B32FD" w:rsidRPr="00957522">
        <w:rPr>
          <w:rFonts w:ascii="Arial" w:hAnsi="Arial" w:cs="Arial"/>
          <w:b/>
          <w:bCs/>
          <w:sz w:val="20"/>
          <w:szCs w:val="20"/>
        </w:rPr>
        <w:t>__</w:t>
      </w:r>
      <w:r w:rsidRPr="00957522">
        <w:rPr>
          <w:rFonts w:ascii="Arial" w:hAnsi="Arial" w:cs="Arial"/>
          <w:b/>
          <w:bCs/>
          <w:sz w:val="20"/>
          <w:szCs w:val="20"/>
        </w:rPr>
        <w:t>.</w:t>
      </w:r>
    </w:p>
    <w:p w:rsidR="00E4647F" w:rsidRDefault="00E4647F" w:rsidP="00E4647F">
      <w:pPr>
        <w:tabs>
          <w:tab w:val="left" w:pos="1418"/>
        </w:tabs>
        <w:adjustRightInd w:val="0"/>
        <w:jc w:val="both"/>
        <w:rPr>
          <w:rFonts w:ascii="Arial" w:hAnsi="Arial" w:cs="Arial"/>
          <w:sz w:val="20"/>
          <w:szCs w:val="20"/>
        </w:rPr>
      </w:pPr>
    </w:p>
    <w:p w:rsidR="00E4647F" w:rsidRPr="00A2416E" w:rsidRDefault="00E4647F" w:rsidP="00E4647F">
      <w:pPr>
        <w:tabs>
          <w:tab w:val="left" w:pos="1418"/>
        </w:tabs>
        <w:adjustRightInd w:val="0"/>
        <w:jc w:val="both"/>
        <w:rPr>
          <w:rFonts w:ascii="Arial" w:hAnsi="Arial" w:cs="Arial"/>
          <w:color w:val="FF0000"/>
          <w:sz w:val="20"/>
          <w:szCs w:val="20"/>
        </w:rPr>
      </w:pPr>
      <w:r w:rsidRPr="00957522">
        <w:rPr>
          <w:rFonts w:ascii="Arial" w:hAnsi="Arial" w:cs="Arial"/>
          <w:b/>
          <w:bCs/>
          <w:sz w:val="20"/>
          <w:szCs w:val="20"/>
        </w:rPr>
        <w:t>CLÁUSULA QUINTA</w:t>
      </w:r>
      <w:r w:rsidRPr="00957522">
        <w:rPr>
          <w:rFonts w:ascii="Arial" w:hAnsi="Arial" w:cs="Arial"/>
          <w:sz w:val="20"/>
          <w:szCs w:val="20"/>
        </w:rPr>
        <w:t xml:space="preserve"> </w:t>
      </w:r>
      <w:r>
        <w:rPr>
          <w:rFonts w:ascii="Arial" w:hAnsi="Arial" w:cs="Arial"/>
          <w:sz w:val="20"/>
          <w:szCs w:val="20"/>
        </w:rPr>
        <w:t>-</w:t>
      </w:r>
      <w:r w:rsidRPr="001A011D">
        <w:rPr>
          <w:rFonts w:ascii="Arial" w:hAnsi="Arial" w:cs="Arial"/>
          <w:sz w:val="20"/>
          <w:szCs w:val="20"/>
        </w:rPr>
        <w:t xml:space="preserve"> Será adotado para o critério de atualização financeira dos valores a serem pagos, desde a data final do período de adimplemento de cada parcela até a data do efetivo pagamento, conforme o preconizado na Alínea “c”, Inciso XIV, Art.40 da Lei nº 8.666/93.</w:t>
      </w:r>
      <w:r w:rsidRPr="00A2416E">
        <w:rPr>
          <w:rFonts w:ascii="Arial" w:hAnsi="Arial" w:cs="Arial"/>
          <w:color w:val="FF0000"/>
          <w:sz w:val="20"/>
          <w:szCs w:val="20"/>
        </w:rPr>
        <w:t xml:space="preserve"> </w:t>
      </w:r>
    </w:p>
    <w:p w:rsidR="00F71F16" w:rsidRPr="00957522" w:rsidRDefault="00F71F16" w:rsidP="00F71F16">
      <w:pPr>
        <w:jc w:val="both"/>
        <w:rPr>
          <w:rFonts w:ascii="Arial" w:hAnsi="Arial" w:cs="Arial"/>
          <w:b/>
          <w:bCs/>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PARÁGRAFO PRIMEIRO </w:t>
      </w:r>
      <w:r w:rsidRPr="00957522">
        <w:rPr>
          <w:rFonts w:ascii="Arial" w:hAnsi="Arial" w:cs="Arial"/>
          <w:sz w:val="20"/>
          <w:szCs w:val="20"/>
        </w:rPr>
        <w:t xml:space="preserve">– Os pagamentos, referidos nesta Cláusula, estarão condicionados à apresentação, pela </w:t>
      </w:r>
      <w:r w:rsidRPr="00957522">
        <w:rPr>
          <w:rFonts w:ascii="Arial" w:hAnsi="Arial" w:cs="Arial"/>
          <w:b/>
          <w:bCs/>
          <w:sz w:val="20"/>
          <w:szCs w:val="20"/>
        </w:rPr>
        <w:t>CONTRATADA</w:t>
      </w:r>
      <w:r w:rsidRPr="00957522">
        <w:rPr>
          <w:rFonts w:ascii="Arial" w:hAnsi="Arial" w:cs="Arial"/>
          <w:sz w:val="20"/>
          <w:szCs w:val="20"/>
        </w:rPr>
        <w:t xml:space="preserve">, na sede da </w:t>
      </w:r>
      <w:r w:rsidRPr="00957522">
        <w:rPr>
          <w:rFonts w:ascii="Arial" w:hAnsi="Arial" w:cs="Arial"/>
          <w:b/>
          <w:bCs/>
          <w:sz w:val="20"/>
          <w:szCs w:val="20"/>
        </w:rPr>
        <w:t>COMPESA</w:t>
      </w:r>
      <w:r w:rsidRPr="00957522">
        <w:rPr>
          <w:rFonts w:ascii="Arial" w:hAnsi="Arial" w:cs="Arial"/>
          <w:sz w:val="20"/>
          <w:szCs w:val="20"/>
        </w:rPr>
        <w:t xml:space="preserve">, das respectivas Notas Fiscais/Faturas de Serviços emitidas em 04 (quatro) vias expressas em Real, baseadas no preço constante da proposta da </w:t>
      </w:r>
      <w:r w:rsidRPr="00957522">
        <w:rPr>
          <w:rFonts w:ascii="Arial" w:hAnsi="Arial" w:cs="Arial"/>
          <w:b/>
          <w:bCs/>
          <w:sz w:val="20"/>
          <w:szCs w:val="20"/>
        </w:rPr>
        <w:t>CONTRATADA</w:t>
      </w:r>
      <w:r w:rsidRPr="00957522">
        <w:rPr>
          <w:rFonts w:ascii="Arial" w:hAnsi="Arial" w:cs="Arial"/>
          <w:sz w:val="20"/>
          <w:szCs w:val="20"/>
        </w:rPr>
        <w:t>.</w:t>
      </w:r>
    </w:p>
    <w:p w:rsidR="00F71F16" w:rsidRPr="00957522" w:rsidRDefault="00F71F16" w:rsidP="00F71F16">
      <w:pPr>
        <w:jc w:val="both"/>
        <w:rPr>
          <w:rFonts w:ascii="Arial" w:hAnsi="Arial" w:cs="Arial"/>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PARÁGRAFO SEGUNDO</w:t>
      </w:r>
      <w:r w:rsidRPr="00957522">
        <w:rPr>
          <w:rFonts w:ascii="Arial" w:hAnsi="Arial" w:cs="Arial"/>
          <w:sz w:val="20"/>
          <w:szCs w:val="20"/>
        </w:rPr>
        <w:t xml:space="preserve"> – Para fins do disposto no “</w:t>
      </w:r>
      <w:r w:rsidRPr="00957522">
        <w:rPr>
          <w:rFonts w:ascii="Arial" w:hAnsi="Arial" w:cs="Arial"/>
          <w:b/>
          <w:bCs/>
          <w:i/>
          <w:iCs/>
          <w:sz w:val="20"/>
          <w:szCs w:val="20"/>
        </w:rPr>
        <w:t>caput</w:t>
      </w:r>
      <w:r w:rsidRPr="00957522">
        <w:rPr>
          <w:rFonts w:ascii="Arial" w:hAnsi="Arial" w:cs="Arial"/>
          <w:sz w:val="20"/>
          <w:szCs w:val="20"/>
        </w:rPr>
        <w:t xml:space="preserve">” desta Cláusula, a data de liquidação será considerada aquela em que a </w:t>
      </w:r>
      <w:r w:rsidRPr="00957522">
        <w:rPr>
          <w:rFonts w:ascii="Arial" w:hAnsi="Arial" w:cs="Arial"/>
          <w:b/>
          <w:bCs/>
          <w:sz w:val="20"/>
          <w:szCs w:val="20"/>
        </w:rPr>
        <w:t>COMPESA</w:t>
      </w:r>
      <w:r w:rsidRPr="00957522">
        <w:rPr>
          <w:rFonts w:ascii="Arial" w:hAnsi="Arial" w:cs="Arial"/>
          <w:sz w:val="20"/>
          <w:szCs w:val="20"/>
        </w:rPr>
        <w:t xml:space="preserve"> autorizar os pagamentos.</w:t>
      </w:r>
    </w:p>
    <w:p w:rsidR="00F71F16" w:rsidRPr="00957522" w:rsidRDefault="00F71F16" w:rsidP="00F71F16">
      <w:pPr>
        <w:jc w:val="both"/>
        <w:rPr>
          <w:rFonts w:ascii="Arial" w:hAnsi="Arial" w:cs="Arial"/>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PARÁGRAFO TERCEIRO – </w:t>
      </w:r>
      <w:r w:rsidRPr="00957522">
        <w:rPr>
          <w:rFonts w:ascii="Arial" w:hAnsi="Arial" w:cs="Arial"/>
          <w:sz w:val="20"/>
          <w:szCs w:val="20"/>
        </w:rPr>
        <w:t xml:space="preserve">A </w:t>
      </w:r>
      <w:r w:rsidRPr="00957522">
        <w:rPr>
          <w:rFonts w:ascii="Arial" w:hAnsi="Arial" w:cs="Arial"/>
          <w:b/>
          <w:bCs/>
          <w:sz w:val="20"/>
          <w:szCs w:val="20"/>
        </w:rPr>
        <w:t xml:space="preserve">COMPESA, </w:t>
      </w:r>
      <w:r w:rsidRPr="00957522">
        <w:rPr>
          <w:rFonts w:ascii="Arial" w:hAnsi="Arial" w:cs="Arial"/>
          <w:sz w:val="20"/>
          <w:szCs w:val="20"/>
        </w:rPr>
        <w:t>em estrito cumprimento</w:t>
      </w:r>
      <w:r w:rsidRPr="00957522">
        <w:rPr>
          <w:rFonts w:ascii="Arial" w:hAnsi="Arial" w:cs="Arial"/>
          <w:b/>
          <w:bCs/>
          <w:sz w:val="20"/>
          <w:szCs w:val="20"/>
        </w:rPr>
        <w:t xml:space="preserve"> </w:t>
      </w:r>
      <w:r w:rsidRPr="00957522">
        <w:rPr>
          <w:rFonts w:ascii="Arial" w:hAnsi="Arial" w:cs="Arial"/>
          <w:sz w:val="20"/>
          <w:szCs w:val="20"/>
        </w:rPr>
        <w:t>ao disposto no Art. 31 da Lei 8.212/91, com redação dada pela Lei nº 9.711/98 e, ainda, com espeque no que preceitua a Ordem de Serviço nº 209/99, do INSS, procederá a retenção, a título de Seguridade Social, de</w:t>
      </w:r>
      <w:r w:rsidRPr="00957522">
        <w:rPr>
          <w:rFonts w:ascii="Arial" w:hAnsi="Arial" w:cs="Arial"/>
          <w:b/>
          <w:bCs/>
          <w:sz w:val="20"/>
          <w:szCs w:val="20"/>
        </w:rPr>
        <w:t xml:space="preserve"> 11% (onze por cento)</w:t>
      </w:r>
      <w:r w:rsidRPr="00957522">
        <w:rPr>
          <w:rFonts w:ascii="Arial" w:hAnsi="Arial" w:cs="Arial"/>
          <w:sz w:val="20"/>
          <w:szCs w:val="20"/>
        </w:rPr>
        <w:t>, do valor bruto de cada Nota Fiscal/Fatura, incidente apenas sobre mão-de-obra.</w:t>
      </w:r>
    </w:p>
    <w:p w:rsidR="00F71F16" w:rsidRPr="00957522" w:rsidRDefault="00F71F16" w:rsidP="00F71F16">
      <w:pPr>
        <w:jc w:val="both"/>
        <w:rPr>
          <w:rFonts w:ascii="Arial" w:hAnsi="Arial" w:cs="Arial"/>
          <w:b/>
          <w:bCs/>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PARÁGRAFO QUARTO – </w:t>
      </w:r>
      <w:r w:rsidRPr="00957522">
        <w:rPr>
          <w:rFonts w:ascii="Arial" w:hAnsi="Arial" w:cs="Arial"/>
          <w:sz w:val="20"/>
          <w:szCs w:val="20"/>
        </w:rPr>
        <w:t xml:space="preserve">Na emissão da Nota Fiscal/Fatura, a </w:t>
      </w:r>
      <w:r w:rsidRPr="00957522">
        <w:rPr>
          <w:rFonts w:ascii="Arial" w:hAnsi="Arial" w:cs="Arial"/>
          <w:b/>
          <w:bCs/>
          <w:sz w:val="20"/>
          <w:szCs w:val="20"/>
        </w:rPr>
        <w:t>CONTRATADA</w:t>
      </w:r>
      <w:r w:rsidRPr="00957522">
        <w:rPr>
          <w:rFonts w:ascii="Arial" w:hAnsi="Arial" w:cs="Arial"/>
          <w:sz w:val="20"/>
          <w:szCs w:val="20"/>
        </w:rPr>
        <w:t xml:space="preserve"> deverá destacar o valor retido, a título de “Retenção para Seguridade Social”, nos exatos termos do §1º, do Art. 31, da Lei 8.212/91.</w:t>
      </w:r>
    </w:p>
    <w:p w:rsidR="00F71F16" w:rsidRPr="00957522" w:rsidRDefault="00F71F16" w:rsidP="00F71F16">
      <w:pPr>
        <w:jc w:val="both"/>
        <w:rPr>
          <w:rFonts w:ascii="Arial" w:hAnsi="Arial" w:cs="Arial"/>
          <w:sz w:val="20"/>
          <w:szCs w:val="20"/>
        </w:rPr>
      </w:pPr>
    </w:p>
    <w:p w:rsidR="00F71F16" w:rsidRDefault="00F71F16" w:rsidP="00F71F16">
      <w:pPr>
        <w:jc w:val="both"/>
        <w:rPr>
          <w:rFonts w:ascii="Arial" w:hAnsi="Arial" w:cs="Arial"/>
          <w:sz w:val="20"/>
          <w:szCs w:val="20"/>
        </w:rPr>
      </w:pPr>
      <w:r w:rsidRPr="00957522">
        <w:rPr>
          <w:rFonts w:ascii="Arial" w:hAnsi="Arial" w:cs="Arial"/>
          <w:b/>
          <w:bCs/>
          <w:sz w:val="20"/>
          <w:szCs w:val="20"/>
        </w:rPr>
        <w:t xml:space="preserve">PARÁGRAFO QUINTO - </w:t>
      </w:r>
      <w:r w:rsidRPr="00957522">
        <w:rPr>
          <w:rFonts w:ascii="Arial" w:hAnsi="Arial" w:cs="Arial"/>
          <w:sz w:val="20"/>
          <w:szCs w:val="20"/>
        </w:rPr>
        <w:t xml:space="preserve">A </w:t>
      </w:r>
      <w:r w:rsidRPr="00957522">
        <w:rPr>
          <w:rFonts w:ascii="Arial" w:hAnsi="Arial" w:cs="Arial"/>
          <w:b/>
          <w:bCs/>
          <w:sz w:val="20"/>
          <w:szCs w:val="20"/>
        </w:rPr>
        <w:t>CONTRATADA</w:t>
      </w:r>
      <w:r w:rsidRPr="00957522">
        <w:rPr>
          <w:rFonts w:ascii="Arial" w:hAnsi="Arial" w:cs="Arial"/>
          <w:sz w:val="20"/>
          <w:szCs w:val="20"/>
        </w:rPr>
        <w:t xml:space="preserve"> deverá elaborar Folhas de Pagamento distintas relativamente à mão-de-obra alocada aos serviços contratados, nos termos do §5º, do Art. 31, da Lei 8.212/91, com redação dada pela Lei nº 9.711/98, apresentando àquelas a </w:t>
      </w:r>
      <w:r w:rsidRPr="00957522">
        <w:rPr>
          <w:rFonts w:ascii="Arial" w:hAnsi="Arial" w:cs="Arial"/>
          <w:b/>
          <w:bCs/>
          <w:sz w:val="20"/>
          <w:szCs w:val="20"/>
        </w:rPr>
        <w:t>COMPESA</w:t>
      </w:r>
      <w:r w:rsidRPr="00957522">
        <w:rPr>
          <w:rFonts w:ascii="Arial" w:hAnsi="Arial" w:cs="Arial"/>
          <w:sz w:val="20"/>
          <w:szCs w:val="20"/>
        </w:rPr>
        <w:t xml:space="preserve">, para fins de habilitação ao pagamento, juntamente com Guia de Recolhimento do Fundo de Garantia por Tempo de Serviço e Informações à Previdência Social – GFIP, correspondente ao mês da última competência vencida, para fins de comprovação de recolhimento do FGTS, consoante impõe o §1º do Art.15 da Lei 8.038/90.  </w:t>
      </w:r>
    </w:p>
    <w:p w:rsidR="00BD4F0F" w:rsidRDefault="00BD4F0F" w:rsidP="00BD4F0F">
      <w:pPr>
        <w:jc w:val="both"/>
        <w:rPr>
          <w:rFonts w:ascii="Arial" w:hAnsi="Arial" w:cs="Arial"/>
          <w:b/>
          <w:color w:val="FF0000"/>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PARÁGRAFO SEXTO – </w:t>
      </w:r>
      <w:r w:rsidRPr="00957522">
        <w:rPr>
          <w:rFonts w:ascii="Arial" w:hAnsi="Arial" w:cs="Arial"/>
          <w:sz w:val="20"/>
          <w:szCs w:val="20"/>
        </w:rPr>
        <w:t xml:space="preserve">A prestação dos serviços a serem executados estão devidamente relacionado, dentro das condições estipuladas no </w:t>
      </w:r>
      <w:r w:rsidRPr="00957522">
        <w:rPr>
          <w:rFonts w:ascii="Arial" w:hAnsi="Arial" w:cs="Arial"/>
          <w:b/>
          <w:sz w:val="20"/>
          <w:szCs w:val="20"/>
        </w:rPr>
        <w:t xml:space="preserve">Anexo II – </w:t>
      </w:r>
      <w:r w:rsidR="001B32FD" w:rsidRPr="00957522">
        <w:rPr>
          <w:rFonts w:ascii="Arial" w:hAnsi="Arial" w:cs="Arial"/>
          <w:b/>
          <w:sz w:val="20"/>
          <w:szCs w:val="20"/>
        </w:rPr>
        <w:t>Modelo de Proposta Detalhada</w:t>
      </w:r>
      <w:r w:rsidRPr="00957522">
        <w:rPr>
          <w:rFonts w:ascii="Arial" w:hAnsi="Arial" w:cs="Arial"/>
          <w:b/>
          <w:sz w:val="20"/>
          <w:szCs w:val="20"/>
        </w:rPr>
        <w:t xml:space="preserve"> e Anexo III - Ter</w:t>
      </w:r>
      <w:r w:rsidRPr="00957522">
        <w:rPr>
          <w:rFonts w:ascii="Arial" w:hAnsi="Arial" w:cs="Arial"/>
          <w:b/>
          <w:bCs/>
          <w:sz w:val="20"/>
          <w:szCs w:val="20"/>
        </w:rPr>
        <w:t>mo de Referência</w:t>
      </w:r>
      <w:r w:rsidRPr="00957522">
        <w:rPr>
          <w:rFonts w:ascii="Arial" w:hAnsi="Arial" w:cs="Arial"/>
          <w:sz w:val="20"/>
          <w:szCs w:val="20"/>
        </w:rPr>
        <w:t xml:space="preserve"> e nas demais condições estipuladas em Edital.</w:t>
      </w:r>
    </w:p>
    <w:p w:rsidR="00F71F16" w:rsidRPr="00957522" w:rsidRDefault="00F71F16" w:rsidP="00F71F16">
      <w:pPr>
        <w:jc w:val="both"/>
        <w:rPr>
          <w:rFonts w:ascii="Arial" w:hAnsi="Arial" w:cs="Arial"/>
          <w:sz w:val="20"/>
          <w:szCs w:val="20"/>
        </w:rPr>
      </w:pPr>
    </w:p>
    <w:p w:rsidR="00F71F16" w:rsidRPr="00957522" w:rsidRDefault="00F71F16" w:rsidP="00F71F16">
      <w:pPr>
        <w:pStyle w:val="Ttulo1"/>
        <w:rPr>
          <w:rFonts w:ascii="Arial" w:hAnsi="Arial" w:cs="Arial"/>
          <w:sz w:val="20"/>
          <w:szCs w:val="20"/>
          <w:u w:val="single"/>
        </w:rPr>
      </w:pPr>
      <w:r w:rsidRPr="00957522">
        <w:rPr>
          <w:rFonts w:ascii="Arial" w:hAnsi="Arial" w:cs="Arial"/>
          <w:sz w:val="20"/>
          <w:szCs w:val="20"/>
          <w:u w:val="single"/>
        </w:rPr>
        <w:t>DO PRAZO</w:t>
      </w:r>
    </w:p>
    <w:p w:rsidR="00F71F16" w:rsidRPr="00957522" w:rsidRDefault="00F71F16" w:rsidP="00F71F16">
      <w:pPr>
        <w:jc w:val="both"/>
        <w:rPr>
          <w:rFonts w:ascii="Arial" w:hAnsi="Arial" w:cs="Arial"/>
          <w:sz w:val="20"/>
          <w:szCs w:val="20"/>
        </w:rPr>
      </w:pPr>
      <w:r w:rsidRPr="00957522">
        <w:rPr>
          <w:rFonts w:ascii="Arial" w:hAnsi="Arial" w:cs="Arial"/>
          <w:sz w:val="20"/>
          <w:szCs w:val="20"/>
        </w:rPr>
        <w:t xml:space="preserve"> </w:t>
      </w: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SEXTA</w:t>
      </w:r>
      <w:r w:rsidRPr="00957522">
        <w:rPr>
          <w:rFonts w:ascii="Arial" w:hAnsi="Arial" w:cs="Arial"/>
          <w:sz w:val="20"/>
          <w:szCs w:val="20"/>
        </w:rPr>
        <w:t xml:space="preserve"> – O prazo para a prestação dos serviços deste Contrato, será de </w:t>
      </w:r>
      <w:r w:rsidRPr="00957522">
        <w:rPr>
          <w:rFonts w:ascii="Arial" w:hAnsi="Arial" w:cs="Arial"/>
          <w:b/>
          <w:bCs/>
          <w:sz w:val="20"/>
          <w:szCs w:val="20"/>
        </w:rPr>
        <w:t>12 (doze) meses</w:t>
      </w:r>
      <w:r w:rsidRPr="00957522">
        <w:rPr>
          <w:rFonts w:ascii="Arial" w:hAnsi="Arial" w:cs="Arial"/>
          <w:sz w:val="20"/>
          <w:szCs w:val="20"/>
        </w:rPr>
        <w:t xml:space="preserve"> consecutivos, contados a partir da data de expedição da Ordem de Serviços - </w:t>
      </w:r>
      <w:r w:rsidRPr="00957522">
        <w:rPr>
          <w:rFonts w:ascii="Arial" w:hAnsi="Arial" w:cs="Arial"/>
          <w:b/>
          <w:bCs/>
          <w:sz w:val="20"/>
          <w:szCs w:val="20"/>
        </w:rPr>
        <w:t>OS</w:t>
      </w:r>
      <w:r w:rsidRPr="00957522">
        <w:rPr>
          <w:rFonts w:ascii="Arial" w:hAnsi="Arial" w:cs="Arial"/>
          <w:sz w:val="20"/>
          <w:szCs w:val="20"/>
        </w:rPr>
        <w:t xml:space="preserve">, podendo ser prorrogado de acordo com o parágrafo 1º, do art. 57 da Lei 8.666/93. </w:t>
      </w:r>
    </w:p>
    <w:p w:rsidR="00F71F16" w:rsidRPr="00957522" w:rsidRDefault="00F71F16" w:rsidP="00F71F16">
      <w:pPr>
        <w:rPr>
          <w:rFonts w:ascii="Arial" w:hAnsi="Arial" w:cs="Arial"/>
          <w:sz w:val="20"/>
          <w:szCs w:val="20"/>
        </w:rPr>
      </w:pPr>
    </w:p>
    <w:p w:rsidR="00F71F16" w:rsidRPr="00957522" w:rsidRDefault="00F71F16" w:rsidP="00F71F16">
      <w:pPr>
        <w:tabs>
          <w:tab w:val="left" w:pos="2640"/>
        </w:tabs>
        <w:jc w:val="both"/>
        <w:rPr>
          <w:rFonts w:ascii="Arial" w:hAnsi="Arial" w:cs="Arial"/>
          <w:b/>
          <w:bCs/>
          <w:sz w:val="20"/>
          <w:szCs w:val="20"/>
          <w:u w:val="single"/>
        </w:rPr>
      </w:pPr>
      <w:r w:rsidRPr="00957522">
        <w:rPr>
          <w:rFonts w:ascii="Arial" w:hAnsi="Arial" w:cs="Arial"/>
          <w:b/>
          <w:bCs/>
          <w:sz w:val="20"/>
          <w:szCs w:val="20"/>
          <w:u w:val="single"/>
        </w:rPr>
        <w:t xml:space="preserve">DO REAJUSTAMENTO </w:t>
      </w:r>
    </w:p>
    <w:p w:rsidR="00F71F16" w:rsidRPr="00957522" w:rsidRDefault="00F71F16" w:rsidP="00F71F16">
      <w:pPr>
        <w:jc w:val="both"/>
        <w:rPr>
          <w:rFonts w:ascii="Arial" w:hAnsi="Arial" w:cs="Arial"/>
          <w:b/>
          <w:bCs/>
          <w:sz w:val="20"/>
          <w:szCs w:val="20"/>
        </w:rPr>
      </w:pPr>
    </w:p>
    <w:p w:rsidR="00F71F16" w:rsidRPr="00957522" w:rsidRDefault="00F71F16" w:rsidP="00855C8E">
      <w:pPr>
        <w:tabs>
          <w:tab w:val="num" w:pos="360"/>
        </w:tabs>
        <w:jc w:val="both"/>
        <w:outlineLvl w:val="0"/>
        <w:rPr>
          <w:rFonts w:ascii="Arial" w:hAnsi="Arial" w:cs="Arial"/>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SÉTIMA</w:t>
      </w:r>
      <w:r w:rsidRPr="00957522">
        <w:rPr>
          <w:rFonts w:ascii="Arial" w:hAnsi="Arial" w:cs="Arial"/>
          <w:b/>
          <w:bCs/>
          <w:sz w:val="20"/>
          <w:szCs w:val="20"/>
        </w:rPr>
        <w:t xml:space="preserve"> - </w:t>
      </w:r>
      <w:r w:rsidRPr="00957522">
        <w:rPr>
          <w:rFonts w:ascii="Arial" w:hAnsi="Arial" w:cs="Arial"/>
          <w:sz w:val="20"/>
          <w:szCs w:val="20"/>
        </w:rPr>
        <w:t>O reajuste de preços dos contratos administrativos, celebrados por esta empresa, obedecerá aos índices estabelecidos no artigo 1º da lei estadual nº 12.525 de 30 de dezembro de 2003 e conforme alterações estabelecidas na Lei N° 12.932 de 06 de dezembro de 2005.</w:t>
      </w:r>
    </w:p>
    <w:p w:rsidR="005C755E" w:rsidRDefault="005C755E" w:rsidP="005C755E">
      <w:pPr>
        <w:ind w:right="49"/>
        <w:jc w:val="both"/>
        <w:rPr>
          <w:rFonts w:ascii="Arial" w:hAnsi="Arial" w:cs="Arial"/>
          <w:sz w:val="20"/>
          <w:szCs w:val="20"/>
        </w:rPr>
      </w:pPr>
    </w:p>
    <w:p w:rsidR="005C755E" w:rsidRPr="00957522" w:rsidRDefault="005C755E" w:rsidP="005C755E">
      <w:pPr>
        <w:ind w:right="49"/>
        <w:jc w:val="both"/>
        <w:rPr>
          <w:rFonts w:ascii="Arial" w:hAnsi="Arial" w:cs="Arial"/>
          <w:sz w:val="20"/>
          <w:szCs w:val="20"/>
        </w:rPr>
      </w:pPr>
      <w:r w:rsidRPr="00957522">
        <w:rPr>
          <w:rFonts w:ascii="Arial" w:hAnsi="Arial" w:cs="Arial"/>
          <w:sz w:val="20"/>
          <w:szCs w:val="20"/>
        </w:rPr>
        <w:t xml:space="preserve"> O </w:t>
      </w:r>
      <w:r>
        <w:rPr>
          <w:rFonts w:ascii="Arial" w:hAnsi="Arial" w:cs="Arial"/>
          <w:sz w:val="20"/>
          <w:szCs w:val="20"/>
        </w:rPr>
        <w:t>contrato</w:t>
      </w:r>
      <w:r w:rsidRPr="00957522">
        <w:rPr>
          <w:rFonts w:ascii="Arial" w:hAnsi="Arial" w:cs="Arial"/>
          <w:sz w:val="20"/>
          <w:szCs w:val="20"/>
        </w:rPr>
        <w:t xml:space="preserve"> será reajustado pelo Índice Nacional de Preços ao Consumidor Amplo – IPCA, fornecido pelo IBGE, em consonância com o que determina o inciso III do artigo 2º da Lei nº 12.525 de 30 de dezembro de 2003.</w:t>
      </w:r>
    </w:p>
    <w:p w:rsidR="005C755E" w:rsidRPr="00957522" w:rsidRDefault="005C755E" w:rsidP="005C755E">
      <w:pPr>
        <w:ind w:left="780" w:right="49"/>
        <w:jc w:val="both"/>
        <w:rPr>
          <w:rFonts w:ascii="Arial" w:hAnsi="Arial" w:cs="Arial"/>
          <w:sz w:val="20"/>
          <w:szCs w:val="20"/>
        </w:rPr>
      </w:pPr>
    </w:p>
    <w:p w:rsidR="005C755E" w:rsidRPr="00957522" w:rsidRDefault="005C755E" w:rsidP="005C755E">
      <w:pPr>
        <w:ind w:right="49"/>
        <w:jc w:val="both"/>
        <w:outlineLvl w:val="0"/>
        <w:rPr>
          <w:rFonts w:ascii="Arial" w:hAnsi="Arial" w:cs="Arial"/>
          <w:sz w:val="20"/>
          <w:szCs w:val="20"/>
        </w:rPr>
      </w:pPr>
      <w:r w:rsidRPr="00957522">
        <w:rPr>
          <w:rFonts w:ascii="Arial" w:hAnsi="Arial" w:cs="Arial"/>
          <w:sz w:val="20"/>
          <w:szCs w:val="20"/>
        </w:rPr>
        <w:t xml:space="preserve">Nas alterações de contratos, observar-se-á o disposto no Art. 65 da Lei nº 8.666/93.  </w:t>
      </w:r>
    </w:p>
    <w:p w:rsidR="005C755E" w:rsidRPr="00957522" w:rsidRDefault="005C755E" w:rsidP="005C755E">
      <w:pPr>
        <w:tabs>
          <w:tab w:val="left" w:pos="1418"/>
        </w:tabs>
        <w:adjustRightInd w:val="0"/>
        <w:jc w:val="both"/>
        <w:rPr>
          <w:rFonts w:ascii="Arial" w:hAnsi="Arial" w:cs="Arial"/>
          <w:sz w:val="20"/>
          <w:szCs w:val="20"/>
        </w:rPr>
      </w:pPr>
    </w:p>
    <w:p w:rsidR="00F71F16" w:rsidRPr="00957522" w:rsidRDefault="00F71F16" w:rsidP="00F71F16">
      <w:pPr>
        <w:jc w:val="both"/>
        <w:rPr>
          <w:rFonts w:ascii="Arial" w:hAnsi="Arial" w:cs="Arial"/>
          <w:b/>
          <w:bCs/>
          <w:sz w:val="20"/>
          <w:szCs w:val="20"/>
          <w:u w:val="single"/>
        </w:rPr>
      </w:pPr>
      <w:r w:rsidRPr="00957522">
        <w:rPr>
          <w:rFonts w:ascii="Arial" w:hAnsi="Arial" w:cs="Arial"/>
          <w:b/>
          <w:bCs/>
          <w:sz w:val="20"/>
          <w:szCs w:val="20"/>
          <w:u w:val="single"/>
        </w:rPr>
        <w:t>DAS OBRIGAÇÕES</w:t>
      </w:r>
    </w:p>
    <w:p w:rsidR="00F71F16" w:rsidRPr="00957522" w:rsidRDefault="00F71F16" w:rsidP="00F71F16">
      <w:pPr>
        <w:jc w:val="both"/>
        <w:rPr>
          <w:rFonts w:ascii="Arial" w:hAnsi="Arial" w:cs="Arial"/>
          <w:b/>
          <w:bCs/>
          <w:sz w:val="20"/>
          <w:szCs w:val="20"/>
          <w:u w:val="single"/>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OITAVA</w:t>
      </w:r>
      <w:r w:rsidRPr="00957522">
        <w:rPr>
          <w:rFonts w:ascii="Arial" w:hAnsi="Arial" w:cs="Arial"/>
          <w:b/>
          <w:bCs/>
          <w:sz w:val="20"/>
          <w:szCs w:val="20"/>
        </w:rPr>
        <w:t xml:space="preserve"> - </w:t>
      </w:r>
      <w:r w:rsidRPr="00957522">
        <w:rPr>
          <w:rFonts w:ascii="Arial" w:hAnsi="Arial" w:cs="Arial"/>
          <w:sz w:val="20"/>
          <w:szCs w:val="20"/>
        </w:rPr>
        <w:t xml:space="preserve">Obriga-se a </w:t>
      </w:r>
      <w:r w:rsidRPr="00957522">
        <w:rPr>
          <w:rFonts w:ascii="Arial" w:hAnsi="Arial" w:cs="Arial"/>
          <w:b/>
          <w:bCs/>
          <w:sz w:val="20"/>
          <w:szCs w:val="20"/>
        </w:rPr>
        <w:t>CONTRATADA:</w:t>
      </w:r>
      <w:r w:rsidRPr="00957522">
        <w:rPr>
          <w:rFonts w:ascii="Arial" w:hAnsi="Arial" w:cs="Arial"/>
          <w:sz w:val="20"/>
          <w:szCs w:val="20"/>
        </w:rPr>
        <w:t xml:space="preserve"> </w:t>
      </w:r>
    </w:p>
    <w:p w:rsidR="00F71F16" w:rsidRPr="00957522" w:rsidRDefault="00F71F16" w:rsidP="00F71F16">
      <w:pPr>
        <w:jc w:val="both"/>
        <w:rPr>
          <w:rFonts w:ascii="Arial" w:hAnsi="Arial" w:cs="Arial"/>
          <w:b/>
          <w:bCs/>
          <w:sz w:val="20"/>
          <w:szCs w:val="20"/>
        </w:rPr>
      </w:pPr>
    </w:p>
    <w:p w:rsidR="00F71F16" w:rsidRPr="00957522" w:rsidRDefault="00F71F16" w:rsidP="00D759F6">
      <w:pPr>
        <w:numPr>
          <w:ilvl w:val="0"/>
          <w:numId w:val="22"/>
        </w:numPr>
        <w:ind w:right="-2"/>
        <w:jc w:val="both"/>
        <w:rPr>
          <w:rFonts w:ascii="Arial" w:hAnsi="Arial" w:cs="Arial"/>
          <w:color w:val="000000"/>
          <w:sz w:val="20"/>
          <w:szCs w:val="20"/>
        </w:rPr>
      </w:pPr>
      <w:r w:rsidRPr="00957522">
        <w:rPr>
          <w:rFonts w:ascii="Arial" w:hAnsi="Arial" w:cs="Arial"/>
          <w:color w:val="000000"/>
          <w:sz w:val="20"/>
          <w:szCs w:val="20"/>
        </w:rPr>
        <w:lastRenderedPageBreak/>
        <w:t xml:space="preserve">Exigir que a </w:t>
      </w:r>
      <w:r w:rsidRPr="00957522">
        <w:rPr>
          <w:rFonts w:ascii="Arial" w:hAnsi="Arial" w:cs="Arial"/>
          <w:b/>
          <w:bCs/>
          <w:color w:val="000000"/>
          <w:sz w:val="20"/>
          <w:szCs w:val="20"/>
        </w:rPr>
        <w:t>CONTRATADA</w:t>
      </w:r>
      <w:r w:rsidRPr="00957522">
        <w:rPr>
          <w:rFonts w:ascii="Arial" w:hAnsi="Arial" w:cs="Arial"/>
          <w:color w:val="000000"/>
          <w:sz w:val="20"/>
          <w:szCs w:val="20"/>
        </w:rPr>
        <w:t xml:space="preserve"> execute os serviços em estrita observância ao contido na sua Proposta e a este Contrato, bem como aos Anexos II e III do Edital;</w:t>
      </w:r>
    </w:p>
    <w:p w:rsidR="00F71F16" w:rsidRPr="00957522" w:rsidRDefault="00F71F16" w:rsidP="00F71F16">
      <w:pPr>
        <w:ind w:right="-2"/>
        <w:jc w:val="both"/>
        <w:rPr>
          <w:rFonts w:ascii="Arial" w:hAnsi="Arial" w:cs="Arial"/>
          <w:color w:val="000000"/>
          <w:sz w:val="20"/>
          <w:szCs w:val="20"/>
        </w:rPr>
      </w:pPr>
    </w:p>
    <w:p w:rsidR="00F71F16" w:rsidRPr="00957522" w:rsidRDefault="00F71F16" w:rsidP="00D759F6">
      <w:pPr>
        <w:numPr>
          <w:ilvl w:val="0"/>
          <w:numId w:val="22"/>
        </w:numPr>
        <w:ind w:right="-2"/>
        <w:jc w:val="both"/>
        <w:rPr>
          <w:rFonts w:ascii="Arial" w:hAnsi="Arial" w:cs="Arial"/>
          <w:color w:val="000000"/>
          <w:sz w:val="20"/>
          <w:szCs w:val="20"/>
        </w:rPr>
      </w:pPr>
      <w:r w:rsidRPr="00957522">
        <w:rPr>
          <w:rFonts w:ascii="Arial" w:hAnsi="Arial" w:cs="Arial"/>
          <w:color w:val="000000"/>
          <w:sz w:val="20"/>
          <w:szCs w:val="20"/>
        </w:rPr>
        <w:t xml:space="preserve">Propor à Diretoria a aplicação de multas à </w:t>
      </w:r>
      <w:r w:rsidRPr="00957522">
        <w:rPr>
          <w:rFonts w:ascii="Arial" w:hAnsi="Arial" w:cs="Arial"/>
          <w:b/>
          <w:bCs/>
          <w:color w:val="000000"/>
          <w:sz w:val="20"/>
          <w:szCs w:val="20"/>
        </w:rPr>
        <w:t>CONTRATADA</w:t>
      </w:r>
      <w:r w:rsidRPr="00957522">
        <w:rPr>
          <w:rFonts w:ascii="Arial" w:hAnsi="Arial" w:cs="Arial"/>
          <w:color w:val="000000"/>
          <w:sz w:val="20"/>
          <w:szCs w:val="20"/>
        </w:rPr>
        <w:t>, pelo não cumprimento de qualquer cláusula do presente Contrato;</w:t>
      </w:r>
    </w:p>
    <w:p w:rsidR="00F71F16" w:rsidRPr="00957522" w:rsidRDefault="00F71F16" w:rsidP="00D759F6">
      <w:pPr>
        <w:numPr>
          <w:ilvl w:val="0"/>
          <w:numId w:val="22"/>
        </w:numPr>
        <w:ind w:right="-2"/>
        <w:jc w:val="both"/>
        <w:rPr>
          <w:rFonts w:ascii="Arial" w:hAnsi="Arial" w:cs="Arial"/>
          <w:color w:val="000000"/>
          <w:sz w:val="20"/>
          <w:szCs w:val="20"/>
        </w:rPr>
      </w:pPr>
      <w:r w:rsidRPr="00957522">
        <w:rPr>
          <w:rFonts w:ascii="Arial" w:hAnsi="Arial" w:cs="Arial"/>
          <w:color w:val="000000"/>
          <w:sz w:val="20"/>
          <w:szCs w:val="20"/>
        </w:rPr>
        <w:t xml:space="preserve">Dar assistência à </w:t>
      </w:r>
      <w:r w:rsidRPr="00957522">
        <w:rPr>
          <w:rFonts w:ascii="Arial" w:hAnsi="Arial" w:cs="Arial"/>
          <w:b/>
          <w:bCs/>
          <w:color w:val="000000"/>
          <w:sz w:val="20"/>
          <w:szCs w:val="20"/>
        </w:rPr>
        <w:t>CONTRATADA</w:t>
      </w:r>
      <w:r w:rsidRPr="00957522">
        <w:rPr>
          <w:rFonts w:ascii="Arial" w:hAnsi="Arial" w:cs="Arial"/>
          <w:color w:val="000000"/>
          <w:sz w:val="20"/>
          <w:szCs w:val="20"/>
        </w:rPr>
        <w:t xml:space="preserve"> na condução dos serviços, verificando-os, aprovando-os ou glosando-os, no que estiverem em desacordo com o presente contrato, com o Edital, com a sua Proposta e seus Anexos, e ainda, com as especificações fornecidas pela </w:t>
      </w:r>
      <w:r w:rsidRPr="00957522">
        <w:rPr>
          <w:rFonts w:ascii="Arial" w:hAnsi="Arial" w:cs="Arial"/>
          <w:b/>
          <w:bCs/>
          <w:color w:val="000000"/>
          <w:sz w:val="20"/>
          <w:szCs w:val="20"/>
        </w:rPr>
        <w:t>COMPESA</w:t>
      </w:r>
      <w:r w:rsidRPr="00957522">
        <w:rPr>
          <w:rFonts w:ascii="Arial" w:hAnsi="Arial" w:cs="Arial"/>
          <w:color w:val="000000"/>
          <w:sz w:val="20"/>
          <w:szCs w:val="20"/>
        </w:rPr>
        <w:t>;</w:t>
      </w:r>
    </w:p>
    <w:p w:rsidR="00F71F16" w:rsidRPr="00957522" w:rsidRDefault="00F71F16" w:rsidP="00F71F16">
      <w:pPr>
        <w:ind w:right="-2"/>
        <w:jc w:val="both"/>
        <w:rPr>
          <w:rFonts w:ascii="Arial" w:hAnsi="Arial" w:cs="Arial"/>
          <w:color w:val="000000"/>
          <w:sz w:val="20"/>
          <w:szCs w:val="20"/>
        </w:rPr>
      </w:pPr>
    </w:p>
    <w:p w:rsidR="00F71F16" w:rsidRPr="00957522" w:rsidRDefault="00F71F16" w:rsidP="00D759F6">
      <w:pPr>
        <w:numPr>
          <w:ilvl w:val="0"/>
          <w:numId w:val="22"/>
        </w:numPr>
        <w:ind w:right="-2"/>
        <w:jc w:val="both"/>
        <w:rPr>
          <w:rFonts w:ascii="Arial" w:hAnsi="Arial" w:cs="Arial"/>
          <w:color w:val="000000"/>
          <w:sz w:val="20"/>
          <w:szCs w:val="20"/>
        </w:rPr>
      </w:pPr>
      <w:r w:rsidRPr="00957522">
        <w:rPr>
          <w:rFonts w:ascii="Arial" w:hAnsi="Arial" w:cs="Arial"/>
          <w:color w:val="000000"/>
          <w:sz w:val="20"/>
          <w:szCs w:val="20"/>
        </w:rPr>
        <w:t xml:space="preserve">Elaborar Relatório comunicando as deficiências verificadas na prestação dos serviços, encaminhando cópia à </w:t>
      </w:r>
      <w:r w:rsidRPr="00957522">
        <w:rPr>
          <w:rFonts w:ascii="Arial" w:hAnsi="Arial" w:cs="Arial"/>
          <w:b/>
          <w:bCs/>
          <w:color w:val="000000"/>
          <w:sz w:val="20"/>
          <w:szCs w:val="20"/>
        </w:rPr>
        <w:t>CONTRATADA</w:t>
      </w:r>
      <w:r w:rsidRPr="00957522">
        <w:rPr>
          <w:rFonts w:ascii="Arial" w:hAnsi="Arial" w:cs="Arial"/>
          <w:color w:val="000000"/>
          <w:sz w:val="20"/>
          <w:szCs w:val="20"/>
        </w:rPr>
        <w:t>, para a imediata correção das irregularidades apontadas, sem prejuízo de aplicação das penalidades previstas no Contrato.</w:t>
      </w:r>
    </w:p>
    <w:p w:rsidR="001B32FD" w:rsidRDefault="001B32FD" w:rsidP="00F71F16">
      <w:pPr>
        <w:ind w:right="-2"/>
        <w:jc w:val="both"/>
        <w:rPr>
          <w:rFonts w:ascii="Arial" w:hAnsi="Arial" w:cs="Arial"/>
          <w:color w:val="000000"/>
          <w:sz w:val="20"/>
          <w:szCs w:val="20"/>
        </w:rPr>
      </w:pPr>
    </w:p>
    <w:p w:rsidR="00F71F16" w:rsidRPr="00957522" w:rsidRDefault="00F71F16" w:rsidP="00F71F16">
      <w:pPr>
        <w:tabs>
          <w:tab w:val="left" w:pos="5643"/>
        </w:tabs>
        <w:adjustRightInd w:val="0"/>
        <w:spacing w:before="15" w:line="360" w:lineRule="auto"/>
        <w:jc w:val="both"/>
        <w:rPr>
          <w:rFonts w:ascii="Arial" w:hAnsi="Arial" w:cs="Arial"/>
          <w:b/>
          <w:bCs/>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NONA</w:t>
      </w:r>
      <w:r w:rsidRPr="00957522">
        <w:rPr>
          <w:rFonts w:ascii="Arial" w:hAnsi="Arial" w:cs="Arial"/>
          <w:b/>
          <w:bCs/>
          <w:sz w:val="20"/>
          <w:szCs w:val="20"/>
        </w:rPr>
        <w:t xml:space="preserve"> - </w:t>
      </w:r>
      <w:r w:rsidRPr="00957522">
        <w:rPr>
          <w:rFonts w:ascii="Arial" w:hAnsi="Arial" w:cs="Arial"/>
          <w:sz w:val="20"/>
          <w:szCs w:val="20"/>
        </w:rPr>
        <w:t xml:space="preserve">Obriga-se a </w:t>
      </w:r>
      <w:r w:rsidRPr="00957522">
        <w:rPr>
          <w:rFonts w:ascii="Arial" w:hAnsi="Arial" w:cs="Arial"/>
          <w:b/>
          <w:bCs/>
          <w:sz w:val="20"/>
          <w:szCs w:val="20"/>
        </w:rPr>
        <w:t>CONTRATANTE:</w:t>
      </w:r>
    </w:p>
    <w:p w:rsidR="00F71F16" w:rsidRPr="00957522" w:rsidRDefault="00F71F16" w:rsidP="00F71F16">
      <w:pPr>
        <w:tabs>
          <w:tab w:val="left" w:pos="1134"/>
        </w:tabs>
        <w:jc w:val="both"/>
        <w:rPr>
          <w:rFonts w:ascii="Arial" w:hAnsi="Arial" w:cs="Arial"/>
          <w:sz w:val="20"/>
          <w:szCs w:val="20"/>
        </w:rPr>
      </w:pPr>
      <w:r w:rsidRPr="00957522">
        <w:rPr>
          <w:rFonts w:ascii="Arial" w:hAnsi="Arial" w:cs="Arial"/>
          <w:sz w:val="20"/>
          <w:szCs w:val="20"/>
        </w:rPr>
        <w:t>8.1.</w:t>
      </w:r>
      <w:r w:rsidRPr="00957522">
        <w:rPr>
          <w:rFonts w:ascii="Arial" w:hAnsi="Arial" w:cs="Arial"/>
          <w:b/>
          <w:sz w:val="20"/>
          <w:szCs w:val="20"/>
        </w:rPr>
        <w:t xml:space="preserve"> </w:t>
      </w:r>
      <w:r w:rsidRPr="00957522">
        <w:rPr>
          <w:rFonts w:ascii="Arial" w:hAnsi="Arial" w:cs="Arial"/>
          <w:sz w:val="20"/>
          <w:szCs w:val="20"/>
        </w:rPr>
        <w:t>Emitir ordem de fornecimento estabelecendo dia, hora, quantidade, local e demais informações que achar pertinentes para o bom cumprimento do objeto;</w:t>
      </w:r>
    </w:p>
    <w:p w:rsidR="00554E97" w:rsidRDefault="00554E97" w:rsidP="00F71F16">
      <w:pPr>
        <w:tabs>
          <w:tab w:val="left" w:pos="1134"/>
        </w:tabs>
        <w:jc w:val="both"/>
        <w:rPr>
          <w:rFonts w:ascii="Arial" w:hAnsi="Arial" w:cs="Arial"/>
          <w:sz w:val="20"/>
          <w:szCs w:val="20"/>
        </w:rPr>
      </w:pPr>
    </w:p>
    <w:p w:rsidR="00F71F16" w:rsidRPr="00957522" w:rsidRDefault="00F71F16" w:rsidP="00F71F16">
      <w:pPr>
        <w:tabs>
          <w:tab w:val="left" w:pos="1134"/>
        </w:tabs>
        <w:jc w:val="both"/>
        <w:rPr>
          <w:rFonts w:ascii="Arial" w:hAnsi="Arial" w:cs="Arial"/>
          <w:sz w:val="20"/>
          <w:szCs w:val="20"/>
        </w:rPr>
      </w:pPr>
      <w:r w:rsidRPr="00957522">
        <w:rPr>
          <w:rFonts w:ascii="Arial" w:hAnsi="Arial" w:cs="Arial"/>
          <w:sz w:val="20"/>
          <w:szCs w:val="20"/>
        </w:rPr>
        <w:t xml:space="preserve">8.2. Proporcionar todas as facilidades indispensáveis à boa execução das obrigações contratuais, inclusive permitindo o acesso de empregados, prepostos ou representantes da </w:t>
      </w:r>
      <w:r w:rsidRPr="00957522">
        <w:rPr>
          <w:rFonts w:ascii="Arial" w:hAnsi="Arial" w:cs="Arial"/>
          <w:b/>
          <w:sz w:val="20"/>
          <w:szCs w:val="20"/>
        </w:rPr>
        <w:t>CONTRATADA</w:t>
      </w:r>
      <w:r w:rsidRPr="00957522">
        <w:rPr>
          <w:rFonts w:ascii="Arial" w:hAnsi="Arial" w:cs="Arial"/>
          <w:sz w:val="20"/>
          <w:szCs w:val="20"/>
        </w:rPr>
        <w:t xml:space="preserve"> em suas dependências;</w:t>
      </w:r>
    </w:p>
    <w:p w:rsidR="00F71F16" w:rsidRPr="00957522" w:rsidRDefault="00F71F16" w:rsidP="00F71F16">
      <w:pPr>
        <w:tabs>
          <w:tab w:val="left" w:pos="1134"/>
        </w:tabs>
        <w:jc w:val="both"/>
        <w:rPr>
          <w:rFonts w:ascii="Arial" w:hAnsi="Arial" w:cs="Arial"/>
          <w:sz w:val="20"/>
          <w:szCs w:val="20"/>
        </w:rPr>
      </w:pPr>
    </w:p>
    <w:p w:rsidR="00F71F16" w:rsidRPr="00957522" w:rsidRDefault="00F71F16" w:rsidP="00F71F16">
      <w:pPr>
        <w:tabs>
          <w:tab w:val="left" w:pos="1134"/>
        </w:tabs>
        <w:jc w:val="both"/>
        <w:rPr>
          <w:rFonts w:ascii="Arial" w:hAnsi="Arial" w:cs="Arial"/>
          <w:sz w:val="20"/>
          <w:szCs w:val="20"/>
        </w:rPr>
      </w:pPr>
      <w:r w:rsidRPr="00957522">
        <w:rPr>
          <w:rFonts w:ascii="Arial" w:hAnsi="Arial" w:cs="Arial"/>
          <w:sz w:val="20"/>
          <w:szCs w:val="20"/>
        </w:rPr>
        <w:t xml:space="preserve">8.3. Efetuar o pagamento á </w:t>
      </w:r>
      <w:r w:rsidRPr="00957522">
        <w:rPr>
          <w:rFonts w:ascii="Arial" w:hAnsi="Arial" w:cs="Arial"/>
          <w:b/>
          <w:sz w:val="20"/>
          <w:szCs w:val="20"/>
        </w:rPr>
        <w:t>CONTRATADA</w:t>
      </w:r>
      <w:r w:rsidRPr="00957522">
        <w:rPr>
          <w:rFonts w:ascii="Arial" w:hAnsi="Arial" w:cs="Arial"/>
          <w:sz w:val="20"/>
          <w:szCs w:val="20"/>
        </w:rPr>
        <w:t>, nas condições estabelecidas no edital;</w:t>
      </w:r>
    </w:p>
    <w:p w:rsidR="00F71F16" w:rsidRPr="00957522" w:rsidRDefault="00F71F16" w:rsidP="00F71F16">
      <w:pPr>
        <w:tabs>
          <w:tab w:val="left" w:pos="1134"/>
        </w:tabs>
        <w:jc w:val="both"/>
        <w:rPr>
          <w:rFonts w:ascii="Arial" w:hAnsi="Arial" w:cs="Arial"/>
          <w:sz w:val="20"/>
          <w:szCs w:val="20"/>
        </w:rPr>
      </w:pPr>
    </w:p>
    <w:p w:rsidR="00F71F16" w:rsidRPr="00957522" w:rsidRDefault="00F71F16" w:rsidP="00F71F16">
      <w:pPr>
        <w:tabs>
          <w:tab w:val="left" w:pos="1134"/>
        </w:tabs>
        <w:jc w:val="both"/>
        <w:rPr>
          <w:rFonts w:ascii="Arial" w:hAnsi="Arial" w:cs="Arial"/>
          <w:sz w:val="20"/>
          <w:szCs w:val="20"/>
        </w:rPr>
      </w:pPr>
      <w:r w:rsidRPr="00957522">
        <w:rPr>
          <w:rFonts w:ascii="Arial" w:hAnsi="Arial" w:cs="Arial"/>
          <w:sz w:val="20"/>
          <w:szCs w:val="20"/>
        </w:rPr>
        <w:t xml:space="preserve">8.4. Nenhum pagamento será efetuado à empresa </w:t>
      </w:r>
      <w:r w:rsidRPr="00957522">
        <w:rPr>
          <w:rFonts w:ascii="Arial" w:hAnsi="Arial" w:cs="Arial"/>
          <w:b/>
          <w:sz w:val="20"/>
          <w:szCs w:val="20"/>
        </w:rPr>
        <w:t>CONTRATADA</w:t>
      </w:r>
      <w:r w:rsidRPr="00957522">
        <w:rPr>
          <w:rFonts w:ascii="Arial" w:hAnsi="Arial" w:cs="Arial"/>
          <w:sz w:val="20"/>
          <w:szCs w:val="20"/>
        </w:rPr>
        <w:t>, enquanto pendente de liquidação de qualquer obrigação. Esse fato não será gerador de direito a reajustamento de preços ou a atualização monetária.</w:t>
      </w:r>
    </w:p>
    <w:p w:rsidR="00F71F16" w:rsidRPr="00957522" w:rsidRDefault="00F71F16" w:rsidP="00F71F16">
      <w:pPr>
        <w:tabs>
          <w:tab w:val="left" w:pos="1134"/>
        </w:tabs>
        <w:jc w:val="both"/>
        <w:rPr>
          <w:rFonts w:ascii="Arial" w:hAnsi="Arial" w:cs="Arial"/>
          <w:sz w:val="20"/>
          <w:szCs w:val="20"/>
        </w:rPr>
      </w:pPr>
    </w:p>
    <w:p w:rsidR="00F71F16" w:rsidRPr="00957522" w:rsidRDefault="00F71F16" w:rsidP="00F71F16">
      <w:pPr>
        <w:tabs>
          <w:tab w:val="left" w:pos="1134"/>
        </w:tabs>
        <w:jc w:val="both"/>
        <w:rPr>
          <w:rFonts w:ascii="Arial" w:hAnsi="Arial" w:cs="Arial"/>
          <w:sz w:val="20"/>
          <w:szCs w:val="20"/>
        </w:rPr>
      </w:pPr>
      <w:r w:rsidRPr="00957522">
        <w:rPr>
          <w:rFonts w:ascii="Arial" w:hAnsi="Arial" w:cs="Arial"/>
          <w:sz w:val="20"/>
          <w:szCs w:val="20"/>
        </w:rPr>
        <w:t>8.5. Não haverá, sob hipótese alguma, pagamento antecipado.</w:t>
      </w:r>
    </w:p>
    <w:p w:rsidR="00F71F16" w:rsidRPr="00957522" w:rsidRDefault="00F71F16" w:rsidP="00F71F16">
      <w:pPr>
        <w:tabs>
          <w:tab w:val="left" w:pos="1134"/>
        </w:tabs>
        <w:jc w:val="both"/>
        <w:rPr>
          <w:rFonts w:ascii="Arial" w:hAnsi="Arial" w:cs="Arial"/>
          <w:sz w:val="20"/>
          <w:szCs w:val="20"/>
        </w:rPr>
      </w:pPr>
    </w:p>
    <w:p w:rsidR="00F71F16" w:rsidRPr="00957522" w:rsidRDefault="00F71F16" w:rsidP="00F71F16">
      <w:pPr>
        <w:tabs>
          <w:tab w:val="left" w:pos="567"/>
        </w:tabs>
        <w:jc w:val="both"/>
        <w:rPr>
          <w:rFonts w:ascii="Arial" w:hAnsi="Arial" w:cs="Arial"/>
          <w:sz w:val="20"/>
          <w:szCs w:val="20"/>
        </w:rPr>
      </w:pPr>
      <w:r w:rsidRPr="00957522">
        <w:rPr>
          <w:rFonts w:ascii="Arial" w:hAnsi="Arial" w:cs="Arial"/>
          <w:sz w:val="20"/>
          <w:szCs w:val="20"/>
        </w:rPr>
        <w:t xml:space="preserve">8.6. Caberá a </w:t>
      </w:r>
      <w:r w:rsidRPr="00957522">
        <w:rPr>
          <w:rFonts w:ascii="Arial" w:hAnsi="Arial" w:cs="Arial"/>
          <w:b/>
          <w:sz w:val="20"/>
          <w:szCs w:val="20"/>
        </w:rPr>
        <w:t>CONTRATANTE</w:t>
      </w:r>
      <w:r w:rsidRPr="00957522">
        <w:rPr>
          <w:rFonts w:ascii="Arial" w:hAnsi="Arial" w:cs="Arial"/>
          <w:sz w:val="20"/>
          <w:szCs w:val="20"/>
        </w:rPr>
        <w:t xml:space="preserve"> promover ampla pesquisa de mercado, de forma a comprovar que os preços registrados permanecem compatíveis com os praticados no mercado.</w:t>
      </w:r>
    </w:p>
    <w:p w:rsidR="00F71F16" w:rsidRPr="00957522" w:rsidRDefault="00F71F16" w:rsidP="00F71F16">
      <w:pPr>
        <w:tabs>
          <w:tab w:val="left" w:pos="567"/>
        </w:tabs>
        <w:jc w:val="both"/>
        <w:rPr>
          <w:rFonts w:ascii="Arial" w:hAnsi="Arial" w:cs="Arial"/>
          <w:sz w:val="20"/>
          <w:szCs w:val="20"/>
        </w:rPr>
      </w:pPr>
    </w:p>
    <w:p w:rsidR="00F71F16" w:rsidRPr="00957522" w:rsidRDefault="00F71F16" w:rsidP="00F71F16">
      <w:pPr>
        <w:jc w:val="both"/>
        <w:rPr>
          <w:rFonts w:ascii="Arial" w:hAnsi="Arial" w:cs="Arial"/>
          <w:sz w:val="20"/>
          <w:szCs w:val="20"/>
        </w:rPr>
      </w:pPr>
      <w:r w:rsidRPr="00957522">
        <w:rPr>
          <w:rFonts w:ascii="Arial" w:hAnsi="Arial" w:cs="Arial"/>
          <w:sz w:val="20"/>
          <w:szCs w:val="20"/>
        </w:rPr>
        <w:t xml:space="preserve">8.7. Fiscalizar, como lhe aprouver e no seu exclusivo interesse, o exato cumprimento das cláusulas e condições contratadas, registrando as deficiências porventura existentes, devendo comunicá-las, por escrito, à </w:t>
      </w:r>
      <w:r w:rsidRPr="00957522">
        <w:rPr>
          <w:rFonts w:ascii="Arial" w:hAnsi="Arial" w:cs="Arial"/>
          <w:b/>
          <w:sz w:val="20"/>
          <w:szCs w:val="20"/>
        </w:rPr>
        <w:t>CONTRATADA</w:t>
      </w:r>
      <w:r w:rsidRPr="00957522">
        <w:rPr>
          <w:rFonts w:ascii="Arial" w:hAnsi="Arial" w:cs="Arial"/>
          <w:sz w:val="20"/>
          <w:szCs w:val="20"/>
        </w:rPr>
        <w:t xml:space="preserve"> para correção das irregularidades apontadas;</w:t>
      </w:r>
    </w:p>
    <w:p w:rsidR="00F71F16" w:rsidRPr="00957522" w:rsidRDefault="00F71F16" w:rsidP="00F71F16">
      <w:pPr>
        <w:ind w:right="-2"/>
        <w:jc w:val="both"/>
        <w:rPr>
          <w:rFonts w:ascii="Arial" w:hAnsi="Arial" w:cs="Arial"/>
          <w:color w:val="000000"/>
          <w:sz w:val="20"/>
          <w:szCs w:val="20"/>
        </w:rPr>
      </w:pPr>
    </w:p>
    <w:p w:rsidR="00F71F16" w:rsidRPr="00957522" w:rsidRDefault="00F71F16" w:rsidP="00F71F16">
      <w:pPr>
        <w:jc w:val="both"/>
        <w:rPr>
          <w:rFonts w:ascii="Arial" w:hAnsi="Arial" w:cs="Arial"/>
          <w:b/>
          <w:bCs/>
          <w:sz w:val="20"/>
          <w:szCs w:val="20"/>
          <w:u w:val="single"/>
        </w:rPr>
      </w:pPr>
      <w:r w:rsidRPr="00957522">
        <w:rPr>
          <w:rFonts w:ascii="Arial" w:hAnsi="Arial" w:cs="Arial"/>
          <w:b/>
          <w:bCs/>
          <w:sz w:val="20"/>
          <w:szCs w:val="20"/>
          <w:u w:val="single"/>
        </w:rPr>
        <w:t>DA FISCALIZAÇÃO</w:t>
      </w:r>
    </w:p>
    <w:p w:rsidR="00597418" w:rsidRDefault="00597418" w:rsidP="00F71F16">
      <w:pPr>
        <w:jc w:val="both"/>
        <w:rPr>
          <w:rFonts w:ascii="Arial" w:hAnsi="Arial" w:cs="Arial"/>
          <w:b/>
          <w:bCs/>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DEZ</w:t>
      </w:r>
      <w:r w:rsidRPr="00957522">
        <w:rPr>
          <w:rFonts w:ascii="Arial" w:hAnsi="Arial" w:cs="Arial"/>
          <w:b/>
          <w:bCs/>
          <w:sz w:val="20"/>
          <w:szCs w:val="20"/>
        </w:rPr>
        <w:t xml:space="preserve"> – </w:t>
      </w:r>
      <w:r w:rsidRPr="00957522">
        <w:rPr>
          <w:rFonts w:ascii="Arial" w:hAnsi="Arial" w:cs="Arial"/>
          <w:sz w:val="20"/>
          <w:szCs w:val="20"/>
        </w:rPr>
        <w:t>Os serviços a serem prestados e objeto deste Contrato, estarão sujeitos à irrestrita Fiscalização por parte da COMPESA, que a efetivará diretamente ou através de terceiros, para tanto devidamente credenciados, a fim de:</w:t>
      </w:r>
    </w:p>
    <w:p w:rsidR="00F71F16" w:rsidRPr="00957522" w:rsidRDefault="00F71F16" w:rsidP="00F71F16">
      <w:pPr>
        <w:jc w:val="both"/>
        <w:rPr>
          <w:rFonts w:ascii="Arial" w:hAnsi="Arial" w:cs="Arial"/>
          <w:sz w:val="20"/>
          <w:szCs w:val="20"/>
        </w:rPr>
      </w:pPr>
    </w:p>
    <w:p w:rsidR="00F71F16" w:rsidRPr="00957522" w:rsidRDefault="00F71F16" w:rsidP="00F71F16">
      <w:pPr>
        <w:ind w:left="540" w:hanging="540"/>
        <w:jc w:val="both"/>
        <w:rPr>
          <w:rFonts w:ascii="Arial" w:hAnsi="Arial" w:cs="Arial"/>
          <w:sz w:val="20"/>
          <w:szCs w:val="20"/>
        </w:rPr>
      </w:pPr>
      <w:r w:rsidRPr="00957522">
        <w:rPr>
          <w:rFonts w:ascii="Arial" w:hAnsi="Arial" w:cs="Arial"/>
          <w:sz w:val="20"/>
          <w:szCs w:val="20"/>
        </w:rPr>
        <w:t xml:space="preserve">1 – Exigir que a </w:t>
      </w:r>
      <w:r w:rsidRPr="00957522">
        <w:rPr>
          <w:rFonts w:ascii="Arial" w:hAnsi="Arial" w:cs="Arial"/>
          <w:b/>
          <w:bCs/>
          <w:sz w:val="20"/>
          <w:szCs w:val="20"/>
        </w:rPr>
        <w:t>CONTRATADA</w:t>
      </w:r>
      <w:r w:rsidRPr="00957522">
        <w:rPr>
          <w:rFonts w:ascii="Arial" w:hAnsi="Arial" w:cs="Arial"/>
          <w:sz w:val="20"/>
          <w:szCs w:val="20"/>
        </w:rPr>
        <w:t xml:space="preserve"> execute os trabalhos em estrita observância ao contido na sua Proposta e neste Contrato;</w:t>
      </w:r>
    </w:p>
    <w:p w:rsidR="00F71F16" w:rsidRPr="00957522" w:rsidRDefault="00F71F16" w:rsidP="00F71F16">
      <w:pPr>
        <w:jc w:val="both"/>
        <w:rPr>
          <w:rFonts w:ascii="Arial" w:hAnsi="Arial" w:cs="Arial"/>
          <w:sz w:val="20"/>
          <w:szCs w:val="20"/>
        </w:rPr>
      </w:pPr>
    </w:p>
    <w:p w:rsidR="00F71F16" w:rsidRPr="00957522" w:rsidRDefault="00F71F16" w:rsidP="00F71F16">
      <w:pPr>
        <w:ind w:left="540" w:hanging="540"/>
        <w:jc w:val="both"/>
        <w:rPr>
          <w:rFonts w:ascii="Arial" w:hAnsi="Arial" w:cs="Arial"/>
          <w:sz w:val="20"/>
          <w:szCs w:val="20"/>
        </w:rPr>
      </w:pPr>
      <w:r w:rsidRPr="00957522">
        <w:rPr>
          <w:rFonts w:ascii="Arial" w:hAnsi="Arial" w:cs="Arial"/>
          <w:sz w:val="20"/>
          <w:szCs w:val="20"/>
        </w:rPr>
        <w:t>2 – Recusar e/ou sustar os serviços que estiverem em desacordo com a Proposta, as Normas ou melhor técnica consagrada pelo uso, a seu critério exclusivo e ordenar que sejam refeitos sem  ônus para a COMPESA;</w:t>
      </w:r>
    </w:p>
    <w:p w:rsidR="00F71F16" w:rsidRPr="00957522" w:rsidRDefault="00F71F16" w:rsidP="00F71F16">
      <w:pPr>
        <w:jc w:val="both"/>
        <w:rPr>
          <w:rFonts w:ascii="Arial" w:hAnsi="Arial" w:cs="Arial"/>
          <w:sz w:val="20"/>
          <w:szCs w:val="20"/>
        </w:rPr>
      </w:pPr>
    </w:p>
    <w:p w:rsidR="00F71F16" w:rsidRPr="00957522" w:rsidRDefault="00F71F16" w:rsidP="00F71F16">
      <w:pPr>
        <w:ind w:left="540" w:hanging="540"/>
        <w:jc w:val="both"/>
        <w:rPr>
          <w:rFonts w:ascii="Arial" w:hAnsi="Arial" w:cs="Arial"/>
          <w:sz w:val="20"/>
          <w:szCs w:val="20"/>
        </w:rPr>
      </w:pPr>
      <w:r w:rsidRPr="00957522">
        <w:rPr>
          <w:rFonts w:ascii="Arial" w:hAnsi="Arial" w:cs="Arial"/>
          <w:sz w:val="20"/>
          <w:szCs w:val="20"/>
        </w:rPr>
        <w:t>3 – Determinar a prioridade dos serviços definindo e autorizando suas etapas, e controlando as condições de trabalho;</w:t>
      </w:r>
    </w:p>
    <w:p w:rsidR="00F71F16" w:rsidRPr="00957522" w:rsidRDefault="00F71F16" w:rsidP="00F71F16">
      <w:pPr>
        <w:jc w:val="both"/>
        <w:rPr>
          <w:rFonts w:ascii="Arial" w:hAnsi="Arial" w:cs="Arial"/>
          <w:sz w:val="20"/>
          <w:szCs w:val="20"/>
        </w:rPr>
      </w:pPr>
    </w:p>
    <w:p w:rsidR="00F71F16" w:rsidRPr="00957522" w:rsidRDefault="00F71F16" w:rsidP="00F71F16">
      <w:pPr>
        <w:ind w:left="540" w:hanging="540"/>
        <w:jc w:val="both"/>
        <w:rPr>
          <w:rFonts w:ascii="Arial" w:hAnsi="Arial" w:cs="Arial"/>
          <w:sz w:val="20"/>
          <w:szCs w:val="20"/>
        </w:rPr>
      </w:pPr>
      <w:r w:rsidRPr="00957522">
        <w:rPr>
          <w:rFonts w:ascii="Arial" w:hAnsi="Arial" w:cs="Arial"/>
          <w:sz w:val="20"/>
          <w:szCs w:val="20"/>
        </w:rPr>
        <w:t>4 –   Propor a Diretoria da COMPESA, a aplicação de sanção e suspensão e impedimento de licitar e de contratar, pelo não cumprimento de quaisquer das Cláusulas do presente Contrato;</w:t>
      </w:r>
    </w:p>
    <w:p w:rsidR="00554E97" w:rsidRDefault="00554E97" w:rsidP="00F71F16">
      <w:pPr>
        <w:ind w:left="540" w:hanging="540"/>
        <w:jc w:val="both"/>
        <w:rPr>
          <w:rFonts w:ascii="Arial" w:hAnsi="Arial" w:cs="Arial"/>
          <w:sz w:val="20"/>
          <w:szCs w:val="20"/>
        </w:rPr>
      </w:pPr>
    </w:p>
    <w:p w:rsidR="00F71F16" w:rsidRPr="00957522" w:rsidRDefault="00F71F16" w:rsidP="00F71F16">
      <w:pPr>
        <w:ind w:left="540" w:hanging="540"/>
        <w:jc w:val="both"/>
        <w:rPr>
          <w:rFonts w:ascii="Arial" w:hAnsi="Arial" w:cs="Arial"/>
          <w:sz w:val="20"/>
          <w:szCs w:val="20"/>
        </w:rPr>
      </w:pPr>
      <w:r w:rsidRPr="00957522">
        <w:rPr>
          <w:rFonts w:ascii="Arial" w:hAnsi="Arial" w:cs="Arial"/>
          <w:sz w:val="20"/>
          <w:szCs w:val="20"/>
        </w:rPr>
        <w:t xml:space="preserve">5 – Dar assistência permanente à </w:t>
      </w:r>
      <w:r w:rsidRPr="00957522">
        <w:rPr>
          <w:rFonts w:ascii="Arial" w:hAnsi="Arial" w:cs="Arial"/>
          <w:b/>
          <w:bCs/>
          <w:sz w:val="20"/>
          <w:szCs w:val="20"/>
        </w:rPr>
        <w:t xml:space="preserve">CONTRATADA </w:t>
      </w:r>
      <w:r w:rsidRPr="00957522">
        <w:rPr>
          <w:rFonts w:ascii="Arial" w:hAnsi="Arial" w:cs="Arial"/>
          <w:sz w:val="20"/>
          <w:szCs w:val="20"/>
        </w:rPr>
        <w:t>na condução dos trabalhos, verificando-os, aprovando-os ou glosando-os, no que estiverem em desacordo com o presente Contrato, com o Edital, com sua Proposta e seus ANEXOS, e ainda, com as Especificações fornecidas pela COMPESA.</w:t>
      </w:r>
    </w:p>
    <w:p w:rsidR="00554E97" w:rsidRDefault="00554E97" w:rsidP="00F71F16">
      <w:pPr>
        <w:ind w:left="540" w:hanging="540"/>
        <w:jc w:val="both"/>
        <w:rPr>
          <w:rFonts w:ascii="Arial" w:hAnsi="Arial" w:cs="Arial"/>
          <w:sz w:val="20"/>
          <w:szCs w:val="20"/>
        </w:rPr>
      </w:pPr>
    </w:p>
    <w:p w:rsidR="00554E97" w:rsidRDefault="00F71F16" w:rsidP="00F71F16">
      <w:pPr>
        <w:ind w:left="540" w:hanging="540"/>
        <w:jc w:val="both"/>
        <w:rPr>
          <w:rFonts w:ascii="Arial" w:hAnsi="Arial" w:cs="Arial"/>
          <w:sz w:val="20"/>
          <w:szCs w:val="20"/>
        </w:rPr>
      </w:pPr>
      <w:r w:rsidRPr="00957522">
        <w:rPr>
          <w:rFonts w:ascii="Arial" w:hAnsi="Arial" w:cs="Arial"/>
          <w:sz w:val="20"/>
          <w:szCs w:val="20"/>
        </w:rPr>
        <w:lastRenderedPageBreak/>
        <w:t>6 – Elaborar Relatório comunicando as deficiências verificadas na execução dos serviços, encaminhando</w:t>
      </w:r>
    </w:p>
    <w:p w:rsidR="00554E97" w:rsidRDefault="00554E97" w:rsidP="00F71F16">
      <w:pPr>
        <w:ind w:left="540" w:hanging="540"/>
        <w:jc w:val="both"/>
        <w:rPr>
          <w:rFonts w:ascii="Arial" w:hAnsi="Arial" w:cs="Arial"/>
          <w:sz w:val="20"/>
          <w:szCs w:val="20"/>
        </w:rPr>
      </w:pPr>
    </w:p>
    <w:p w:rsidR="00F71F16" w:rsidRPr="00957522" w:rsidRDefault="00F71F16" w:rsidP="00F71F16">
      <w:pPr>
        <w:ind w:left="540" w:hanging="540"/>
        <w:jc w:val="both"/>
        <w:rPr>
          <w:rFonts w:ascii="Arial" w:hAnsi="Arial" w:cs="Arial"/>
          <w:sz w:val="20"/>
          <w:szCs w:val="20"/>
        </w:rPr>
      </w:pPr>
      <w:r w:rsidRPr="00957522">
        <w:rPr>
          <w:rFonts w:ascii="Arial" w:hAnsi="Arial" w:cs="Arial"/>
          <w:sz w:val="20"/>
          <w:szCs w:val="20"/>
        </w:rPr>
        <w:t xml:space="preserve"> cópia à </w:t>
      </w:r>
      <w:r w:rsidRPr="00957522">
        <w:rPr>
          <w:rFonts w:ascii="Arial" w:hAnsi="Arial" w:cs="Arial"/>
          <w:b/>
          <w:bCs/>
          <w:sz w:val="20"/>
          <w:szCs w:val="20"/>
        </w:rPr>
        <w:t xml:space="preserve">CONTRATADA, </w:t>
      </w:r>
      <w:r w:rsidRPr="00957522">
        <w:rPr>
          <w:rFonts w:ascii="Arial" w:hAnsi="Arial" w:cs="Arial"/>
          <w:sz w:val="20"/>
          <w:szCs w:val="20"/>
        </w:rPr>
        <w:t>para a imediata correção das irregularidades apontadas, sem prejuízo da aplicação das penalidades previstas no Contrato.</w:t>
      </w:r>
    </w:p>
    <w:p w:rsidR="009D617C" w:rsidRDefault="00300717" w:rsidP="00597418">
      <w:pPr>
        <w:tabs>
          <w:tab w:val="left" w:pos="2256"/>
        </w:tabs>
        <w:ind w:right="-376"/>
        <w:jc w:val="both"/>
        <w:rPr>
          <w:rFonts w:ascii="Arial" w:hAnsi="Arial" w:cs="Arial"/>
          <w:b/>
          <w:bCs/>
          <w:sz w:val="20"/>
          <w:szCs w:val="20"/>
          <w:u w:val="single"/>
        </w:rPr>
      </w:pPr>
      <w:r w:rsidRPr="00957522">
        <w:rPr>
          <w:rFonts w:ascii="Arial" w:hAnsi="Arial" w:cs="Arial"/>
          <w:color w:val="000000"/>
          <w:sz w:val="20"/>
          <w:szCs w:val="20"/>
        </w:rPr>
        <w:tab/>
      </w:r>
    </w:p>
    <w:p w:rsidR="00F71F16" w:rsidRPr="00957522" w:rsidRDefault="00F71F16" w:rsidP="00F71F16">
      <w:pPr>
        <w:jc w:val="both"/>
        <w:rPr>
          <w:rFonts w:ascii="Arial" w:hAnsi="Arial" w:cs="Arial"/>
          <w:b/>
          <w:bCs/>
          <w:sz w:val="20"/>
          <w:szCs w:val="20"/>
          <w:u w:val="single"/>
        </w:rPr>
      </w:pPr>
      <w:r w:rsidRPr="00957522">
        <w:rPr>
          <w:rFonts w:ascii="Arial" w:hAnsi="Arial" w:cs="Arial"/>
          <w:b/>
          <w:bCs/>
          <w:sz w:val="20"/>
          <w:szCs w:val="20"/>
          <w:u w:val="single"/>
        </w:rPr>
        <w:t>DO LOCAL DA PRESTAÇÃO DOS SERVIÇOS</w:t>
      </w:r>
    </w:p>
    <w:p w:rsidR="00597418" w:rsidRDefault="00597418" w:rsidP="00F71F16">
      <w:pPr>
        <w:jc w:val="both"/>
        <w:rPr>
          <w:rFonts w:ascii="Arial" w:hAnsi="Arial" w:cs="Arial"/>
          <w:b/>
          <w:bCs/>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ONZE</w:t>
      </w:r>
      <w:r w:rsidRPr="00957522">
        <w:rPr>
          <w:rFonts w:ascii="Arial" w:hAnsi="Arial" w:cs="Arial"/>
          <w:b/>
          <w:bCs/>
          <w:sz w:val="20"/>
          <w:szCs w:val="20"/>
        </w:rPr>
        <w:t xml:space="preserve"> – </w:t>
      </w:r>
      <w:r w:rsidRPr="00957522">
        <w:rPr>
          <w:rFonts w:ascii="Arial" w:hAnsi="Arial" w:cs="Arial"/>
          <w:sz w:val="20"/>
          <w:szCs w:val="20"/>
        </w:rPr>
        <w:t xml:space="preserve">A Prestação dos Serviços objeto do presente contrato será realizada, de acordo com o estabelecido no </w:t>
      </w:r>
      <w:r w:rsidRPr="00957522">
        <w:rPr>
          <w:rFonts w:ascii="Arial" w:hAnsi="Arial" w:cs="Arial"/>
          <w:b/>
          <w:bCs/>
          <w:sz w:val="20"/>
          <w:szCs w:val="20"/>
        </w:rPr>
        <w:t>Edital</w:t>
      </w:r>
      <w:r w:rsidRPr="00957522">
        <w:rPr>
          <w:rFonts w:ascii="Arial" w:hAnsi="Arial" w:cs="Arial"/>
          <w:sz w:val="20"/>
          <w:szCs w:val="20"/>
        </w:rPr>
        <w:t xml:space="preserve">, mais especificamente no seu </w:t>
      </w:r>
      <w:r w:rsidR="00300717" w:rsidRPr="00957522">
        <w:rPr>
          <w:rFonts w:ascii="Arial" w:hAnsi="Arial" w:cs="Arial"/>
          <w:b/>
          <w:sz w:val="20"/>
          <w:szCs w:val="20"/>
        </w:rPr>
        <w:t>Anexo II – Modelo de Proposta</w:t>
      </w:r>
      <w:r w:rsidRPr="00957522">
        <w:rPr>
          <w:rFonts w:ascii="Arial" w:hAnsi="Arial" w:cs="Arial"/>
          <w:b/>
          <w:sz w:val="20"/>
          <w:szCs w:val="20"/>
        </w:rPr>
        <w:t xml:space="preserve"> Detalhada </w:t>
      </w:r>
      <w:r w:rsidRPr="00957522">
        <w:rPr>
          <w:rFonts w:ascii="Arial" w:hAnsi="Arial" w:cs="Arial"/>
          <w:sz w:val="20"/>
          <w:szCs w:val="20"/>
        </w:rPr>
        <w:t xml:space="preserve">e </w:t>
      </w:r>
      <w:r w:rsidRPr="00957522">
        <w:rPr>
          <w:rFonts w:ascii="Arial" w:hAnsi="Arial" w:cs="Arial"/>
          <w:b/>
          <w:bCs/>
          <w:sz w:val="20"/>
          <w:szCs w:val="20"/>
        </w:rPr>
        <w:t>Anexo III - Termo de Referência.</w:t>
      </w:r>
    </w:p>
    <w:p w:rsidR="00F71F16" w:rsidRPr="00957522" w:rsidRDefault="00F71F16" w:rsidP="00F71F16">
      <w:pPr>
        <w:pStyle w:val="Ttulo1"/>
        <w:rPr>
          <w:rFonts w:ascii="Arial" w:hAnsi="Arial" w:cs="Arial"/>
          <w:sz w:val="20"/>
          <w:szCs w:val="20"/>
          <w:u w:val="single"/>
        </w:rPr>
      </w:pPr>
    </w:p>
    <w:p w:rsidR="00F71F16" w:rsidRPr="00957522" w:rsidRDefault="00F71F16" w:rsidP="00F71F16">
      <w:pPr>
        <w:pStyle w:val="Ttulo1"/>
        <w:rPr>
          <w:rFonts w:ascii="Arial" w:hAnsi="Arial" w:cs="Arial"/>
          <w:sz w:val="20"/>
          <w:szCs w:val="20"/>
          <w:u w:val="single"/>
        </w:rPr>
      </w:pPr>
      <w:r w:rsidRPr="00957522">
        <w:rPr>
          <w:rFonts w:ascii="Arial" w:hAnsi="Arial" w:cs="Arial"/>
          <w:sz w:val="20"/>
          <w:szCs w:val="20"/>
          <w:u w:val="single"/>
        </w:rPr>
        <w:t>DA SUBCONTRATAÇÃO</w:t>
      </w:r>
    </w:p>
    <w:p w:rsidR="00F71F16" w:rsidRPr="00957522" w:rsidRDefault="00F71F16" w:rsidP="00F71F16">
      <w:pPr>
        <w:jc w:val="both"/>
        <w:rPr>
          <w:rFonts w:ascii="Arial" w:hAnsi="Arial" w:cs="Arial"/>
          <w:b/>
          <w:bCs/>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DOZE</w:t>
      </w:r>
      <w:r w:rsidRPr="00957522">
        <w:rPr>
          <w:rFonts w:ascii="Arial" w:hAnsi="Arial" w:cs="Arial"/>
          <w:b/>
          <w:bCs/>
          <w:sz w:val="20"/>
          <w:szCs w:val="20"/>
        </w:rPr>
        <w:t xml:space="preserve"> </w:t>
      </w:r>
      <w:r w:rsidRPr="00957522">
        <w:rPr>
          <w:rFonts w:ascii="Arial" w:hAnsi="Arial" w:cs="Arial"/>
          <w:sz w:val="20"/>
          <w:szCs w:val="20"/>
        </w:rPr>
        <w:t xml:space="preserve">– Não serão admitidas, a subcontratação, cessão ou transferência, total ou parcial do objeto do presente Contrato, à associação da </w:t>
      </w:r>
      <w:r w:rsidRPr="00957522">
        <w:rPr>
          <w:rFonts w:ascii="Arial" w:hAnsi="Arial" w:cs="Arial"/>
          <w:b/>
          <w:bCs/>
          <w:sz w:val="20"/>
          <w:szCs w:val="20"/>
        </w:rPr>
        <w:t>CONTRATADA</w:t>
      </w:r>
      <w:r w:rsidRPr="00957522">
        <w:rPr>
          <w:rFonts w:ascii="Arial" w:hAnsi="Arial" w:cs="Arial"/>
          <w:sz w:val="20"/>
          <w:szCs w:val="20"/>
        </w:rPr>
        <w:t xml:space="preserve"> com outrem, bem como a fusão, a cisão ou a incorporação que impliquem em substituição da </w:t>
      </w:r>
      <w:r w:rsidRPr="00957522">
        <w:rPr>
          <w:rFonts w:ascii="Arial" w:hAnsi="Arial" w:cs="Arial"/>
          <w:b/>
          <w:bCs/>
          <w:sz w:val="20"/>
          <w:szCs w:val="20"/>
        </w:rPr>
        <w:t>CONTRATADA</w:t>
      </w:r>
      <w:r w:rsidRPr="00957522">
        <w:rPr>
          <w:rFonts w:ascii="Arial" w:hAnsi="Arial" w:cs="Arial"/>
          <w:sz w:val="20"/>
          <w:szCs w:val="20"/>
        </w:rPr>
        <w:t>.</w:t>
      </w:r>
    </w:p>
    <w:p w:rsidR="00F71F16" w:rsidRPr="00957522" w:rsidRDefault="00F71F16" w:rsidP="00F71F16">
      <w:pPr>
        <w:jc w:val="both"/>
        <w:rPr>
          <w:rFonts w:ascii="Arial" w:hAnsi="Arial" w:cs="Arial"/>
          <w:b/>
          <w:bCs/>
          <w:sz w:val="20"/>
          <w:szCs w:val="20"/>
          <w:u w:val="single"/>
        </w:rPr>
      </w:pPr>
    </w:p>
    <w:p w:rsidR="00F71F16" w:rsidRPr="00957522" w:rsidRDefault="00F71F16" w:rsidP="00F71F16">
      <w:pPr>
        <w:jc w:val="both"/>
        <w:rPr>
          <w:rFonts w:ascii="Arial" w:hAnsi="Arial" w:cs="Arial"/>
          <w:b/>
          <w:bCs/>
          <w:sz w:val="20"/>
          <w:szCs w:val="20"/>
          <w:u w:val="single"/>
        </w:rPr>
      </w:pPr>
      <w:r w:rsidRPr="00957522">
        <w:rPr>
          <w:rFonts w:ascii="Arial" w:hAnsi="Arial" w:cs="Arial"/>
          <w:b/>
          <w:bCs/>
          <w:sz w:val="20"/>
          <w:szCs w:val="20"/>
          <w:u w:val="single"/>
        </w:rPr>
        <w:t>DO CASO FORTUITO E DE FORÇA MAIOR</w:t>
      </w:r>
    </w:p>
    <w:p w:rsidR="00F71F16" w:rsidRPr="00957522" w:rsidRDefault="00F71F16" w:rsidP="00F71F16">
      <w:pPr>
        <w:jc w:val="both"/>
        <w:rPr>
          <w:rFonts w:ascii="Arial" w:hAnsi="Arial" w:cs="Arial"/>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TREZE</w:t>
      </w:r>
      <w:r w:rsidRPr="00957522">
        <w:rPr>
          <w:rFonts w:ascii="Arial" w:hAnsi="Arial" w:cs="Arial"/>
          <w:sz w:val="20"/>
          <w:szCs w:val="20"/>
        </w:rPr>
        <w:t xml:space="preserve"> – Não constituem inadimplemento contratual da </w:t>
      </w:r>
      <w:r w:rsidRPr="00957522">
        <w:rPr>
          <w:rFonts w:ascii="Arial" w:hAnsi="Arial" w:cs="Arial"/>
          <w:b/>
          <w:bCs/>
          <w:sz w:val="20"/>
          <w:szCs w:val="20"/>
        </w:rPr>
        <w:t>CONTRATADA,</w:t>
      </w:r>
      <w:r w:rsidRPr="00957522">
        <w:rPr>
          <w:rFonts w:ascii="Arial" w:hAnsi="Arial" w:cs="Arial"/>
          <w:sz w:val="20"/>
          <w:szCs w:val="20"/>
        </w:rPr>
        <w:t xml:space="preserve"> atrasos na Prestação do Serviço objeto do presente contrato, quando decorrentes ou causados por caso fortuito ou força maior, devidamente comprovados no prazo máximo e improrrogável de 72 (setenta e duas) horas, por iniciativa exclusiva da </w:t>
      </w:r>
      <w:r w:rsidRPr="00957522">
        <w:rPr>
          <w:rFonts w:ascii="Arial" w:hAnsi="Arial" w:cs="Arial"/>
          <w:b/>
          <w:bCs/>
          <w:sz w:val="20"/>
          <w:szCs w:val="20"/>
        </w:rPr>
        <w:t>CONTRATADA</w:t>
      </w:r>
      <w:r w:rsidRPr="00957522">
        <w:rPr>
          <w:rFonts w:ascii="Arial" w:hAnsi="Arial" w:cs="Arial"/>
          <w:sz w:val="20"/>
          <w:szCs w:val="20"/>
        </w:rPr>
        <w:t xml:space="preserve"> ou quando públicos e notórios forem os eventos, determinantes do referido atraso.</w:t>
      </w:r>
    </w:p>
    <w:p w:rsidR="00597418" w:rsidRDefault="00597418" w:rsidP="00F71F16">
      <w:pPr>
        <w:pStyle w:val="Ttulo1"/>
        <w:rPr>
          <w:rFonts w:ascii="Arial" w:hAnsi="Arial" w:cs="Arial"/>
          <w:sz w:val="20"/>
          <w:szCs w:val="20"/>
          <w:u w:val="single"/>
        </w:rPr>
      </w:pPr>
    </w:p>
    <w:p w:rsidR="00F71F16" w:rsidRPr="00957522" w:rsidRDefault="00F71F16" w:rsidP="00F71F16">
      <w:pPr>
        <w:pStyle w:val="Ttulo1"/>
        <w:rPr>
          <w:rFonts w:ascii="Arial" w:hAnsi="Arial" w:cs="Arial"/>
          <w:sz w:val="20"/>
          <w:szCs w:val="20"/>
          <w:u w:val="single"/>
        </w:rPr>
      </w:pPr>
      <w:r w:rsidRPr="00957522">
        <w:rPr>
          <w:rFonts w:ascii="Arial" w:hAnsi="Arial" w:cs="Arial"/>
          <w:sz w:val="20"/>
          <w:szCs w:val="20"/>
          <w:u w:val="single"/>
        </w:rPr>
        <w:t>DA RESPONSABILIDADE</w:t>
      </w:r>
    </w:p>
    <w:p w:rsidR="00F71F16" w:rsidRPr="00957522" w:rsidRDefault="00F71F16" w:rsidP="00F71F16">
      <w:pPr>
        <w:jc w:val="both"/>
        <w:rPr>
          <w:rFonts w:ascii="Arial" w:hAnsi="Arial" w:cs="Arial"/>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CATORZE</w:t>
      </w:r>
      <w:r w:rsidRPr="00957522">
        <w:rPr>
          <w:rFonts w:ascii="Arial" w:hAnsi="Arial" w:cs="Arial"/>
          <w:sz w:val="20"/>
          <w:szCs w:val="20"/>
        </w:rPr>
        <w:t xml:space="preserve"> – A CONTRATADA assumirá integralmente a exclusiva responsabilidade por todos os danos causados a COMPESA ou terceiros, decorrentes da execução dos serviços ora contratados, inclusive acidentes, mortes, perdas ou destruições parciais, totais isentando a COMPESA e assumindo todas as reclamações e pretensões sejam resultados de atos de seus prepostos ou de quaisquer pessoas físicas ou jurídicas encarregadas da execução dos serviços. </w:t>
      </w:r>
    </w:p>
    <w:p w:rsidR="00F71F16" w:rsidRPr="00957522" w:rsidRDefault="00F71F16" w:rsidP="00FD20CE">
      <w:pPr>
        <w:pStyle w:val="Ttulo4"/>
        <w:numPr>
          <w:ilvl w:val="0"/>
          <w:numId w:val="0"/>
        </w:numPr>
        <w:spacing w:before="0" w:after="0"/>
        <w:rPr>
          <w:rFonts w:ascii="Arial" w:hAnsi="Arial" w:cs="Arial"/>
          <w:i w:val="0"/>
          <w:iCs w:val="0"/>
          <w:sz w:val="20"/>
          <w:szCs w:val="20"/>
          <w:u w:val="single"/>
        </w:rPr>
      </w:pPr>
    </w:p>
    <w:p w:rsidR="00F71F16" w:rsidRPr="00957522" w:rsidRDefault="00F71F16" w:rsidP="00FD20CE">
      <w:pPr>
        <w:pStyle w:val="Ttulo4"/>
        <w:numPr>
          <w:ilvl w:val="0"/>
          <w:numId w:val="0"/>
        </w:numPr>
        <w:spacing w:before="0" w:after="0"/>
        <w:rPr>
          <w:rFonts w:ascii="Arial" w:hAnsi="Arial" w:cs="Arial"/>
          <w:i w:val="0"/>
          <w:iCs w:val="0"/>
          <w:sz w:val="20"/>
          <w:szCs w:val="20"/>
          <w:u w:val="single"/>
        </w:rPr>
      </w:pPr>
      <w:r w:rsidRPr="00957522">
        <w:rPr>
          <w:rFonts w:ascii="Arial" w:hAnsi="Arial" w:cs="Arial"/>
          <w:i w:val="0"/>
          <w:iCs w:val="0"/>
          <w:sz w:val="20"/>
          <w:szCs w:val="20"/>
          <w:u w:val="single"/>
        </w:rPr>
        <w:t>DAS PENALIDADES / RESCISÃO</w:t>
      </w:r>
    </w:p>
    <w:p w:rsidR="00F71F16" w:rsidRPr="00957522" w:rsidRDefault="00F71F16" w:rsidP="00F71F16">
      <w:pPr>
        <w:jc w:val="both"/>
        <w:rPr>
          <w:rFonts w:ascii="Arial" w:hAnsi="Arial" w:cs="Arial"/>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QUINZE</w:t>
      </w:r>
      <w:r w:rsidRPr="00957522">
        <w:rPr>
          <w:rFonts w:ascii="Arial" w:hAnsi="Arial" w:cs="Arial"/>
          <w:b/>
          <w:bCs/>
          <w:sz w:val="20"/>
          <w:szCs w:val="20"/>
        </w:rPr>
        <w:t xml:space="preserve"> </w:t>
      </w:r>
      <w:r w:rsidRPr="00957522">
        <w:rPr>
          <w:rFonts w:ascii="Arial" w:hAnsi="Arial" w:cs="Arial"/>
          <w:sz w:val="20"/>
          <w:szCs w:val="20"/>
        </w:rPr>
        <w:t>– Pela inexecução total ou parcial do contrato a</w:t>
      </w:r>
      <w:r w:rsidRPr="00957522">
        <w:rPr>
          <w:rFonts w:ascii="Arial" w:hAnsi="Arial" w:cs="Arial"/>
          <w:b/>
          <w:bCs/>
          <w:sz w:val="20"/>
          <w:szCs w:val="20"/>
        </w:rPr>
        <w:t xml:space="preserve"> </w:t>
      </w:r>
      <w:r w:rsidRPr="00957522">
        <w:rPr>
          <w:rFonts w:ascii="Arial" w:hAnsi="Arial" w:cs="Arial"/>
          <w:sz w:val="20"/>
          <w:szCs w:val="20"/>
        </w:rPr>
        <w:t>Administração poderá, garantida a prévia defesa, aplicar ao CONTRATADO</w:t>
      </w:r>
      <w:r w:rsidRPr="00957522">
        <w:rPr>
          <w:rFonts w:ascii="Arial" w:hAnsi="Arial" w:cs="Arial"/>
          <w:b/>
          <w:bCs/>
          <w:sz w:val="20"/>
          <w:szCs w:val="20"/>
        </w:rPr>
        <w:t xml:space="preserve"> </w:t>
      </w:r>
      <w:r w:rsidRPr="00957522">
        <w:rPr>
          <w:rFonts w:ascii="Arial" w:hAnsi="Arial" w:cs="Arial"/>
          <w:sz w:val="20"/>
          <w:szCs w:val="20"/>
        </w:rPr>
        <w:t>as penalidades previstas nos Incisos I, II, III e IV, Artigo 87, da Lei 8.666/93, bem como as abaixo delineadas:</w:t>
      </w:r>
    </w:p>
    <w:p w:rsidR="00F71F16" w:rsidRPr="00957522" w:rsidRDefault="00F71F16" w:rsidP="00F71F16">
      <w:pPr>
        <w:jc w:val="both"/>
        <w:rPr>
          <w:rFonts w:ascii="Arial" w:hAnsi="Arial" w:cs="Arial"/>
          <w:b/>
          <w:sz w:val="20"/>
          <w:szCs w:val="20"/>
        </w:rPr>
      </w:pPr>
    </w:p>
    <w:p w:rsidR="00F71F16" w:rsidRPr="00957522" w:rsidRDefault="00F71F16" w:rsidP="00F71F16">
      <w:pPr>
        <w:jc w:val="both"/>
        <w:rPr>
          <w:rFonts w:ascii="Arial" w:hAnsi="Arial" w:cs="Arial"/>
          <w:sz w:val="20"/>
          <w:szCs w:val="20"/>
        </w:rPr>
      </w:pPr>
      <w:r w:rsidRPr="00957522">
        <w:rPr>
          <w:rFonts w:ascii="Arial" w:hAnsi="Arial" w:cs="Arial"/>
          <w:sz w:val="20"/>
          <w:szCs w:val="20"/>
        </w:rPr>
        <w:t>14.1.</w:t>
      </w:r>
      <w:r w:rsidRPr="00957522">
        <w:rPr>
          <w:rFonts w:ascii="Arial" w:hAnsi="Arial" w:cs="Arial"/>
          <w:b/>
          <w:sz w:val="20"/>
          <w:szCs w:val="20"/>
        </w:rPr>
        <w:t xml:space="preserve"> </w:t>
      </w:r>
      <w:r w:rsidRPr="00957522">
        <w:rPr>
          <w:rFonts w:ascii="Arial" w:hAnsi="Arial" w:cs="Arial"/>
          <w:sz w:val="20"/>
          <w:szCs w:val="20"/>
        </w:rPr>
        <w:t xml:space="preserve">O descumprimento injustificado das obrigações assumidas nos termos deste edital sujeita a </w:t>
      </w:r>
      <w:r w:rsidRPr="00957522">
        <w:rPr>
          <w:rFonts w:ascii="Arial" w:hAnsi="Arial" w:cs="Arial"/>
          <w:b/>
          <w:sz w:val="20"/>
          <w:szCs w:val="20"/>
        </w:rPr>
        <w:t>CONTRATADA</w:t>
      </w:r>
      <w:r w:rsidRPr="00957522">
        <w:rPr>
          <w:rFonts w:ascii="Arial" w:hAnsi="Arial" w:cs="Arial"/>
          <w:sz w:val="20"/>
          <w:szCs w:val="20"/>
        </w:rPr>
        <w:t xml:space="preserve"> a multas, consoante o </w:t>
      </w:r>
      <w:r w:rsidRPr="00957522">
        <w:rPr>
          <w:rFonts w:ascii="Arial" w:hAnsi="Arial" w:cs="Arial"/>
          <w:i/>
          <w:sz w:val="20"/>
          <w:szCs w:val="20"/>
        </w:rPr>
        <w:t>caput</w:t>
      </w:r>
      <w:r w:rsidRPr="00957522">
        <w:rPr>
          <w:rFonts w:ascii="Arial" w:hAnsi="Arial" w:cs="Arial"/>
          <w:sz w:val="20"/>
          <w:szCs w:val="20"/>
        </w:rPr>
        <w:t xml:space="preserve"> e § 1º do art. 86 da Lei n</w:t>
      </w:r>
      <w:r w:rsidRPr="00957522">
        <w:rPr>
          <w:rFonts w:ascii="Arial" w:hAnsi="Arial" w:cs="Arial"/>
          <w:sz w:val="20"/>
          <w:szCs w:val="20"/>
          <w:u w:val="single"/>
          <w:vertAlign w:val="superscript"/>
        </w:rPr>
        <w:t>o</w:t>
      </w:r>
      <w:r w:rsidRPr="00957522">
        <w:rPr>
          <w:rFonts w:ascii="Arial" w:hAnsi="Arial" w:cs="Arial"/>
          <w:b/>
          <w:sz w:val="20"/>
          <w:szCs w:val="20"/>
        </w:rPr>
        <w:t xml:space="preserve"> </w:t>
      </w:r>
      <w:r w:rsidRPr="00957522">
        <w:rPr>
          <w:rFonts w:ascii="Arial" w:hAnsi="Arial" w:cs="Arial"/>
          <w:sz w:val="20"/>
          <w:szCs w:val="20"/>
        </w:rPr>
        <w:t>8.666/93, incidentes sobre o valor da Fatura, na forma seguinte:</w:t>
      </w:r>
    </w:p>
    <w:p w:rsidR="00F71F16" w:rsidRPr="00957522" w:rsidRDefault="00F71F16" w:rsidP="00F71F16">
      <w:pPr>
        <w:jc w:val="both"/>
        <w:rPr>
          <w:rFonts w:ascii="Arial" w:hAnsi="Arial" w:cs="Arial"/>
          <w:sz w:val="20"/>
          <w:szCs w:val="20"/>
        </w:rPr>
      </w:pPr>
    </w:p>
    <w:p w:rsidR="00311E38" w:rsidRPr="00311E38" w:rsidRDefault="00F71F16" w:rsidP="00311E38">
      <w:pPr>
        <w:jc w:val="both"/>
      </w:pPr>
      <w:r w:rsidRPr="00311E38">
        <w:rPr>
          <w:rFonts w:ascii="Arial" w:hAnsi="Arial" w:cs="Arial"/>
          <w:sz w:val="20"/>
          <w:szCs w:val="20"/>
        </w:rPr>
        <w:t>14.</w:t>
      </w:r>
      <w:r w:rsidR="00311E38">
        <w:rPr>
          <w:rFonts w:ascii="Arial" w:hAnsi="Arial" w:cs="Arial"/>
          <w:sz w:val="20"/>
          <w:szCs w:val="20"/>
        </w:rPr>
        <w:t>2.</w:t>
      </w:r>
      <w:r w:rsidRPr="00311E38">
        <w:rPr>
          <w:rFonts w:ascii="Arial" w:hAnsi="Arial" w:cs="Arial"/>
          <w:b/>
          <w:sz w:val="20"/>
          <w:szCs w:val="20"/>
        </w:rPr>
        <w:t xml:space="preserve"> </w:t>
      </w:r>
      <w:r w:rsidR="00311E38" w:rsidRPr="00D22CFC">
        <w:rPr>
          <w:rFonts w:ascii="Arial" w:hAnsi="Arial" w:cs="Arial"/>
          <w:sz w:val="20"/>
          <w:szCs w:val="20"/>
        </w:rPr>
        <w:t>O descumprimento dos prazos estabelecidos no item NÍVEIS MÍNIMOS DE SERVIÇO implicará a CONTRATADA as seguintes penalidades no valor das ordens de serviço.</w:t>
      </w:r>
    </w:p>
    <w:p w:rsidR="00311E38" w:rsidRPr="006056BF" w:rsidRDefault="00311E38" w:rsidP="00311E38">
      <w:pPr>
        <w:ind w:right="284"/>
        <w:jc w:val="both"/>
        <w:rPr>
          <w:rFonts w:eastAsia="MS Mincho"/>
          <w:color w:val="FF0000"/>
          <w:lang w:eastAsia="ja-JP"/>
        </w:rPr>
      </w:pPr>
    </w:p>
    <w:tbl>
      <w:tblPr>
        <w:tblW w:w="10020" w:type="dxa"/>
        <w:tblInd w:w="55" w:type="dxa"/>
        <w:tblCellMar>
          <w:left w:w="70" w:type="dxa"/>
          <w:right w:w="70" w:type="dxa"/>
        </w:tblCellMar>
        <w:tblLook w:val="04A0"/>
      </w:tblPr>
      <w:tblGrid>
        <w:gridCol w:w="1924"/>
        <w:gridCol w:w="1940"/>
        <w:gridCol w:w="2052"/>
        <w:gridCol w:w="2052"/>
        <w:gridCol w:w="2052"/>
      </w:tblGrid>
      <w:tr w:rsidR="00311E38" w:rsidRPr="002F57AF" w:rsidTr="00311E38">
        <w:trPr>
          <w:trHeight w:val="315"/>
        </w:trPr>
        <w:tc>
          <w:tcPr>
            <w:tcW w:w="10020" w:type="dxa"/>
            <w:gridSpan w:val="5"/>
            <w:tcBorders>
              <w:top w:val="single" w:sz="8" w:space="0" w:color="auto"/>
              <w:left w:val="single" w:sz="8" w:space="0" w:color="auto"/>
              <w:bottom w:val="single" w:sz="8" w:space="0" w:color="auto"/>
              <w:right w:val="single" w:sz="8" w:space="0" w:color="000000"/>
            </w:tcBorders>
            <w:shd w:val="clear" w:color="000000" w:fill="EEECE1"/>
            <w:noWrap/>
            <w:vAlign w:val="center"/>
            <w:hideMark/>
          </w:tcPr>
          <w:p w:rsidR="00311E38" w:rsidRPr="002F57AF" w:rsidRDefault="00311E38" w:rsidP="00311E38">
            <w:pPr>
              <w:jc w:val="center"/>
              <w:rPr>
                <w:rFonts w:ascii="Calibri" w:hAnsi="Calibri"/>
                <w:b/>
                <w:bCs/>
                <w:color w:val="000000"/>
                <w:sz w:val="20"/>
                <w:szCs w:val="20"/>
              </w:rPr>
            </w:pPr>
            <w:r>
              <w:rPr>
                <w:rFonts w:ascii="Calibri" w:hAnsi="Calibri"/>
                <w:b/>
                <w:bCs/>
                <w:color w:val="000000"/>
                <w:sz w:val="20"/>
                <w:szCs w:val="20"/>
              </w:rPr>
              <w:t>TABELA DE PENALIDADES</w:t>
            </w:r>
          </w:p>
        </w:tc>
      </w:tr>
      <w:tr w:rsidR="00311E38" w:rsidRPr="002F57AF" w:rsidTr="00311E38">
        <w:trPr>
          <w:trHeight w:val="315"/>
        </w:trPr>
        <w:tc>
          <w:tcPr>
            <w:tcW w:w="1924" w:type="dxa"/>
            <w:vMerge w:val="restart"/>
            <w:tcBorders>
              <w:top w:val="nil"/>
              <w:left w:val="single" w:sz="8" w:space="0" w:color="auto"/>
              <w:bottom w:val="single" w:sz="8" w:space="0" w:color="000000"/>
              <w:right w:val="single" w:sz="8" w:space="0" w:color="auto"/>
            </w:tcBorders>
            <w:shd w:val="clear" w:color="auto" w:fill="auto"/>
            <w:vAlign w:val="center"/>
            <w:hideMark/>
          </w:tcPr>
          <w:p w:rsidR="00311E38" w:rsidRPr="002F57AF" w:rsidRDefault="00311E38" w:rsidP="00311E38">
            <w:pPr>
              <w:jc w:val="center"/>
              <w:rPr>
                <w:rFonts w:ascii="Calibri" w:hAnsi="Calibri"/>
                <w:color w:val="000000"/>
                <w:sz w:val="20"/>
                <w:szCs w:val="20"/>
              </w:rPr>
            </w:pPr>
            <w:r w:rsidRPr="002F57AF">
              <w:rPr>
                <w:rFonts w:ascii="Calibri" w:hAnsi="Calibri"/>
                <w:color w:val="000000"/>
                <w:sz w:val="20"/>
                <w:szCs w:val="20"/>
              </w:rPr>
              <w:t>Índice de demandas de Grau de Severidade 1 concluídas em 8h úteis</w:t>
            </w:r>
          </w:p>
        </w:tc>
        <w:tc>
          <w:tcPr>
            <w:tcW w:w="1940"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1% e 10%</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11% e 50%</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51% e 75%</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Maior que 75%</w:t>
            </w:r>
          </w:p>
        </w:tc>
      </w:tr>
      <w:tr w:rsidR="00311E38" w:rsidRPr="002F57AF" w:rsidTr="00311E38">
        <w:trPr>
          <w:trHeight w:val="510"/>
        </w:trPr>
        <w:tc>
          <w:tcPr>
            <w:tcW w:w="1924" w:type="dxa"/>
            <w:vMerge/>
            <w:tcBorders>
              <w:top w:val="nil"/>
              <w:left w:val="single" w:sz="8" w:space="0" w:color="auto"/>
              <w:bottom w:val="single" w:sz="8" w:space="0" w:color="000000"/>
              <w:right w:val="single" w:sz="8" w:space="0" w:color="auto"/>
            </w:tcBorders>
            <w:vAlign w:val="center"/>
            <w:hideMark/>
          </w:tcPr>
          <w:p w:rsidR="00311E38" w:rsidRPr="002F57AF" w:rsidRDefault="00311E38" w:rsidP="00311E38">
            <w:pPr>
              <w:rPr>
                <w:rFonts w:ascii="Calibri" w:hAnsi="Calibri"/>
                <w:color w:val="000000"/>
                <w:sz w:val="20"/>
                <w:szCs w:val="20"/>
              </w:rPr>
            </w:pPr>
          </w:p>
        </w:tc>
        <w:tc>
          <w:tcPr>
            <w:tcW w:w="1940" w:type="dxa"/>
            <w:tcBorders>
              <w:top w:val="nil"/>
              <w:left w:val="nil"/>
              <w:bottom w:val="single" w:sz="8" w:space="0" w:color="auto"/>
              <w:right w:val="single" w:sz="8" w:space="0" w:color="auto"/>
            </w:tcBorders>
            <w:shd w:val="clear" w:color="auto" w:fill="auto"/>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5%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10%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20%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40% do valor da OS</w:t>
            </w:r>
          </w:p>
        </w:tc>
      </w:tr>
      <w:tr w:rsidR="00311E38" w:rsidRPr="002F57AF" w:rsidTr="00311E38">
        <w:trPr>
          <w:trHeight w:val="315"/>
        </w:trPr>
        <w:tc>
          <w:tcPr>
            <w:tcW w:w="1924" w:type="dxa"/>
            <w:vMerge w:val="restart"/>
            <w:tcBorders>
              <w:top w:val="nil"/>
              <w:left w:val="single" w:sz="8" w:space="0" w:color="auto"/>
              <w:bottom w:val="single" w:sz="8" w:space="0" w:color="auto"/>
              <w:right w:val="single" w:sz="8" w:space="0" w:color="auto"/>
            </w:tcBorders>
            <w:shd w:val="clear" w:color="auto" w:fill="auto"/>
            <w:vAlign w:val="center"/>
            <w:hideMark/>
          </w:tcPr>
          <w:p w:rsidR="00311E38" w:rsidRPr="002F57AF" w:rsidRDefault="00311E38" w:rsidP="00311E38">
            <w:pPr>
              <w:jc w:val="center"/>
              <w:rPr>
                <w:rFonts w:ascii="Calibri" w:hAnsi="Calibri"/>
                <w:color w:val="000000"/>
                <w:sz w:val="20"/>
                <w:szCs w:val="20"/>
              </w:rPr>
            </w:pPr>
            <w:r w:rsidRPr="002F57AF">
              <w:rPr>
                <w:rFonts w:ascii="Calibri" w:hAnsi="Calibri"/>
                <w:color w:val="000000"/>
                <w:sz w:val="20"/>
                <w:szCs w:val="20"/>
              </w:rPr>
              <w:t>Índice de demandas de Grau de Severidade 2 concluídas em 6h úteis</w:t>
            </w:r>
          </w:p>
        </w:tc>
        <w:tc>
          <w:tcPr>
            <w:tcW w:w="1940"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1% e 10%</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11% e 50%</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51% e 75%</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Maior que 75%</w:t>
            </w:r>
          </w:p>
        </w:tc>
      </w:tr>
      <w:tr w:rsidR="00311E38" w:rsidRPr="002F57AF" w:rsidTr="00311E38">
        <w:trPr>
          <w:trHeight w:val="465"/>
        </w:trPr>
        <w:tc>
          <w:tcPr>
            <w:tcW w:w="1924" w:type="dxa"/>
            <w:vMerge/>
            <w:tcBorders>
              <w:top w:val="nil"/>
              <w:left w:val="single" w:sz="8" w:space="0" w:color="auto"/>
              <w:bottom w:val="single" w:sz="8" w:space="0" w:color="auto"/>
              <w:right w:val="single" w:sz="8" w:space="0" w:color="auto"/>
            </w:tcBorders>
            <w:vAlign w:val="center"/>
            <w:hideMark/>
          </w:tcPr>
          <w:p w:rsidR="00311E38" w:rsidRPr="002F57AF" w:rsidRDefault="00311E38" w:rsidP="00311E38">
            <w:pPr>
              <w:rPr>
                <w:rFonts w:ascii="Calibri" w:hAnsi="Calibri"/>
                <w:color w:val="000000"/>
                <w:sz w:val="20"/>
                <w:szCs w:val="20"/>
              </w:rPr>
            </w:pPr>
          </w:p>
        </w:tc>
        <w:tc>
          <w:tcPr>
            <w:tcW w:w="1940" w:type="dxa"/>
            <w:tcBorders>
              <w:top w:val="nil"/>
              <w:left w:val="nil"/>
              <w:bottom w:val="single" w:sz="8" w:space="0" w:color="auto"/>
              <w:right w:val="single" w:sz="8" w:space="0" w:color="auto"/>
            </w:tcBorders>
            <w:shd w:val="clear" w:color="auto" w:fill="auto"/>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5%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10%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20%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40% do valor da OS</w:t>
            </w:r>
          </w:p>
        </w:tc>
      </w:tr>
      <w:tr w:rsidR="00311E38" w:rsidRPr="002F57AF" w:rsidTr="00311E38">
        <w:trPr>
          <w:trHeight w:val="315"/>
        </w:trPr>
        <w:tc>
          <w:tcPr>
            <w:tcW w:w="1924" w:type="dxa"/>
            <w:vMerge w:val="restart"/>
            <w:tcBorders>
              <w:top w:val="nil"/>
              <w:left w:val="single" w:sz="8" w:space="0" w:color="auto"/>
              <w:bottom w:val="single" w:sz="8" w:space="0" w:color="auto"/>
              <w:right w:val="single" w:sz="8" w:space="0" w:color="auto"/>
            </w:tcBorders>
            <w:shd w:val="clear" w:color="auto" w:fill="auto"/>
            <w:vAlign w:val="center"/>
            <w:hideMark/>
          </w:tcPr>
          <w:p w:rsidR="00311E38" w:rsidRPr="002F57AF" w:rsidRDefault="00311E38" w:rsidP="00311E38">
            <w:pPr>
              <w:jc w:val="center"/>
              <w:rPr>
                <w:rFonts w:ascii="Calibri" w:hAnsi="Calibri"/>
                <w:color w:val="000000"/>
                <w:sz w:val="20"/>
                <w:szCs w:val="20"/>
              </w:rPr>
            </w:pPr>
            <w:r w:rsidRPr="002F57AF">
              <w:rPr>
                <w:rFonts w:ascii="Calibri" w:hAnsi="Calibri"/>
                <w:color w:val="000000"/>
                <w:sz w:val="20"/>
                <w:szCs w:val="20"/>
              </w:rPr>
              <w:lastRenderedPageBreak/>
              <w:t>Índice de demandas de Grau de Severidade 3 concluídas em 4h úteis</w:t>
            </w:r>
          </w:p>
        </w:tc>
        <w:tc>
          <w:tcPr>
            <w:tcW w:w="1940"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1% e 10%</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11% e 50%</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51% e 75%</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Maior que 75%</w:t>
            </w:r>
          </w:p>
        </w:tc>
      </w:tr>
      <w:tr w:rsidR="00311E38" w:rsidRPr="002F57AF" w:rsidTr="00311E38">
        <w:trPr>
          <w:trHeight w:val="465"/>
        </w:trPr>
        <w:tc>
          <w:tcPr>
            <w:tcW w:w="1924" w:type="dxa"/>
            <w:vMerge/>
            <w:tcBorders>
              <w:top w:val="nil"/>
              <w:left w:val="single" w:sz="8" w:space="0" w:color="auto"/>
              <w:bottom w:val="single" w:sz="4" w:space="0" w:color="auto"/>
              <w:right w:val="single" w:sz="8" w:space="0" w:color="auto"/>
            </w:tcBorders>
            <w:vAlign w:val="center"/>
            <w:hideMark/>
          </w:tcPr>
          <w:p w:rsidR="00311E38" w:rsidRPr="002F57AF" w:rsidRDefault="00311E38" w:rsidP="00311E38">
            <w:pPr>
              <w:rPr>
                <w:rFonts w:ascii="Calibri" w:hAnsi="Calibri"/>
                <w:color w:val="000000"/>
                <w:sz w:val="20"/>
                <w:szCs w:val="20"/>
              </w:rPr>
            </w:pPr>
          </w:p>
        </w:tc>
        <w:tc>
          <w:tcPr>
            <w:tcW w:w="1940" w:type="dxa"/>
            <w:tcBorders>
              <w:top w:val="nil"/>
              <w:left w:val="nil"/>
              <w:bottom w:val="single" w:sz="4" w:space="0" w:color="auto"/>
              <w:right w:val="single" w:sz="8" w:space="0" w:color="auto"/>
            </w:tcBorders>
            <w:shd w:val="clear" w:color="auto" w:fill="auto"/>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5% do valor da OS</w:t>
            </w:r>
          </w:p>
        </w:tc>
        <w:tc>
          <w:tcPr>
            <w:tcW w:w="2052" w:type="dxa"/>
            <w:tcBorders>
              <w:top w:val="nil"/>
              <w:left w:val="nil"/>
              <w:bottom w:val="single" w:sz="4"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10% do valor da OS</w:t>
            </w:r>
          </w:p>
        </w:tc>
        <w:tc>
          <w:tcPr>
            <w:tcW w:w="2052" w:type="dxa"/>
            <w:tcBorders>
              <w:top w:val="nil"/>
              <w:left w:val="nil"/>
              <w:bottom w:val="single" w:sz="4"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20% do valor da OS</w:t>
            </w:r>
          </w:p>
        </w:tc>
        <w:tc>
          <w:tcPr>
            <w:tcW w:w="2052" w:type="dxa"/>
            <w:tcBorders>
              <w:top w:val="nil"/>
              <w:left w:val="nil"/>
              <w:bottom w:val="single" w:sz="4"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40% do valor da OS</w:t>
            </w:r>
          </w:p>
        </w:tc>
      </w:tr>
      <w:tr w:rsidR="00311E38" w:rsidRPr="002F57AF" w:rsidTr="00311E38">
        <w:trPr>
          <w:trHeight w:val="315"/>
        </w:trPr>
        <w:tc>
          <w:tcPr>
            <w:tcW w:w="1924" w:type="dxa"/>
            <w:vMerge w:val="restart"/>
            <w:tcBorders>
              <w:top w:val="single" w:sz="4" w:space="0" w:color="auto"/>
              <w:left w:val="single" w:sz="8" w:space="0" w:color="auto"/>
              <w:bottom w:val="single" w:sz="8" w:space="0" w:color="auto"/>
              <w:right w:val="single" w:sz="8" w:space="0" w:color="auto"/>
            </w:tcBorders>
            <w:shd w:val="clear" w:color="auto" w:fill="auto"/>
            <w:vAlign w:val="center"/>
            <w:hideMark/>
          </w:tcPr>
          <w:p w:rsidR="00311E38" w:rsidRPr="002F57AF" w:rsidRDefault="00311E38" w:rsidP="00311E38">
            <w:pPr>
              <w:jc w:val="center"/>
              <w:rPr>
                <w:rFonts w:ascii="Calibri" w:hAnsi="Calibri"/>
                <w:color w:val="000000"/>
                <w:sz w:val="20"/>
                <w:szCs w:val="20"/>
              </w:rPr>
            </w:pPr>
            <w:r w:rsidRPr="002F57AF">
              <w:rPr>
                <w:rFonts w:ascii="Calibri" w:hAnsi="Calibri"/>
                <w:color w:val="000000"/>
                <w:sz w:val="20"/>
                <w:szCs w:val="20"/>
              </w:rPr>
              <w:t>Índice de demandas de Grau de Severidade 4 concluídas em 2h úteis</w:t>
            </w:r>
          </w:p>
        </w:tc>
        <w:tc>
          <w:tcPr>
            <w:tcW w:w="1940" w:type="dxa"/>
            <w:tcBorders>
              <w:top w:val="single" w:sz="4" w:space="0" w:color="auto"/>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1% e 10%</w:t>
            </w:r>
          </w:p>
        </w:tc>
        <w:tc>
          <w:tcPr>
            <w:tcW w:w="2052" w:type="dxa"/>
            <w:tcBorders>
              <w:top w:val="single" w:sz="4" w:space="0" w:color="auto"/>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11% e 50%</w:t>
            </w:r>
          </w:p>
        </w:tc>
        <w:tc>
          <w:tcPr>
            <w:tcW w:w="2052" w:type="dxa"/>
            <w:tcBorders>
              <w:top w:val="single" w:sz="4" w:space="0" w:color="auto"/>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51% e 75%</w:t>
            </w:r>
          </w:p>
        </w:tc>
        <w:tc>
          <w:tcPr>
            <w:tcW w:w="2052" w:type="dxa"/>
            <w:tcBorders>
              <w:top w:val="single" w:sz="4" w:space="0" w:color="auto"/>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Maior que 75%</w:t>
            </w:r>
          </w:p>
        </w:tc>
      </w:tr>
      <w:tr w:rsidR="00311E38" w:rsidRPr="002F57AF" w:rsidTr="00311E38">
        <w:trPr>
          <w:trHeight w:val="465"/>
        </w:trPr>
        <w:tc>
          <w:tcPr>
            <w:tcW w:w="1924" w:type="dxa"/>
            <w:vMerge/>
            <w:tcBorders>
              <w:top w:val="nil"/>
              <w:left w:val="single" w:sz="8" w:space="0" w:color="auto"/>
              <w:bottom w:val="single" w:sz="8" w:space="0" w:color="auto"/>
              <w:right w:val="single" w:sz="8" w:space="0" w:color="auto"/>
            </w:tcBorders>
            <w:vAlign w:val="center"/>
            <w:hideMark/>
          </w:tcPr>
          <w:p w:rsidR="00311E38" w:rsidRPr="002F57AF" w:rsidRDefault="00311E38" w:rsidP="00311E38">
            <w:pPr>
              <w:rPr>
                <w:rFonts w:ascii="Calibri" w:hAnsi="Calibri"/>
                <w:color w:val="000000"/>
                <w:sz w:val="20"/>
                <w:szCs w:val="20"/>
              </w:rPr>
            </w:pPr>
          </w:p>
        </w:tc>
        <w:tc>
          <w:tcPr>
            <w:tcW w:w="1940" w:type="dxa"/>
            <w:tcBorders>
              <w:top w:val="nil"/>
              <w:left w:val="nil"/>
              <w:bottom w:val="single" w:sz="8" w:space="0" w:color="auto"/>
              <w:right w:val="single" w:sz="8" w:space="0" w:color="auto"/>
            </w:tcBorders>
            <w:shd w:val="clear" w:color="auto" w:fill="auto"/>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5%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10%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20%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40% do valor da OS</w:t>
            </w:r>
          </w:p>
        </w:tc>
      </w:tr>
      <w:tr w:rsidR="00311E38" w:rsidRPr="002F57AF" w:rsidTr="00311E38">
        <w:trPr>
          <w:trHeight w:val="315"/>
        </w:trPr>
        <w:tc>
          <w:tcPr>
            <w:tcW w:w="1924" w:type="dxa"/>
            <w:vMerge w:val="restart"/>
            <w:tcBorders>
              <w:top w:val="nil"/>
              <w:left w:val="single" w:sz="8" w:space="0" w:color="auto"/>
              <w:bottom w:val="single" w:sz="8" w:space="0" w:color="auto"/>
              <w:right w:val="single" w:sz="8" w:space="0" w:color="auto"/>
            </w:tcBorders>
            <w:shd w:val="clear" w:color="auto" w:fill="auto"/>
            <w:vAlign w:val="center"/>
            <w:hideMark/>
          </w:tcPr>
          <w:p w:rsidR="00311E38" w:rsidRPr="002F57AF" w:rsidRDefault="00311E38" w:rsidP="00311E38">
            <w:pPr>
              <w:jc w:val="center"/>
              <w:rPr>
                <w:rFonts w:ascii="Calibri" w:hAnsi="Calibri"/>
                <w:color w:val="000000"/>
                <w:sz w:val="20"/>
                <w:szCs w:val="20"/>
              </w:rPr>
            </w:pPr>
            <w:r w:rsidRPr="002F57AF">
              <w:rPr>
                <w:rFonts w:ascii="Calibri" w:hAnsi="Calibri"/>
                <w:color w:val="000000"/>
                <w:sz w:val="20"/>
                <w:szCs w:val="20"/>
              </w:rPr>
              <w:t>Índice de demandas de Grau de Severidade 5 concluídas em 2h úteis</w:t>
            </w:r>
          </w:p>
        </w:tc>
        <w:tc>
          <w:tcPr>
            <w:tcW w:w="1940"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1% e 10%</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11% e 50%</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Entre 51% e 75%</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Maior que 75%</w:t>
            </w:r>
          </w:p>
        </w:tc>
      </w:tr>
      <w:tr w:rsidR="00311E38" w:rsidRPr="002F57AF" w:rsidTr="00311E38">
        <w:trPr>
          <w:trHeight w:val="525"/>
        </w:trPr>
        <w:tc>
          <w:tcPr>
            <w:tcW w:w="1924" w:type="dxa"/>
            <w:vMerge/>
            <w:tcBorders>
              <w:top w:val="nil"/>
              <w:left w:val="single" w:sz="8" w:space="0" w:color="auto"/>
              <w:bottom w:val="single" w:sz="8" w:space="0" w:color="auto"/>
              <w:right w:val="single" w:sz="8" w:space="0" w:color="auto"/>
            </w:tcBorders>
            <w:vAlign w:val="center"/>
            <w:hideMark/>
          </w:tcPr>
          <w:p w:rsidR="00311E38" w:rsidRPr="002F57AF" w:rsidRDefault="00311E38" w:rsidP="00311E38">
            <w:pPr>
              <w:rPr>
                <w:rFonts w:ascii="Calibri" w:hAnsi="Calibri"/>
                <w:color w:val="000000"/>
                <w:sz w:val="20"/>
                <w:szCs w:val="20"/>
              </w:rPr>
            </w:pPr>
          </w:p>
        </w:tc>
        <w:tc>
          <w:tcPr>
            <w:tcW w:w="1940" w:type="dxa"/>
            <w:tcBorders>
              <w:top w:val="nil"/>
              <w:left w:val="nil"/>
              <w:bottom w:val="single" w:sz="8" w:space="0" w:color="auto"/>
              <w:right w:val="single" w:sz="8" w:space="0" w:color="auto"/>
            </w:tcBorders>
            <w:shd w:val="clear" w:color="auto" w:fill="auto"/>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5%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10%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20% do valor da OS</w:t>
            </w:r>
          </w:p>
        </w:tc>
        <w:tc>
          <w:tcPr>
            <w:tcW w:w="2052" w:type="dxa"/>
            <w:tcBorders>
              <w:top w:val="nil"/>
              <w:left w:val="nil"/>
              <w:bottom w:val="single" w:sz="8" w:space="0" w:color="auto"/>
              <w:right w:val="single" w:sz="8" w:space="0" w:color="auto"/>
            </w:tcBorders>
            <w:shd w:val="clear" w:color="auto" w:fill="auto"/>
            <w:noWrap/>
            <w:vAlign w:val="center"/>
            <w:hideMark/>
          </w:tcPr>
          <w:p w:rsidR="00311E38" w:rsidRPr="002F57AF" w:rsidRDefault="00311E38" w:rsidP="00311E38">
            <w:pPr>
              <w:jc w:val="center"/>
              <w:rPr>
                <w:rFonts w:ascii="Calibri" w:hAnsi="Calibri"/>
                <w:color w:val="000000"/>
              </w:rPr>
            </w:pPr>
            <w:r w:rsidRPr="002F57AF">
              <w:rPr>
                <w:rFonts w:ascii="Calibri" w:hAnsi="Calibri"/>
                <w:color w:val="000000"/>
              </w:rPr>
              <w:t>40% do valor da OS</w:t>
            </w:r>
          </w:p>
        </w:tc>
      </w:tr>
    </w:tbl>
    <w:p w:rsidR="00311E38" w:rsidRDefault="00311E38" w:rsidP="00311E38">
      <w:pPr>
        <w:jc w:val="both"/>
        <w:rPr>
          <w:rFonts w:ascii="Arial" w:hAnsi="Arial" w:cs="Arial"/>
          <w:sz w:val="20"/>
          <w:szCs w:val="20"/>
        </w:rPr>
      </w:pPr>
    </w:p>
    <w:p w:rsidR="00F71F16" w:rsidRPr="00957522" w:rsidRDefault="00F71F16" w:rsidP="00311E38">
      <w:pPr>
        <w:jc w:val="both"/>
        <w:rPr>
          <w:rFonts w:ascii="Arial" w:hAnsi="Arial" w:cs="Arial"/>
          <w:sz w:val="20"/>
          <w:szCs w:val="20"/>
        </w:rPr>
      </w:pPr>
      <w:r w:rsidRPr="00957522">
        <w:rPr>
          <w:rFonts w:ascii="Arial" w:hAnsi="Arial" w:cs="Arial"/>
          <w:sz w:val="20"/>
          <w:szCs w:val="20"/>
        </w:rPr>
        <w:t>14.3.</w:t>
      </w:r>
      <w:r w:rsidRPr="00957522">
        <w:rPr>
          <w:rFonts w:ascii="Arial" w:hAnsi="Arial" w:cs="Arial"/>
          <w:b/>
          <w:sz w:val="20"/>
          <w:szCs w:val="20"/>
        </w:rPr>
        <w:t xml:space="preserve"> </w:t>
      </w:r>
      <w:r w:rsidRPr="00957522">
        <w:rPr>
          <w:rFonts w:ascii="Arial" w:hAnsi="Arial" w:cs="Arial"/>
          <w:sz w:val="20"/>
          <w:szCs w:val="20"/>
        </w:rPr>
        <w:t xml:space="preserve">As multas previstas nesta seção não eximem a </w:t>
      </w:r>
      <w:r w:rsidRPr="00957522">
        <w:rPr>
          <w:rFonts w:ascii="Arial" w:hAnsi="Arial" w:cs="Arial"/>
          <w:b/>
          <w:sz w:val="20"/>
          <w:szCs w:val="20"/>
        </w:rPr>
        <w:t>CONTRATADA</w:t>
      </w:r>
      <w:r w:rsidRPr="00957522">
        <w:rPr>
          <w:rFonts w:ascii="Arial" w:hAnsi="Arial" w:cs="Arial"/>
          <w:sz w:val="20"/>
          <w:szCs w:val="20"/>
        </w:rPr>
        <w:t xml:space="preserve"> da reparação dos eventuais danos, perdas ou prejuízos que seu ato punível venha causar a </w:t>
      </w:r>
      <w:r w:rsidRPr="00957522">
        <w:rPr>
          <w:rFonts w:ascii="Arial" w:hAnsi="Arial" w:cs="Arial"/>
          <w:b/>
          <w:sz w:val="20"/>
          <w:szCs w:val="20"/>
        </w:rPr>
        <w:t>CONTRATANTE</w:t>
      </w:r>
      <w:r w:rsidRPr="00957522">
        <w:rPr>
          <w:rFonts w:ascii="Arial" w:hAnsi="Arial" w:cs="Arial"/>
          <w:sz w:val="20"/>
          <w:szCs w:val="20"/>
        </w:rPr>
        <w:t>.</w:t>
      </w:r>
    </w:p>
    <w:p w:rsidR="00554E97" w:rsidRDefault="00554E97" w:rsidP="00F71F16">
      <w:pPr>
        <w:jc w:val="both"/>
        <w:rPr>
          <w:rFonts w:ascii="Arial" w:hAnsi="Arial" w:cs="Arial"/>
          <w:b/>
          <w:bCs/>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PARÁGRAFO PRIMEIRO</w:t>
      </w:r>
      <w:r w:rsidRPr="00957522">
        <w:rPr>
          <w:rFonts w:ascii="Arial" w:hAnsi="Arial" w:cs="Arial"/>
          <w:sz w:val="20"/>
          <w:szCs w:val="20"/>
        </w:rPr>
        <w:t xml:space="preserve"> – O valor das multas será deduzido das Faturas correspondentes, por ocasião do pagamento das mesmas.</w:t>
      </w:r>
    </w:p>
    <w:p w:rsidR="00F71F16" w:rsidRPr="00957522" w:rsidRDefault="00F71F16" w:rsidP="00F71F16">
      <w:pPr>
        <w:jc w:val="both"/>
        <w:rPr>
          <w:rFonts w:ascii="Arial" w:hAnsi="Arial" w:cs="Arial"/>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PARÁGRAFO SEGUNDO </w:t>
      </w:r>
      <w:r w:rsidRPr="00957522">
        <w:rPr>
          <w:rFonts w:ascii="Arial" w:hAnsi="Arial" w:cs="Arial"/>
          <w:sz w:val="20"/>
          <w:szCs w:val="20"/>
        </w:rPr>
        <w:t>– Qualquer contestação sobre a aplicação das multas deverá ser feita por escrito e, caso julgada procedente, será processada a sua devolução pelos valores nominais.</w:t>
      </w:r>
    </w:p>
    <w:p w:rsidR="00F71F16" w:rsidRPr="00957522" w:rsidRDefault="00F71F16" w:rsidP="00F71F16">
      <w:pPr>
        <w:jc w:val="both"/>
        <w:rPr>
          <w:rFonts w:ascii="Arial" w:hAnsi="Arial" w:cs="Arial"/>
          <w:b/>
          <w:bCs/>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PARÁGRAFO TERCEIRO</w:t>
      </w:r>
      <w:r w:rsidRPr="00957522">
        <w:rPr>
          <w:rFonts w:ascii="Arial" w:hAnsi="Arial" w:cs="Arial"/>
          <w:sz w:val="20"/>
          <w:szCs w:val="20"/>
        </w:rPr>
        <w:t xml:space="preserve"> – Caberá a </w:t>
      </w:r>
      <w:r w:rsidRPr="00957522">
        <w:rPr>
          <w:rFonts w:ascii="Arial" w:hAnsi="Arial" w:cs="Arial"/>
          <w:b/>
          <w:bCs/>
          <w:sz w:val="20"/>
          <w:szCs w:val="20"/>
        </w:rPr>
        <w:t>COMPESA</w:t>
      </w:r>
      <w:r w:rsidRPr="00957522">
        <w:rPr>
          <w:rFonts w:ascii="Arial" w:hAnsi="Arial" w:cs="Arial"/>
          <w:sz w:val="20"/>
          <w:szCs w:val="20"/>
        </w:rPr>
        <w:t xml:space="preserve"> ainda, promover a rescisão do presente Contrato, na ocorrência de quaisquer dos motivos estabelecidos nos incisos I a XVII do art. 78 da Lei 8.666/93, sem prejuízo da aplicação das multas previstas neste Instrumento, e no Termo de Referência, nem das conseqüências cabíveis, discriminadas no art. 80 da mesma Lei.</w:t>
      </w:r>
    </w:p>
    <w:p w:rsidR="00F71F16" w:rsidRPr="00957522" w:rsidRDefault="00F71F16" w:rsidP="00F71F16">
      <w:pPr>
        <w:jc w:val="both"/>
        <w:rPr>
          <w:rFonts w:ascii="Arial" w:hAnsi="Arial" w:cs="Arial"/>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PARÁGRAFO QUARTO</w:t>
      </w:r>
      <w:r w:rsidRPr="00957522">
        <w:rPr>
          <w:rFonts w:ascii="Arial" w:hAnsi="Arial" w:cs="Arial"/>
          <w:sz w:val="20"/>
          <w:szCs w:val="20"/>
        </w:rPr>
        <w:t xml:space="preserve"> – Independentemente da cobrança de multas, os prazos da prestação dos serviços não cumpridos, poderão gerar as penalidades estabelecidas no art. 87, da Lei 8.666/93, as quais também se aplicam na ocorrência de quaisquer dos motivos ensejadores de rescisão, estabelecidos no art. 78, da Lei 8.666/93, bem assim, ao Artigo 9°, da Lei Estadual N° 12.340, de 27/01/2003.</w:t>
      </w:r>
    </w:p>
    <w:p w:rsidR="00F71F16" w:rsidRPr="00957522" w:rsidRDefault="00F71F16" w:rsidP="00F71F16">
      <w:pPr>
        <w:rPr>
          <w:rFonts w:ascii="Arial" w:hAnsi="Arial" w:cs="Arial"/>
          <w:sz w:val="20"/>
          <w:szCs w:val="20"/>
        </w:rPr>
      </w:pPr>
    </w:p>
    <w:p w:rsidR="00F71F16" w:rsidRPr="00957522" w:rsidRDefault="00F71F16" w:rsidP="00FD20CE">
      <w:pPr>
        <w:pStyle w:val="Ttulo6"/>
        <w:numPr>
          <w:ilvl w:val="0"/>
          <w:numId w:val="0"/>
        </w:numPr>
        <w:spacing w:before="0" w:after="0"/>
        <w:rPr>
          <w:b/>
          <w:bCs/>
          <w:i w:val="0"/>
          <w:iCs w:val="0"/>
          <w:sz w:val="20"/>
          <w:szCs w:val="20"/>
          <w:u w:val="single"/>
        </w:rPr>
      </w:pPr>
      <w:r w:rsidRPr="00957522">
        <w:rPr>
          <w:b/>
          <w:bCs/>
          <w:i w:val="0"/>
          <w:iCs w:val="0"/>
          <w:sz w:val="20"/>
          <w:szCs w:val="20"/>
          <w:u w:val="single"/>
        </w:rPr>
        <w:t xml:space="preserve">DA CAUÇÃO EM GARANTIA </w:t>
      </w:r>
    </w:p>
    <w:p w:rsidR="00F71F16" w:rsidRPr="00957522" w:rsidRDefault="00F71F16" w:rsidP="00F71F16">
      <w:pPr>
        <w:jc w:val="both"/>
        <w:rPr>
          <w:rFonts w:ascii="Arial" w:hAnsi="Arial" w:cs="Arial"/>
          <w:b/>
          <w:bCs/>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DEZESSEIS</w:t>
      </w:r>
      <w:r w:rsidRPr="00957522">
        <w:rPr>
          <w:rFonts w:ascii="Arial" w:hAnsi="Arial" w:cs="Arial"/>
          <w:sz w:val="20"/>
          <w:szCs w:val="20"/>
        </w:rPr>
        <w:t xml:space="preserve"> – Nos termos do Artigo 56, da Lei Nº. 8666/93, para a fiel execução do objeto deste Contrato, a </w:t>
      </w:r>
      <w:r w:rsidRPr="00957522">
        <w:rPr>
          <w:rFonts w:ascii="Arial" w:hAnsi="Arial" w:cs="Arial"/>
          <w:b/>
          <w:sz w:val="20"/>
          <w:szCs w:val="20"/>
        </w:rPr>
        <w:t xml:space="preserve">CONTRATADA, </w:t>
      </w:r>
      <w:r w:rsidRPr="00957522">
        <w:rPr>
          <w:rFonts w:ascii="Arial" w:hAnsi="Arial" w:cs="Arial"/>
          <w:sz w:val="20"/>
          <w:szCs w:val="20"/>
        </w:rPr>
        <w:t xml:space="preserve">após a convocação para o início da prestação dos serviços, prestará garantia de 5% (cinco por cento) sobre o valor total do Contrato, na tesouraria da </w:t>
      </w:r>
      <w:r w:rsidRPr="00957522">
        <w:rPr>
          <w:rFonts w:ascii="Arial" w:hAnsi="Arial" w:cs="Arial"/>
          <w:b/>
          <w:sz w:val="20"/>
          <w:szCs w:val="20"/>
        </w:rPr>
        <w:t>COMPESA</w:t>
      </w:r>
      <w:r w:rsidRPr="00957522">
        <w:rPr>
          <w:rFonts w:ascii="Arial" w:hAnsi="Arial" w:cs="Arial"/>
          <w:sz w:val="20"/>
          <w:szCs w:val="20"/>
        </w:rPr>
        <w:t>, e o seu recibo deverá ser apresentado no ato da assinatura da Ordem de Serviços – OS, ao Gestor do Contrato.</w:t>
      </w:r>
    </w:p>
    <w:p w:rsidR="00F71F16" w:rsidRPr="00957522" w:rsidRDefault="00F71F16" w:rsidP="00F71F16">
      <w:pPr>
        <w:jc w:val="both"/>
        <w:rPr>
          <w:rFonts w:ascii="Arial" w:hAnsi="Arial" w:cs="Arial"/>
          <w:b/>
          <w:bCs/>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PARÁGRAFO ÚNICO</w:t>
      </w:r>
      <w:r w:rsidRPr="00957522">
        <w:rPr>
          <w:rFonts w:ascii="Arial" w:hAnsi="Arial" w:cs="Arial"/>
          <w:sz w:val="20"/>
          <w:szCs w:val="20"/>
        </w:rPr>
        <w:t xml:space="preserve"> – A devolução da caução garantidora do Contrato, somente será efetuada à </w:t>
      </w:r>
      <w:r w:rsidRPr="00957522">
        <w:rPr>
          <w:rFonts w:ascii="Arial" w:hAnsi="Arial" w:cs="Arial"/>
          <w:b/>
          <w:bCs/>
          <w:sz w:val="20"/>
          <w:szCs w:val="20"/>
        </w:rPr>
        <w:t xml:space="preserve">CONTRATADA </w:t>
      </w:r>
      <w:r w:rsidRPr="00957522">
        <w:rPr>
          <w:rFonts w:ascii="Arial" w:hAnsi="Arial" w:cs="Arial"/>
          <w:sz w:val="20"/>
          <w:szCs w:val="20"/>
        </w:rPr>
        <w:t>após a conclusão da Prestação do Serviço, objeto do Contrato.</w:t>
      </w:r>
    </w:p>
    <w:p w:rsidR="00F71F16" w:rsidRPr="00957522" w:rsidRDefault="00F71F16" w:rsidP="00FD20CE">
      <w:pPr>
        <w:pStyle w:val="Ttulo6"/>
        <w:numPr>
          <w:ilvl w:val="0"/>
          <w:numId w:val="0"/>
        </w:numPr>
        <w:spacing w:before="0" w:after="0"/>
        <w:rPr>
          <w:b/>
          <w:bCs/>
          <w:i w:val="0"/>
          <w:iCs w:val="0"/>
          <w:sz w:val="20"/>
          <w:szCs w:val="20"/>
          <w:u w:val="single"/>
        </w:rPr>
      </w:pPr>
    </w:p>
    <w:p w:rsidR="00F71F16" w:rsidRPr="00957522" w:rsidRDefault="00F71F16" w:rsidP="00FD20CE">
      <w:pPr>
        <w:pStyle w:val="Ttulo6"/>
        <w:numPr>
          <w:ilvl w:val="0"/>
          <w:numId w:val="0"/>
        </w:numPr>
        <w:spacing w:before="0" w:after="0"/>
        <w:rPr>
          <w:b/>
          <w:bCs/>
          <w:i w:val="0"/>
          <w:iCs w:val="0"/>
          <w:sz w:val="20"/>
          <w:szCs w:val="20"/>
          <w:u w:val="single"/>
        </w:rPr>
      </w:pPr>
      <w:r w:rsidRPr="00957522">
        <w:rPr>
          <w:b/>
          <w:bCs/>
          <w:i w:val="0"/>
          <w:iCs w:val="0"/>
          <w:sz w:val="20"/>
          <w:szCs w:val="20"/>
          <w:u w:val="single"/>
        </w:rPr>
        <w:t>TRANSFERÊNCIA DO CONTRATO</w:t>
      </w:r>
    </w:p>
    <w:p w:rsidR="00F71F16" w:rsidRPr="00957522" w:rsidRDefault="00F71F16" w:rsidP="00F71F16">
      <w:pPr>
        <w:jc w:val="both"/>
        <w:rPr>
          <w:rFonts w:ascii="Arial" w:hAnsi="Arial" w:cs="Arial"/>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DEZESSETE</w:t>
      </w:r>
      <w:r w:rsidRPr="00957522">
        <w:rPr>
          <w:rFonts w:ascii="Arial" w:hAnsi="Arial" w:cs="Arial"/>
          <w:b/>
          <w:bCs/>
          <w:sz w:val="20"/>
          <w:szCs w:val="20"/>
        </w:rPr>
        <w:t xml:space="preserve"> </w:t>
      </w:r>
      <w:r w:rsidRPr="00957522">
        <w:rPr>
          <w:rFonts w:ascii="Arial" w:hAnsi="Arial" w:cs="Arial"/>
          <w:sz w:val="20"/>
          <w:szCs w:val="20"/>
        </w:rPr>
        <w:t xml:space="preserve">– É vedada a </w:t>
      </w:r>
      <w:r w:rsidRPr="00957522">
        <w:rPr>
          <w:rFonts w:ascii="Arial" w:hAnsi="Arial" w:cs="Arial"/>
          <w:b/>
          <w:bCs/>
          <w:sz w:val="20"/>
          <w:szCs w:val="20"/>
        </w:rPr>
        <w:t xml:space="preserve">CONTRATADA, </w:t>
      </w:r>
      <w:r w:rsidRPr="00957522">
        <w:rPr>
          <w:rFonts w:ascii="Arial" w:hAnsi="Arial" w:cs="Arial"/>
          <w:sz w:val="20"/>
          <w:szCs w:val="20"/>
        </w:rPr>
        <w:t>transferir ou ceder, total, ou parcialmente a terceiros, os direitos e garantias deste Contrato.</w:t>
      </w:r>
    </w:p>
    <w:p w:rsidR="00F71F16" w:rsidRPr="00957522" w:rsidRDefault="00F71F16" w:rsidP="00F71F16">
      <w:pPr>
        <w:jc w:val="both"/>
        <w:rPr>
          <w:rFonts w:ascii="Arial" w:hAnsi="Arial" w:cs="Arial"/>
          <w:b/>
          <w:bCs/>
          <w:sz w:val="20"/>
          <w:szCs w:val="20"/>
        </w:rPr>
      </w:pPr>
    </w:p>
    <w:p w:rsidR="00F71F16" w:rsidRPr="00957522" w:rsidRDefault="00F71F16" w:rsidP="00F71F16">
      <w:pPr>
        <w:jc w:val="both"/>
        <w:rPr>
          <w:rFonts w:ascii="Arial" w:hAnsi="Arial" w:cs="Arial"/>
          <w:b/>
          <w:bCs/>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DEZOITO</w:t>
      </w:r>
      <w:r w:rsidRPr="00957522">
        <w:rPr>
          <w:rFonts w:ascii="Arial" w:hAnsi="Arial" w:cs="Arial"/>
          <w:sz w:val="20"/>
          <w:szCs w:val="20"/>
        </w:rPr>
        <w:t xml:space="preserve"> – Caberá a </w:t>
      </w:r>
      <w:r w:rsidRPr="00957522">
        <w:rPr>
          <w:rFonts w:ascii="Arial" w:hAnsi="Arial" w:cs="Arial"/>
          <w:b/>
          <w:bCs/>
          <w:sz w:val="20"/>
          <w:szCs w:val="20"/>
        </w:rPr>
        <w:t>COMPESA</w:t>
      </w:r>
      <w:r w:rsidRPr="00957522">
        <w:rPr>
          <w:rFonts w:ascii="Arial" w:hAnsi="Arial" w:cs="Arial"/>
          <w:sz w:val="20"/>
          <w:szCs w:val="20"/>
        </w:rPr>
        <w:t xml:space="preserve">, como direito potestativo, a resolução do presente Contrato, independentemente de interpelação judicial ou extrajudicial, quando a </w:t>
      </w:r>
      <w:r w:rsidRPr="00957522">
        <w:rPr>
          <w:rFonts w:ascii="Arial" w:hAnsi="Arial" w:cs="Arial"/>
          <w:b/>
          <w:bCs/>
          <w:sz w:val="20"/>
          <w:szCs w:val="20"/>
        </w:rPr>
        <w:t>CONTRATADA:</w:t>
      </w:r>
    </w:p>
    <w:p w:rsidR="00F71F16" w:rsidRPr="00957522" w:rsidRDefault="00F71F16" w:rsidP="00F71F16">
      <w:pPr>
        <w:jc w:val="both"/>
        <w:rPr>
          <w:rFonts w:ascii="Arial" w:hAnsi="Arial" w:cs="Arial"/>
          <w:sz w:val="20"/>
          <w:szCs w:val="20"/>
        </w:rPr>
      </w:pPr>
    </w:p>
    <w:p w:rsidR="00F71F16" w:rsidRPr="00957522" w:rsidRDefault="00F71F16" w:rsidP="00F71F16">
      <w:pPr>
        <w:autoSpaceDE/>
        <w:autoSpaceDN/>
        <w:jc w:val="both"/>
        <w:rPr>
          <w:rFonts w:ascii="Arial" w:hAnsi="Arial" w:cs="Arial"/>
          <w:sz w:val="20"/>
          <w:szCs w:val="20"/>
        </w:rPr>
      </w:pPr>
      <w:r w:rsidRPr="00957522">
        <w:rPr>
          <w:rFonts w:ascii="Arial" w:hAnsi="Arial" w:cs="Arial"/>
          <w:sz w:val="20"/>
          <w:szCs w:val="20"/>
        </w:rPr>
        <w:t>17.1.Não cumprir quaisquer das obrigações assumidas e/ou cumpri-las irregularmente;</w:t>
      </w:r>
    </w:p>
    <w:p w:rsidR="00F71F16" w:rsidRPr="00957522" w:rsidRDefault="00F71F16" w:rsidP="00F71F16">
      <w:pPr>
        <w:jc w:val="both"/>
        <w:rPr>
          <w:rFonts w:ascii="Arial" w:hAnsi="Arial" w:cs="Arial"/>
          <w:sz w:val="20"/>
          <w:szCs w:val="20"/>
        </w:rPr>
      </w:pPr>
    </w:p>
    <w:p w:rsidR="00F71F16" w:rsidRPr="00957522" w:rsidRDefault="00F71F16" w:rsidP="00F71F16">
      <w:pPr>
        <w:autoSpaceDE/>
        <w:autoSpaceDN/>
        <w:jc w:val="both"/>
        <w:rPr>
          <w:rFonts w:ascii="Arial" w:hAnsi="Arial" w:cs="Arial"/>
          <w:sz w:val="20"/>
          <w:szCs w:val="20"/>
        </w:rPr>
      </w:pPr>
      <w:r w:rsidRPr="00957522">
        <w:rPr>
          <w:rFonts w:ascii="Arial" w:hAnsi="Arial" w:cs="Arial"/>
          <w:sz w:val="20"/>
          <w:szCs w:val="20"/>
        </w:rPr>
        <w:t>17.2.Sub-contratar no todo ou em parte a prestação dos serviços objeto deste contrato;</w:t>
      </w:r>
    </w:p>
    <w:p w:rsidR="00F71F16" w:rsidRPr="00957522" w:rsidRDefault="00F71F16" w:rsidP="00F71F16">
      <w:pPr>
        <w:jc w:val="both"/>
        <w:rPr>
          <w:rFonts w:ascii="Arial" w:hAnsi="Arial" w:cs="Arial"/>
          <w:sz w:val="20"/>
          <w:szCs w:val="20"/>
        </w:rPr>
      </w:pPr>
    </w:p>
    <w:p w:rsidR="00F71F16" w:rsidRPr="00957522" w:rsidRDefault="00F71F16" w:rsidP="00F71F16">
      <w:pPr>
        <w:autoSpaceDE/>
        <w:autoSpaceDN/>
        <w:jc w:val="both"/>
        <w:rPr>
          <w:rFonts w:ascii="Arial" w:hAnsi="Arial" w:cs="Arial"/>
          <w:sz w:val="20"/>
          <w:szCs w:val="20"/>
        </w:rPr>
      </w:pPr>
      <w:r w:rsidRPr="00957522">
        <w:rPr>
          <w:rFonts w:ascii="Arial" w:hAnsi="Arial" w:cs="Arial"/>
          <w:sz w:val="20"/>
          <w:szCs w:val="20"/>
        </w:rPr>
        <w:lastRenderedPageBreak/>
        <w:t>17.3.O cometimento, reiterado, das faltas na sua execução, desde que devidamente anotadas na forma do §1º, do Art. 67 da Lei 8.666/93, e suas posteriores alterações;</w:t>
      </w:r>
    </w:p>
    <w:p w:rsidR="00F71F16" w:rsidRPr="00957522" w:rsidRDefault="00F71F16" w:rsidP="00F71F16">
      <w:pPr>
        <w:jc w:val="both"/>
        <w:rPr>
          <w:rFonts w:ascii="Arial" w:hAnsi="Arial" w:cs="Arial"/>
          <w:sz w:val="20"/>
          <w:szCs w:val="20"/>
        </w:rPr>
      </w:pPr>
    </w:p>
    <w:p w:rsidR="00F71F16" w:rsidRPr="00957522" w:rsidRDefault="00F71F16" w:rsidP="00F71F16">
      <w:pPr>
        <w:autoSpaceDE/>
        <w:autoSpaceDN/>
        <w:jc w:val="both"/>
        <w:rPr>
          <w:rFonts w:ascii="Arial" w:hAnsi="Arial" w:cs="Arial"/>
          <w:sz w:val="20"/>
          <w:szCs w:val="20"/>
        </w:rPr>
      </w:pPr>
      <w:r w:rsidRPr="00957522">
        <w:rPr>
          <w:rFonts w:ascii="Arial" w:hAnsi="Arial" w:cs="Arial"/>
          <w:sz w:val="20"/>
          <w:szCs w:val="20"/>
        </w:rPr>
        <w:t>17.4.Suspender a execução da prestação dos serviços mesmo na ocorrência de caso fortuito ou força maior, por prazo superior a 20 (vinte) dias consecutivos;</w:t>
      </w:r>
    </w:p>
    <w:p w:rsidR="00F71F16" w:rsidRPr="00957522" w:rsidRDefault="00F71F16" w:rsidP="00F71F16">
      <w:pPr>
        <w:jc w:val="both"/>
        <w:rPr>
          <w:rFonts w:ascii="Arial" w:hAnsi="Arial" w:cs="Arial"/>
          <w:sz w:val="20"/>
          <w:szCs w:val="20"/>
        </w:rPr>
      </w:pPr>
    </w:p>
    <w:p w:rsidR="00E53D55" w:rsidRDefault="00E53D55" w:rsidP="00F71F16">
      <w:pPr>
        <w:autoSpaceDE/>
        <w:autoSpaceDN/>
        <w:jc w:val="both"/>
        <w:rPr>
          <w:rFonts w:ascii="Arial" w:hAnsi="Arial" w:cs="Arial"/>
          <w:sz w:val="20"/>
          <w:szCs w:val="20"/>
        </w:rPr>
      </w:pPr>
    </w:p>
    <w:p w:rsidR="00F71F16" w:rsidRPr="00957522" w:rsidRDefault="00F71F16" w:rsidP="00F71F16">
      <w:pPr>
        <w:autoSpaceDE/>
        <w:autoSpaceDN/>
        <w:jc w:val="both"/>
        <w:rPr>
          <w:rFonts w:ascii="Arial" w:hAnsi="Arial" w:cs="Arial"/>
          <w:sz w:val="20"/>
          <w:szCs w:val="20"/>
        </w:rPr>
      </w:pPr>
      <w:r w:rsidRPr="00957522">
        <w:rPr>
          <w:rFonts w:ascii="Arial" w:hAnsi="Arial" w:cs="Arial"/>
          <w:sz w:val="20"/>
          <w:szCs w:val="20"/>
        </w:rPr>
        <w:t xml:space="preserve">17.5.Não atender às determinações da Diretoria da </w:t>
      </w:r>
      <w:r w:rsidRPr="00957522">
        <w:rPr>
          <w:rFonts w:ascii="Arial" w:hAnsi="Arial" w:cs="Arial"/>
          <w:b/>
          <w:bCs/>
          <w:sz w:val="20"/>
          <w:szCs w:val="20"/>
        </w:rPr>
        <w:t>COMPESA</w:t>
      </w:r>
      <w:r w:rsidRPr="00957522">
        <w:rPr>
          <w:rFonts w:ascii="Arial" w:hAnsi="Arial" w:cs="Arial"/>
          <w:sz w:val="20"/>
          <w:szCs w:val="20"/>
        </w:rPr>
        <w:t>, após ter recebido a notificação relacionada com as condições e obrigações assumidas por força deste contrato;</w:t>
      </w:r>
    </w:p>
    <w:p w:rsidR="00F71F16" w:rsidRPr="00957522" w:rsidRDefault="00F71F16" w:rsidP="00F71F16">
      <w:pPr>
        <w:jc w:val="both"/>
        <w:rPr>
          <w:rFonts w:ascii="Arial" w:hAnsi="Arial" w:cs="Arial"/>
          <w:sz w:val="20"/>
          <w:szCs w:val="20"/>
        </w:rPr>
      </w:pPr>
    </w:p>
    <w:p w:rsidR="00F71F16" w:rsidRPr="00957522" w:rsidRDefault="00F71F16" w:rsidP="00F71F16">
      <w:pPr>
        <w:autoSpaceDE/>
        <w:autoSpaceDN/>
        <w:jc w:val="both"/>
        <w:rPr>
          <w:rFonts w:ascii="Arial" w:hAnsi="Arial" w:cs="Arial"/>
          <w:sz w:val="20"/>
          <w:szCs w:val="20"/>
        </w:rPr>
      </w:pPr>
      <w:r w:rsidRPr="00957522">
        <w:rPr>
          <w:rFonts w:ascii="Arial" w:hAnsi="Arial" w:cs="Arial"/>
          <w:sz w:val="20"/>
          <w:szCs w:val="20"/>
        </w:rPr>
        <w:t xml:space="preserve">17.6.Não obedecer, sistematicamente, ao Termo de Referência fornecido pela </w:t>
      </w:r>
      <w:r w:rsidRPr="00957522">
        <w:rPr>
          <w:rFonts w:ascii="Arial" w:hAnsi="Arial" w:cs="Arial"/>
          <w:b/>
          <w:bCs/>
          <w:sz w:val="20"/>
          <w:szCs w:val="20"/>
        </w:rPr>
        <w:t>COMPESA</w:t>
      </w:r>
      <w:r w:rsidRPr="00957522">
        <w:rPr>
          <w:rFonts w:ascii="Arial" w:hAnsi="Arial" w:cs="Arial"/>
          <w:sz w:val="20"/>
          <w:szCs w:val="20"/>
        </w:rPr>
        <w:t>;</w:t>
      </w:r>
    </w:p>
    <w:p w:rsidR="00F71F16" w:rsidRPr="00957522" w:rsidRDefault="00F71F16" w:rsidP="00F71F16">
      <w:pPr>
        <w:jc w:val="both"/>
        <w:rPr>
          <w:rFonts w:ascii="Arial" w:hAnsi="Arial" w:cs="Arial"/>
          <w:sz w:val="20"/>
          <w:szCs w:val="20"/>
        </w:rPr>
      </w:pPr>
    </w:p>
    <w:p w:rsidR="00F71F16" w:rsidRPr="00957522" w:rsidRDefault="00F71F16" w:rsidP="00F71F16">
      <w:pPr>
        <w:autoSpaceDE/>
        <w:autoSpaceDN/>
        <w:jc w:val="both"/>
        <w:rPr>
          <w:rFonts w:ascii="Arial" w:hAnsi="Arial" w:cs="Arial"/>
          <w:sz w:val="20"/>
          <w:szCs w:val="20"/>
        </w:rPr>
      </w:pPr>
      <w:r w:rsidRPr="00957522">
        <w:rPr>
          <w:rFonts w:ascii="Arial" w:hAnsi="Arial" w:cs="Arial"/>
          <w:sz w:val="20"/>
          <w:szCs w:val="20"/>
        </w:rPr>
        <w:t>17.7.Efetuar a alteração de seu Contrato Social ou a modificação da estrutura da empresa, que prejudique a execução do Contrato;</w:t>
      </w:r>
    </w:p>
    <w:p w:rsidR="00F71F16" w:rsidRPr="00957522" w:rsidRDefault="00F71F16" w:rsidP="00F71F16">
      <w:pPr>
        <w:jc w:val="both"/>
        <w:rPr>
          <w:rFonts w:ascii="Arial" w:hAnsi="Arial" w:cs="Arial"/>
          <w:sz w:val="20"/>
          <w:szCs w:val="20"/>
        </w:rPr>
      </w:pPr>
    </w:p>
    <w:p w:rsidR="00F71F16" w:rsidRPr="00957522" w:rsidRDefault="00F71F16" w:rsidP="00F71F16">
      <w:pPr>
        <w:autoSpaceDE/>
        <w:autoSpaceDN/>
        <w:jc w:val="both"/>
        <w:rPr>
          <w:rFonts w:ascii="Arial" w:hAnsi="Arial" w:cs="Arial"/>
          <w:sz w:val="20"/>
          <w:szCs w:val="20"/>
        </w:rPr>
      </w:pPr>
      <w:r w:rsidRPr="00957522">
        <w:rPr>
          <w:rFonts w:ascii="Arial" w:hAnsi="Arial" w:cs="Arial"/>
          <w:sz w:val="20"/>
          <w:szCs w:val="20"/>
        </w:rPr>
        <w:t>17.8.Não cumprir as obrigações trabalhistas, previdenciárias, fiscais e comerciais a que  esteja sujeita por Lei;</w:t>
      </w:r>
    </w:p>
    <w:p w:rsidR="00F71F16" w:rsidRPr="00957522" w:rsidRDefault="00F71F16" w:rsidP="00F71F16">
      <w:pPr>
        <w:jc w:val="both"/>
        <w:rPr>
          <w:rFonts w:ascii="Arial" w:hAnsi="Arial" w:cs="Arial"/>
          <w:sz w:val="20"/>
          <w:szCs w:val="20"/>
        </w:rPr>
      </w:pPr>
    </w:p>
    <w:p w:rsidR="00F71F16" w:rsidRPr="00957522" w:rsidRDefault="00F71F16" w:rsidP="00F71F16">
      <w:pPr>
        <w:autoSpaceDE/>
        <w:autoSpaceDN/>
        <w:jc w:val="both"/>
        <w:rPr>
          <w:rFonts w:ascii="Arial" w:hAnsi="Arial" w:cs="Arial"/>
          <w:sz w:val="20"/>
          <w:szCs w:val="20"/>
        </w:rPr>
      </w:pPr>
      <w:r w:rsidRPr="00957522">
        <w:rPr>
          <w:rFonts w:ascii="Arial" w:hAnsi="Arial" w:cs="Arial"/>
          <w:sz w:val="20"/>
          <w:szCs w:val="20"/>
        </w:rPr>
        <w:t>17.9.Nas demais hipóteses previstas no art. 78 da Lei 8.666/93 e suas posteriores alterações.</w:t>
      </w:r>
    </w:p>
    <w:p w:rsidR="00554E97" w:rsidRDefault="00554E97" w:rsidP="00F71F16">
      <w:pPr>
        <w:jc w:val="both"/>
        <w:rPr>
          <w:rFonts w:ascii="Arial" w:hAnsi="Arial" w:cs="Arial"/>
          <w:b/>
          <w:bCs/>
          <w:sz w:val="20"/>
          <w:szCs w:val="20"/>
        </w:rPr>
      </w:pPr>
    </w:p>
    <w:p w:rsidR="00311E38" w:rsidRDefault="00311E38" w:rsidP="00F71F16">
      <w:pPr>
        <w:jc w:val="both"/>
        <w:rPr>
          <w:rFonts w:ascii="Arial" w:hAnsi="Arial" w:cs="Arial"/>
          <w:b/>
          <w:bCs/>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PARÁGRAFO ÚNICO</w:t>
      </w:r>
      <w:r w:rsidRPr="00957522">
        <w:rPr>
          <w:rFonts w:ascii="Arial" w:hAnsi="Arial" w:cs="Arial"/>
          <w:sz w:val="20"/>
          <w:szCs w:val="20"/>
        </w:rPr>
        <w:t xml:space="preserve"> – Declarado a resolução do Contrato, a </w:t>
      </w:r>
      <w:r w:rsidRPr="00957522">
        <w:rPr>
          <w:rFonts w:ascii="Arial" w:hAnsi="Arial" w:cs="Arial"/>
          <w:b/>
          <w:bCs/>
          <w:sz w:val="20"/>
          <w:szCs w:val="20"/>
        </w:rPr>
        <w:t>CONTRATADA</w:t>
      </w:r>
      <w:r w:rsidRPr="00957522">
        <w:rPr>
          <w:rFonts w:ascii="Arial" w:hAnsi="Arial" w:cs="Arial"/>
          <w:sz w:val="20"/>
          <w:szCs w:val="20"/>
        </w:rPr>
        <w:t xml:space="preserve"> se obriga expressamente, como ora o faz, a não criar dificuldades de qualquer natureza para que seja procedida nova contratação para a prestação dos serviços objeto deste Contrato.</w:t>
      </w:r>
    </w:p>
    <w:p w:rsidR="00554E97" w:rsidRDefault="00554E97" w:rsidP="00F71F16">
      <w:pPr>
        <w:jc w:val="both"/>
        <w:rPr>
          <w:rFonts w:ascii="Arial" w:hAnsi="Arial" w:cs="Arial"/>
          <w:b/>
          <w:bCs/>
          <w:sz w:val="20"/>
          <w:szCs w:val="20"/>
        </w:rPr>
      </w:pPr>
    </w:p>
    <w:p w:rsidR="00554E97" w:rsidRDefault="00F71F16" w:rsidP="00554E97">
      <w:pPr>
        <w:jc w:val="both"/>
        <w:rPr>
          <w:rFonts w:ascii="Arial" w:hAnsi="Arial" w:cs="Arial"/>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DEZENOVE</w:t>
      </w:r>
      <w:r w:rsidRPr="00957522">
        <w:rPr>
          <w:rFonts w:ascii="Arial" w:hAnsi="Arial" w:cs="Arial"/>
          <w:sz w:val="20"/>
          <w:szCs w:val="20"/>
        </w:rPr>
        <w:t xml:space="preserve"> – O presente Contrato poderá ser rescindido unilateralmente pela  </w:t>
      </w:r>
      <w:r w:rsidRPr="00957522">
        <w:rPr>
          <w:rFonts w:ascii="Arial" w:hAnsi="Arial" w:cs="Arial"/>
          <w:b/>
          <w:bCs/>
          <w:sz w:val="20"/>
          <w:szCs w:val="20"/>
        </w:rPr>
        <w:t>COMPESA</w:t>
      </w:r>
      <w:r w:rsidRPr="00957522">
        <w:rPr>
          <w:rFonts w:ascii="Arial" w:hAnsi="Arial" w:cs="Arial"/>
          <w:sz w:val="20"/>
          <w:szCs w:val="20"/>
        </w:rPr>
        <w:t>, ou ainda,  Destratado,  observando-se:</w:t>
      </w:r>
    </w:p>
    <w:p w:rsidR="00F71F16" w:rsidRPr="00957522" w:rsidRDefault="00F71F16" w:rsidP="00554E97">
      <w:pPr>
        <w:jc w:val="both"/>
        <w:rPr>
          <w:rFonts w:ascii="Arial" w:hAnsi="Arial" w:cs="Arial"/>
          <w:sz w:val="20"/>
          <w:szCs w:val="20"/>
        </w:rPr>
      </w:pPr>
      <w:r w:rsidRPr="00957522">
        <w:rPr>
          <w:rFonts w:ascii="Arial" w:hAnsi="Arial" w:cs="Arial"/>
          <w:sz w:val="20"/>
          <w:szCs w:val="20"/>
        </w:rPr>
        <w:t xml:space="preserve">18.1.Sendo a rescisão de iniciativa da </w:t>
      </w:r>
      <w:r w:rsidRPr="00957522">
        <w:rPr>
          <w:rFonts w:ascii="Arial" w:hAnsi="Arial" w:cs="Arial"/>
          <w:b/>
          <w:bCs/>
          <w:sz w:val="20"/>
          <w:szCs w:val="20"/>
        </w:rPr>
        <w:t>COMPESA</w:t>
      </w:r>
      <w:r w:rsidRPr="00957522">
        <w:rPr>
          <w:rFonts w:ascii="Arial" w:hAnsi="Arial" w:cs="Arial"/>
          <w:sz w:val="20"/>
          <w:szCs w:val="20"/>
        </w:rPr>
        <w:t xml:space="preserve">, ou seja, unilateral, a </w:t>
      </w:r>
      <w:r w:rsidRPr="00957522">
        <w:rPr>
          <w:rFonts w:ascii="Arial" w:hAnsi="Arial" w:cs="Arial"/>
          <w:b/>
          <w:bCs/>
          <w:sz w:val="20"/>
          <w:szCs w:val="20"/>
        </w:rPr>
        <w:t>CONTRATADA</w:t>
      </w:r>
      <w:r w:rsidRPr="00957522">
        <w:rPr>
          <w:rFonts w:ascii="Arial" w:hAnsi="Arial" w:cs="Arial"/>
          <w:sz w:val="20"/>
          <w:szCs w:val="20"/>
        </w:rPr>
        <w:t xml:space="preserve"> será notificada com antecedência mínima de 10 (dez) dias, a fim de que seja exercido o seu direito a ampla defesa e ao contraditório;</w:t>
      </w:r>
    </w:p>
    <w:p w:rsidR="00F71F16" w:rsidRPr="00957522" w:rsidRDefault="00F71F16" w:rsidP="00F71F16">
      <w:pPr>
        <w:jc w:val="both"/>
        <w:rPr>
          <w:rFonts w:ascii="Arial" w:hAnsi="Arial" w:cs="Arial"/>
          <w:sz w:val="20"/>
          <w:szCs w:val="20"/>
        </w:rPr>
      </w:pPr>
    </w:p>
    <w:p w:rsidR="00F71F16" w:rsidRPr="00957522" w:rsidRDefault="00F71F16" w:rsidP="00F71F16">
      <w:pPr>
        <w:autoSpaceDE/>
        <w:autoSpaceDN/>
        <w:jc w:val="both"/>
        <w:rPr>
          <w:rFonts w:ascii="Arial" w:hAnsi="Arial" w:cs="Arial"/>
          <w:sz w:val="20"/>
          <w:szCs w:val="20"/>
        </w:rPr>
      </w:pPr>
      <w:r w:rsidRPr="00957522">
        <w:rPr>
          <w:rFonts w:ascii="Arial" w:hAnsi="Arial" w:cs="Arial"/>
          <w:sz w:val="20"/>
          <w:szCs w:val="20"/>
        </w:rPr>
        <w:t xml:space="preserve">18.2.Declarada a dissolução, via Destrato, à </w:t>
      </w:r>
      <w:r w:rsidRPr="00957522">
        <w:rPr>
          <w:rFonts w:ascii="Arial" w:hAnsi="Arial" w:cs="Arial"/>
          <w:b/>
          <w:bCs/>
          <w:sz w:val="20"/>
          <w:szCs w:val="20"/>
        </w:rPr>
        <w:t>CONTRATADA</w:t>
      </w:r>
      <w:r w:rsidRPr="00957522">
        <w:rPr>
          <w:rFonts w:ascii="Arial" w:hAnsi="Arial" w:cs="Arial"/>
          <w:sz w:val="20"/>
          <w:szCs w:val="20"/>
        </w:rPr>
        <w:t>, caberá receber, tão-somente, o valor dos serviços até então executados;</w:t>
      </w:r>
    </w:p>
    <w:p w:rsidR="00F71F16" w:rsidRPr="00957522" w:rsidRDefault="00F71F16" w:rsidP="00F71F16">
      <w:pPr>
        <w:jc w:val="both"/>
        <w:rPr>
          <w:rFonts w:ascii="Arial" w:hAnsi="Arial" w:cs="Arial"/>
          <w:sz w:val="20"/>
          <w:szCs w:val="20"/>
        </w:rPr>
      </w:pPr>
    </w:p>
    <w:p w:rsidR="00F71F16" w:rsidRPr="00957522" w:rsidRDefault="00F71F16" w:rsidP="00F71F16">
      <w:pPr>
        <w:autoSpaceDE/>
        <w:autoSpaceDN/>
        <w:jc w:val="both"/>
        <w:rPr>
          <w:rFonts w:ascii="Arial" w:hAnsi="Arial" w:cs="Arial"/>
          <w:sz w:val="20"/>
          <w:szCs w:val="20"/>
        </w:rPr>
      </w:pPr>
      <w:r w:rsidRPr="00957522">
        <w:rPr>
          <w:rFonts w:ascii="Arial" w:hAnsi="Arial" w:cs="Arial"/>
          <w:sz w:val="20"/>
          <w:szCs w:val="20"/>
        </w:rPr>
        <w:t xml:space="preserve">18.3.Em caso algum a COMPESA pagará indenização a </w:t>
      </w:r>
      <w:r w:rsidRPr="00957522">
        <w:rPr>
          <w:rFonts w:ascii="Arial" w:hAnsi="Arial" w:cs="Arial"/>
          <w:b/>
          <w:bCs/>
          <w:sz w:val="20"/>
          <w:szCs w:val="20"/>
        </w:rPr>
        <w:t>CONTRATADA</w:t>
      </w:r>
      <w:r w:rsidRPr="00957522">
        <w:rPr>
          <w:rFonts w:ascii="Arial" w:hAnsi="Arial" w:cs="Arial"/>
          <w:sz w:val="20"/>
          <w:szCs w:val="20"/>
        </w:rPr>
        <w:t xml:space="preserve"> por encargos ou obrigações de ordens trabalhistas, previdenciárias, fiscais ou comerciais, resultantes da execução deste Contrato que é de sua exclusiva responsabilidade.</w:t>
      </w:r>
    </w:p>
    <w:p w:rsidR="00F71F16" w:rsidRDefault="00F71F16" w:rsidP="00FD20CE">
      <w:pPr>
        <w:pStyle w:val="Ttulo6"/>
        <w:numPr>
          <w:ilvl w:val="0"/>
          <w:numId w:val="0"/>
        </w:numPr>
        <w:spacing w:before="0" w:after="0"/>
        <w:jc w:val="both"/>
        <w:rPr>
          <w:bCs/>
          <w:i w:val="0"/>
          <w:iCs w:val="0"/>
          <w:sz w:val="20"/>
          <w:szCs w:val="20"/>
        </w:rPr>
      </w:pPr>
    </w:p>
    <w:p w:rsidR="00E53D55" w:rsidRDefault="00E53D55" w:rsidP="00FD20CE">
      <w:pPr>
        <w:pStyle w:val="Ttulo6"/>
        <w:numPr>
          <w:ilvl w:val="0"/>
          <w:numId w:val="0"/>
        </w:numPr>
        <w:spacing w:before="0" w:after="0"/>
        <w:jc w:val="both"/>
        <w:rPr>
          <w:b/>
          <w:bCs/>
          <w:i w:val="0"/>
          <w:iCs w:val="0"/>
          <w:sz w:val="20"/>
          <w:szCs w:val="20"/>
          <w:u w:val="single"/>
        </w:rPr>
      </w:pPr>
    </w:p>
    <w:p w:rsidR="00F71F16" w:rsidRPr="00957522" w:rsidRDefault="00F71F16" w:rsidP="00FD20CE">
      <w:pPr>
        <w:pStyle w:val="Ttulo6"/>
        <w:numPr>
          <w:ilvl w:val="0"/>
          <w:numId w:val="0"/>
        </w:numPr>
        <w:spacing w:before="0" w:after="0"/>
        <w:jc w:val="both"/>
        <w:rPr>
          <w:b/>
          <w:bCs/>
          <w:i w:val="0"/>
          <w:iCs w:val="0"/>
          <w:sz w:val="20"/>
          <w:szCs w:val="20"/>
          <w:u w:val="single"/>
        </w:rPr>
      </w:pPr>
      <w:r w:rsidRPr="00957522">
        <w:rPr>
          <w:b/>
          <w:bCs/>
          <w:i w:val="0"/>
          <w:iCs w:val="0"/>
          <w:sz w:val="20"/>
          <w:szCs w:val="20"/>
          <w:u w:val="single"/>
        </w:rPr>
        <w:t>DA  DOCUMENTAÇÃO</w:t>
      </w:r>
    </w:p>
    <w:p w:rsidR="00F71F16" w:rsidRPr="00957522" w:rsidRDefault="00F71F16" w:rsidP="00F71F16">
      <w:pPr>
        <w:rPr>
          <w:rFonts w:ascii="Arial" w:hAnsi="Arial" w:cs="Arial"/>
          <w:sz w:val="20"/>
          <w:szCs w:val="20"/>
        </w:rPr>
      </w:pPr>
    </w:p>
    <w:p w:rsidR="00F71F16" w:rsidRPr="00957522" w:rsidRDefault="00F71F16" w:rsidP="00F71F16">
      <w:pPr>
        <w:pStyle w:val="Recuodecorpodetexto"/>
        <w:spacing w:after="0"/>
        <w:ind w:left="0"/>
        <w:jc w:val="both"/>
        <w:rPr>
          <w:rFonts w:ascii="Arial" w:hAnsi="Arial" w:cs="Arial"/>
          <w:b/>
          <w:bCs/>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VINTE</w:t>
      </w:r>
      <w:r w:rsidRPr="00957522">
        <w:rPr>
          <w:rFonts w:ascii="Arial" w:hAnsi="Arial" w:cs="Arial"/>
          <w:b/>
          <w:bCs/>
          <w:sz w:val="20"/>
          <w:szCs w:val="20"/>
        </w:rPr>
        <w:t xml:space="preserve"> </w:t>
      </w:r>
      <w:r w:rsidRPr="00957522">
        <w:rPr>
          <w:rFonts w:ascii="Arial" w:hAnsi="Arial" w:cs="Arial"/>
          <w:sz w:val="20"/>
          <w:szCs w:val="20"/>
        </w:rPr>
        <w:t>–</w:t>
      </w:r>
      <w:r w:rsidRPr="00957522">
        <w:rPr>
          <w:rFonts w:ascii="Arial" w:hAnsi="Arial" w:cs="Arial"/>
          <w:b/>
          <w:bCs/>
          <w:sz w:val="20"/>
          <w:szCs w:val="20"/>
        </w:rPr>
        <w:t xml:space="preserve"> </w:t>
      </w:r>
      <w:r w:rsidRPr="00957522">
        <w:rPr>
          <w:rFonts w:ascii="Arial" w:hAnsi="Arial" w:cs="Arial"/>
          <w:sz w:val="20"/>
          <w:szCs w:val="20"/>
        </w:rPr>
        <w:t xml:space="preserve">Fazem parte integrante e complementar deste Contrato, independentemente de transcrição, os documentos seguintes, cujo teor é de pleno conhecimento da </w:t>
      </w:r>
      <w:r w:rsidRPr="00957522">
        <w:rPr>
          <w:rFonts w:ascii="Arial" w:hAnsi="Arial" w:cs="Arial"/>
          <w:b/>
          <w:bCs/>
          <w:sz w:val="20"/>
          <w:szCs w:val="20"/>
        </w:rPr>
        <w:t>CONTRATADA.</w:t>
      </w:r>
    </w:p>
    <w:p w:rsidR="00F71F16" w:rsidRPr="00957522" w:rsidRDefault="00F71F16" w:rsidP="00F71F16">
      <w:pPr>
        <w:pStyle w:val="Recuodecorpodetexto"/>
        <w:spacing w:after="0"/>
        <w:ind w:left="0"/>
        <w:jc w:val="both"/>
        <w:rPr>
          <w:rFonts w:ascii="Arial" w:hAnsi="Arial" w:cs="Arial"/>
          <w:sz w:val="20"/>
          <w:szCs w:val="20"/>
        </w:rPr>
      </w:pPr>
    </w:p>
    <w:p w:rsidR="00F71F16" w:rsidRPr="00957522" w:rsidRDefault="00F71F16" w:rsidP="00680899">
      <w:pPr>
        <w:pStyle w:val="Recuodecorpodetexto"/>
        <w:numPr>
          <w:ilvl w:val="0"/>
          <w:numId w:val="20"/>
        </w:numPr>
        <w:tabs>
          <w:tab w:val="clear" w:pos="720"/>
          <w:tab w:val="left" w:pos="426"/>
        </w:tabs>
        <w:autoSpaceDE/>
        <w:autoSpaceDN/>
        <w:spacing w:after="0"/>
        <w:ind w:left="0" w:firstLine="0"/>
        <w:jc w:val="both"/>
        <w:rPr>
          <w:rFonts w:ascii="Arial" w:hAnsi="Arial" w:cs="Arial"/>
          <w:sz w:val="20"/>
          <w:szCs w:val="20"/>
        </w:rPr>
      </w:pPr>
      <w:r w:rsidRPr="00957522">
        <w:rPr>
          <w:rFonts w:ascii="Arial" w:hAnsi="Arial" w:cs="Arial"/>
          <w:sz w:val="20"/>
          <w:szCs w:val="20"/>
        </w:rPr>
        <w:t xml:space="preserve">Os documentos da licitação, constantes do </w:t>
      </w:r>
      <w:r w:rsidRPr="00957522">
        <w:rPr>
          <w:rFonts w:ascii="Arial" w:hAnsi="Arial" w:cs="Arial"/>
          <w:b/>
          <w:bCs/>
          <w:sz w:val="20"/>
          <w:szCs w:val="20"/>
        </w:rPr>
        <w:t xml:space="preserve">PREGÃO ELETRÔNICO Nº. </w:t>
      </w:r>
      <w:r w:rsidR="00FD20CE" w:rsidRPr="00957522">
        <w:rPr>
          <w:rFonts w:ascii="Arial" w:hAnsi="Arial" w:cs="Arial"/>
          <w:b/>
          <w:bCs/>
          <w:sz w:val="20"/>
          <w:szCs w:val="20"/>
        </w:rPr>
        <w:t>___/20__</w:t>
      </w:r>
      <w:r w:rsidRPr="00957522">
        <w:rPr>
          <w:rFonts w:ascii="Arial" w:hAnsi="Arial" w:cs="Arial"/>
          <w:b/>
          <w:bCs/>
          <w:sz w:val="20"/>
          <w:szCs w:val="20"/>
        </w:rPr>
        <w:t xml:space="preserve"> – C</w:t>
      </w:r>
      <w:r w:rsidR="00680899">
        <w:rPr>
          <w:rFonts w:ascii="Arial" w:hAnsi="Arial" w:cs="Arial"/>
          <w:b/>
          <w:bCs/>
          <w:sz w:val="20"/>
          <w:szCs w:val="20"/>
        </w:rPr>
        <w:t>E</w:t>
      </w:r>
      <w:r w:rsidRPr="00957522">
        <w:rPr>
          <w:rFonts w:ascii="Arial" w:hAnsi="Arial" w:cs="Arial"/>
          <w:b/>
          <w:bCs/>
          <w:sz w:val="20"/>
          <w:szCs w:val="20"/>
        </w:rPr>
        <w:t>L</w:t>
      </w:r>
      <w:r w:rsidR="00680899">
        <w:rPr>
          <w:rFonts w:ascii="Arial" w:hAnsi="Arial" w:cs="Arial"/>
          <w:b/>
          <w:bCs/>
          <w:sz w:val="20"/>
          <w:szCs w:val="20"/>
        </w:rPr>
        <w:t xml:space="preserve"> 2</w:t>
      </w:r>
      <w:r w:rsidRPr="00957522">
        <w:rPr>
          <w:rFonts w:ascii="Arial" w:hAnsi="Arial" w:cs="Arial"/>
          <w:b/>
          <w:bCs/>
          <w:sz w:val="20"/>
          <w:szCs w:val="20"/>
        </w:rPr>
        <w:t xml:space="preserve">/COMPESA, </w:t>
      </w:r>
      <w:r w:rsidR="00FD20CE" w:rsidRPr="00957522">
        <w:rPr>
          <w:rFonts w:ascii="Arial" w:hAnsi="Arial" w:cs="Arial"/>
          <w:b/>
          <w:bCs/>
          <w:sz w:val="20"/>
          <w:szCs w:val="20"/>
        </w:rPr>
        <w:t>Processo/COMPESA N. º _____</w:t>
      </w:r>
      <w:r w:rsidRPr="00957522">
        <w:rPr>
          <w:rFonts w:ascii="Arial" w:hAnsi="Arial" w:cs="Arial"/>
          <w:b/>
          <w:bCs/>
          <w:sz w:val="20"/>
          <w:szCs w:val="20"/>
        </w:rPr>
        <w:t>/20</w:t>
      </w:r>
      <w:r w:rsidR="00FD20CE" w:rsidRPr="00957522">
        <w:rPr>
          <w:rFonts w:ascii="Arial" w:hAnsi="Arial" w:cs="Arial"/>
          <w:b/>
          <w:bCs/>
          <w:sz w:val="20"/>
          <w:szCs w:val="20"/>
        </w:rPr>
        <w:t>__</w:t>
      </w:r>
      <w:r w:rsidRPr="00957522">
        <w:rPr>
          <w:rFonts w:ascii="Arial" w:hAnsi="Arial" w:cs="Arial"/>
          <w:sz w:val="20"/>
          <w:szCs w:val="20"/>
        </w:rPr>
        <w:t xml:space="preserve"> com o seu Termo de Referência, Planilha Detalhada de Preços, etc.</w:t>
      </w:r>
    </w:p>
    <w:p w:rsidR="00F71F16" w:rsidRPr="00957522" w:rsidRDefault="00F71F16" w:rsidP="00F71F16">
      <w:pPr>
        <w:pStyle w:val="Recuodecorpodetexto"/>
        <w:spacing w:after="0"/>
        <w:ind w:left="0"/>
        <w:rPr>
          <w:rFonts w:ascii="Arial" w:hAnsi="Arial" w:cs="Arial"/>
          <w:sz w:val="20"/>
          <w:szCs w:val="20"/>
        </w:rPr>
      </w:pPr>
    </w:p>
    <w:p w:rsidR="00F71F16" w:rsidRPr="00957522" w:rsidRDefault="00F71F16" w:rsidP="00680899">
      <w:pPr>
        <w:pStyle w:val="Recuodecorpodetexto"/>
        <w:numPr>
          <w:ilvl w:val="0"/>
          <w:numId w:val="20"/>
        </w:numPr>
        <w:tabs>
          <w:tab w:val="clear" w:pos="720"/>
          <w:tab w:val="num" w:pos="426"/>
          <w:tab w:val="left" w:pos="3060"/>
        </w:tabs>
        <w:autoSpaceDE/>
        <w:autoSpaceDN/>
        <w:spacing w:after="0"/>
        <w:ind w:left="0" w:firstLine="0"/>
        <w:jc w:val="both"/>
        <w:rPr>
          <w:rFonts w:ascii="Arial" w:hAnsi="Arial" w:cs="Arial"/>
          <w:sz w:val="20"/>
          <w:szCs w:val="20"/>
        </w:rPr>
      </w:pPr>
      <w:r w:rsidRPr="00957522">
        <w:rPr>
          <w:rFonts w:ascii="Arial" w:hAnsi="Arial" w:cs="Arial"/>
          <w:sz w:val="20"/>
          <w:szCs w:val="20"/>
        </w:rPr>
        <w:t xml:space="preserve">A proposta de prestação apresentada pela </w:t>
      </w:r>
      <w:r w:rsidRPr="00957522">
        <w:rPr>
          <w:rFonts w:ascii="Arial" w:hAnsi="Arial" w:cs="Arial"/>
          <w:b/>
          <w:bCs/>
          <w:sz w:val="20"/>
          <w:szCs w:val="20"/>
        </w:rPr>
        <w:t>CONTRATADA</w:t>
      </w:r>
      <w:r w:rsidRPr="00957522">
        <w:rPr>
          <w:rFonts w:ascii="Arial" w:hAnsi="Arial" w:cs="Arial"/>
          <w:sz w:val="20"/>
          <w:szCs w:val="20"/>
        </w:rPr>
        <w:t xml:space="preserve">, </w:t>
      </w:r>
      <w:r w:rsidRPr="00957522">
        <w:rPr>
          <w:rFonts w:ascii="Arial" w:hAnsi="Arial" w:cs="Arial"/>
          <w:b/>
          <w:bCs/>
          <w:sz w:val="20"/>
          <w:szCs w:val="20"/>
        </w:rPr>
        <w:t xml:space="preserve">PREGÃO ELETRÔNICO Nº. </w:t>
      </w:r>
      <w:r w:rsidR="00FD20CE" w:rsidRPr="00957522">
        <w:rPr>
          <w:rFonts w:ascii="Arial" w:hAnsi="Arial" w:cs="Arial"/>
          <w:b/>
          <w:bCs/>
          <w:sz w:val="20"/>
          <w:szCs w:val="20"/>
        </w:rPr>
        <w:t>___/20__</w:t>
      </w:r>
      <w:r w:rsidRPr="00957522">
        <w:rPr>
          <w:rFonts w:ascii="Arial" w:hAnsi="Arial" w:cs="Arial"/>
          <w:b/>
          <w:bCs/>
          <w:sz w:val="20"/>
          <w:szCs w:val="20"/>
        </w:rPr>
        <w:t xml:space="preserve"> – C</w:t>
      </w:r>
      <w:r w:rsidR="00FD20CE" w:rsidRPr="00957522">
        <w:rPr>
          <w:rFonts w:ascii="Arial" w:hAnsi="Arial" w:cs="Arial"/>
          <w:b/>
          <w:bCs/>
          <w:sz w:val="20"/>
          <w:szCs w:val="20"/>
        </w:rPr>
        <w:t>S</w:t>
      </w:r>
      <w:r w:rsidRPr="00957522">
        <w:rPr>
          <w:rFonts w:ascii="Arial" w:hAnsi="Arial" w:cs="Arial"/>
          <w:b/>
          <w:bCs/>
          <w:sz w:val="20"/>
          <w:szCs w:val="20"/>
        </w:rPr>
        <w:t>L/COMPESA,</w:t>
      </w:r>
      <w:r w:rsidRPr="00957522">
        <w:rPr>
          <w:rFonts w:ascii="Arial" w:hAnsi="Arial" w:cs="Arial"/>
          <w:sz w:val="20"/>
          <w:szCs w:val="20"/>
        </w:rPr>
        <w:t xml:space="preserve"> devidamente revalidada no ato de assinatura deste instrumento.</w:t>
      </w:r>
    </w:p>
    <w:p w:rsidR="00F71F16" w:rsidRPr="00957522" w:rsidRDefault="00F71F16" w:rsidP="00FD20CE">
      <w:pPr>
        <w:pStyle w:val="Ttulo7"/>
        <w:numPr>
          <w:ilvl w:val="0"/>
          <w:numId w:val="0"/>
        </w:numPr>
        <w:spacing w:before="0" w:after="0"/>
        <w:rPr>
          <w:b/>
          <w:bCs/>
          <w:u w:val="single"/>
        </w:rPr>
      </w:pPr>
    </w:p>
    <w:p w:rsidR="00E53D55" w:rsidRDefault="00E53D55" w:rsidP="00FD20CE">
      <w:pPr>
        <w:pStyle w:val="Ttulo7"/>
        <w:numPr>
          <w:ilvl w:val="0"/>
          <w:numId w:val="0"/>
        </w:numPr>
        <w:spacing w:before="0" w:after="0"/>
        <w:rPr>
          <w:b/>
          <w:bCs/>
          <w:u w:val="single"/>
        </w:rPr>
      </w:pPr>
    </w:p>
    <w:p w:rsidR="00F71F16" w:rsidRPr="00957522" w:rsidRDefault="00F71F16" w:rsidP="00FD20CE">
      <w:pPr>
        <w:pStyle w:val="Ttulo7"/>
        <w:numPr>
          <w:ilvl w:val="0"/>
          <w:numId w:val="0"/>
        </w:numPr>
        <w:spacing w:before="0" w:after="0"/>
        <w:rPr>
          <w:b/>
          <w:bCs/>
          <w:u w:val="single"/>
        </w:rPr>
      </w:pPr>
      <w:r w:rsidRPr="00957522">
        <w:rPr>
          <w:b/>
          <w:bCs/>
          <w:u w:val="single"/>
        </w:rPr>
        <w:t>DAS DESPESAS CONTRATUAIS</w:t>
      </w:r>
    </w:p>
    <w:p w:rsidR="00311E38" w:rsidRPr="00957522" w:rsidRDefault="00311E38" w:rsidP="00F71F16">
      <w:pPr>
        <w:jc w:val="both"/>
        <w:rPr>
          <w:rFonts w:ascii="Arial" w:hAnsi="Arial" w:cs="Arial"/>
          <w:b/>
          <w:bCs/>
          <w:sz w:val="20"/>
          <w:szCs w:val="20"/>
          <w:u w:val="single"/>
        </w:rPr>
      </w:pPr>
    </w:p>
    <w:p w:rsidR="00F71F16" w:rsidRPr="00957522" w:rsidRDefault="00F71F16" w:rsidP="00F71F16">
      <w:pPr>
        <w:jc w:val="both"/>
        <w:rPr>
          <w:rFonts w:ascii="Arial" w:hAnsi="Arial" w:cs="Arial"/>
          <w:b/>
          <w:bCs/>
          <w:sz w:val="20"/>
          <w:szCs w:val="20"/>
        </w:rPr>
      </w:pPr>
      <w:r w:rsidRPr="00957522">
        <w:rPr>
          <w:rFonts w:ascii="Arial" w:hAnsi="Arial" w:cs="Arial"/>
          <w:b/>
          <w:bCs/>
          <w:sz w:val="20"/>
          <w:szCs w:val="20"/>
        </w:rPr>
        <w:t xml:space="preserve">CLÁUSULA </w:t>
      </w:r>
      <w:r w:rsidR="00E4647F" w:rsidRPr="00957522">
        <w:rPr>
          <w:rFonts w:ascii="Arial" w:hAnsi="Arial" w:cs="Arial"/>
          <w:b/>
          <w:bCs/>
          <w:sz w:val="20"/>
          <w:szCs w:val="20"/>
        </w:rPr>
        <w:t>VINTE E UM</w:t>
      </w:r>
      <w:r w:rsidRPr="00957522">
        <w:rPr>
          <w:rFonts w:ascii="Arial" w:hAnsi="Arial" w:cs="Arial"/>
          <w:b/>
          <w:bCs/>
          <w:sz w:val="20"/>
          <w:szCs w:val="20"/>
        </w:rPr>
        <w:t xml:space="preserve"> – </w:t>
      </w:r>
      <w:r w:rsidRPr="00957522">
        <w:rPr>
          <w:rFonts w:ascii="Arial" w:hAnsi="Arial" w:cs="Arial"/>
          <w:sz w:val="20"/>
          <w:szCs w:val="20"/>
        </w:rPr>
        <w:t>Todas as despesas necessárias à regularização do presente contrato correrão por conta única exclusiva da</w:t>
      </w:r>
      <w:r w:rsidRPr="00957522">
        <w:rPr>
          <w:rFonts w:ascii="Arial" w:hAnsi="Arial" w:cs="Arial"/>
          <w:b/>
          <w:bCs/>
          <w:sz w:val="20"/>
          <w:szCs w:val="20"/>
        </w:rPr>
        <w:t xml:space="preserve"> CONTRATADA.</w:t>
      </w:r>
    </w:p>
    <w:p w:rsidR="00F71F16" w:rsidRPr="00957522" w:rsidRDefault="00F71F16" w:rsidP="00FD20CE">
      <w:pPr>
        <w:pStyle w:val="Ttulo7"/>
        <w:numPr>
          <w:ilvl w:val="0"/>
          <w:numId w:val="0"/>
        </w:numPr>
        <w:spacing w:before="0" w:after="0"/>
        <w:rPr>
          <w:b/>
          <w:bCs/>
          <w:u w:val="single"/>
        </w:rPr>
      </w:pPr>
    </w:p>
    <w:p w:rsidR="00E53D55" w:rsidRDefault="00E53D55" w:rsidP="00FD20CE">
      <w:pPr>
        <w:pStyle w:val="Ttulo7"/>
        <w:numPr>
          <w:ilvl w:val="0"/>
          <w:numId w:val="0"/>
        </w:numPr>
        <w:spacing w:before="0" w:after="0"/>
        <w:rPr>
          <w:b/>
          <w:bCs/>
          <w:u w:val="single"/>
        </w:rPr>
      </w:pPr>
    </w:p>
    <w:p w:rsidR="00F71F16" w:rsidRPr="00957522" w:rsidRDefault="00F71F16" w:rsidP="00FD20CE">
      <w:pPr>
        <w:pStyle w:val="Ttulo7"/>
        <w:numPr>
          <w:ilvl w:val="0"/>
          <w:numId w:val="0"/>
        </w:numPr>
        <w:spacing w:before="0" w:after="0"/>
        <w:rPr>
          <w:b/>
          <w:bCs/>
          <w:u w:val="single"/>
        </w:rPr>
      </w:pPr>
      <w:r w:rsidRPr="00957522">
        <w:rPr>
          <w:b/>
          <w:bCs/>
          <w:u w:val="single"/>
        </w:rPr>
        <w:t>DOS TRIBUTOS</w:t>
      </w:r>
    </w:p>
    <w:p w:rsidR="00F71F16" w:rsidRPr="00957522" w:rsidRDefault="00F71F16" w:rsidP="00F71F16">
      <w:pPr>
        <w:rPr>
          <w:rFonts w:ascii="Arial" w:hAnsi="Arial" w:cs="Arial"/>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lastRenderedPageBreak/>
        <w:t xml:space="preserve">CLÁUSULA VINTE E </w:t>
      </w:r>
      <w:r w:rsidR="00E4647F" w:rsidRPr="00957522">
        <w:rPr>
          <w:rFonts w:ascii="Arial" w:hAnsi="Arial" w:cs="Arial"/>
          <w:b/>
          <w:bCs/>
          <w:sz w:val="20"/>
          <w:szCs w:val="20"/>
        </w:rPr>
        <w:t>DOIS</w:t>
      </w:r>
      <w:r w:rsidRPr="00957522">
        <w:rPr>
          <w:rFonts w:ascii="Arial" w:hAnsi="Arial" w:cs="Arial"/>
          <w:b/>
          <w:bCs/>
          <w:sz w:val="20"/>
          <w:szCs w:val="20"/>
        </w:rPr>
        <w:t xml:space="preserve"> – </w:t>
      </w:r>
      <w:r w:rsidRPr="00957522">
        <w:rPr>
          <w:rFonts w:ascii="Arial" w:hAnsi="Arial" w:cs="Arial"/>
          <w:sz w:val="20"/>
          <w:szCs w:val="20"/>
        </w:rPr>
        <w:t xml:space="preserve">Pelos encargos e obrigações referentes à legislação sobre a Previdência Social, sobre tributos trabalhistas ou quaisquer outros, responderá integral e unicamente a </w:t>
      </w:r>
      <w:r w:rsidRPr="00957522">
        <w:rPr>
          <w:rFonts w:ascii="Arial" w:hAnsi="Arial" w:cs="Arial"/>
          <w:b/>
          <w:bCs/>
          <w:sz w:val="20"/>
          <w:szCs w:val="20"/>
        </w:rPr>
        <w:t xml:space="preserve">CONTRATADA </w:t>
      </w:r>
      <w:r w:rsidRPr="00957522">
        <w:rPr>
          <w:rFonts w:ascii="Arial" w:hAnsi="Arial" w:cs="Arial"/>
          <w:sz w:val="20"/>
          <w:szCs w:val="20"/>
        </w:rPr>
        <w:t>em toda a sua plenitude.</w:t>
      </w:r>
    </w:p>
    <w:p w:rsidR="00F71F16" w:rsidRDefault="00F71F16" w:rsidP="00F71F16">
      <w:pPr>
        <w:pStyle w:val="Ttulo1"/>
        <w:rPr>
          <w:rFonts w:ascii="Arial" w:hAnsi="Arial" w:cs="Arial"/>
          <w:sz w:val="20"/>
          <w:szCs w:val="20"/>
          <w:u w:val="single"/>
        </w:rPr>
      </w:pPr>
    </w:p>
    <w:p w:rsidR="00311E38" w:rsidRDefault="00311E38" w:rsidP="00311E38"/>
    <w:p w:rsidR="00311E38" w:rsidRDefault="00311E38" w:rsidP="00311E38"/>
    <w:p w:rsidR="00E5744C" w:rsidRDefault="00E5744C" w:rsidP="00F71F16">
      <w:pPr>
        <w:pStyle w:val="Ttulo1"/>
        <w:rPr>
          <w:rFonts w:ascii="Arial" w:hAnsi="Arial" w:cs="Arial"/>
          <w:sz w:val="20"/>
          <w:szCs w:val="20"/>
          <w:u w:val="single"/>
        </w:rPr>
      </w:pPr>
    </w:p>
    <w:p w:rsidR="00E53D55" w:rsidRPr="00E53D55" w:rsidRDefault="00E53D55" w:rsidP="00E53D55"/>
    <w:p w:rsidR="00F71F16" w:rsidRPr="00957522" w:rsidRDefault="00F71F16" w:rsidP="00F71F16">
      <w:pPr>
        <w:pStyle w:val="Ttulo1"/>
        <w:rPr>
          <w:rFonts w:ascii="Arial" w:hAnsi="Arial" w:cs="Arial"/>
          <w:sz w:val="20"/>
          <w:szCs w:val="20"/>
          <w:u w:val="single"/>
        </w:rPr>
      </w:pPr>
      <w:r w:rsidRPr="00957522">
        <w:rPr>
          <w:rFonts w:ascii="Arial" w:hAnsi="Arial" w:cs="Arial"/>
          <w:sz w:val="20"/>
          <w:szCs w:val="20"/>
          <w:u w:val="single"/>
        </w:rPr>
        <w:t>DO FORO</w:t>
      </w:r>
    </w:p>
    <w:p w:rsidR="00F71F16" w:rsidRPr="00957522" w:rsidRDefault="00F71F16" w:rsidP="00F71F16">
      <w:pPr>
        <w:rPr>
          <w:rFonts w:ascii="Arial" w:hAnsi="Arial" w:cs="Arial"/>
          <w:sz w:val="20"/>
          <w:szCs w:val="20"/>
        </w:rPr>
      </w:pPr>
    </w:p>
    <w:p w:rsidR="00E5744C" w:rsidRDefault="00E5744C" w:rsidP="00F71F16">
      <w:pPr>
        <w:jc w:val="both"/>
        <w:rPr>
          <w:rFonts w:ascii="Arial" w:hAnsi="Arial" w:cs="Arial"/>
          <w:b/>
          <w:bCs/>
          <w:sz w:val="20"/>
          <w:szCs w:val="20"/>
        </w:rPr>
      </w:pPr>
    </w:p>
    <w:p w:rsidR="00F71F16" w:rsidRPr="00957522" w:rsidRDefault="00F71F16" w:rsidP="00F71F16">
      <w:pPr>
        <w:jc w:val="both"/>
        <w:rPr>
          <w:rFonts w:ascii="Arial" w:hAnsi="Arial" w:cs="Arial"/>
          <w:sz w:val="20"/>
          <w:szCs w:val="20"/>
        </w:rPr>
      </w:pPr>
      <w:r w:rsidRPr="00957522">
        <w:rPr>
          <w:rFonts w:ascii="Arial" w:hAnsi="Arial" w:cs="Arial"/>
          <w:b/>
          <w:bCs/>
          <w:sz w:val="20"/>
          <w:szCs w:val="20"/>
        </w:rPr>
        <w:t xml:space="preserve">CLÁUSULA VINTE E </w:t>
      </w:r>
      <w:r w:rsidR="00E4647F" w:rsidRPr="00E4647F">
        <w:rPr>
          <w:rFonts w:ascii="Arial" w:hAnsi="Arial" w:cs="Arial"/>
          <w:b/>
          <w:bCs/>
          <w:caps/>
          <w:sz w:val="20"/>
          <w:szCs w:val="20"/>
        </w:rPr>
        <w:t>três</w:t>
      </w:r>
      <w:r w:rsidR="00E4647F">
        <w:rPr>
          <w:rFonts w:ascii="Arial" w:hAnsi="Arial" w:cs="Arial"/>
          <w:b/>
          <w:bCs/>
          <w:sz w:val="20"/>
          <w:szCs w:val="20"/>
        </w:rPr>
        <w:t xml:space="preserve"> </w:t>
      </w:r>
      <w:r w:rsidRPr="00957522">
        <w:rPr>
          <w:rFonts w:ascii="Arial" w:hAnsi="Arial" w:cs="Arial"/>
          <w:b/>
          <w:bCs/>
          <w:sz w:val="20"/>
          <w:szCs w:val="20"/>
        </w:rPr>
        <w:t xml:space="preserve">– </w:t>
      </w:r>
      <w:r w:rsidRPr="00957522">
        <w:rPr>
          <w:rFonts w:ascii="Arial" w:hAnsi="Arial" w:cs="Arial"/>
          <w:sz w:val="20"/>
          <w:szCs w:val="20"/>
        </w:rPr>
        <w:t xml:space="preserve">O </w:t>
      </w:r>
      <w:r w:rsidRPr="00957522">
        <w:rPr>
          <w:rFonts w:ascii="Arial" w:hAnsi="Arial" w:cs="Arial"/>
          <w:b/>
          <w:bCs/>
          <w:sz w:val="20"/>
          <w:szCs w:val="20"/>
        </w:rPr>
        <w:t>Foro da Cidade do Recife</w:t>
      </w:r>
      <w:r w:rsidRPr="00957522">
        <w:rPr>
          <w:rFonts w:ascii="Arial" w:hAnsi="Arial" w:cs="Arial"/>
          <w:sz w:val="20"/>
          <w:szCs w:val="20"/>
        </w:rPr>
        <w:t>, Capital do Estado de Pernambuco, será competente, exclusivamente, para dirimir as dúvidas ou questões suscitadas acerca deste negócio jurídico, renunciando as partes contratantes, a qualquer outro, por mais privilegiado que seja ou venha a se configurar.</w:t>
      </w:r>
    </w:p>
    <w:p w:rsidR="00F71F16" w:rsidRPr="00957522" w:rsidRDefault="00F71F16" w:rsidP="00F71F16">
      <w:pPr>
        <w:jc w:val="both"/>
        <w:rPr>
          <w:rFonts w:ascii="Arial" w:hAnsi="Arial" w:cs="Arial"/>
          <w:sz w:val="20"/>
          <w:szCs w:val="20"/>
        </w:rPr>
      </w:pPr>
    </w:p>
    <w:p w:rsidR="00F71F16" w:rsidRPr="00957522" w:rsidRDefault="00F71F16" w:rsidP="00F71F16">
      <w:pPr>
        <w:pStyle w:val="Recuodecorpodetexto"/>
        <w:spacing w:after="0"/>
        <w:ind w:left="0"/>
        <w:rPr>
          <w:rFonts w:ascii="Arial" w:hAnsi="Arial" w:cs="Arial"/>
          <w:sz w:val="20"/>
          <w:szCs w:val="20"/>
        </w:rPr>
      </w:pPr>
      <w:r w:rsidRPr="00957522">
        <w:rPr>
          <w:rFonts w:ascii="Arial" w:hAnsi="Arial" w:cs="Arial"/>
          <w:sz w:val="20"/>
          <w:szCs w:val="20"/>
        </w:rPr>
        <w:t>E, por estarem assim de pleno acordo, firma o presente instrumento em 03 (três) vias de igual teor e para um só e mesmo efeito, juntamente com 02 (duas) testemunhas.</w:t>
      </w:r>
    </w:p>
    <w:p w:rsidR="00F71F16" w:rsidRPr="00957522" w:rsidRDefault="00F71F16" w:rsidP="00F71F16">
      <w:pPr>
        <w:pStyle w:val="Recuodecorpodetexto"/>
        <w:spacing w:after="0"/>
        <w:ind w:left="0"/>
        <w:rPr>
          <w:rFonts w:ascii="Arial" w:hAnsi="Arial" w:cs="Arial"/>
          <w:sz w:val="20"/>
          <w:szCs w:val="20"/>
        </w:rPr>
      </w:pPr>
    </w:p>
    <w:p w:rsidR="00311E38" w:rsidRDefault="00311E38" w:rsidP="00F71F16">
      <w:pPr>
        <w:pStyle w:val="Recuodecorpodetexto"/>
        <w:tabs>
          <w:tab w:val="left" w:pos="142"/>
        </w:tabs>
        <w:spacing w:after="0"/>
        <w:ind w:left="0"/>
        <w:rPr>
          <w:rFonts w:ascii="Arial" w:hAnsi="Arial" w:cs="Arial"/>
          <w:sz w:val="20"/>
          <w:szCs w:val="20"/>
        </w:rPr>
      </w:pPr>
    </w:p>
    <w:p w:rsidR="00E5744C" w:rsidRDefault="00E5744C" w:rsidP="00F71F16">
      <w:pPr>
        <w:pStyle w:val="Recuodecorpodetexto"/>
        <w:tabs>
          <w:tab w:val="left" w:pos="142"/>
        </w:tabs>
        <w:spacing w:after="0"/>
        <w:ind w:left="0"/>
        <w:rPr>
          <w:rFonts w:ascii="Arial" w:hAnsi="Arial" w:cs="Arial"/>
          <w:sz w:val="20"/>
          <w:szCs w:val="20"/>
        </w:rPr>
      </w:pPr>
    </w:p>
    <w:p w:rsidR="00F71F16" w:rsidRDefault="00F71F16" w:rsidP="00F71F16">
      <w:pPr>
        <w:pStyle w:val="Recuodecorpodetexto"/>
        <w:tabs>
          <w:tab w:val="left" w:pos="142"/>
        </w:tabs>
        <w:spacing w:after="0"/>
        <w:ind w:left="0"/>
        <w:rPr>
          <w:rFonts w:ascii="Arial" w:hAnsi="Arial" w:cs="Arial"/>
          <w:sz w:val="20"/>
          <w:szCs w:val="20"/>
        </w:rPr>
      </w:pPr>
      <w:r w:rsidRPr="00957522">
        <w:rPr>
          <w:rFonts w:ascii="Arial" w:hAnsi="Arial" w:cs="Arial"/>
          <w:sz w:val="20"/>
          <w:szCs w:val="20"/>
        </w:rPr>
        <w:t>Recife,</w:t>
      </w:r>
    </w:p>
    <w:p w:rsidR="009D617C" w:rsidRDefault="009D617C" w:rsidP="00F71F16">
      <w:pPr>
        <w:pStyle w:val="Recuodecorpodetexto"/>
        <w:tabs>
          <w:tab w:val="left" w:pos="142"/>
        </w:tabs>
        <w:spacing w:after="0"/>
        <w:ind w:left="0"/>
        <w:rPr>
          <w:rFonts w:ascii="Arial" w:hAnsi="Arial" w:cs="Arial"/>
          <w:sz w:val="20"/>
          <w:szCs w:val="20"/>
        </w:rPr>
      </w:pPr>
    </w:p>
    <w:p w:rsidR="00311E38" w:rsidRDefault="00311E38" w:rsidP="00F71F16">
      <w:pPr>
        <w:pStyle w:val="Recuodecorpodetexto"/>
        <w:tabs>
          <w:tab w:val="left" w:pos="142"/>
        </w:tabs>
        <w:spacing w:after="0"/>
        <w:ind w:left="0"/>
        <w:rPr>
          <w:rFonts w:ascii="Arial" w:hAnsi="Arial" w:cs="Arial"/>
          <w:sz w:val="20"/>
          <w:szCs w:val="20"/>
        </w:rPr>
      </w:pPr>
    </w:p>
    <w:p w:rsidR="00311E38" w:rsidRDefault="00311E38" w:rsidP="00F71F16">
      <w:pPr>
        <w:pStyle w:val="Recuodecorpodetexto"/>
        <w:tabs>
          <w:tab w:val="left" w:pos="142"/>
        </w:tabs>
        <w:spacing w:after="0"/>
        <w:ind w:left="0"/>
        <w:rPr>
          <w:rFonts w:ascii="Arial" w:hAnsi="Arial" w:cs="Arial"/>
          <w:sz w:val="20"/>
          <w:szCs w:val="20"/>
        </w:rPr>
      </w:pPr>
    </w:p>
    <w:p w:rsidR="009D617C" w:rsidRPr="00957522" w:rsidRDefault="009D617C" w:rsidP="00F71F16">
      <w:pPr>
        <w:pStyle w:val="Recuodecorpodetexto"/>
        <w:tabs>
          <w:tab w:val="left" w:pos="142"/>
        </w:tabs>
        <w:spacing w:after="0"/>
        <w:ind w:left="0"/>
        <w:rPr>
          <w:rFonts w:ascii="Arial" w:hAnsi="Arial" w:cs="Arial"/>
          <w:sz w:val="20"/>
          <w:szCs w:val="20"/>
        </w:rPr>
      </w:pPr>
    </w:p>
    <w:p w:rsidR="00F71F16" w:rsidRPr="00957522" w:rsidRDefault="00F71F16" w:rsidP="00F71F16">
      <w:pPr>
        <w:jc w:val="center"/>
        <w:rPr>
          <w:rFonts w:ascii="Arial" w:hAnsi="Arial" w:cs="Arial"/>
          <w:sz w:val="20"/>
          <w:szCs w:val="20"/>
        </w:rPr>
      </w:pPr>
    </w:p>
    <w:p w:rsidR="00F71F16" w:rsidRPr="00957522" w:rsidRDefault="00F71F16" w:rsidP="00F71F16">
      <w:pPr>
        <w:pStyle w:val="Ttulo1"/>
        <w:jc w:val="center"/>
        <w:rPr>
          <w:rFonts w:ascii="Arial" w:hAnsi="Arial" w:cs="Arial"/>
          <w:bCs w:val="0"/>
          <w:sz w:val="20"/>
          <w:szCs w:val="20"/>
        </w:rPr>
      </w:pPr>
      <w:r w:rsidRPr="00957522">
        <w:rPr>
          <w:rFonts w:ascii="Arial" w:hAnsi="Arial" w:cs="Arial"/>
          <w:bCs w:val="0"/>
          <w:sz w:val="20"/>
          <w:szCs w:val="20"/>
        </w:rPr>
        <w:t>COMPANHIA PERNAMBUCANA DE SANEAMENTO – COMPESA</w:t>
      </w:r>
    </w:p>
    <w:p w:rsidR="00F71F16" w:rsidRPr="00957522" w:rsidRDefault="00F71F16" w:rsidP="00F71F16">
      <w:pPr>
        <w:jc w:val="center"/>
        <w:rPr>
          <w:rFonts w:ascii="Arial" w:hAnsi="Arial" w:cs="Arial"/>
          <w:sz w:val="20"/>
          <w:szCs w:val="20"/>
        </w:rPr>
      </w:pPr>
      <w:r w:rsidRPr="00957522">
        <w:rPr>
          <w:rFonts w:ascii="Arial" w:hAnsi="Arial" w:cs="Arial"/>
          <w:sz w:val="20"/>
          <w:szCs w:val="20"/>
        </w:rPr>
        <w:t>Diretor de ____________</w:t>
      </w:r>
    </w:p>
    <w:p w:rsidR="00835186" w:rsidRPr="00957522" w:rsidRDefault="00835186" w:rsidP="00835186">
      <w:pPr>
        <w:rPr>
          <w:rFonts w:ascii="Arial" w:hAnsi="Arial" w:cs="Arial"/>
          <w:sz w:val="20"/>
          <w:szCs w:val="20"/>
        </w:rPr>
      </w:pPr>
    </w:p>
    <w:p w:rsidR="00835186" w:rsidRPr="00957522" w:rsidRDefault="00835186" w:rsidP="00835186">
      <w:pPr>
        <w:pStyle w:val="Ttulo1"/>
        <w:jc w:val="center"/>
        <w:rPr>
          <w:rFonts w:ascii="Arial" w:hAnsi="Arial" w:cs="Arial"/>
          <w:bCs w:val="0"/>
          <w:sz w:val="20"/>
          <w:szCs w:val="20"/>
        </w:rPr>
      </w:pPr>
      <w:r w:rsidRPr="00957522">
        <w:rPr>
          <w:rFonts w:ascii="Arial" w:hAnsi="Arial" w:cs="Arial"/>
          <w:bCs w:val="0"/>
          <w:sz w:val="20"/>
          <w:szCs w:val="20"/>
        </w:rPr>
        <w:t>COMPANHIA PERNAMBUCANA DE SANEAMENTO – COMPESA</w:t>
      </w:r>
    </w:p>
    <w:p w:rsidR="009D617C" w:rsidRDefault="009D617C" w:rsidP="00835186">
      <w:pPr>
        <w:jc w:val="center"/>
        <w:rPr>
          <w:rFonts w:ascii="Arial" w:hAnsi="Arial" w:cs="Arial"/>
          <w:sz w:val="20"/>
          <w:szCs w:val="20"/>
        </w:rPr>
      </w:pPr>
    </w:p>
    <w:p w:rsidR="009D617C" w:rsidRDefault="009D617C" w:rsidP="00835186">
      <w:pPr>
        <w:jc w:val="center"/>
        <w:rPr>
          <w:rFonts w:ascii="Arial" w:hAnsi="Arial" w:cs="Arial"/>
          <w:sz w:val="20"/>
          <w:szCs w:val="20"/>
        </w:rPr>
      </w:pPr>
    </w:p>
    <w:p w:rsidR="00835186" w:rsidRPr="00957522" w:rsidRDefault="00835186" w:rsidP="00835186">
      <w:pPr>
        <w:jc w:val="center"/>
        <w:rPr>
          <w:rFonts w:ascii="Arial" w:hAnsi="Arial" w:cs="Arial"/>
          <w:sz w:val="20"/>
          <w:szCs w:val="20"/>
        </w:rPr>
      </w:pPr>
      <w:r w:rsidRPr="00957522">
        <w:rPr>
          <w:rFonts w:ascii="Arial" w:hAnsi="Arial" w:cs="Arial"/>
          <w:sz w:val="20"/>
          <w:szCs w:val="20"/>
        </w:rPr>
        <w:t xml:space="preserve">Diretor </w:t>
      </w:r>
      <w:r w:rsidR="00E31956" w:rsidRPr="00957522">
        <w:rPr>
          <w:rFonts w:ascii="Arial" w:hAnsi="Arial" w:cs="Arial"/>
          <w:sz w:val="20"/>
          <w:szCs w:val="20"/>
        </w:rPr>
        <w:t xml:space="preserve">de </w:t>
      </w:r>
      <w:r w:rsidR="003E530C" w:rsidRPr="00957522">
        <w:rPr>
          <w:rFonts w:ascii="Arial" w:hAnsi="Arial" w:cs="Arial"/>
          <w:sz w:val="20"/>
          <w:szCs w:val="20"/>
        </w:rPr>
        <w:t>____________</w:t>
      </w:r>
    </w:p>
    <w:p w:rsidR="00835186" w:rsidRPr="00957522" w:rsidRDefault="00835186" w:rsidP="00835186">
      <w:pPr>
        <w:pStyle w:val="Ttulo3"/>
        <w:numPr>
          <w:ilvl w:val="0"/>
          <w:numId w:val="0"/>
        </w:numPr>
        <w:jc w:val="center"/>
        <w:rPr>
          <w:rFonts w:ascii="Arial" w:hAnsi="Arial" w:cs="Arial"/>
          <w:sz w:val="20"/>
          <w:szCs w:val="20"/>
        </w:rPr>
      </w:pPr>
      <w:r w:rsidRPr="00957522">
        <w:rPr>
          <w:rFonts w:ascii="Arial" w:hAnsi="Arial" w:cs="Arial"/>
          <w:sz w:val="20"/>
          <w:szCs w:val="20"/>
        </w:rPr>
        <w:t>_____________________________________________________</w:t>
      </w:r>
    </w:p>
    <w:p w:rsidR="00835186" w:rsidRPr="00957522" w:rsidRDefault="00835186" w:rsidP="00835186">
      <w:pPr>
        <w:jc w:val="center"/>
        <w:rPr>
          <w:rFonts w:ascii="Arial" w:hAnsi="Arial" w:cs="Arial"/>
          <w:sz w:val="20"/>
          <w:szCs w:val="20"/>
        </w:rPr>
      </w:pPr>
      <w:r w:rsidRPr="00957522">
        <w:rPr>
          <w:rFonts w:ascii="Arial" w:hAnsi="Arial" w:cs="Arial"/>
          <w:sz w:val="20"/>
          <w:szCs w:val="20"/>
        </w:rPr>
        <w:t>Fornecedora</w:t>
      </w:r>
    </w:p>
    <w:p w:rsidR="00835186" w:rsidRPr="00957522" w:rsidRDefault="00835186" w:rsidP="00835186">
      <w:pPr>
        <w:rPr>
          <w:rFonts w:ascii="Arial" w:hAnsi="Arial" w:cs="Arial"/>
          <w:sz w:val="20"/>
          <w:szCs w:val="20"/>
        </w:rPr>
      </w:pPr>
    </w:p>
    <w:p w:rsidR="009D617C" w:rsidRDefault="009D617C" w:rsidP="00835186">
      <w:pPr>
        <w:rPr>
          <w:rFonts w:ascii="Arial" w:hAnsi="Arial" w:cs="Arial"/>
          <w:sz w:val="20"/>
          <w:szCs w:val="20"/>
        </w:rPr>
      </w:pPr>
    </w:p>
    <w:p w:rsidR="00835186" w:rsidRPr="00957522" w:rsidRDefault="00835186" w:rsidP="00835186">
      <w:pPr>
        <w:rPr>
          <w:rFonts w:ascii="Arial" w:hAnsi="Arial" w:cs="Arial"/>
          <w:sz w:val="20"/>
          <w:szCs w:val="20"/>
        </w:rPr>
      </w:pPr>
      <w:r w:rsidRPr="00957522">
        <w:rPr>
          <w:rFonts w:ascii="Arial" w:hAnsi="Arial" w:cs="Arial"/>
          <w:sz w:val="20"/>
          <w:szCs w:val="20"/>
        </w:rPr>
        <w:t>TESTEMUNHAS:</w:t>
      </w:r>
    </w:p>
    <w:p w:rsidR="00835186" w:rsidRPr="00957522" w:rsidRDefault="00835186" w:rsidP="00835186">
      <w:pPr>
        <w:rPr>
          <w:rFonts w:ascii="Arial" w:hAnsi="Arial" w:cs="Arial"/>
          <w:sz w:val="20"/>
          <w:szCs w:val="20"/>
        </w:rPr>
      </w:pPr>
    </w:p>
    <w:p w:rsidR="00835186" w:rsidRPr="00957522" w:rsidRDefault="00835186" w:rsidP="00835186">
      <w:pPr>
        <w:rPr>
          <w:rFonts w:ascii="Arial" w:hAnsi="Arial" w:cs="Arial"/>
          <w:sz w:val="20"/>
          <w:szCs w:val="20"/>
        </w:rPr>
      </w:pPr>
      <w:r w:rsidRPr="00957522">
        <w:rPr>
          <w:rFonts w:ascii="Arial" w:hAnsi="Arial" w:cs="Arial"/>
          <w:sz w:val="20"/>
          <w:szCs w:val="20"/>
        </w:rPr>
        <w:t>------------------------------------          --------------------------------------</w:t>
      </w:r>
    </w:p>
    <w:p w:rsidR="00F71F16" w:rsidRPr="00957522" w:rsidRDefault="00F71F16" w:rsidP="00835186">
      <w:pPr>
        <w:rPr>
          <w:rFonts w:ascii="Arial" w:hAnsi="Arial" w:cs="Arial"/>
          <w:sz w:val="20"/>
          <w:szCs w:val="20"/>
        </w:rPr>
      </w:pPr>
    </w:p>
    <w:p w:rsidR="00C71237" w:rsidRDefault="00C71237" w:rsidP="00B81DAC">
      <w:pPr>
        <w:ind w:right="49"/>
        <w:jc w:val="center"/>
        <w:rPr>
          <w:rFonts w:ascii="Arial" w:hAnsi="Arial" w:cs="Arial"/>
          <w:b/>
          <w:bCs/>
          <w:sz w:val="20"/>
          <w:szCs w:val="20"/>
        </w:rPr>
      </w:pPr>
    </w:p>
    <w:p w:rsidR="009D617C" w:rsidRDefault="009D617C"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311E38" w:rsidRDefault="00311E38" w:rsidP="00B81DAC">
      <w:pPr>
        <w:ind w:right="49"/>
        <w:jc w:val="center"/>
        <w:rPr>
          <w:rFonts w:ascii="Arial" w:hAnsi="Arial" w:cs="Arial"/>
          <w:b/>
          <w:bCs/>
          <w:sz w:val="20"/>
          <w:szCs w:val="20"/>
        </w:rPr>
      </w:pPr>
    </w:p>
    <w:p w:rsidR="00E53D55" w:rsidRDefault="00E53D55" w:rsidP="00B81DAC">
      <w:pPr>
        <w:ind w:right="49"/>
        <w:jc w:val="center"/>
        <w:rPr>
          <w:rFonts w:ascii="Arial" w:hAnsi="Arial" w:cs="Arial"/>
          <w:b/>
          <w:bCs/>
          <w:sz w:val="20"/>
          <w:szCs w:val="20"/>
        </w:rPr>
      </w:pPr>
    </w:p>
    <w:p w:rsidR="0032643D" w:rsidRPr="00957522" w:rsidRDefault="0032643D" w:rsidP="00B81DAC">
      <w:pPr>
        <w:ind w:right="49"/>
        <w:jc w:val="center"/>
        <w:rPr>
          <w:rFonts w:ascii="Arial" w:hAnsi="Arial" w:cs="Arial"/>
          <w:b/>
          <w:bCs/>
          <w:sz w:val="20"/>
          <w:szCs w:val="20"/>
        </w:rPr>
      </w:pPr>
      <w:r w:rsidRPr="00957522">
        <w:rPr>
          <w:rFonts w:ascii="Arial" w:hAnsi="Arial" w:cs="Arial"/>
          <w:b/>
          <w:bCs/>
          <w:sz w:val="20"/>
          <w:szCs w:val="20"/>
        </w:rPr>
        <w:t>ANEXO X</w:t>
      </w:r>
    </w:p>
    <w:p w:rsidR="0032643D" w:rsidRPr="00957522" w:rsidRDefault="0032643D" w:rsidP="00B81DAC">
      <w:pPr>
        <w:ind w:right="49"/>
        <w:jc w:val="center"/>
        <w:rPr>
          <w:rFonts w:ascii="Arial" w:hAnsi="Arial" w:cs="Arial"/>
          <w:b/>
          <w:bCs/>
          <w:sz w:val="20"/>
          <w:szCs w:val="20"/>
        </w:rPr>
      </w:pPr>
    </w:p>
    <w:p w:rsidR="0032643D" w:rsidRPr="00957522" w:rsidRDefault="0032643D" w:rsidP="0032643D">
      <w:pPr>
        <w:pStyle w:val="Ttulo"/>
        <w:rPr>
          <w:sz w:val="20"/>
          <w:szCs w:val="20"/>
        </w:rPr>
      </w:pPr>
    </w:p>
    <w:p w:rsidR="0032643D" w:rsidRPr="00957522" w:rsidRDefault="0032643D" w:rsidP="0032643D">
      <w:pPr>
        <w:jc w:val="center"/>
        <w:rPr>
          <w:rFonts w:ascii="Arial" w:hAnsi="Arial" w:cs="Arial"/>
          <w:b/>
          <w:bCs/>
          <w:sz w:val="20"/>
          <w:szCs w:val="20"/>
        </w:rPr>
      </w:pPr>
      <w:r w:rsidRPr="00957522">
        <w:rPr>
          <w:rFonts w:ascii="Arial" w:hAnsi="Arial" w:cs="Arial"/>
          <w:b/>
          <w:bCs/>
          <w:sz w:val="20"/>
          <w:szCs w:val="20"/>
        </w:rPr>
        <w:t xml:space="preserve">DECLARAÇÃO DO PROPONENTE </w:t>
      </w:r>
    </w:p>
    <w:p w:rsidR="0032643D" w:rsidRPr="00957522" w:rsidRDefault="0032643D" w:rsidP="0032643D">
      <w:pPr>
        <w:jc w:val="center"/>
        <w:rPr>
          <w:rFonts w:ascii="Arial" w:hAnsi="Arial" w:cs="Arial"/>
          <w:b/>
          <w:bCs/>
          <w:sz w:val="20"/>
          <w:szCs w:val="20"/>
        </w:rPr>
      </w:pPr>
    </w:p>
    <w:p w:rsidR="0032643D" w:rsidRPr="00957522" w:rsidRDefault="0032643D" w:rsidP="0032643D">
      <w:pPr>
        <w:jc w:val="center"/>
        <w:rPr>
          <w:rFonts w:ascii="Arial" w:hAnsi="Arial" w:cs="Arial"/>
          <w:b/>
          <w:bCs/>
          <w:sz w:val="20"/>
          <w:szCs w:val="20"/>
        </w:rPr>
      </w:pPr>
    </w:p>
    <w:p w:rsidR="0032643D" w:rsidRPr="00957522" w:rsidRDefault="0032643D" w:rsidP="0032643D">
      <w:pPr>
        <w:jc w:val="center"/>
        <w:rPr>
          <w:rFonts w:ascii="Arial" w:hAnsi="Arial" w:cs="Arial"/>
          <w:b/>
          <w:bCs/>
          <w:sz w:val="20"/>
          <w:szCs w:val="20"/>
        </w:rPr>
      </w:pPr>
    </w:p>
    <w:p w:rsidR="0032643D" w:rsidRPr="00957522" w:rsidRDefault="0032643D" w:rsidP="0032643D">
      <w:pPr>
        <w:rPr>
          <w:rFonts w:ascii="Arial" w:hAnsi="Arial" w:cs="Arial"/>
          <w:sz w:val="20"/>
          <w:szCs w:val="20"/>
        </w:rPr>
      </w:pPr>
    </w:p>
    <w:p w:rsidR="0032643D" w:rsidRPr="00957522" w:rsidRDefault="0032643D" w:rsidP="0032643D">
      <w:pPr>
        <w:pStyle w:val="Ttulo"/>
        <w:jc w:val="both"/>
        <w:rPr>
          <w:b w:val="0"/>
          <w:bCs w:val="0"/>
          <w:sz w:val="20"/>
          <w:szCs w:val="20"/>
        </w:rPr>
      </w:pPr>
      <w:r w:rsidRPr="00957522">
        <w:rPr>
          <w:b w:val="0"/>
          <w:bCs w:val="0"/>
          <w:sz w:val="20"/>
          <w:szCs w:val="20"/>
        </w:rPr>
        <w:t xml:space="preserve">À </w:t>
      </w:r>
    </w:p>
    <w:p w:rsidR="0032643D" w:rsidRPr="00957522" w:rsidRDefault="0032643D" w:rsidP="0032643D">
      <w:pPr>
        <w:pStyle w:val="Ttulo"/>
        <w:jc w:val="both"/>
        <w:rPr>
          <w:b w:val="0"/>
          <w:bCs w:val="0"/>
          <w:sz w:val="20"/>
          <w:szCs w:val="20"/>
        </w:rPr>
      </w:pPr>
      <w:r w:rsidRPr="00957522">
        <w:rPr>
          <w:b w:val="0"/>
          <w:bCs w:val="0"/>
          <w:sz w:val="20"/>
          <w:szCs w:val="20"/>
        </w:rPr>
        <w:t>COMPANHIA PERNAMBUCANA DE SANEAMENTO – COMPESA</w:t>
      </w:r>
    </w:p>
    <w:p w:rsidR="0032643D" w:rsidRPr="00957522" w:rsidRDefault="0032643D" w:rsidP="0032643D">
      <w:pPr>
        <w:pStyle w:val="Ttulo"/>
        <w:jc w:val="both"/>
        <w:rPr>
          <w:b w:val="0"/>
          <w:bCs w:val="0"/>
          <w:sz w:val="20"/>
          <w:szCs w:val="20"/>
        </w:rPr>
      </w:pPr>
      <w:r w:rsidRPr="00957522">
        <w:rPr>
          <w:b w:val="0"/>
          <w:bCs w:val="0"/>
          <w:sz w:val="20"/>
          <w:szCs w:val="20"/>
        </w:rPr>
        <w:t>AV CRUZ CABUGÁ, 1387, SANTO AMARO</w:t>
      </w:r>
    </w:p>
    <w:p w:rsidR="0032643D" w:rsidRPr="00957522" w:rsidRDefault="0032643D" w:rsidP="0032643D">
      <w:pPr>
        <w:pStyle w:val="Ttulo"/>
        <w:jc w:val="both"/>
        <w:rPr>
          <w:b w:val="0"/>
          <w:bCs w:val="0"/>
          <w:sz w:val="20"/>
          <w:szCs w:val="20"/>
        </w:rPr>
      </w:pPr>
      <w:r w:rsidRPr="00957522">
        <w:rPr>
          <w:b w:val="0"/>
          <w:bCs w:val="0"/>
          <w:sz w:val="20"/>
          <w:szCs w:val="20"/>
        </w:rPr>
        <w:t>RECIFE-PE</w:t>
      </w:r>
    </w:p>
    <w:p w:rsidR="0032643D" w:rsidRPr="00957522" w:rsidRDefault="0032643D" w:rsidP="0032643D">
      <w:pPr>
        <w:pStyle w:val="Ttulo"/>
        <w:jc w:val="both"/>
        <w:rPr>
          <w:b w:val="0"/>
          <w:bCs w:val="0"/>
          <w:sz w:val="20"/>
          <w:szCs w:val="20"/>
        </w:rPr>
      </w:pPr>
    </w:p>
    <w:p w:rsidR="0032643D" w:rsidRPr="00957522" w:rsidRDefault="0032643D" w:rsidP="0032643D">
      <w:pPr>
        <w:rPr>
          <w:rFonts w:ascii="Arial" w:hAnsi="Arial" w:cs="Arial"/>
          <w:sz w:val="20"/>
          <w:szCs w:val="20"/>
        </w:rPr>
      </w:pPr>
    </w:p>
    <w:p w:rsidR="0032643D" w:rsidRPr="00957522" w:rsidRDefault="0032643D" w:rsidP="0032643D">
      <w:pPr>
        <w:pStyle w:val="Corpodetexto"/>
        <w:jc w:val="both"/>
        <w:rPr>
          <w:sz w:val="20"/>
          <w:szCs w:val="20"/>
        </w:rPr>
      </w:pPr>
      <w:r w:rsidRPr="00957522">
        <w:rPr>
          <w:sz w:val="20"/>
          <w:szCs w:val="20"/>
        </w:rPr>
        <w:t xml:space="preserve">________________________________________________inscrito no CNPJ nº ______________, por intermédio de seu representante legal o(a) Sr(a) _____________________, portador(a) da Carteira de Identidade nº___________ e CPF nº __________________, </w:t>
      </w:r>
      <w:r w:rsidRPr="00957522">
        <w:rPr>
          <w:b/>
          <w:bCs/>
          <w:sz w:val="20"/>
          <w:szCs w:val="20"/>
        </w:rPr>
        <w:t>DECLARA</w:t>
      </w:r>
      <w:r w:rsidRPr="00957522">
        <w:rPr>
          <w:sz w:val="20"/>
          <w:szCs w:val="20"/>
        </w:rPr>
        <w:t>, para fins do disposto no inciso XII do Art. 20 da Lei nº 12.465 de 12 de agosto de 2011, que não possui em seu quadro societário Servidor Público da ativa, ou empregado de empresa pública, ou de sociedade de economia mista, por serviços prestados, inclusive consultoria, assistência técnica ou assemelhados.</w:t>
      </w:r>
    </w:p>
    <w:p w:rsidR="0032643D" w:rsidRPr="00957522" w:rsidRDefault="0032643D" w:rsidP="0032643D">
      <w:pPr>
        <w:pStyle w:val="Corpodetexto"/>
        <w:rPr>
          <w:sz w:val="20"/>
          <w:szCs w:val="20"/>
        </w:rPr>
      </w:pPr>
    </w:p>
    <w:p w:rsidR="0032643D" w:rsidRPr="00957522" w:rsidRDefault="0032643D" w:rsidP="0032643D">
      <w:pPr>
        <w:pStyle w:val="Corpodetexto"/>
        <w:rPr>
          <w:sz w:val="20"/>
          <w:szCs w:val="20"/>
        </w:rPr>
      </w:pPr>
      <w:r w:rsidRPr="00957522">
        <w:rPr>
          <w:sz w:val="20"/>
          <w:szCs w:val="20"/>
        </w:rPr>
        <w:t>Por ser expressão da verdade.</w:t>
      </w:r>
    </w:p>
    <w:p w:rsidR="0032643D" w:rsidRPr="00957522" w:rsidRDefault="0032643D" w:rsidP="0032643D">
      <w:pPr>
        <w:pStyle w:val="Corpodetexto"/>
        <w:rPr>
          <w:sz w:val="20"/>
          <w:szCs w:val="20"/>
        </w:rPr>
      </w:pPr>
    </w:p>
    <w:p w:rsidR="0032643D" w:rsidRPr="00957522" w:rsidRDefault="0032643D" w:rsidP="0032643D">
      <w:pPr>
        <w:pStyle w:val="Corpodetexto"/>
        <w:rPr>
          <w:sz w:val="20"/>
          <w:szCs w:val="20"/>
        </w:rPr>
      </w:pPr>
    </w:p>
    <w:p w:rsidR="0032643D" w:rsidRPr="00957522" w:rsidRDefault="0032643D" w:rsidP="0032643D">
      <w:pPr>
        <w:pStyle w:val="Corpodetexto"/>
        <w:rPr>
          <w:sz w:val="20"/>
          <w:szCs w:val="20"/>
        </w:rPr>
      </w:pPr>
    </w:p>
    <w:p w:rsidR="0032643D" w:rsidRPr="00957522" w:rsidRDefault="0032643D" w:rsidP="0032643D">
      <w:pPr>
        <w:pStyle w:val="Corpodetexto"/>
        <w:rPr>
          <w:sz w:val="20"/>
          <w:szCs w:val="20"/>
        </w:rPr>
      </w:pPr>
    </w:p>
    <w:p w:rsidR="0032643D" w:rsidRPr="00957522" w:rsidRDefault="0032643D" w:rsidP="0032643D">
      <w:pPr>
        <w:pStyle w:val="Corpodetexto"/>
        <w:jc w:val="right"/>
        <w:rPr>
          <w:sz w:val="20"/>
          <w:szCs w:val="20"/>
        </w:rPr>
      </w:pPr>
    </w:p>
    <w:p w:rsidR="0032643D" w:rsidRPr="00957522" w:rsidRDefault="0032643D" w:rsidP="0032643D">
      <w:pPr>
        <w:pStyle w:val="Corpodetexto"/>
        <w:jc w:val="center"/>
        <w:rPr>
          <w:sz w:val="20"/>
          <w:szCs w:val="20"/>
        </w:rPr>
      </w:pPr>
      <w:r w:rsidRPr="00957522">
        <w:rPr>
          <w:sz w:val="20"/>
          <w:szCs w:val="20"/>
        </w:rPr>
        <w:t>Local, __________ de _________________ de 201</w:t>
      </w:r>
      <w:r w:rsidR="00E02403" w:rsidRPr="00957522">
        <w:rPr>
          <w:sz w:val="20"/>
          <w:szCs w:val="20"/>
        </w:rPr>
        <w:t>4</w:t>
      </w:r>
    </w:p>
    <w:p w:rsidR="0032643D" w:rsidRPr="00957522" w:rsidRDefault="0032643D" w:rsidP="0032643D">
      <w:pPr>
        <w:pStyle w:val="Corpodetexto"/>
        <w:jc w:val="center"/>
        <w:rPr>
          <w:sz w:val="20"/>
          <w:szCs w:val="20"/>
        </w:rPr>
      </w:pPr>
    </w:p>
    <w:p w:rsidR="0032643D" w:rsidRPr="00957522" w:rsidRDefault="0032643D" w:rsidP="0032643D">
      <w:pPr>
        <w:pStyle w:val="Corpodetexto"/>
        <w:jc w:val="center"/>
        <w:rPr>
          <w:sz w:val="20"/>
          <w:szCs w:val="20"/>
        </w:rPr>
      </w:pPr>
      <w:r w:rsidRPr="00957522">
        <w:rPr>
          <w:sz w:val="20"/>
          <w:szCs w:val="20"/>
        </w:rPr>
        <w:t>______________________________________</w:t>
      </w:r>
    </w:p>
    <w:p w:rsidR="0032643D" w:rsidRPr="00957522" w:rsidRDefault="0032643D" w:rsidP="0032643D">
      <w:pPr>
        <w:pStyle w:val="Corpodetexto"/>
        <w:jc w:val="center"/>
        <w:rPr>
          <w:sz w:val="20"/>
          <w:szCs w:val="20"/>
        </w:rPr>
      </w:pPr>
    </w:p>
    <w:p w:rsidR="0032643D" w:rsidRPr="00957522" w:rsidRDefault="0032643D" w:rsidP="0032643D">
      <w:pPr>
        <w:pStyle w:val="Corpodetexto"/>
        <w:jc w:val="center"/>
        <w:rPr>
          <w:sz w:val="20"/>
          <w:szCs w:val="20"/>
        </w:rPr>
      </w:pPr>
      <w:r w:rsidRPr="00957522">
        <w:rPr>
          <w:sz w:val="20"/>
          <w:szCs w:val="20"/>
        </w:rPr>
        <w:t>(representante legal)</w:t>
      </w:r>
    </w:p>
    <w:p w:rsidR="0032643D" w:rsidRPr="00957522" w:rsidRDefault="0032643D" w:rsidP="0032643D">
      <w:pPr>
        <w:jc w:val="center"/>
        <w:rPr>
          <w:rFonts w:ascii="Arial" w:hAnsi="Arial" w:cs="Arial"/>
          <w:b/>
          <w:bCs/>
          <w:sz w:val="20"/>
          <w:szCs w:val="20"/>
        </w:rPr>
      </w:pPr>
    </w:p>
    <w:p w:rsidR="0032643D" w:rsidRPr="00957522" w:rsidRDefault="0032643D" w:rsidP="0032643D">
      <w:pPr>
        <w:jc w:val="center"/>
        <w:rPr>
          <w:rFonts w:ascii="Arial" w:hAnsi="Arial" w:cs="Arial"/>
          <w:b/>
          <w:bCs/>
          <w:sz w:val="20"/>
          <w:szCs w:val="20"/>
        </w:rPr>
      </w:pPr>
    </w:p>
    <w:p w:rsidR="0032643D" w:rsidRPr="00957522" w:rsidRDefault="0032643D" w:rsidP="0032643D">
      <w:pPr>
        <w:jc w:val="center"/>
        <w:rPr>
          <w:rFonts w:ascii="Arial" w:hAnsi="Arial" w:cs="Arial"/>
          <w:b/>
          <w:bCs/>
          <w:sz w:val="20"/>
          <w:szCs w:val="20"/>
        </w:rPr>
      </w:pPr>
    </w:p>
    <w:p w:rsidR="0032643D" w:rsidRPr="00957522" w:rsidRDefault="0032643D" w:rsidP="00B81DAC">
      <w:pPr>
        <w:ind w:right="49"/>
        <w:jc w:val="center"/>
        <w:rPr>
          <w:rFonts w:ascii="Arial" w:hAnsi="Arial" w:cs="Arial"/>
          <w:b/>
          <w:bCs/>
          <w:sz w:val="20"/>
          <w:szCs w:val="20"/>
        </w:rPr>
      </w:pPr>
    </w:p>
    <w:p w:rsidR="00D52F34" w:rsidRPr="00957522" w:rsidRDefault="00D52F34" w:rsidP="00D52F34">
      <w:pPr>
        <w:tabs>
          <w:tab w:val="left" w:pos="5846"/>
        </w:tabs>
        <w:ind w:right="20"/>
        <w:jc w:val="center"/>
        <w:rPr>
          <w:rFonts w:ascii="Arial" w:hAnsi="Arial" w:cs="Arial"/>
          <w:b/>
          <w:bCs/>
          <w:sz w:val="20"/>
          <w:szCs w:val="20"/>
        </w:rPr>
      </w:pPr>
    </w:p>
    <w:p w:rsidR="00D52F34" w:rsidRPr="00957522" w:rsidRDefault="00D52F34" w:rsidP="00D52F34">
      <w:pPr>
        <w:tabs>
          <w:tab w:val="left" w:pos="5846"/>
        </w:tabs>
        <w:ind w:right="20"/>
        <w:jc w:val="center"/>
        <w:rPr>
          <w:rFonts w:ascii="Arial" w:hAnsi="Arial" w:cs="Arial"/>
          <w:b/>
          <w:bCs/>
          <w:sz w:val="20"/>
          <w:szCs w:val="20"/>
        </w:rPr>
      </w:pPr>
    </w:p>
    <w:p w:rsidR="00D52F34" w:rsidRPr="00957522" w:rsidRDefault="00D52F34" w:rsidP="00D52F34">
      <w:pPr>
        <w:tabs>
          <w:tab w:val="left" w:pos="5846"/>
        </w:tabs>
        <w:ind w:right="20"/>
        <w:jc w:val="center"/>
        <w:rPr>
          <w:rFonts w:ascii="Arial" w:hAnsi="Arial" w:cs="Arial"/>
          <w:b/>
          <w:bCs/>
          <w:sz w:val="20"/>
          <w:szCs w:val="20"/>
        </w:rPr>
      </w:pPr>
    </w:p>
    <w:p w:rsidR="00D52F34" w:rsidRPr="00957522" w:rsidRDefault="00D52F34" w:rsidP="00D52F34">
      <w:pPr>
        <w:tabs>
          <w:tab w:val="left" w:pos="5846"/>
        </w:tabs>
        <w:ind w:right="20"/>
        <w:jc w:val="center"/>
        <w:rPr>
          <w:rFonts w:ascii="Arial" w:hAnsi="Arial" w:cs="Arial"/>
          <w:b/>
          <w:bCs/>
          <w:sz w:val="20"/>
          <w:szCs w:val="20"/>
        </w:rPr>
      </w:pPr>
    </w:p>
    <w:p w:rsidR="00892101" w:rsidRPr="00957522" w:rsidRDefault="00892101" w:rsidP="002E58C7">
      <w:pPr>
        <w:widowControl w:val="0"/>
        <w:autoSpaceDE/>
        <w:autoSpaceDN/>
        <w:spacing w:after="160"/>
        <w:jc w:val="center"/>
        <w:rPr>
          <w:rFonts w:ascii="Arial" w:hAnsi="Arial" w:cs="Arial"/>
          <w:b/>
          <w:sz w:val="20"/>
          <w:szCs w:val="20"/>
        </w:rPr>
      </w:pPr>
    </w:p>
    <w:p w:rsidR="00892101" w:rsidRPr="00957522" w:rsidRDefault="00892101" w:rsidP="002E58C7">
      <w:pPr>
        <w:widowControl w:val="0"/>
        <w:autoSpaceDE/>
        <w:autoSpaceDN/>
        <w:spacing w:after="160"/>
        <w:jc w:val="center"/>
        <w:rPr>
          <w:rFonts w:ascii="Arial" w:hAnsi="Arial" w:cs="Arial"/>
          <w:b/>
          <w:sz w:val="20"/>
          <w:szCs w:val="20"/>
        </w:rPr>
      </w:pPr>
    </w:p>
    <w:p w:rsidR="00300717" w:rsidRDefault="00300717" w:rsidP="002E58C7">
      <w:pPr>
        <w:widowControl w:val="0"/>
        <w:autoSpaceDE/>
        <w:autoSpaceDN/>
        <w:spacing w:after="160"/>
        <w:jc w:val="center"/>
        <w:rPr>
          <w:rFonts w:ascii="Arial" w:hAnsi="Arial" w:cs="Arial"/>
          <w:b/>
          <w:sz w:val="20"/>
          <w:szCs w:val="20"/>
        </w:rPr>
      </w:pPr>
    </w:p>
    <w:p w:rsidR="00E53D55" w:rsidRDefault="00E53D55" w:rsidP="002E58C7">
      <w:pPr>
        <w:widowControl w:val="0"/>
        <w:autoSpaceDE/>
        <w:autoSpaceDN/>
        <w:spacing w:after="160"/>
        <w:jc w:val="center"/>
        <w:rPr>
          <w:rFonts w:ascii="Arial" w:hAnsi="Arial" w:cs="Arial"/>
          <w:b/>
          <w:sz w:val="20"/>
          <w:szCs w:val="20"/>
        </w:rPr>
      </w:pPr>
    </w:p>
    <w:p w:rsidR="00E53D55" w:rsidRDefault="00E53D55" w:rsidP="002E58C7">
      <w:pPr>
        <w:widowControl w:val="0"/>
        <w:autoSpaceDE/>
        <w:autoSpaceDN/>
        <w:spacing w:after="160"/>
        <w:jc w:val="center"/>
        <w:rPr>
          <w:rFonts w:ascii="Arial" w:hAnsi="Arial" w:cs="Arial"/>
          <w:b/>
          <w:sz w:val="20"/>
          <w:szCs w:val="20"/>
        </w:rPr>
      </w:pPr>
    </w:p>
    <w:p w:rsidR="00E53D55" w:rsidRDefault="00E53D55" w:rsidP="002E58C7">
      <w:pPr>
        <w:widowControl w:val="0"/>
        <w:autoSpaceDE/>
        <w:autoSpaceDN/>
        <w:spacing w:after="160"/>
        <w:jc w:val="center"/>
        <w:rPr>
          <w:rFonts w:ascii="Arial" w:hAnsi="Arial" w:cs="Arial"/>
          <w:b/>
          <w:sz w:val="20"/>
          <w:szCs w:val="20"/>
        </w:rPr>
      </w:pPr>
    </w:p>
    <w:p w:rsidR="00D13AEA" w:rsidRDefault="00D13AEA" w:rsidP="002E58C7">
      <w:pPr>
        <w:widowControl w:val="0"/>
        <w:autoSpaceDE/>
        <w:autoSpaceDN/>
        <w:spacing w:after="160"/>
        <w:jc w:val="center"/>
        <w:rPr>
          <w:rFonts w:ascii="Arial" w:hAnsi="Arial" w:cs="Arial"/>
          <w:b/>
          <w:sz w:val="20"/>
          <w:szCs w:val="20"/>
        </w:rPr>
      </w:pPr>
    </w:p>
    <w:p w:rsidR="00D13AEA" w:rsidRDefault="00D13AEA" w:rsidP="002E58C7">
      <w:pPr>
        <w:widowControl w:val="0"/>
        <w:autoSpaceDE/>
        <w:autoSpaceDN/>
        <w:spacing w:after="160"/>
        <w:jc w:val="center"/>
        <w:rPr>
          <w:rFonts w:ascii="Arial" w:hAnsi="Arial" w:cs="Arial"/>
          <w:b/>
          <w:sz w:val="20"/>
          <w:szCs w:val="20"/>
        </w:rPr>
      </w:pPr>
    </w:p>
    <w:p w:rsidR="00300717" w:rsidRPr="00957522" w:rsidRDefault="00300717" w:rsidP="00957522">
      <w:pPr>
        <w:widowControl w:val="0"/>
        <w:autoSpaceDE/>
        <w:autoSpaceDN/>
        <w:spacing w:after="160"/>
        <w:jc w:val="center"/>
        <w:rPr>
          <w:rFonts w:ascii="Arial" w:hAnsi="Arial" w:cs="Arial"/>
          <w:b/>
          <w:bCs/>
          <w:sz w:val="20"/>
          <w:szCs w:val="20"/>
        </w:rPr>
      </w:pPr>
      <w:r w:rsidRPr="00957522">
        <w:rPr>
          <w:rFonts w:ascii="Arial" w:hAnsi="Arial" w:cs="Arial"/>
          <w:b/>
          <w:bCs/>
          <w:sz w:val="20"/>
          <w:szCs w:val="20"/>
        </w:rPr>
        <w:t xml:space="preserve">ANEXO </w:t>
      </w:r>
      <w:r w:rsidR="00957522" w:rsidRPr="00957522">
        <w:rPr>
          <w:rFonts w:ascii="Arial" w:hAnsi="Arial" w:cs="Arial"/>
          <w:b/>
          <w:bCs/>
          <w:sz w:val="20"/>
          <w:szCs w:val="20"/>
        </w:rPr>
        <w:t>X</w:t>
      </w:r>
      <w:r w:rsidR="00ED3D58">
        <w:rPr>
          <w:rFonts w:ascii="Arial" w:hAnsi="Arial" w:cs="Arial"/>
          <w:b/>
          <w:bCs/>
          <w:sz w:val="20"/>
          <w:szCs w:val="20"/>
        </w:rPr>
        <w:t>I</w:t>
      </w:r>
      <w:r w:rsidR="009D617C">
        <w:rPr>
          <w:rFonts w:ascii="Arial" w:hAnsi="Arial" w:cs="Arial"/>
          <w:b/>
          <w:bCs/>
          <w:sz w:val="20"/>
          <w:szCs w:val="20"/>
        </w:rPr>
        <w:t xml:space="preserve"> </w:t>
      </w:r>
    </w:p>
    <w:p w:rsidR="00300717" w:rsidRPr="00957522" w:rsidRDefault="00300717" w:rsidP="009D617C">
      <w:pPr>
        <w:ind w:right="49"/>
        <w:jc w:val="center"/>
        <w:rPr>
          <w:rFonts w:ascii="Arial" w:hAnsi="Arial" w:cs="Arial"/>
          <w:b/>
          <w:bCs/>
          <w:sz w:val="20"/>
          <w:szCs w:val="20"/>
        </w:rPr>
      </w:pPr>
    </w:p>
    <w:p w:rsidR="00300717" w:rsidRPr="00957522" w:rsidRDefault="00300717" w:rsidP="00300717">
      <w:pPr>
        <w:ind w:right="49"/>
        <w:jc w:val="both"/>
        <w:rPr>
          <w:rFonts w:ascii="Arial" w:hAnsi="Arial" w:cs="Arial"/>
          <w:bCs/>
          <w:color w:val="FF0000"/>
          <w:sz w:val="20"/>
          <w:szCs w:val="20"/>
        </w:rPr>
      </w:pPr>
    </w:p>
    <w:p w:rsidR="00300717" w:rsidRDefault="00300717" w:rsidP="002E58C7">
      <w:pPr>
        <w:widowControl w:val="0"/>
        <w:autoSpaceDE/>
        <w:autoSpaceDN/>
        <w:spacing w:after="160"/>
        <w:jc w:val="center"/>
        <w:rPr>
          <w:rFonts w:ascii="Arial" w:hAnsi="Arial" w:cs="Arial"/>
          <w:b/>
          <w:sz w:val="20"/>
          <w:szCs w:val="20"/>
        </w:rPr>
      </w:pPr>
    </w:p>
    <w:p w:rsidR="00AC0AA6" w:rsidRDefault="009947BA" w:rsidP="00AC0AA6">
      <w:pPr>
        <w:widowControl w:val="0"/>
        <w:autoSpaceDE/>
        <w:autoSpaceDN/>
        <w:spacing w:after="160"/>
        <w:ind w:left="-284"/>
        <w:rPr>
          <w:rFonts w:ascii="Arial" w:hAnsi="Arial" w:cs="Arial"/>
          <w:b/>
          <w:sz w:val="20"/>
          <w:szCs w:val="20"/>
        </w:rPr>
      </w:pPr>
      <w:r w:rsidRPr="001B4496">
        <w:rPr>
          <w:rFonts w:ascii="Arial" w:hAnsi="Arial" w:cs="Arial"/>
          <w:b/>
          <w:sz w:val="20"/>
          <w:szCs w:val="20"/>
        </w:rPr>
        <w:object w:dxaOrig="9675" w:dyaOrig="11565">
          <v:shape id="_x0000_i1026" type="#_x0000_t75" style="width:477pt;height:539.25pt" o:ole="">
            <v:imagedata r:id="rId16" o:title=""/>
          </v:shape>
          <o:OLEObject Type="Embed" ProgID="Excel.Sheet.12" ShapeID="_x0000_i1026" DrawAspect="Content" ObjectID="_1502006863" r:id="rId17"/>
        </w:object>
      </w:r>
    </w:p>
    <w:p w:rsidR="00311E38" w:rsidRDefault="00311E38" w:rsidP="00AC0AA6">
      <w:pPr>
        <w:widowControl w:val="0"/>
        <w:autoSpaceDE/>
        <w:autoSpaceDN/>
        <w:spacing w:after="160"/>
        <w:ind w:left="-284"/>
        <w:rPr>
          <w:rFonts w:ascii="Arial" w:hAnsi="Arial" w:cs="Arial"/>
          <w:b/>
          <w:sz w:val="20"/>
          <w:szCs w:val="20"/>
        </w:rPr>
      </w:pPr>
    </w:p>
    <w:p w:rsidR="00311E38" w:rsidRDefault="00311E38" w:rsidP="00AC0AA6">
      <w:pPr>
        <w:widowControl w:val="0"/>
        <w:autoSpaceDE/>
        <w:autoSpaceDN/>
        <w:spacing w:after="160"/>
        <w:ind w:left="-284"/>
        <w:rPr>
          <w:rFonts w:ascii="Arial" w:hAnsi="Arial" w:cs="Arial"/>
          <w:b/>
          <w:sz w:val="20"/>
          <w:szCs w:val="20"/>
        </w:rPr>
      </w:pPr>
    </w:p>
    <w:p w:rsidR="00311E38" w:rsidRDefault="00311E38" w:rsidP="00AC0AA6">
      <w:pPr>
        <w:widowControl w:val="0"/>
        <w:autoSpaceDE/>
        <w:autoSpaceDN/>
        <w:spacing w:after="160"/>
        <w:ind w:left="-284"/>
        <w:rPr>
          <w:rFonts w:ascii="Arial" w:hAnsi="Arial" w:cs="Arial"/>
          <w:b/>
          <w:sz w:val="20"/>
          <w:szCs w:val="20"/>
        </w:rPr>
      </w:pPr>
    </w:p>
    <w:p w:rsidR="00311E38" w:rsidRDefault="0020382C" w:rsidP="00AC0AA6">
      <w:pPr>
        <w:widowControl w:val="0"/>
        <w:autoSpaceDE/>
        <w:autoSpaceDN/>
        <w:spacing w:after="160"/>
        <w:ind w:left="-284"/>
        <w:rPr>
          <w:rFonts w:ascii="Arial" w:hAnsi="Arial" w:cs="Arial"/>
          <w:b/>
          <w:sz w:val="20"/>
          <w:szCs w:val="20"/>
        </w:rPr>
      </w:pPr>
      <w:r w:rsidRPr="00311E38">
        <w:rPr>
          <w:rFonts w:ascii="Arial" w:hAnsi="Arial" w:cs="Arial"/>
          <w:b/>
          <w:sz w:val="20"/>
          <w:szCs w:val="20"/>
        </w:rPr>
        <w:object w:dxaOrig="10092" w:dyaOrig="13116">
          <v:shape id="_x0000_i1027" type="#_x0000_t75" style="width:504.75pt;height:655.5pt" o:ole="">
            <v:imagedata r:id="rId18" o:title=""/>
          </v:shape>
          <o:OLEObject Type="Embed" ProgID="Word.Document.12" ShapeID="_x0000_i1027" DrawAspect="Content" ObjectID="_1502006864" r:id="rId19">
            <o:FieldCodes>\s</o:FieldCodes>
          </o:OLEObject>
        </w:object>
      </w:r>
    </w:p>
    <w:sectPr w:rsidR="00311E38" w:rsidSect="00A77D41">
      <w:headerReference w:type="default" r:id="rId20"/>
      <w:footerReference w:type="default" r:id="rId21"/>
      <w:pgSz w:w="11907" w:h="16840" w:code="9"/>
      <w:pgMar w:top="1134" w:right="1134" w:bottom="709" w:left="851" w:header="709" w:footer="836" w:gutter="0"/>
      <w:pgNumType w:start="2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DC7" w:rsidRDefault="001C2DC7">
      <w:r>
        <w:separator/>
      </w:r>
    </w:p>
  </w:endnote>
  <w:endnote w:type="continuationSeparator" w:id="0">
    <w:p w:rsidR="001C2DC7" w:rsidRDefault="001C2DC7">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6FE" w:rsidRDefault="00010313">
    <w:pPr>
      <w:pStyle w:val="Rodap"/>
      <w:framePr w:wrap="around" w:vAnchor="text" w:hAnchor="margin" w:xAlign="right" w:y="1"/>
      <w:rPr>
        <w:rStyle w:val="Nmerodepgina"/>
        <w:rFonts w:cs="Arial"/>
      </w:rPr>
    </w:pPr>
    <w:r>
      <w:rPr>
        <w:rStyle w:val="Nmerodepgina"/>
        <w:rFonts w:cs="Arial"/>
      </w:rPr>
      <w:fldChar w:fldCharType="begin"/>
    </w:r>
    <w:r w:rsidR="006466FE">
      <w:rPr>
        <w:rStyle w:val="Nmerodepgina"/>
        <w:rFonts w:cs="Arial"/>
      </w:rPr>
      <w:instrText xml:space="preserve">PAGE  </w:instrText>
    </w:r>
    <w:r>
      <w:rPr>
        <w:rStyle w:val="Nmerodepgina"/>
        <w:rFonts w:cs="Arial"/>
      </w:rPr>
      <w:fldChar w:fldCharType="end"/>
    </w:r>
  </w:p>
  <w:p w:rsidR="006466FE" w:rsidRDefault="006466FE">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398728"/>
      <w:docPartObj>
        <w:docPartGallery w:val="Page Numbers (Bottom of Page)"/>
        <w:docPartUnique/>
      </w:docPartObj>
    </w:sdtPr>
    <w:sdtEndPr>
      <w:rPr>
        <w:sz w:val="12"/>
        <w:szCs w:val="12"/>
      </w:rPr>
    </w:sdtEndPr>
    <w:sdtContent>
      <w:p w:rsidR="006466FE" w:rsidRPr="009947BA" w:rsidRDefault="00010313">
        <w:pPr>
          <w:pStyle w:val="Rodap"/>
          <w:jc w:val="right"/>
          <w:rPr>
            <w:sz w:val="12"/>
            <w:szCs w:val="12"/>
          </w:rPr>
        </w:pPr>
        <w:r w:rsidRPr="009947BA">
          <w:rPr>
            <w:sz w:val="12"/>
            <w:szCs w:val="12"/>
          </w:rPr>
          <w:fldChar w:fldCharType="begin"/>
        </w:r>
        <w:r w:rsidR="006466FE" w:rsidRPr="009947BA">
          <w:rPr>
            <w:sz w:val="12"/>
            <w:szCs w:val="12"/>
          </w:rPr>
          <w:instrText xml:space="preserve"> PAGE   \* MERGEFORMAT </w:instrText>
        </w:r>
        <w:r w:rsidRPr="009947BA">
          <w:rPr>
            <w:sz w:val="12"/>
            <w:szCs w:val="12"/>
          </w:rPr>
          <w:fldChar w:fldCharType="separate"/>
        </w:r>
        <w:r w:rsidR="00507B25">
          <w:rPr>
            <w:noProof/>
            <w:sz w:val="12"/>
            <w:szCs w:val="12"/>
          </w:rPr>
          <w:t>1</w:t>
        </w:r>
        <w:r w:rsidRPr="009947BA">
          <w:rPr>
            <w:sz w:val="12"/>
            <w:szCs w:val="12"/>
          </w:rPr>
          <w:fldChar w:fldCharType="end"/>
        </w:r>
      </w:p>
    </w:sdtContent>
  </w:sdt>
  <w:p w:rsidR="006466FE" w:rsidRPr="009947BA" w:rsidRDefault="006466FE" w:rsidP="009947BA">
    <w:pPr>
      <w:pStyle w:val="Rodap"/>
      <w:rPr>
        <w:color w:val="000000"/>
        <w:sz w:val="12"/>
        <w:szCs w:val="12"/>
      </w:rPr>
    </w:pPr>
    <w:r w:rsidRPr="009947BA">
      <w:rPr>
        <w:color w:val="000000"/>
        <w:sz w:val="12"/>
        <w:szCs w:val="12"/>
      </w:rPr>
      <w:t xml:space="preserve">Av. Cruz </w:t>
    </w:r>
    <w:proofErr w:type="spellStart"/>
    <w:r w:rsidRPr="009947BA">
      <w:rPr>
        <w:color w:val="000000"/>
        <w:sz w:val="12"/>
        <w:szCs w:val="12"/>
      </w:rPr>
      <w:t>Cabugá</w:t>
    </w:r>
    <w:proofErr w:type="spellEnd"/>
    <w:r w:rsidRPr="009947BA">
      <w:rPr>
        <w:color w:val="000000"/>
        <w:sz w:val="12"/>
        <w:szCs w:val="12"/>
      </w:rPr>
      <w:t xml:space="preserve">, 1387 – Santo Amaro – Recife, PE – CEP: 50040-905                         </w:t>
    </w:r>
  </w:p>
  <w:p w:rsidR="006466FE" w:rsidRPr="009947BA" w:rsidRDefault="006466FE" w:rsidP="009947BA">
    <w:pPr>
      <w:pStyle w:val="Rodap"/>
      <w:rPr>
        <w:color w:val="000000"/>
        <w:sz w:val="12"/>
        <w:szCs w:val="12"/>
      </w:rPr>
    </w:pPr>
    <w:r w:rsidRPr="009947BA">
      <w:rPr>
        <w:color w:val="000000"/>
        <w:sz w:val="12"/>
        <w:szCs w:val="12"/>
      </w:rPr>
      <w:t>TELEFONE: 3412-9134</w:t>
    </w:r>
  </w:p>
  <w:p w:rsidR="006466FE" w:rsidRPr="009947BA" w:rsidRDefault="006466FE" w:rsidP="009947BA">
    <w:pPr>
      <w:pStyle w:val="Rodap"/>
      <w:rPr>
        <w:color w:val="000000"/>
        <w:sz w:val="12"/>
        <w:szCs w:val="12"/>
      </w:rPr>
    </w:pPr>
    <w:r w:rsidRPr="009947BA">
      <w:rPr>
        <w:color w:val="000000"/>
        <w:sz w:val="12"/>
        <w:szCs w:val="12"/>
      </w:rPr>
      <w:t>CNPJ (MF) 09.769.035/0001-64 – INSC. ESTADUAL 18.1.001.0014398-2</w:t>
    </w:r>
  </w:p>
  <w:p w:rsidR="006466FE" w:rsidRPr="00271B87" w:rsidRDefault="00010313" w:rsidP="009947BA">
    <w:pPr>
      <w:pStyle w:val="Rodap"/>
      <w:rPr>
        <w:b/>
        <w:sz w:val="12"/>
        <w:szCs w:val="12"/>
      </w:rPr>
    </w:pPr>
    <w:hyperlink r:id="rId1" w:history="1">
      <w:r w:rsidR="006466FE" w:rsidRPr="009947BA">
        <w:rPr>
          <w:rStyle w:val="Hyperlink"/>
          <w:color w:val="000000"/>
          <w:sz w:val="12"/>
          <w:szCs w:val="12"/>
        </w:rPr>
        <w:t>www.compesa.com.br</w:t>
      </w:r>
    </w:hyperlink>
    <w:r w:rsidR="006466FE" w:rsidRPr="009947BA">
      <w:rPr>
        <w:color w:val="000000"/>
        <w:sz w:val="12"/>
        <w:szCs w:val="12"/>
      </w:rPr>
      <w:t xml:space="preserve">                                                                                                  </w:t>
    </w:r>
    <w:r w:rsidR="006466FE">
      <w:rPr>
        <w:color w:val="000000"/>
        <w:sz w:val="18"/>
        <w:szCs w:val="18"/>
      </w:rPr>
      <w:t xml:space="preserve">                            </w:t>
    </w:r>
    <w:r w:rsidR="006466FE" w:rsidRPr="00271B87">
      <w:rPr>
        <w:b/>
        <w:sz w:val="12"/>
        <w:szCs w:val="12"/>
      </w:rPr>
      <w:t xml:space="preserve">           </w:t>
    </w:r>
  </w:p>
  <w:p w:rsidR="006466FE" w:rsidRPr="0037224E" w:rsidRDefault="006466FE" w:rsidP="0037224E">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398745"/>
      <w:docPartObj>
        <w:docPartGallery w:val="Page Numbers (Bottom of Page)"/>
        <w:docPartUnique/>
      </w:docPartObj>
    </w:sdtPr>
    <w:sdtContent>
      <w:p w:rsidR="006466FE" w:rsidRDefault="00010313">
        <w:pPr>
          <w:pStyle w:val="Rodap"/>
          <w:jc w:val="right"/>
        </w:pPr>
        <w:fldSimple w:instr=" PAGE   \* MERGEFORMAT ">
          <w:r w:rsidR="00507B25" w:rsidRPr="00507B25">
            <w:rPr>
              <w:noProof/>
              <w:sz w:val="12"/>
              <w:szCs w:val="12"/>
            </w:rPr>
            <w:t>36</w:t>
          </w:r>
        </w:fldSimple>
      </w:p>
    </w:sdtContent>
  </w:sdt>
  <w:p w:rsidR="006466FE" w:rsidRPr="009947BA" w:rsidRDefault="006466FE" w:rsidP="00A77D41">
    <w:pPr>
      <w:pStyle w:val="Rodap"/>
      <w:rPr>
        <w:color w:val="000000"/>
        <w:sz w:val="12"/>
        <w:szCs w:val="12"/>
      </w:rPr>
    </w:pPr>
    <w:r w:rsidRPr="009947BA">
      <w:rPr>
        <w:color w:val="000000"/>
        <w:sz w:val="12"/>
        <w:szCs w:val="12"/>
      </w:rPr>
      <w:t xml:space="preserve">Av. Cruz </w:t>
    </w:r>
    <w:proofErr w:type="spellStart"/>
    <w:r w:rsidRPr="009947BA">
      <w:rPr>
        <w:color w:val="000000"/>
        <w:sz w:val="12"/>
        <w:szCs w:val="12"/>
      </w:rPr>
      <w:t>Cabugá</w:t>
    </w:r>
    <w:proofErr w:type="spellEnd"/>
    <w:r w:rsidRPr="009947BA">
      <w:rPr>
        <w:color w:val="000000"/>
        <w:sz w:val="12"/>
        <w:szCs w:val="12"/>
      </w:rPr>
      <w:t xml:space="preserve">, 1387 – Santo Amaro – Recife, PE – CEP: 50040-905                         </w:t>
    </w:r>
  </w:p>
  <w:p w:rsidR="006466FE" w:rsidRPr="009947BA" w:rsidRDefault="006466FE" w:rsidP="00A77D41">
    <w:pPr>
      <w:pStyle w:val="Rodap"/>
      <w:rPr>
        <w:color w:val="000000"/>
        <w:sz w:val="12"/>
        <w:szCs w:val="12"/>
      </w:rPr>
    </w:pPr>
    <w:r w:rsidRPr="009947BA">
      <w:rPr>
        <w:color w:val="000000"/>
        <w:sz w:val="12"/>
        <w:szCs w:val="12"/>
      </w:rPr>
      <w:t>TELEFONE: 3412-9134</w:t>
    </w:r>
  </w:p>
  <w:p w:rsidR="006466FE" w:rsidRPr="009947BA" w:rsidRDefault="006466FE" w:rsidP="00A77D41">
    <w:pPr>
      <w:pStyle w:val="Rodap"/>
      <w:rPr>
        <w:color w:val="000000"/>
        <w:sz w:val="12"/>
        <w:szCs w:val="12"/>
      </w:rPr>
    </w:pPr>
    <w:r w:rsidRPr="009947BA">
      <w:rPr>
        <w:color w:val="000000"/>
        <w:sz w:val="12"/>
        <w:szCs w:val="12"/>
      </w:rPr>
      <w:t>CNPJ (MF) 09.769.035/0001-64 – INSC. ESTADUAL 18.1.001.0014398-2</w:t>
    </w:r>
  </w:p>
  <w:p w:rsidR="006466FE" w:rsidRPr="00271B87" w:rsidRDefault="00010313" w:rsidP="00A77D41">
    <w:pPr>
      <w:pStyle w:val="Rodap"/>
      <w:rPr>
        <w:b/>
        <w:sz w:val="12"/>
        <w:szCs w:val="12"/>
      </w:rPr>
    </w:pPr>
    <w:hyperlink r:id="rId1" w:history="1">
      <w:r w:rsidR="006466FE" w:rsidRPr="009947BA">
        <w:rPr>
          <w:rStyle w:val="Hyperlink"/>
          <w:color w:val="000000"/>
          <w:sz w:val="12"/>
          <w:szCs w:val="12"/>
        </w:rPr>
        <w:t>www.compesa.com.br</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DC7" w:rsidRDefault="001C2DC7">
      <w:r>
        <w:separator/>
      </w:r>
    </w:p>
  </w:footnote>
  <w:footnote w:type="continuationSeparator" w:id="0">
    <w:p w:rsidR="001C2DC7" w:rsidRDefault="001C2D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6FE" w:rsidRDefault="006466FE" w:rsidP="005D3969">
    <w:pPr>
      <w:pStyle w:val="Ttulo"/>
      <w:rPr>
        <w:sz w:val="18"/>
      </w:rPr>
    </w:pPr>
    <w:r>
      <w:rPr>
        <w:noProof/>
      </w:rPr>
      <w:drawing>
        <wp:anchor distT="0" distB="0" distL="114300" distR="114300" simplePos="0" relativeHeight="251657728" behindDoc="0" locked="0" layoutInCell="1" allowOverlap="1">
          <wp:simplePos x="0" y="0"/>
          <wp:positionH relativeFrom="column">
            <wp:posOffset>131445</wp:posOffset>
          </wp:positionH>
          <wp:positionV relativeFrom="paragraph">
            <wp:posOffset>-28575</wp:posOffset>
          </wp:positionV>
          <wp:extent cx="1524000" cy="330200"/>
          <wp:effectExtent l="1905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24000" cy="330200"/>
                  </a:xfrm>
                  <a:prstGeom prst="rect">
                    <a:avLst/>
                  </a:prstGeom>
                  <a:noFill/>
                  <a:ln w="9525">
                    <a:noFill/>
                    <a:miter lim="800000"/>
                    <a:headEnd/>
                    <a:tailEnd/>
                  </a:ln>
                </pic:spPr>
              </pic:pic>
            </a:graphicData>
          </a:graphic>
        </wp:anchor>
      </w:drawing>
    </w:r>
    <w:r>
      <w:rPr>
        <w:sz w:val="20"/>
        <w:szCs w:val="20"/>
      </w:rPr>
      <w:t xml:space="preserve"> </w:t>
    </w:r>
    <w:r>
      <w:rPr>
        <w:b w:val="0"/>
        <w:bCs w:val="0"/>
        <w:sz w:val="18"/>
        <w:szCs w:val="18"/>
      </w:rPr>
      <w:t xml:space="preserve">    </w:t>
    </w:r>
    <w:r>
      <w:rPr>
        <w:sz w:val="18"/>
        <w:szCs w:val="18"/>
      </w:rPr>
      <w:t xml:space="preserve"> </w:t>
    </w:r>
    <w:r>
      <w:rPr>
        <w:sz w:val="18"/>
      </w:rPr>
      <w:t>COMPANHIA PERNAMBUCANA DE SANEAMENTO</w:t>
    </w:r>
    <w:r>
      <w:rPr>
        <w:b w:val="0"/>
        <w:sz w:val="18"/>
      </w:rPr>
      <w:t xml:space="preserve">                                                       </w:t>
    </w:r>
    <w:r>
      <w:rPr>
        <w:sz w:val="18"/>
      </w:rPr>
      <w:t xml:space="preserve">   </w:t>
    </w:r>
  </w:p>
  <w:p w:rsidR="006466FE" w:rsidRDefault="006466FE" w:rsidP="005D3969">
    <w:pPr>
      <w:pStyle w:val="Ttulo"/>
      <w:rPr>
        <w:sz w:val="18"/>
      </w:rPr>
    </w:pPr>
    <w:r>
      <w:rPr>
        <w:sz w:val="18"/>
      </w:rPr>
      <w:t>GOVERNO DO ESTADO DE PERNAMBUCO</w:t>
    </w:r>
  </w:p>
  <w:p w:rsidR="006466FE" w:rsidRDefault="006466FE" w:rsidP="005D3969">
    <w:pPr>
      <w:ind w:right="49"/>
      <w:jc w:val="center"/>
      <w:outlineLvl w:val="0"/>
      <w:rPr>
        <w:rFonts w:ascii="Arial" w:hAnsi="Arial" w:cs="Arial"/>
        <w:b/>
        <w:sz w:val="18"/>
      </w:rPr>
    </w:pPr>
    <w:r>
      <w:rPr>
        <w:rFonts w:ascii="Arial" w:hAnsi="Arial" w:cs="Arial"/>
        <w:b/>
        <w:sz w:val="18"/>
      </w:rPr>
      <w:t xml:space="preserve">        SECRETARIA DE INFRAESTRUTURA</w:t>
    </w:r>
  </w:p>
  <w:p w:rsidR="006466FE" w:rsidRDefault="006466FE" w:rsidP="005D3969">
    <w:pPr>
      <w:pStyle w:val="Ttulo"/>
      <w:rPr>
        <w:b w:val="0"/>
        <w:bCs w:val="0"/>
        <w:sz w:val="18"/>
        <w:szCs w:val="18"/>
      </w:rPr>
    </w:pPr>
    <w:r>
      <w:rPr>
        <w:b w:val="0"/>
        <w:bCs w:val="0"/>
        <w:sz w:val="18"/>
        <w:szCs w:val="18"/>
      </w:rPr>
      <w:t xml:space="preserve">     </w:t>
    </w:r>
    <w:hyperlink r:id="rId2" w:history="1">
      <w:r w:rsidRPr="00E91E54">
        <w:rPr>
          <w:rStyle w:val="Hyperlink"/>
          <w:rFonts w:cs="Arial"/>
          <w:b w:val="0"/>
          <w:bCs w:val="0"/>
          <w:sz w:val="18"/>
          <w:szCs w:val="18"/>
        </w:rPr>
        <w:t>www.licitacoes-e.com.br</w:t>
      </w:r>
    </w:hyperlink>
  </w:p>
  <w:p w:rsidR="006466FE" w:rsidRDefault="006466FE" w:rsidP="005D3969">
    <w:pPr>
      <w:pStyle w:val="Ttulo"/>
      <w:rPr>
        <w:b w:val="0"/>
        <w:bCs w:val="0"/>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6FE" w:rsidRDefault="006466FE" w:rsidP="0019354B">
    <w:pPr>
      <w:pStyle w:val="Ttulo"/>
      <w:rPr>
        <w:sz w:val="18"/>
        <w:szCs w:val="18"/>
      </w:rPr>
    </w:pPr>
    <w:r>
      <w:rPr>
        <w:sz w:val="18"/>
        <w:szCs w:val="18"/>
      </w:rPr>
      <w:t>COMPANHIA PERNAMBUCANA DE SANEAMENTO</w:t>
    </w:r>
  </w:p>
  <w:p w:rsidR="006466FE" w:rsidRDefault="00010313" w:rsidP="0019354B">
    <w:pPr>
      <w:pStyle w:val="Ttulo"/>
      <w:rPr>
        <w:sz w:val="18"/>
        <w:szCs w:val="18"/>
      </w:rPr>
    </w:pPr>
    <w:r w:rsidRPr="0001031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55pt;width:108pt;height:27.3pt;z-index:251656704;visibility:visible;mso-wrap-edited:f" o:allowincell="f">
          <v:imagedata r:id="rId1" o:title=""/>
          <w10:wrap type="topAndBottom"/>
        </v:shape>
        <o:OLEObject Type="Embed" ProgID="Word.Picture.8" ShapeID="_x0000_s2050" DrawAspect="Content" ObjectID="_1502006865" r:id="rId2"/>
      </w:pict>
    </w:r>
    <w:r w:rsidR="006466FE">
      <w:rPr>
        <w:sz w:val="18"/>
        <w:szCs w:val="18"/>
      </w:rPr>
      <w:t>GOVERNO DO ESTADO DE PERNAMBUCO</w:t>
    </w:r>
  </w:p>
  <w:p w:rsidR="006466FE" w:rsidRDefault="006466FE" w:rsidP="0019354B">
    <w:pPr>
      <w:ind w:right="49"/>
      <w:jc w:val="center"/>
      <w:outlineLvl w:val="0"/>
      <w:rPr>
        <w:rFonts w:ascii="Arial" w:hAnsi="Arial" w:cs="Arial"/>
        <w:b/>
        <w:bCs/>
        <w:sz w:val="18"/>
        <w:szCs w:val="18"/>
      </w:rPr>
    </w:pPr>
    <w:r>
      <w:rPr>
        <w:rFonts w:ascii="Arial" w:hAnsi="Arial" w:cs="Arial"/>
        <w:b/>
        <w:bCs/>
        <w:sz w:val="18"/>
        <w:szCs w:val="18"/>
      </w:rPr>
      <w:t xml:space="preserve">       </w:t>
    </w:r>
    <w:r>
      <w:rPr>
        <w:rFonts w:ascii="Arial" w:hAnsi="Arial" w:cs="Arial"/>
        <w:b/>
        <w:sz w:val="18"/>
      </w:rPr>
      <w:t>SECRETARIA DE INFRAESTRUTURA</w:t>
    </w:r>
  </w:p>
  <w:p w:rsidR="006466FE" w:rsidRPr="00972026" w:rsidRDefault="00010313">
    <w:pPr>
      <w:ind w:right="49"/>
      <w:jc w:val="center"/>
      <w:outlineLvl w:val="0"/>
      <w:rPr>
        <w:rFonts w:ascii="Arial" w:hAnsi="Arial" w:cs="Arial"/>
        <w:color w:val="0000FF"/>
        <w:sz w:val="18"/>
      </w:rPr>
    </w:pPr>
    <w:hyperlink r:id="rId3" w:history="1">
      <w:r w:rsidR="006466FE" w:rsidRPr="00972026">
        <w:rPr>
          <w:rStyle w:val="Hyperlink"/>
          <w:rFonts w:ascii="Arial" w:hAnsi="Arial" w:cs="Arial"/>
          <w:sz w:val="18"/>
        </w:rPr>
        <w:t>www.licitacoes-e.com.br</w:t>
      </w:r>
    </w:hyperlink>
  </w:p>
  <w:p w:rsidR="006466FE" w:rsidRPr="00E258DA" w:rsidRDefault="006466FE">
    <w:pPr>
      <w:ind w:right="49"/>
      <w:jc w:val="center"/>
      <w:outlineLvl w:val="0"/>
      <w:rPr>
        <w:rFonts w:ascii="Arial" w:hAnsi="Arial" w:cs="Arial"/>
        <w:b/>
        <w:color w:val="0000FF"/>
        <w:sz w:val="12"/>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numFmt w:val="decimal"/>
      <w:lvlText w:val="%1"/>
      <w:legacy w:legacy="1" w:legacySpace="0" w:legacyIndent="0"/>
      <w:lvlJc w:val="left"/>
      <w:rPr>
        <w:rFonts w:ascii="Tms Rmn" w:hAnsi="Tms Rmn" w:cs="Times New Roman" w:hint="default"/>
      </w:rPr>
    </w:lvl>
    <w:lvl w:ilvl="1">
      <w:numFmt w:val="decimal"/>
      <w:lvlText w:val="%2"/>
      <w:legacy w:legacy="1" w:legacySpace="0" w:legacyIndent="0"/>
      <w:lvlJc w:val="left"/>
      <w:rPr>
        <w:rFonts w:ascii="Tms Rmn" w:hAnsi="Tms Rmn" w:cs="Times New Roman" w:hint="default"/>
      </w:rPr>
    </w:lvl>
    <w:lvl w:ilvl="2">
      <w:numFmt w:val="decimal"/>
      <w:pStyle w:val="Ttulo3"/>
      <w:lvlText w:val="%3"/>
      <w:legacy w:legacy="1" w:legacySpace="0" w:legacyIndent="0"/>
      <w:lvlJc w:val="left"/>
      <w:rPr>
        <w:rFonts w:ascii="Tms Rmn" w:hAnsi="Tms Rmn" w:cs="Times New Roman" w:hint="default"/>
      </w:rPr>
    </w:lvl>
    <w:lvl w:ilvl="3">
      <w:numFmt w:val="decimal"/>
      <w:pStyle w:val="Ttulo4"/>
      <w:lvlText w:val="%4"/>
      <w:legacy w:legacy="1" w:legacySpace="0" w:legacyIndent="0"/>
      <w:lvlJc w:val="left"/>
      <w:rPr>
        <w:rFonts w:ascii="Tms Rmn" w:hAnsi="Tms Rmn" w:cs="Times New Roman" w:hint="default"/>
      </w:rPr>
    </w:lvl>
    <w:lvl w:ilvl="4">
      <w:numFmt w:val="decimal"/>
      <w:pStyle w:val="Ttulo5"/>
      <w:lvlText w:val="%5"/>
      <w:legacy w:legacy="1" w:legacySpace="0" w:legacyIndent="0"/>
      <w:lvlJc w:val="left"/>
      <w:rPr>
        <w:rFonts w:ascii="Tms Rmn" w:hAnsi="Tms Rmn" w:cs="Times New Roman" w:hint="default"/>
      </w:rPr>
    </w:lvl>
    <w:lvl w:ilvl="5">
      <w:numFmt w:val="decimal"/>
      <w:pStyle w:val="Ttulo6"/>
      <w:lvlText w:val="%6"/>
      <w:legacy w:legacy="1" w:legacySpace="0" w:legacyIndent="0"/>
      <w:lvlJc w:val="left"/>
      <w:rPr>
        <w:rFonts w:ascii="Tms Rmn" w:hAnsi="Tms Rmn" w:cs="Times New Roman" w:hint="default"/>
      </w:rPr>
    </w:lvl>
    <w:lvl w:ilvl="6">
      <w:numFmt w:val="decimal"/>
      <w:pStyle w:val="Ttulo7"/>
      <w:lvlText w:val="%7"/>
      <w:legacy w:legacy="1" w:legacySpace="0" w:legacyIndent="0"/>
      <w:lvlJc w:val="left"/>
      <w:rPr>
        <w:rFonts w:ascii="Tms Rmn" w:hAnsi="Tms Rmn" w:cs="Times New Roman" w:hint="default"/>
      </w:rPr>
    </w:lvl>
    <w:lvl w:ilvl="7">
      <w:numFmt w:val="decimal"/>
      <w:pStyle w:val="Ttulo8"/>
      <w:lvlText w:val="%8"/>
      <w:legacy w:legacy="1" w:legacySpace="0" w:legacyIndent="0"/>
      <w:lvlJc w:val="left"/>
      <w:rPr>
        <w:rFonts w:ascii="Tms Rmn" w:hAnsi="Tms Rmn" w:cs="Times New Roman" w:hint="default"/>
      </w:rPr>
    </w:lvl>
    <w:lvl w:ilvl="8">
      <w:numFmt w:val="decimal"/>
      <w:pStyle w:val="Ttulo9"/>
      <w:lvlText w:val="%9"/>
      <w:legacy w:legacy="1" w:legacySpace="0" w:legacyIndent="0"/>
      <w:lvlJc w:val="left"/>
      <w:rPr>
        <w:rFonts w:ascii="Tms Rmn" w:hAnsi="Tms Rmn" w:cs="Times New Roman" w:hint="default"/>
      </w:rPr>
    </w:lvl>
  </w:abstractNum>
  <w:abstractNum w:abstractNumId="1">
    <w:nsid w:val="008F2D64"/>
    <w:multiLevelType w:val="singleLevel"/>
    <w:tmpl w:val="0416000F"/>
    <w:lvl w:ilvl="0">
      <w:start w:val="1"/>
      <w:numFmt w:val="decimal"/>
      <w:lvlText w:val="%1."/>
      <w:lvlJc w:val="left"/>
      <w:pPr>
        <w:tabs>
          <w:tab w:val="num" w:pos="360"/>
        </w:tabs>
        <w:ind w:left="360" w:hanging="360"/>
      </w:pPr>
      <w:rPr>
        <w:rFonts w:hint="default"/>
      </w:rPr>
    </w:lvl>
  </w:abstractNum>
  <w:abstractNum w:abstractNumId="2">
    <w:nsid w:val="023437C8"/>
    <w:multiLevelType w:val="multilevel"/>
    <w:tmpl w:val="E3D0524C"/>
    <w:lvl w:ilvl="0">
      <w:start w:val="1"/>
      <w:numFmt w:val="decimal"/>
      <w:lvlText w:val="%1."/>
      <w:lvlJc w:val="left"/>
      <w:pPr>
        <w:ind w:left="510" w:hanging="51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83A5B69"/>
    <w:multiLevelType w:val="singleLevel"/>
    <w:tmpl w:val="3CA8611C"/>
    <w:lvl w:ilvl="0">
      <w:start w:val="1"/>
      <w:numFmt w:val="decimal"/>
      <w:lvlText w:val="%1."/>
      <w:lvlJc w:val="left"/>
      <w:pPr>
        <w:tabs>
          <w:tab w:val="num" w:pos="360"/>
        </w:tabs>
        <w:ind w:left="360" w:hanging="360"/>
      </w:pPr>
      <w:rPr>
        <w:rFonts w:cs="Times New Roman" w:hint="default"/>
        <w:b/>
      </w:rPr>
    </w:lvl>
  </w:abstractNum>
  <w:abstractNum w:abstractNumId="4">
    <w:nsid w:val="13B40AE0"/>
    <w:multiLevelType w:val="multilevel"/>
    <w:tmpl w:val="D93EC68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7C92ED8"/>
    <w:multiLevelType w:val="multilevel"/>
    <w:tmpl w:val="DD5C9F68"/>
    <w:lvl w:ilvl="0">
      <w:start w:val="1"/>
      <w:numFmt w:val="decimal"/>
      <w:lvlText w:val="%1."/>
      <w:lvlJc w:val="left"/>
      <w:pPr>
        <w:ind w:left="360" w:hanging="360"/>
      </w:pPr>
      <w:rPr>
        <w:rFonts w:hint="default"/>
      </w:rPr>
    </w:lvl>
    <w:lvl w:ilvl="1">
      <w:start w:val="1"/>
      <w:numFmt w:val="decimal"/>
      <w:lvlText w:val="%1.%2."/>
      <w:lvlJc w:val="left"/>
      <w:pPr>
        <w:ind w:left="432" w:hanging="432"/>
      </w:pPr>
      <w:rPr>
        <w:b/>
        <w:color w:val="auto"/>
      </w:rPr>
    </w:lvl>
    <w:lvl w:ilvl="2">
      <w:start w:val="1"/>
      <w:numFmt w:val="decimal"/>
      <w:lvlText w:val="%1.%2.%3."/>
      <w:lvlJc w:val="left"/>
      <w:pPr>
        <w:ind w:left="121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5F0202"/>
    <w:multiLevelType w:val="multilevel"/>
    <w:tmpl w:val="6882AE6E"/>
    <w:lvl w:ilvl="0">
      <w:start w:val="10"/>
      <w:numFmt w:val="decimal"/>
      <w:lvlText w:val="%1"/>
      <w:lvlJc w:val="left"/>
      <w:pPr>
        <w:ind w:left="465" w:hanging="465"/>
      </w:pPr>
      <w:rPr>
        <w:rFonts w:hint="default"/>
      </w:rPr>
    </w:lvl>
    <w:lvl w:ilvl="1">
      <w:start w:val="1"/>
      <w:numFmt w:val="decimal"/>
      <w:lvlText w:val="%1.%2"/>
      <w:lvlJc w:val="left"/>
      <w:pPr>
        <w:ind w:left="1290" w:hanging="465"/>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400" w:hanging="1800"/>
      </w:pPr>
      <w:rPr>
        <w:rFonts w:hint="default"/>
      </w:rPr>
    </w:lvl>
  </w:abstractNum>
  <w:abstractNum w:abstractNumId="7">
    <w:nsid w:val="199A679D"/>
    <w:multiLevelType w:val="hybridMultilevel"/>
    <w:tmpl w:val="BA70CA48"/>
    <w:lvl w:ilvl="0" w:tplc="C636BB44">
      <w:start w:val="2"/>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nsid w:val="1B3E6107"/>
    <w:multiLevelType w:val="multilevel"/>
    <w:tmpl w:val="4B902E1A"/>
    <w:lvl w:ilvl="0">
      <w:start w:val="1"/>
      <w:numFmt w:val="decimal"/>
      <w:lvlText w:val="%1."/>
      <w:lvlJc w:val="left"/>
      <w:pPr>
        <w:ind w:left="360" w:hanging="360"/>
      </w:pPr>
      <w:rPr>
        <w:rFonts w:hint="default"/>
      </w:rPr>
    </w:lvl>
    <w:lvl w:ilvl="1">
      <w:start w:val="9"/>
      <w:numFmt w:val="decimal"/>
      <w:lvlText w:val="%1.%2-"/>
      <w:lvlJc w:val="left"/>
      <w:pPr>
        <w:ind w:left="1211"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nsid w:val="1E14237D"/>
    <w:multiLevelType w:val="multilevel"/>
    <w:tmpl w:val="355A175A"/>
    <w:lvl w:ilvl="0">
      <w:start w:val="1"/>
      <w:numFmt w:val="lowerLetter"/>
      <w:lvlText w:val="%1)"/>
      <w:lvlJc w:val="left"/>
      <w:pPr>
        <w:tabs>
          <w:tab w:val="num" w:pos="1459"/>
        </w:tabs>
        <w:ind w:left="1459" w:hanging="360"/>
      </w:pPr>
      <w:rPr>
        <w:rFonts w:cs="Times New Roman" w:hint="default"/>
      </w:rPr>
    </w:lvl>
    <w:lvl w:ilvl="1">
      <w:start w:val="1"/>
      <w:numFmt w:val="lowerLetter"/>
      <w:lvlText w:val="%2."/>
      <w:lvlJc w:val="left"/>
      <w:pPr>
        <w:tabs>
          <w:tab w:val="num" w:pos="2179"/>
        </w:tabs>
        <w:ind w:left="2179" w:hanging="360"/>
      </w:pPr>
      <w:rPr>
        <w:rFonts w:cs="Times New Roman"/>
      </w:rPr>
    </w:lvl>
    <w:lvl w:ilvl="2">
      <w:start w:val="1"/>
      <w:numFmt w:val="lowerRoman"/>
      <w:lvlText w:val="%3."/>
      <w:lvlJc w:val="right"/>
      <w:pPr>
        <w:tabs>
          <w:tab w:val="num" w:pos="2899"/>
        </w:tabs>
        <w:ind w:left="2899" w:hanging="180"/>
      </w:pPr>
      <w:rPr>
        <w:rFonts w:cs="Times New Roman"/>
      </w:rPr>
    </w:lvl>
    <w:lvl w:ilvl="3">
      <w:start w:val="1"/>
      <w:numFmt w:val="decimal"/>
      <w:lvlText w:val="%4."/>
      <w:lvlJc w:val="left"/>
      <w:pPr>
        <w:tabs>
          <w:tab w:val="num" w:pos="3619"/>
        </w:tabs>
        <w:ind w:left="3619" w:hanging="360"/>
      </w:pPr>
      <w:rPr>
        <w:rFonts w:cs="Times New Roman"/>
      </w:rPr>
    </w:lvl>
    <w:lvl w:ilvl="4">
      <w:start w:val="1"/>
      <w:numFmt w:val="lowerLetter"/>
      <w:lvlText w:val="%5."/>
      <w:lvlJc w:val="left"/>
      <w:pPr>
        <w:tabs>
          <w:tab w:val="num" w:pos="4339"/>
        </w:tabs>
        <w:ind w:left="4339" w:hanging="360"/>
      </w:pPr>
      <w:rPr>
        <w:rFonts w:cs="Times New Roman"/>
      </w:rPr>
    </w:lvl>
    <w:lvl w:ilvl="5">
      <w:start w:val="1"/>
      <w:numFmt w:val="lowerRoman"/>
      <w:lvlText w:val="%6."/>
      <w:lvlJc w:val="right"/>
      <w:pPr>
        <w:tabs>
          <w:tab w:val="num" w:pos="5059"/>
        </w:tabs>
        <w:ind w:left="5059" w:hanging="180"/>
      </w:pPr>
      <w:rPr>
        <w:rFonts w:cs="Times New Roman"/>
      </w:rPr>
    </w:lvl>
    <w:lvl w:ilvl="6">
      <w:start w:val="1"/>
      <w:numFmt w:val="decimal"/>
      <w:lvlText w:val="%7."/>
      <w:lvlJc w:val="left"/>
      <w:pPr>
        <w:tabs>
          <w:tab w:val="num" w:pos="5779"/>
        </w:tabs>
        <w:ind w:left="5779" w:hanging="360"/>
      </w:pPr>
      <w:rPr>
        <w:rFonts w:cs="Times New Roman"/>
      </w:rPr>
    </w:lvl>
    <w:lvl w:ilvl="7">
      <w:start w:val="1"/>
      <w:numFmt w:val="lowerLetter"/>
      <w:lvlText w:val="%8."/>
      <w:lvlJc w:val="left"/>
      <w:pPr>
        <w:tabs>
          <w:tab w:val="num" w:pos="6499"/>
        </w:tabs>
        <w:ind w:left="6499" w:hanging="360"/>
      </w:pPr>
      <w:rPr>
        <w:rFonts w:cs="Times New Roman"/>
      </w:rPr>
    </w:lvl>
    <w:lvl w:ilvl="8">
      <w:start w:val="1"/>
      <w:numFmt w:val="lowerRoman"/>
      <w:lvlText w:val="%9."/>
      <w:lvlJc w:val="right"/>
      <w:pPr>
        <w:tabs>
          <w:tab w:val="num" w:pos="7219"/>
        </w:tabs>
        <w:ind w:left="7219" w:hanging="180"/>
      </w:pPr>
      <w:rPr>
        <w:rFonts w:cs="Times New Roman"/>
      </w:rPr>
    </w:lvl>
  </w:abstractNum>
  <w:abstractNum w:abstractNumId="10">
    <w:nsid w:val="20B1619D"/>
    <w:multiLevelType w:val="hybridMultilevel"/>
    <w:tmpl w:val="5F2E04BE"/>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1">
    <w:nsid w:val="263E4FC6"/>
    <w:multiLevelType w:val="hybridMultilevel"/>
    <w:tmpl w:val="6952D9A2"/>
    <w:lvl w:ilvl="0" w:tplc="1A64F54E">
      <w:start w:val="3"/>
      <w:numFmt w:val="bullet"/>
      <w:lvlText w:val="-"/>
      <w:lvlJc w:val="left"/>
      <w:pPr>
        <w:tabs>
          <w:tab w:val="num" w:pos="720"/>
        </w:tabs>
        <w:ind w:left="720" w:hanging="360"/>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293E666F"/>
    <w:multiLevelType w:val="multilevel"/>
    <w:tmpl w:val="DD5C9F68"/>
    <w:lvl w:ilvl="0">
      <w:start w:val="1"/>
      <w:numFmt w:val="decimal"/>
      <w:lvlText w:val="%1."/>
      <w:lvlJc w:val="left"/>
      <w:pPr>
        <w:ind w:left="360" w:hanging="360"/>
      </w:pPr>
      <w:rPr>
        <w:rFonts w:hint="default"/>
      </w:rPr>
    </w:lvl>
    <w:lvl w:ilvl="1">
      <w:start w:val="1"/>
      <w:numFmt w:val="decimal"/>
      <w:lvlText w:val="%1.%2."/>
      <w:lvlJc w:val="left"/>
      <w:pPr>
        <w:ind w:left="432" w:hanging="432"/>
      </w:pPr>
      <w:rPr>
        <w:b/>
        <w:color w:val="auto"/>
      </w:rPr>
    </w:lvl>
    <w:lvl w:ilvl="2">
      <w:start w:val="1"/>
      <w:numFmt w:val="decimal"/>
      <w:lvlText w:val="%1.%2.%3."/>
      <w:lvlJc w:val="left"/>
      <w:pPr>
        <w:ind w:left="121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8B74D7"/>
    <w:multiLevelType w:val="multilevel"/>
    <w:tmpl w:val="55FABF02"/>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36092A75"/>
    <w:multiLevelType w:val="singleLevel"/>
    <w:tmpl w:val="04160011"/>
    <w:lvl w:ilvl="0">
      <w:start w:val="1"/>
      <w:numFmt w:val="decimal"/>
      <w:lvlText w:val="%1)"/>
      <w:lvlJc w:val="left"/>
      <w:pPr>
        <w:tabs>
          <w:tab w:val="num" w:pos="360"/>
        </w:tabs>
        <w:ind w:left="360" w:hanging="360"/>
      </w:pPr>
      <w:rPr>
        <w:b w:val="0"/>
      </w:rPr>
    </w:lvl>
  </w:abstractNum>
  <w:abstractNum w:abstractNumId="15">
    <w:nsid w:val="367307D7"/>
    <w:multiLevelType w:val="multilevel"/>
    <w:tmpl w:val="F36AEAC2"/>
    <w:lvl w:ilvl="0">
      <w:start w:val="21"/>
      <w:numFmt w:val="decimal"/>
      <w:lvlText w:val="%1."/>
      <w:lvlJc w:val="left"/>
      <w:pPr>
        <w:ind w:left="786" w:hanging="360"/>
      </w:pPr>
      <w:rPr>
        <w:rFonts w:hint="default"/>
      </w:rPr>
    </w:lvl>
    <w:lvl w:ilvl="1">
      <w:start w:val="11"/>
      <w:numFmt w:val="decimal"/>
      <w:isLgl/>
      <w:lvlText w:val="%1.%2"/>
      <w:lvlJc w:val="left"/>
      <w:pPr>
        <w:ind w:left="966" w:hanging="540"/>
      </w:pPr>
      <w:rPr>
        <w:rFonts w:hint="default"/>
        <w:b/>
      </w:rPr>
    </w:lvl>
    <w:lvl w:ilvl="2">
      <w:start w:val="1"/>
      <w:numFmt w:val="decimal"/>
      <w:isLgl/>
      <w:lvlText w:val="%1.%2.%3"/>
      <w:lvlJc w:val="left"/>
      <w:pPr>
        <w:ind w:left="1146"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506" w:hanging="1080"/>
      </w:pPr>
      <w:rPr>
        <w:rFonts w:hint="default"/>
        <w:b/>
      </w:rPr>
    </w:lvl>
    <w:lvl w:ilvl="5">
      <w:start w:val="1"/>
      <w:numFmt w:val="decimal"/>
      <w:isLgl/>
      <w:lvlText w:val="%1.%2.%3.%4.%5.%6"/>
      <w:lvlJc w:val="left"/>
      <w:pPr>
        <w:ind w:left="1506" w:hanging="1080"/>
      </w:pPr>
      <w:rPr>
        <w:rFonts w:hint="default"/>
        <w:b/>
      </w:rPr>
    </w:lvl>
    <w:lvl w:ilvl="6">
      <w:start w:val="1"/>
      <w:numFmt w:val="decimal"/>
      <w:isLgl/>
      <w:lvlText w:val="%1.%2.%3.%4.%5.%6.%7"/>
      <w:lvlJc w:val="left"/>
      <w:pPr>
        <w:ind w:left="1866" w:hanging="1440"/>
      </w:pPr>
      <w:rPr>
        <w:rFonts w:hint="default"/>
        <w:b/>
      </w:rPr>
    </w:lvl>
    <w:lvl w:ilvl="7">
      <w:start w:val="1"/>
      <w:numFmt w:val="decimal"/>
      <w:isLgl/>
      <w:lvlText w:val="%1.%2.%3.%4.%5.%6.%7.%8"/>
      <w:lvlJc w:val="left"/>
      <w:pPr>
        <w:ind w:left="1866" w:hanging="1440"/>
      </w:pPr>
      <w:rPr>
        <w:rFonts w:hint="default"/>
        <w:b/>
      </w:rPr>
    </w:lvl>
    <w:lvl w:ilvl="8">
      <w:start w:val="1"/>
      <w:numFmt w:val="decimal"/>
      <w:isLgl/>
      <w:lvlText w:val="%1.%2.%3.%4.%5.%6.%7.%8.%9"/>
      <w:lvlJc w:val="left"/>
      <w:pPr>
        <w:ind w:left="2226" w:hanging="1800"/>
      </w:pPr>
      <w:rPr>
        <w:rFonts w:hint="default"/>
        <w:b/>
      </w:rPr>
    </w:lvl>
  </w:abstractNum>
  <w:abstractNum w:abstractNumId="16">
    <w:nsid w:val="37ED5016"/>
    <w:multiLevelType w:val="multilevel"/>
    <w:tmpl w:val="D68422B2"/>
    <w:lvl w:ilvl="0">
      <w:start w:val="11"/>
      <w:numFmt w:val="decimal"/>
      <w:lvlText w:val="%1"/>
      <w:lvlJc w:val="left"/>
      <w:pPr>
        <w:tabs>
          <w:tab w:val="num" w:pos="465"/>
        </w:tabs>
        <w:ind w:left="465" w:hanging="465"/>
      </w:pPr>
      <w:rPr>
        <w:rFonts w:cs="Times New Roman" w:hint="default"/>
      </w:rPr>
    </w:lvl>
    <w:lvl w:ilvl="1">
      <w:start w:val="3"/>
      <w:numFmt w:val="decimal"/>
      <w:lvlText w:val="%1.%2"/>
      <w:lvlJc w:val="left"/>
      <w:pPr>
        <w:tabs>
          <w:tab w:val="num" w:pos="465"/>
        </w:tabs>
        <w:ind w:left="465" w:hanging="465"/>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nsid w:val="38EA368B"/>
    <w:multiLevelType w:val="hybridMultilevel"/>
    <w:tmpl w:val="D6AAEDE8"/>
    <w:lvl w:ilvl="0" w:tplc="BC8CC0E0">
      <w:start w:val="1"/>
      <w:numFmt w:val="lowerLetter"/>
      <w:lvlText w:val="%1)"/>
      <w:lvlJc w:val="left"/>
      <w:pPr>
        <w:tabs>
          <w:tab w:val="num" w:pos="360"/>
        </w:tabs>
        <w:ind w:left="360" w:hanging="360"/>
      </w:pPr>
      <w:rPr>
        <w:rFonts w:cs="Times New Roman"/>
        <w:b/>
      </w:rPr>
    </w:lvl>
    <w:lvl w:ilvl="1" w:tplc="C40EC9FA">
      <w:start w:val="1"/>
      <w:numFmt w:val="lowerLetter"/>
      <w:lvlText w:val="%2."/>
      <w:lvlJc w:val="left"/>
      <w:pPr>
        <w:tabs>
          <w:tab w:val="num" w:pos="1440"/>
        </w:tabs>
        <w:ind w:left="1440" w:hanging="360"/>
      </w:pPr>
      <w:rPr>
        <w:rFonts w:cs="Times New Roman"/>
      </w:rPr>
    </w:lvl>
    <w:lvl w:ilvl="2" w:tplc="00C49CA4">
      <w:start w:val="1"/>
      <w:numFmt w:val="lowerRoman"/>
      <w:lvlText w:val="%3."/>
      <w:lvlJc w:val="right"/>
      <w:pPr>
        <w:tabs>
          <w:tab w:val="num" w:pos="2160"/>
        </w:tabs>
        <w:ind w:left="2160" w:hanging="180"/>
      </w:pPr>
      <w:rPr>
        <w:rFonts w:cs="Times New Roman"/>
      </w:rPr>
    </w:lvl>
    <w:lvl w:ilvl="3" w:tplc="B534F98C">
      <w:start w:val="1"/>
      <w:numFmt w:val="decimal"/>
      <w:lvlText w:val="%4."/>
      <w:lvlJc w:val="left"/>
      <w:pPr>
        <w:tabs>
          <w:tab w:val="num" w:pos="2880"/>
        </w:tabs>
        <w:ind w:left="2880" w:hanging="360"/>
      </w:pPr>
      <w:rPr>
        <w:rFonts w:cs="Times New Roman"/>
      </w:rPr>
    </w:lvl>
    <w:lvl w:ilvl="4" w:tplc="040A7222">
      <w:start w:val="1"/>
      <w:numFmt w:val="lowerLetter"/>
      <w:lvlText w:val="%5."/>
      <w:lvlJc w:val="left"/>
      <w:pPr>
        <w:tabs>
          <w:tab w:val="num" w:pos="3600"/>
        </w:tabs>
        <w:ind w:left="3600" w:hanging="360"/>
      </w:pPr>
      <w:rPr>
        <w:rFonts w:cs="Times New Roman"/>
      </w:rPr>
    </w:lvl>
    <w:lvl w:ilvl="5" w:tplc="12883798">
      <w:start w:val="1"/>
      <w:numFmt w:val="lowerRoman"/>
      <w:lvlText w:val="%6."/>
      <w:lvlJc w:val="right"/>
      <w:pPr>
        <w:tabs>
          <w:tab w:val="num" w:pos="4320"/>
        </w:tabs>
        <w:ind w:left="4320" w:hanging="180"/>
      </w:pPr>
      <w:rPr>
        <w:rFonts w:cs="Times New Roman"/>
      </w:rPr>
    </w:lvl>
    <w:lvl w:ilvl="6" w:tplc="26B8E7E6">
      <w:start w:val="1"/>
      <w:numFmt w:val="decimal"/>
      <w:lvlText w:val="%7."/>
      <w:lvlJc w:val="left"/>
      <w:pPr>
        <w:tabs>
          <w:tab w:val="num" w:pos="5040"/>
        </w:tabs>
        <w:ind w:left="5040" w:hanging="360"/>
      </w:pPr>
      <w:rPr>
        <w:rFonts w:cs="Times New Roman"/>
      </w:rPr>
    </w:lvl>
    <w:lvl w:ilvl="7" w:tplc="ED767626">
      <w:start w:val="1"/>
      <w:numFmt w:val="lowerLetter"/>
      <w:lvlText w:val="%8."/>
      <w:lvlJc w:val="left"/>
      <w:pPr>
        <w:tabs>
          <w:tab w:val="num" w:pos="5760"/>
        </w:tabs>
        <w:ind w:left="5760" w:hanging="360"/>
      </w:pPr>
      <w:rPr>
        <w:rFonts w:cs="Times New Roman"/>
      </w:rPr>
    </w:lvl>
    <w:lvl w:ilvl="8" w:tplc="11203CEC">
      <w:start w:val="1"/>
      <w:numFmt w:val="lowerRoman"/>
      <w:lvlText w:val="%9."/>
      <w:lvlJc w:val="right"/>
      <w:pPr>
        <w:tabs>
          <w:tab w:val="num" w:pos="6480"/>
        </w:tabs>
        <w:ind w:left="6480" w:hanging="180"/>
      </w:pPr>
      <w:rPr>
        <w:rFonts w:cs="Times New Roman"/>
      </w:rPr>
    </w:lvl>
  </w:abstractNum>
  <w:abstractNum w:abstractNumId="18">
    <w:nsid w:val="3A906199"/>
    <w:multiLevelType w:val="multilevel"/>
    <w:tmpl w:val="F05243A8"/>
    <w:lvl w:ilvl="0">
      <w:start w:val="8"/>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9">
    <w:nsid w:val="47CD4D60"/>
    <w:multiLevelType w:val="multilevel"/>
    <w:tmpl w:val="385C98A4"/>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750"/>
        </w:tabs>
        <w:ind w:left="750" w:hanging="39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0">
    <w:nsid w:val="482327BC"/>
    <w:multiLevelType w:val="multilevel"/>
    <w:tmpl w:val="04A8E7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84B31B2"/>
    <w:multiLevelType w:val="hybridMultilevel"/>
    <w:tmpl w:val="9AE4BE4E"/>
    <w:lvl w:ilvl="0" w:tplc="0416001B">
      <w:start w:val="2"/>
      <w:numFmt w:val="decimal"/>
      <w:lvlText w:val="%1."/>
      <w:lvlJc w:val="left"/>
      <w:pPr>
        <w:tabs>
          <w:tab w:val="num" w:pos="360"/>
        </w:tabs>
        <w:ind w:left="360" w:hanging="360"/>
      </w:pPr>
      <w:rPr>
        <w:rFonts w:cs="Times New Roman" w:hint="default"/>
      </w:rPr>
    </w:lvl>
    <w:lvl w:ilvl="1" w:tplc="04160003">
      <w:numFmt w:val="none"/>
      <w:lvlText w:val=""/>
      <w:lvlJc w:val="left"/>
      <w:pPr>
        <w:tabs>
          <w:tab w:val="num" w:pos="360"/>
        </w:tabs>
      </w:pPr>
      <w:rPr>
        <w:rFonts w:cs="Times New Roman"/>
      </w:rPr>
    </w:lvl>
    <w:lvl w:ilvl="2" w:tplc="04160005">
      <w:numFmt w:val="none"/>
      <w:lvlText w:val=""/>
      <w:lvlJc w:val="left"/>
      <w:pPr>
        <w:tabs>
          <w:tab w:val="num" w:pos="360"/>
        </w:tabs>
      </w:pPr>
      <w:rPr>
        <w:rFonts w:cs="Times New Roman"/>
      </w:rPr>
    </w:lvl>
    <w:lvl w:ilvl="3" w:tplc="04160001">
      <w:numFmt w:val="none"/>
      <w:lvlText w:val=""/>
      <w:lvlJc w:val="left"/>
      <w:pPr>
        <w:tabs>
          <w:tab w:val="num" w:pos="360"/>
        </w:tabs>
      </w:pPr>
      <w:rPr>
        <w:rFonts w:cs="Times New Roman"/>
      </w:rPr>
    </w:lvl>
    <w:lvl w:ilvl="4" w:tplc="04160003">
      <w:numFmt w:val="none"/>
      <w:lvlText w:val=""/>
      <w:lvlJc w:val="left"/>
      <w:pPr>
        <w:tabs>
          <w:tab w:val="num" w:pos="360"/>
        </w:tabs>
      </w:pPr>
      <w:rPr>
        <w:rFonts w:cs="Times New Roman"/>
      </w:rPr>
    </w:lvl>
    <w:lvl w:ilvl="5" w:tplc="04160005">
      <w:numFmt w:val="none"/>
      <w:lvlText w:val=""/>
      <w:lvlJc w:val="left"/>
      <w:pPr>
        <w:tabs>
          <w:tab w:val="num" w:pos="360"/>
        </w:tabs>
      </w:pPr>
      <w:rPr>
        <w:rFonts w:cs="Times New Roman"/>
      </w:rPr>
    </w:lvl>
    <w:lvl w:ilvl="6" w:tplc="04160001">
      <w:numFmt w:val="none"/>
      <w:lvlText w:val=""/>
      <w:lvlJc w:val="left"/>
      <w:pPr>
        <w:tabs>
          <w:tab w:val="num" w:pos="360"/>
        </w:tabs>
      </w:pPr>
      <w:rPr>
        <w:rFonts w:cs="Times New Roman"/>
      </w:rPr>
    </w:lvl>
    <w:lvl w:ilvl="7" w:tplc="04160003">
      <w:numFmt w:val="none"/>
      <w:lvlText w:val=""/>
      <w:lvlJc w:val="left"/>
      <w:pPr>
        <w:tabs>
          <w:tab w:val="num" w:pos="360"/>
        </w:tabs>
      </w:pPr>
      <w:rPr>
        <w:rFonts w:cs="Times New Roman"/>
      </w:rPr>
    </w:lvl>
    <w:lvl w:ilvl="8" w:tplc="04160005">
      <w:numFmt w:val="none"/>
      <w:lvlText w:val=""/>
      <w:lvlJc w:val="left"/>
      <w:pPr>
        <w:tabs>
          <w:tab w:val="num" w:pos="360"/>
        </w:tabs>
      </w:pPr>
      <w:rPr>
        <w:rFonts w:cs="Times New Roman"/>
      </w:rPr>
    </w:lvl>
  </w:abstractNum>
  <w:abstractNum w:abstractNumId="22">
    <w:nsid w:val="63934BE2"/>
    <w:multiLevelType w:val="hybridMultilevel"/>
    <w:tmpl w:val="1902B206"/>
    <w:lvl w:ilvl="0" w:tplc="2AEC221E">
      <w:start w:val="1"/>
      <w:numFmt w:val="lowerLetter"/>
      <w:lvlText w:val="(%1)"/>
      <w:lvlJc w:val="left"/>
      <w:pPr>
        <w:ind w:left="735" w:hanging="360"/>
      </w:pPr>
      <w:rPr>
        <w:rFonts w:hint="default"/>
      </w:rPr>
    </w:lvl>
    <w:lvl w:ilvl="1" w:tplc="4328DDD0" w:tentative="1">
      <w:start w:val="1"/>
      <w:numFmt w:val="lowerLetter"/>
      <w:lvlText w:val="%2."/>
      <w:lvlJc w:val="left"/>
      <w:pPr>
        <w:ind w:left="1455" w:hanging="360"/>
      </w:pPr>
    </w:lvl>
    <w:lvl w:ilvl="2" w:tplc="EF46EC26" w:tentative="1">
      <w:start w:val="1"/>
      <w:numFmt w:val="lowerRoman"/>
      <w:lvlText w:val="%3."/>
      <w:lvlJc w:val="right"/>
      <w:pPr>
        <w:ind w:left="2175" w:hanging="180"/>
      </w:pPr>
    </w:lvl>
    <w:lvl w:ilvl="3" w:tplc="04B0503A" w:tentative="1">
      <w:start w:val="1"/>
      <w:numFmt w:val="decimal"/>
      <w:lvlText w:val="%4."/>
      <w:lvlJc w:val="left"/>
      <w:pPr>
        <w:ind w:left="2895" w:hanging="360"/>
      </w:pPr>
    </w:lvl>
    <w:lvl w:ilvl="4" w:tplc="162E6B28" w:tentative="1">
      <w:start w:val="1"/>
      <w:numFmt w:val="lowerLetter"/>
      <w:lvlText w:val="%5."/>
      <w:lvlJc w:val="left"/>
      <w:pPr>
        <w:ind w:left="3615" w:hanging="360"/>
      </w:pPr>
    </w:lvl>
    <w:lvl w:ilvl="5" w:tplc="39FCDF50" w:tentative="1">
      <w:start w:val="1"/>
      <w:numFmt w:val="lowerRoman"/>
      <w:lvlText w:val="%6."/>
      <w:lvlJc w:val="right"/>
      <w:pPr>
        <w:ind w:left="4335" w:hanging="180"/>
      </w:pPr>
    </w:lvl>
    <w:lvl w:ilvl="6" w:tplc="B172F79E" w:tentative="1">
      <w:start w:val="1"/>
      <w:numFmt w:val="decimal"/>
      <w:lvlText w:val="%7."/>
      <w:lvlJc w:val="left"/>
      <w:pPr>
        <w:ind w:left="5055" w:hanging="360"/>
      </w:pPr>
    </w:lvl>
    <w:lvl w:ilvl="7" w:tplc="EC90FE86" w:tentative="1">
      <w:start w:val="1"/>
      <w:numFmt w:val="lowerLetter"/>
      <w:lvlText w:val="%8."/>
      <w:lvlJc w:val="left"/>
      <w:pPr>
        <w:ind w:left="5775" w:hanging="360"/>
      </w:pPr>
    </w:lvl>
    <w:lvl w:ilvl="8" w:tplc="0EA645B2" w:tentative="1">
      <w:start w:val="1"/>
      <w:numFmt w:val="lowerRoman"/>
      <w:lvlText w:val="%9."/>
      <w:lvlJc w:val="right"/>
      <w:pPr>
        <w:ind w:left="6495" w:hanging="180"/>
      </w:pPr>
    </w:lvl>
  </w:abstractNum>
  <w:abstractNum w:abstractNumId="23">
    <w:nsid w:val="67BB3E53"/>
    <w:multiLevelType w:val="hybridMultilevel"/>
    <w:tmpl w:val="51106206"/>
    <w:lvl w:ilvl="0" w:tplc="04160001">
      <w:start w:val="1"/>
      <w:numFmt w:val="bullet"/>
      <w:lvlText w:val=""/>
      <w:lvlJc w:val="left"/>
      <w:pPr>
        <w:tabs>
          <w:tab w:val="num" w:pos="1572"/>
        </w:tabs>
        <w:ind w:left="1572" w:hanging="360"/>
      </w:pPr>
      <w:rPr>
        <w:rFonts w:ascii="Symbol" w:hAnsi="Symbol" w:hint="default"/>
      </w:rPr>
    </w:lvl>
    <w:lvl w:ilvl="1" w:tplc="04160003" w:tentative="1">
      <w:start w:val="1"/>
      <w:numFmt w:val="bullet"/>
      <w:lvlText w:val="o"/>
      <w:lvlJc w:val="left"/>
      <w:pPr>
        <w:tabs>
          <w:tab w:val="num" w:pos="2292"/>
        </w:tabs>
        <w:ind w:left="2292" w:hanging="360"/>
      </w:pPr>
      <w:rPr>
        <w:rFonts w:ascii="Courier New" w:hAnsi="Courier New" w:cs="Courier New" w:hint="default"/>
      </w:rPr>
    </w:lvl>
    <w:lvl w:ilvl="2" w:tplc="04160005" w:tentative="1">
      <w:start w:val="1"/>
      <w:numFmt w:val="bullet"/>
      <w:lvlText w:val=""/>
      <w:lvlJc w:val="left"/>
      <w:pPr>
        <w:tabs>
          <w:tab w:val="num" w:pos="3012"/>
        </w:tabs>
        <w:ind w:left="3012" w:hanging="360"/>
      </w:pPr>
      <w:rPr>
        <w:rFonts w:ascii="Wingdings" w:hAnsi="Wingdings" w:hint="default"/>
      </w:rPr>
    </w:lvl>
    <w:lvl w:ilvl="3" w:tplc="04160001" w:tentative="1">
      <w:start w:val="1"/>
      <w:numFmt w:val="bullet"/>
      <w:lvlText w:val=""/>
      <w:lvlJc w:val="left"/>
      <w:pPr>
        <w:tabs>
          <w:tab w:val="num" w:pos="3732"/>
        </w:tabs>
        <w:ind w:left="3732" w:hanging="360"/>
      </w:pPr>
      <w:rPr>
        <w:rFonts w:ascii="Symbol" w:hAnsi="Symbol" w:hint="default"/>
      </w:rPr>
    </w:lvl>
    <w:lvl w:ilvl="4" w:tplc="04160003" w:tentative="1">
      <w:start w:val="1"/>
      <w:numFmt w:val="bullet"/>
      <w:lvlText w:val="o"/>
      <w:lvlJc w:val="left"/>
      <w:pPr>
        <w:tabs>
          <w:tab w:val="num" w:pos="4452"/>
        </w:tabs>
        <w:ind w:left="4452" w:hanging="360"/>
      </w:pPr>
      <w:rPr>
        <w:rFonts w:ascii="Courier New" w:hAnsi="Courier New" w:cs="Courier New" w:hint="default"/>
      </w:rPr>
    </w:lvl>
    <w:lvl w:ilvl="5" w:tplc="04160005" w:tentative="1">
      <w:start w:val="1"/>
      <w:numFmt w:val="bullet"/>
      <w:lvlText w:val=""/>
      <w:lvlJc w:val="left"/>
      <w:pPr>
        <w:tabs>
          <w:tab w:val="num" w:pos="5172"/>
        </w:tabs>
        <w:ind w:left="5172" w:hanging="360"/>
      </w:pPr>
      <w:rPr>
        <w:rFonts w:ascii="Wingdings" w:hAnsi="Wingdings" w:hint="default"/>
      </w:rPr>
    </w:lvl>
    <w:lvl w:ilvl="6" w:tplc="04160001" w:tentative="1">
      <w:start w:val="1"/>
      <w:numFmt w:val="bullet"/>
      <w:lvlText w:val=""/>
      <w:lvlJc w:val="left"/>
      <w:pPr>
        <w:tabs>
          <w:tab w:val="num" w:pos="5892"/>
        </w:tabs>
        <w:ind w:left="5892" w:hanging="360"/>
      </w:pPr>
      <w:rPr>
        <w:rFonts w:ascii="Symbol" w:hAnsi="Symbol" w:hint="default"/>
      </w:rPr>
    </w:lvl>
    <w:lvl w:ilvl="7" w:tplc="04160003" w:tentative="1">
      <w:start w:val="1"/>
      <w:numFmt w:val="bullet"/>
      <w:lvlText w:val="o"/>
      <w:lvlJc w:val="left"/>
      <w:pPr>
        <w:tabs>
          <w:tab w:val="num" w:pos="6612"/>
        </w:tabs>
        <w:ind w:left="6612" w:hanging="360"/>
      </w:pPr>
      <w:rPr>
        <w:rFonts w:ascii="Courier New" w:hAnsi="Courier New" w:cs="Courier New" w:hint="default"/>
      </w:rPr>
    </w:lvl>
    <w:lvl w:ilvl="8" w:tplc="04160005" w:tentative="1">
      <w:start w:val="1"/>
      <w:numFmt w:val="bullet"/>
      <w:lvlText w:val=""/>
      <w:lvlJc w:val="left"/>
      <w:pPr>
        <w:tabs>
          <w:tab w:val="num" w:pos="7332"/>
        </w:tabs>
        <w:ind w:left="7332" w:hanging="360"/>
      </w:pPr>
      <w:rPr>
        <w:rFonts w:ascii="Wingdings" w:hAnsi="Wingdings" w:hint="default"/>
      </w:rPr>
    </w:lvl>
  </w:abstractNum>
  <w:abstractNum w:abstractNumId="24">
    <w:nsid w:val="685E3038"/>
    <w:multiLevelType w:val="hybridMultilevel"/>
    <w:tmpl w:val="14A4463C"/>
    <w:lvl w:ilvl="0" w:tplc="A0E619BC">
      <w:start w:val="1"/>
      <w:numFmt w:val="lowerLetter"/>
      <w:lvlText w:val="%1)"/>
      <w:lvlJc w:val="left"/>
      <w:pPr>
        <w:ind w:left="1353" w:hanging="360"/>
      </w:pPr>
      <w:rPr>
        <w:rFonts w:hint="default"/>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25">
    <w:nsid w:val="6EE9245A"/>
    <w:multiLevelType w:val="multilevel"/>
    <w:tmpl w:val="884EBC04"/>
    <w:lvl w:ilvl="0">
      <w:start w:val="11"/>
      <w:numFmt w:val="decimal"/>
      <w:lvlText w:val="%1"/>
      <w:lvlJc w:val="left"/>
      <w:pPr>
        <w:tabs>
          <w:tab w:val="num" w:pos="465"/>
        </w:tabs>
        <w:ind w:left="465" w:hanging="465"/>
      </w:pPr>
      <w:rPr>
        <w:rFonts w:cs="Arial" w:hint="default"/>
      </w:rPr>
    </w:lvl>
    <w:lvl w:ilvl="1">
      <w:start w:val="1"/>
      <w:numFmt w:val="decimal"/>
      <w:lvlText w:val="%1.%2"/>
      <w:lvlJc w:val="left"/>
      <w:pPr>
        <w:tabs>
          <w:tab w:val="num" w:pos="465"/>
        </w:tabs>
        <w:ind w:left="465" w:hanging="465"/>
      </w:pPr>
      <w:rPr>
        <w:rFonts w:cs="Arial" w:hint="default"/>
        <w:b/>
      </w:rPr>
    </w:lvl>
    <w:lvl w:ilvl="2">
      <w:start w:val="1"/>
      <w:numFmt w:val="decimal"/>
      <w:lvlText w:val="%1.%2.%3"/>
      <w:lvlJc w:val="left"/>
      <w:pPr>
        <w:tabs>
          <w:tab w:val="num" w:pos="720"/>
        </w:tabs>
        <w:ind w:left="720" w:hanging="720"/>
      </w:pPr>
      <w:rPr>
        <w:rFonts w:cs="Arial" w:hint="default"/>
      </w:rPr>
    </w:lvl>
    <w:lvl w:ilvl="3">
      <w:start w:val="1"/>
      <w:numFmt w:val="decimal"/>
      <w:lvlText w:val="%1.%2.%3.%4"/>
      <w:lvlJc w:val="left"/>
      <w:pPr>
        <w:tabs>
          <w:tab w:val="num" w:pos="1080"/>
        </w:tabs>
        <w:ind w:left="1080" w:hanging="1080"/>
      </w:pPr>
      <w:rPr>
        <w:rFonts w:cs="Arial" w:hint="default"/>
      </w:rPr>
    </w:lvl>
    <w:lvl w:ilvl="4">
      <w:start w:val="1"/>
      <w:numFmt w:val="decimal"/>
      <w:lvlText w:val="%1.%2.%3.%4.%5"/>
      <w:lvlJc w:val="left"/>
      <w:pPr>
        <w:tabs>
          <w:tab w:val="num" w:pos="1080"/>
        </w:tabs>
        <w:ind w:left="1080" w:hanging="1080"/>
      </w:pPr>
      <w:rPr>
        <w:rFonts w:cs="Arial" w:hint="default"/>
      </w:rPr>
    </w:lvl>
    <w:lvl w:ilvl="5">
      <w:start w:val="1"/>
      <w:numFmt w:val="decimal"/>
      <w:lvlText w:val="%1.%2.%3.%4.%5.%6"/>
      <w:lvlJc w:val="left"/>
      <w:pPr>
        <w:tabs>
          <w:tab w:val="num" w:pos="1440"/>
        </w:tabs>
        <w:ind w:left="1440" w:hanging="1440"/>
      </w:pPr>
      <w:rPr>
        <w:rFonts w:cs="Arial" w:hint="default"/>
      </w:rPr>
    </w:lvl>
    <w:lvl w:ilvl="6">
      <w:start w:val="1"/>
      <w:numFmt w:val="decimal"/>
      <w:lvlText w:val="%1.%2.%3.%4.%5.%6.%7"/>
      <w:lvlJc w:val="left"/>
      <w:pPr>
        <w:tabs>
          <w:tab w:val="num" w:pos="1440"/>
        </w:tabs>
        <w:ind w:left="1440" w:hanging="1440"/>
      </w:pPr>
      <w:rPr>
        <w:rFonts w:cs="Arial" w:hint="default"/>
      </w:rPr>
    </w:lvl>
    <w:lvl w:ilvl="7">
      <w:start w:val="1"/>
      <w:numFmt w:val="decimal"/>
      <w:lvlText w:val="%1.%2.%3.%4.%5.%6.%7.%8"/>
      <w:lvlJc w:val="left"/>
      <w:pPr>
        <w:tabs>
          <w:tab w:val="num" w:pos="1800"/>
        </w:tabs>
        <w:ind w:left="1800" w:hanging="1800"/>
      </w:pPr>
      <w:rPr>
        <w:rFonts w:cs="Arial" w:hint="default"/>
      </w:rPr>
    </w:lvl>
    <w:lvl w:ilvl="8">
      <w:start w:val="1"/>
      <w:numFmt w:val="decimal"/>
      <w:lvlText w:val="%1.%2.%3.%4.%5.%6.%7.%8.%9"/>
      <w:lvlJc w:val="left"/>
      <w:pPr>
        <w:tabs>
          <w:tab w:val="num" w:pos="1800"/>
        </w:tabs>
        <w:ind w:left="1800" w:hanging="1800"/>
      </w:pPr>
      <w:rPr>
        <w:rFonts w:cs="Arial" w:hint="default"/>
      </w:rPr>
    </w:lvl>
  </w:abstractNum>
  <w:abstractNum w:abstractNumId="26">
    <w:nsid w:val="6F6A7EA6"/>
    <w:multiLevelType w:val="hybridMultilevel"/>
    <w:tmpl w:val="D398255E"/>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7">
    <w:nsid w:val="79A322AA"/>
    <w:multiLevelType w:val="multilevel"/>
    <w:tmpl w:val="B90A5736"/>
    <w:lvl w:ilvl="0">
      <w:start w:val="1"/>
      <w:numFmt w:val="decimal"/>
      <w:lvlText w:val="%1."/>
      <w:lvlJc w:val="left"/>
      <w:pPr>
        <w:ind w:left="360" w:hanging="360"/>
      </w:pPr>
      <w:rPr>
        <w:rFonts w:hint="default"/>
        <w:b/>
      </w:rPr>
    </w:lvl>
    <w:lvl w:ilvl="1">
      <w:start w:val="1"/>
      <w:numFmt w:val="decimal"/>
      <w:lvlText w:val="%1.%2-"/>
      <w:lvlJc w:val="left"/>
      <w:pPr>
        <w:ind w:left="786" w:hanging="360"/>
      </w:pPr>
      <w:rPr>
        <w:rFonts w:hint="default"/>
        <w:b w:val="0"/>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8">
    <w:nsid w:val="7A6548F4"/>
    <w:multiLevelType w:val="multilevel"/>
    <w:tmpl w:val="355A175A"/>
    <w:lvl w:ilvl="0">
      <w:start w:val="1"/>
      <w:numFmt w:val="lowerLetter"/>
      <w:lvlText w:val="%1)"/>
      <w:lvlJc w:val="left"/>
      <w:pPr>
        <w:tabs>
          <w:tab w:val="num" w:pos="1459"/>
        </w:tabs>
        <w:ind w:left="1459" w:hanging="360"/>
      </w:pPr>
      <w:rPr>
        <w:rFonts w:cs="Times New Roman" w:hint="default"/>
      </w:rPr>
    </w:lvl>
    <w:lvl w:ilvl="1">
      <w:start w:val="1"/>
      <w:numFmt w:val="lowerLetter"/>
      <w:lvlText w:val="%2."/>
      <w:lvlJc w:val="left"/>
      <w:pPr>
        <w:tabs>
          <w:tab w:val="num" w:pos="2179"/>
        </w:tabs>
        <w:ind w:left="2179" w:hanging="360"/>
      </w:pPr>
      <w:rPr>
        <w:rFonts w:cs="Times New Roman"/>
      </w:rPr>
    </w:lvl>
    <w:lvl w:ilvl="2">
      <w:start w:val="1"/>
      <w:numFmt w:val="lowerRoman"/>
      <w:lvlText w:val="%3."/>
      <w:lvlJc w:val="right"/>
      <w:pPr>
        <w:tabs>
          <w:tab w:val="num" w:pos="2899"/>
        </w:tabs>
        <w:ind w:left="2899" w:hanging="180"/>
      </w:pPr>
      <w:rPr>
        <w:rFonts w:cs="Times New Roman"/>
      </w:rPr>
    </w:lvl>
    <w:lvl w:ilvl="3">
      <w:start w:val="1"/>
      <w:numFmt w:val="decimal"/>
      <w:lvlText w:val="%4."/>
      <w:lvlJc w:val="left"/>
      <w:pPr>
        <w:tabs>
          <w:tab w:val="num" w:pos="3619"/>
        </w:tabs>
        <w:ind w:left="3619" w:hanging="360"/>
      </w:pPr>
      <w:rPr>
        <w:rFonts w:cs="Times New Roman"/>
      </w:rPr>
    </w:lvl>
    <w:lvl w:ilvl="4">
      <w:start w:val="1"/>
      <w:numFmt w:val="lowerLetter"/>
      <w:lvlText w:val="%5."/>
      <w:lvlJc w:val="left"/>
      <w:pPr>
        <w:tabs>
          <w:tab w:val="num" w:pos="4339"/>
        </w:tabs>
        <w:ind w:left="4339" w:hanging="360"/>
      </w:pPr>
      <w:rPr>
        <w:rFonts w:cs="Times New Roman"/>
      </w:rPr>
    </w:lvl>
    <w:lvl w:ilvl="5">
      <w:start w:val="1"/>
      <w:numFmt w:val="lowerRoman"/>
      <w:lvlText w:val="%6."/>
      <w:lvlJc w:val="right"/>
      <w:pPr>
        <w:tabs>
          <w:tab w:val="num" w:pos="5059"/>
        </w:tabs>
        <w:ind w:left="5059" w:hanging="180"/>
      </w:pPr>
      <w:rPr>
        <w:rFonts w:cs="Times New Roman"/>
      </w:rPr>
    </w:lvl>
    <w:lvl w:ilvl="6">
      <w:start w:val="1"/>
      <w:numFmt w:val="decimal"/>
      <w:lvlText w:val="%7."/>
      <w:lvlJc w:val="left"/>
      <w:pPr>
        <w:tabs>
          <w:tab w:val="num" w:pos="5779"/>
        </w:tabs>
        <w:ind w:left="5779" w:hanging="360"/>
      </w:pPr>
      <w:rPr>
        <w:rFonts w:cs="Times New Roman"/>
      </w:rPr>
    </w:lvl>
    <w:lvl w:ilvl="7">
      <w:start w:val="1"/>
      <w:numFmt w:val="lowerLetter"/>
      <w:lvlText w:val="%8."/>
      <w:lvlJc w:val="left"/>
      <w:pPr>
        <w:tabs>
          <w:tab w:val="num" w:pos="6499"/>
        </w:tabs>
        <w:ind w:left="6499" w:hanging="360"/>
      </w:pPr>
      <w:rPr>
        <w:rFonts w:cs="Times New Roman"/>
      </w:rPr>
    </w:lvl>
    <w:lvl w:ilvl="8">
      <w:start w:val="1"/>
      <w:numFmt w:val="lowerRoman"/>
      <w:lvlText w:val="%9."/>
      <w:lvlJc w:val="right"/>
      <w:pPr>
        <w:tabs>
          <w:tab w:val="num" w:pos="7219"/>
        </w:tabs>
        <w:ind w:left="7219" w:hanging="180"/>
      </w:pPr>
      <w:rPr>
        <w:rFonts w:cs="Times New Roman"/>
      </w:rPr>
    </w:lvl>
  </w:abstractNum>
  <w:abstractNum w:abstractNumId="29">
    <w:nsid w:val="7BFD7737"/>
    <w:multiLevelType w:val="multilevel"/>
    <w:tmpl w:val="93DCDFF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C0E7720"/>
    <w:multiLevelType w:val="hybridMultilevel"/>
    <w:tmpl w:val="5ED2FB84"/>
    <w:lvl w:ilvl="0" w:tplc="8B526EB8">
      <w:start w:val="4"/>
      <w:numFmt w:val="lowerLetter"/>
      <w:lvlText w:val="%1)"/>
      <w:lvlJc w:val="left"/>
      <w:pPr>
        <w:ind w:left="1353" w:hanging="360"/>
      </w:pPr>
      <w:rPr>
        <w:rFonts w:hint="default"/>
        <w:b w:val="0"/>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num w:numId="1">
    <w:abstractNumId w:val="0"/>
  </w:num>
  <w:num w:numId="2">
    <w:abstractNumId w:val="20"/>
  </w:num>
  <w:num w:numId="3">
    <w:abstractNumId w:val="17"/>
  </w:num>
  <w:num w:numId="4">
    <w:abstractNumId w:val="21"/>
  </w:num>
  <w:num w:numId="5">
    <w:abstractNumId w:val="3"/>
  </w:num>
  <w:num w:numId="6">
    <w:abstractNumId w:val="22"/>
  </w:num>
  <w:num w:numId="7">
    <w:abstractNumId w:val="24"/>
  </w:num>
  <w:num w:numId="8">
    <w:abstractNumId w:val="15"/>
  </w:num>
  <w:num w:numId="9">
    <w:abstractNumId w:val="11"/>
  </w:num>
  <w:num w:numId="10">
    <w:abstractNumId w:val="2"/>
  </w:num>
  <w:num w:numId="11">
    <w:abstractNumId w:val="4"/>
  </w:num>
  <w:num w:numId="12">
    <w:abstractNumId w:val="13"/>
  </w:num>
  <w:num w:numId="13">
    <w:abstractNumId w:val="18"/>
  </w:num>
  <w:num w:numId="14">
    <w:abstractNumId w:val="6"/>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9"/>
  </w:num>
  <w:num w:numId="18">
    <w:abstractNumId w:val="8"/>
  </w:num>
  <w:num w:numId="19">
    <w:abstractNumId w:val="27"/>
  </w:num>
  <w:num w:numId="20">
    <w:abstractNumId w:val="10"/>
  </w:num>
  <w:num w:numId="21">
    <w:abstractNumId w:val="28"/>
  </w:num>
  <w:num w:numId="22">
    <w:abstractNumId w:val="1"/>
  </w:num>
  <w:num w:numId="23">
    <w:abstractNumId w:val="25"/>
  </w:num>
  <w:num w:numId="24">
    <w:abstractNumId w:val="16"/>
  </w:num>
  <w:num w:numId="25">
    <w:abstractNumId w:val="5"/>
  </w:num>
  <w:num w:numId="26">
    <w:abstractNumId w:val="7"/>
  </w:num>
  <w:num w:numId="27">
    <w:abstractNumId w:val="29"/>
  </w:num>
  <w:num w:numId="28">
    <w:abstractNumId w:val="26"/>
  </w:num>
  <w:num w:numId="29">
    <w:abstractNumId w:val="12"/>
  </w:num>
  <w:num w:numId="30">
    <w:abstractNumId w:val="23"/>
  </w:num>
  <w:num w:numId="31">
    <w:abstractNumId w:val="14"/>
    <w:lvlOverride w:ilvl="0">
      <w:startOverride w:val="1"/>
    </w:lvlOverride>
  </w:num>
  <w:num w:numId="32">
    <w:abstractNumId w:val="3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3F01"/>
  <w:defaultTabStop w:val="709"/>
  <w:hyphenationZone w:val="425"/>
  <w:doNotHyphenateCaps/>
  <w:drawingGridHorizontalSpacing w:val="120"/>
  <w:drawingGridVerticalSpacing w:val="120"/>
  <w:displayHorizontalDrawingGridEvery w:val="0"/>
  <w:displayVerticalDrawingGridEvery w:val="3"/>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rsids>
    <w:rsidRoot w:val="00D61C6F"/>
    <w:rsid w:val="00002BEA"/>
    <w:rsid w:val="00003406"/>
    <w:rsid w:val="000045B3"/>
    <w:rsid w:val="0000517F"/>
    <w:rsid w:val="00010313"/>
    <w:rsid w:val="00010869"/>
    <w:rsid w:val="00021D5D"/>
    <w:rsid w:val="00022BC4"/>
    <w:rsid w:val="000241BD"/>
    <w:rsid w:val="0002585B"/>
    <w:rsid w:val="00025C81"/>
    <w:rsid w:val="0002627B"/>
    <w:rsid w:val="00026A94"/>
    <w:rsid w:val="00026EAE"/>
    <w:rsid w:val="0003096F"/>
    <w:rsid w:val="00031DC3"/>
    <w:rsid w:val="00037F9B"/>
    <w:rsid w:val="000435F7"/>
    <w:rsid w:val="00043BEF"/>
    <w:rsid w:val="00045F8A"/>
    <w:rsid w:val="0004601A"/>
    <w:rsid w:val="00046317"/>
    <w:rsid w:val="00046566"/>
    <w:rsid w:val="00051AA0"/>
    <w:rsid w:val="00052BEB"/>
    <w:rsid w:val="0005530B"/>
    <w:rsid w:val="00055C1A"/>
    <w:rsid w:val="00057B1C"/>
    <w:rsid w:val="00061008"/>
    <w:rsid w:val="00061CA6"/>
    <w:rsid w:val="00064CC4"/>
    <w:rsid w:val="0006596B"/>
    <w:rsid w:val="0006696E"/>
    <w:rsid w:val="00070EAC"/>
    <w:rsid w:val="00071A86"/>
    <w:rsid w:val="0007397D"/>
    <w:rsid w:val="000745BB"/>
    <w:rsid w:val="00074F86"/>
    <w:rsid w:val="00080A3B"/>
    <w:rsid w:val="000815C8"/>
    <w:rsid w:val="00081E02"/>
    <w:rsid w:val="00083525"/>
    <w:rsid w:val="00084388"/>
    <w:rsid w:val="00084D30"/>
    <w:rsid w:val="00087F21"/>
    <w:rsid w:val="00091ABE"/>
    <w:rsid w:val="00093594"/>
    <w:rsid w:val="000A5DC8"/>
    <w:rsid w:val="000A693E"/>
    <w:rsid w:val="000A7487"/>
    <w:rsid w:val="000B0C36"/>
    <w:rsid w:val="000B0DE7"/>
    <w:rsid w:val="000B1281"/>
    <w:rsid w:val="000B3314"/>
    <w:rsid w:val="000B465B"/>
    <w:rsid w:val="000B4D4B"/>
    <w:rsid w:val="000B4DF6"/>
    <w:rsid w:val="000B5CC6"/>
    <w:rsid w:val="000C19DD"/>
    <w:rsid w:val="000C1CE2"/>
    <w:rsid w:val="000C3A01"/>
    <w:rsid w:val="000C5BAD"/>
    <w:rsid w:val="000C67F8"/>
    <w:rsid w:val="000D067E"/>
    <w:rsid w:val="000D3873"/>
    <w:rsid w:val="000D451F"/>
    <w:rsid w:val="000D74F3"/>
    <w:rsid w:val="000D7A8C"/>
    <w:rsid w:val="000D7C9C"/>
    <w:rsid w:val="000E12A8"/>
    <w:rsid w:val="000E1E5B"/>
    <w:rsid w:val="000E2EE4"/>
    <w:rsid w:val="000E3EFF"/>
    <w:rsid w:val="000E4C1C"/>
    <w:rsid w:val="000E57A9"/>
    <w:rsid w:val="000F768D"/>
    <w:rsid w:val="000F7AC1"/>
    <w:rsid w:val="001027CB"/>
    <w:rsid w:val="00103CB9"/>
    <w:rsid w:val="00104485"/>
    <w:rsid w:val="00104F16"/>
    <w:rsid w:val="00110BD9"/>
    <w:rsid w:val="0011152C"/>
    <w:rsid w:val="00113D57"/>
    <w:rsid w:val="00114614"/>
    <w:rsid w:val="00114BA3"/>
    <w:rsid w:val="001153D4"/>
    <w:rsid w:val="00115E29"/>
    <w:rsid w:val="001163AD"/>
    <w:rsid w:val="00122D63"/>
    <w:rsid w:val="00123086"/>
    <w:rsid w:val="00132671"/>
    <w:rsid w:val="001332C2"/>
    <w:rsid w:val="001337C1"/>
    <w:rsid w:val="0013683D"/>
    <w:rsid w:val="00136A5C"/>
    <w:rsid w:val="00137F5B"/>
    <w:rsid w:val="00140101"/>
    <w:rsid w:val="00140B3B"/>
    <w:rsid w:val="00142E61"/>
    <w:rsid w:val="00143E3A"/>
    <w:rsid w:val="00145A2F"/>
    <w:rsid w:val="001473A8"/>
    <w:rsid w:val="00147E96"/>
    <w:rsid w:val="00150CAE"/>
    <w:rsid w:val="00151201"/>
    <w:rsid w:val="00151E01"/>
    <w:rsid w:val="00152CEC"/>
    <w:rsid w:val="00154021"/>
    <w:rsid w:val="00156B4D"/>
    <w:rsid w:val="00156FFF"/>
    <w:rsid w:val="0015789D"/>
    <w:rsid w:val="00162DC4"/>
    <w:rsid w:val="00163A27"/>
    <w:rsid w:val="00164EB8"/>
    <w:rsid w:val="00170CAF"/>
    <w:rsid w:val="00172ACA"/>
    <w:rsid w:val="001733F0"/>
    <w:rsid w:val="00174136"/>
    <w:rsid w:val="00176A15"/>
    <w:rsid w:val="00177EB5"/>
    <w:rsid w:val="00181CE8"/>
    <w:rsid w:val="0018619A"/>
    <w:rsid w:val="0018795C"/>
    <w:rsid w:val="0019354B"/>
    <w:rsid w:val="00193D92"/>
    <w:rsid w:val="00194712"/>
    <w:rsid w:val="00197006"/>
    <w:rsid w:val="00197D34"/>
    <w:rsid w:val="001A011D"/>
    <w:rsid w:val="001A19D4"/>
    <w:rsid w:val="001A30A3"/>
    <w:rsid w:val="001A3A23"/>
    <w:rsid w:val="001A3AF1"/>
    <w:rsid w:val="001A3D1A"/>
    <w:rsid w:val="001A4BD4"/>
    <w:rsid w:val="001A4E5E"/>
    <w:rsid w:val="001B1FEA"/>
    <w:rsid w:val="001B32FD"/>
    <w:rsid w:val="001B4496"/>
    <w:rsid w:val="001B6E76"/>
    <w:rsid w:val="001B70EA"/>
    <w:rsid w:val="001B75A6"/>
    <w:rsid w:val="001C0DAD"/>
    <w:rsid w:val="001C2DC7"/>
    <w:rsid w:val="001C33A6"/>
    <w:rsid w:val="001D019B"/>
    <w:rsid w:val="001D0E38"/>
    <w:rsid w:val="001D1B99"/>
    <w:rsid w:val="001D2981"/>
    <w:rsid w:val="001D520C"/>
    <w:rsid w:val="001E08BC"/>
    <w:rsid w:val="001E2F7D"/>
    <w:rsid w:val="001E4947"/>
    <w:rsid w:val="001E4F3C"/>
    <w:rsid w:val="001E5ACB"/>
    <w:rsid w:val="001F1ED4"/>
    <w:rsid w:val="001F27A6"/>
    <w:rsid w:val="001F33B5"/>
    <w:rsid w:val="001F4386"/>
    <w:rsid w:val="001F6D57"/>
    <w:rsid w:val="00200BD2"/>
    <w:rsid w:val="00202F2E"/>
    <w:rsid w:val="0020382C"/>
    <w:rsid w:val="002038A7"/>
    <w:rsid w:val="00204E10"/>
    <w:rsid w:val="0020792A"/>
    <w:rsid w:val="00207D9C"/>
    <w:rsid w:val="00207D9D"/>
    <w:rsid w:val="00216B23"/>
    <w:rsid w:val="002172ED"/>
    <w:rsid w:val="00217946"/>
    <w:rsid w:val="00217C33"/>
    <w:rsid w:val="0022025A"/>
    <w:rsid w:val="002230AD"/>
    <w:rsid w:val="00223F7B"/>
    <w:rsid w:val="00224612"/>
    <w:rsid w:val="00225F61"/>
    <w:rsid w:val="002313B6"/>
    <w:rsid w:val="0023514B"/>
    <w:rsid w:val="00237304"/>
    <w:rsid w:val="00240AD2"/>
    <w:rsid w:val="00240E1B"/>
    <w:rsid w:val="00242F18"/>
    <w:rsid w:val="00243B8F"/>
    <w:rsid w:val="00243CA9"/>
    <w:rsid w:val="00247446"/>
    <w:rsid w:val="002478BB"/>
    <w:rsid w:val="00250683"/>
    <w:rsid w:val="0025274D"/>
    <w:rsid w:val="002545F0"/>
    <w:rsid w:val="00254B39"/>
    <w:rsid w:val="00260AA4"/>
    <w:rsid w:val="00262D60"/>
    <w:rsid w:val="00263C20"/>
    <w:rsid w:val="0027013C"/>
    <w:rsid w:val="00275378"/>
    <w:rsid w:val="002762CA"/>
    <w:rsid w:val="00276455"/>
    <w:rsid w:val="002765A7"/>
    <w:rsid w:val="00276A72"/>
    <w:rsid w:val="00277839"/>
    <w:rsid w:val="00280889"/>
    <w:rsid w:val="00281847"/>
    <w:rsid w:val="00283773"/>
    <w:rsid w:val="00283ED8"/>
    <w:rsid w:val="0028645B"/>
    <w:rsid w:val="00290206"/>
    <w:rsid w:val="0029148C"/>
    <w:rsid w:val="00291715"/>
    <w:rsid w:val="00291BC6"/>
    <w:rsid w:val="00291BD7"/>
    <w:rsid w:val="00292428"/>
    <w:rsid w:val="00292A2F"/>
    <w:rsid w:val="00292F36"/>
    <w:rsid w:val="00293D5A"/>
    <w:rsid w:val="002A01CE"/>
    <w:rsid w:val="002A1E56"/>
    <w:rsid w:val="002A30B8"/>
    <w:rsid w:val="002A38A2"/>
    <w:rsid w:val="002A46AB"/>
    <w:rsid w:val="002A4C3C"/>
    <w:rsid w:val="002A7A3E"/>
    <w:rsid w:val="002B3985"/>
    <w:rsid w:val="002B3B69"/>
    <w:rsid w:val="002B4C85"/>
    <w:rsid w:val="002B570E"/>
    <w:rsid w:val="002B74EC"/>
    <w:rsid w:val="002C0CE9"/>
    <w:rsid w:val="002C1802"/>
    <w:rsid w:val="002C1B8C"/>
    <w:rsid w:val="002C1E7A"/>
    <w:rsid w:val="002C24F7"/>
    <w:rsid w:val="002C3FC3"/>
    <w:rsid w:val="002C505B"/>
    <w:rsid w:val="002C59E8"/>
    <w:rsid w:val="002C7FCA"/>
    <w:rsid w:val="002D11ED"/>
    <w:rsid w:val="002D2878"/>
    <w:rsid w:val="002D4984"/>
    <w:rsid w:val="002D5091"/>
    <w:rsid w:val="002D5D9B"/>
    <w:rsid w:val="002D7E90"/>
    <w:rsid w:val="002E0012"/>
    <w:rsid w:val="002E3CE9"/>
    <w:rsid w:val="002E40F5"/>
    <w:rsid w:val="002E5216"/>
    <w:rsid w:val="002E58C7"/>
    <w:rsid w:val="002E5CF4"/>
    <w:rsid w:val="002E62B0"/>
    <w:rsid w:val="002E7AEA"/>
    <w:rsid w:val="002F3E27"/>
    <w:rsid w:val="002F63FE"/>
    <w:rsid w:val="00300717"/>
    <w:rsid w:val="00301A2C"/>
    <w:rsid w:val="00305436"/>
    <w:rsid w:val="003067E8"/>
    <w:rsid w:val="00307421"/>
    <w:rsid w:val="003104B6"/>
    <w:rsid w:val="00310904"/>
    <w:rsid w:val="00311E38"/>
    <w:rsid w:val="003152D2"/>
    <w:rsid w:val="00316865"/>
    <w:rsid w:val="0032157D"/>
    <w:rsid w:val="00321DF7"/>
    <w:rsid w:val="00325790"/>
    <w:rsid w:val="0032581D"/>
    <w:rsid w:val="0032643D"/>
    <w:rsid w:val="0032679E"/>
    <w:rsid w:val="00327ABB"/>
    <w:rsid w:val="0033045E"/>
    <w:rsid w:val="00331A19"/>
    <w:rsid w:val="003321C7"/>
    <w:rsid w:val="003327A9"/>
    <w:rsid w:val="00332A2F"/>
    <w:rsid w:val="00333A60"/>
    <w:rsid w:val="00334497"/>
    <w:rsid w:val="00336032"/>
    <w:rsid w:val="00336AF0"/>
    <w:rsid w:val="00341AAD"/>
    <w:rsid w:val="003442C8"/>
    <w:rsid w:val="00344530"/>
    <w:rsid w:val="00344633"/>
    <w:rsid w:val="0034491B"/>
    <w:rsid w:val="00345533"/>
    <w:rsid w:val="003469C3"/>
    <w:rsid w:val="00347AD8"/>
    <w:rsid w:val="00350191"/>
    <w:rsid w:val="00351A9F"/>
    <w:rsid w:val="00352E96"/>
    <w:rsid w:val="00355181"/>
    <w:rsid w:val="00357399"/>
    <w:rsid w:val="003600B2"/>
    <w:rsid w:val="00362D4D"/>
    <w:rsid w:val="00362FE6"/>
    <w:rsid w:val="00366CD8"/>
    <w:rsid w:val="0037193D"/>
    <w:rsid w:val="0037224E"/>
    <w:rsid w:val="00372E2E"/>
    <w:rsid w:val="00375764"/>
    <w:rsid w:val="0037789F"/>
    <w:rsid w:val="0038177C"/>
    <w:rsid w:val="00381F7E"/>
    <w:rsid w:val="003834D0"/>
    <w:rsid w:val="00384639"/>
    <w:rsid w:val="00386E72"/>
    <w:rsid w:val="00386F5A"/>
    <w:rsid w:val="00387495"/>
    <w:rsid w:val="00391709"/>
    <w:rsid w:val="0039308A"/>
    <w:rsid w:val="00393BC6"/>
    <w:rsid w:val="00395C9A"/>
    <w:rsid w:val="003978F3"/>
    <w:rsid w:val="00397BEF"/>
    <w:rsid w:val="00397F47"/>
    <w:rsid w:val="003A0C37"/>
    <w:rsid w:val="003A0D90"/>
    <w:rsid w:val="003A1DE1"/>
    <w:rsid w:val="003A2B6F"/>
    <w:rsid w:val="003A2F7D"/>
    <w:rsid w:val="003A64D8"/>
    <w:rsid w:val="003A6D80"/>
    <w:rsid w:val="003A7B72"/>
    <w:rsid w:val="003B0237"/>
    <w:rsid w:val="003B31BB"/>
    <w:rsid w:val="003B3655"/>
    <w:rsid w:val="003B36A0"/>
    <w:rsid w:val="003B5C12"/>
    <w:rsid w:val="003B5C4C"/>
    <w:rsid w:val="003B62B5"/>
    <w:rsid w:val="003B6960"/>
    <w:rsid w:val="003C0E4F"/>
    <w:rsid w:val="003C4C54"/>
    <w:rsid w:val="003C6483"/>
    <w:rsid w:val="003C6641"/>
    <w:rsid w:val="003C6B2D"/>
    <w:rsid w:val="003C758F"/>
    <w:rsid w:val="003D07ED"/>
    <w:rsid w:val="003D1BA2"/>
    <w:rsid w:val="003D2C95"/>
    <w:rsid w:val="003D37F6"/>
    <w:rsid w:val="003D60B8"/>
    <w:rsid w:val="003D6A66"/>
    <w:rsid w:val="003D6FF9"/>
    <w:rsid w:val="003E003B"/>
    <w:rsid w:val="003E300B"/>
    <w:rsid w:val="003E40FE"/>
    <w:rsid w:val="003E530C"/>
    <w:rsid w:val="003E7CFF"/>
    <w:rsid w:val="003F0602"/>
    <w:rsid w:val="003F07E1"/>
    <w:rsid w:val="003F1A09"/>
    <w:rsid w:val="003F1A79"/>
    <w:rsid w:val="003F1C0B"/>
    <w:rsid w:val="003F306A"/>
    <w:rsid w:val="003F38E1"/>
    <w:rsid w:val="003F4CC7"/>
    <w:rsid w:val="003F656C"/>
    <w:rsid w:val="003F6B0C"/>
    <w:rsid w:val="004027F5"/>
    <w:rsid w:val="00403DD2"/>
    <w:rsid w:val="00404653"/>
    <w:rsid w:val="00406419"/>
    <w:rsid w:val="00406462"/>
    <w:rsid w:val="00406F24"/>
    <w:rsid w:val="0040704F"/>
    <w:rsid w:val="00407782"/>
    <w:rsid w:val="004120C5"/>
    <w:rsid w:val="004125C7"/>
    <w:rsid w:val="004130BC"/>
    <w:rsid w:val="00413278"/>
    <w:rsid w:val="00416398"/>
    <w:rsid w:val="0041797B"/>
    <w:rsid w:val="00421659"/>
    <w:rsid w:val="0042193A"/>
    <w:rsid w:val="004227F5"/>
    <w:rsid w:val="00423428"/>
    <w:rsid w:val="00424752"/>
    <w:rsid w:val="00424C26"/>
    <w:rsid w:val="00426553"/>
    <w:rsid w:val="00426E16"/>
    <w:rsid w:val="0043287A"/>
    <w:rsid w:val="004330B6"/>
    <w:rsid w:val="00433B1D"/>
    <w:rsid w:val="00433FBE"/>
    <w:rsid w:val="00434212"/>
    <w:rsid w:val="004346BC"/>
    <w:rsid w:val="00435192"/>
    <w:rsid w:val="004360BB"/>
    <w:rsid w:val="00437772"/>
    <w:rsid w:val="004400D9"/>
    <w:rsid w:val="00440449"/>
    <w:rsid w:val="004417DF"/>
    <w:rsid w:val="00443433"/>
    <w:rsid w:val="004535A3"/>
    <w:rsid w:val="00455214"/>
    <w:rsid w:val="004561D9"/>
    <w:rsid w:val="00460623"/>
    <w:rsid w:val="00461848"/>
    <w:rsid w:val="00465B86"/>
    <w:rsid w:val="00465E08"/>
    <w:rsid w:val="00474B9F"/>
    <w:rsid w:val="00474D50"/>
    <w:rsid w:val="004758DD"/>
    <w:rsid w:val="00475A54"/>
    <w:rsid w:val="004763CA"/>
    <w:rsid w:val="004766B7"/>
    <w:rsid w:val="004801B2"/>
    <w:rsid w:val="00483BE5"/>
    <w:rsid w:val="00484021"/>
    <w:rsid w:val="00487C9F"/>
    <w:rsid w:val="00487E6D"/>
    <w:rsid w:val="0049059C"/>
    <w:rsid w:val="00491CF9"/>
    <w:rsid w:val="00492A80"/>
    <w:rsid w:val="00494554"/>
    <w:rsid w:val="00494FB7"/>
    <w:rsid w:val="00496A1B"/>
    <w:rsid w:val="0049776B"/>
    <w:rsid w:val="004A17AD"/>
    <w:rsid w:val="004A3D4C"/>
    <w:rsid w:val="004A56C2"/>
    <w:rsid w:val="004A658D"/>
    <w:rsid w:val="004A7231"/>
    <w:rsid w:val="004B0BDA"/>
    <w:rsid w:val="004B361C"/>
    <w:rsid w:val="004B4388"/>
    <w:rsid w:val="004B616B"/>
    <w:rsid w:val="004C0E4D"/>
    <w:rsid w:val="004C433D"/>
    <w:rsid w:val="004C4461"/>
    <w:rsid w:val="004C4755"/>
    <w:rsid w:val="004C6376"/>
    <w:rsid w:val="004C6CF8"/>
    <w:rsid w:val="004D0C0A"/>
    <w:rsid w:val="004D0D1F"/>
    <w:rsid w:val="004D3E2B"/>
    <w:rsid w:val="004D44A1"/>
    <w:rsid w:val="004D45A6"/>
    <w:rsid w:val="004D6848"/>
    <w:rsid w:val="004E03A0"/>
    <w:rsid w:val="004E19F5"/>
    <w:rsid w:val="004E1ECE"/>
    <w:rsid w:val="004E3DEF"/>
    <w:rsid w:val="004E402E"/>
    <w:rsid w:val="004E42CE"/>
    <w:rsid w:val="004E64A1"/>
    <w:rsid w:val="004F00A8"/>
    <w:rsid w:val="004F021A"/>
    <w:rsid w:val="004F0AB0"/>
    <w:rsid w:val="004F0CC4"/>
    <w:rsid w:val="004F19EA"/>
    <w:rsid w:val="004F356E"/>
    <w:rsid w:val="004F67AD"/>
    <w:rsid w:val="004F6975"/>
    <w:rsid w:val="004F6ACE"/>
    <w:rsid w:val="004F6CD6"/>
    <w:rsid w:val="00501A33"/>
    <w:rsid w:val="0050313D"/>
    <w:rsid w:val="00505E18"/>
    <w:rsid w:val="00507B25"/>
    <w:rsid w:val="00507DA0"/>
    <w:rsid w:val="00511189"/>
    <w:rsid w:val="0051194D"/>
    <w:rsid w:val="00521266"/>
    <w:rsid w:val="00523275"/>
    <w:rsid w:val="00524765"/>
    <w:rsid w:val="00525884"/>
    <w:rsid w:val="00525E71"/>
    <w:rsid w:val="00530484"/>
    <w:rsid w:val="00530E2D"/>
    <w:rsid w:val="00534486"/>
    <w:rsid w:val="00536C9B"/>
    <w:rsid w:val="00536D55"/>
    <w:rsid w:val="005441CA"/>
    <w:rsid w:val="0054565D"/>
    <w:rsid w:val="00545706"/>
    <w:rsid w:val="00545AC3"/>
    <w:rsid w:val="00546445"/>
    <w:rsid w:val="00550247"/>
    <w:rsid w:val="00552E75"/>
    <w:rsid w:val="00554296"/>
    <w:rsid w:val="005545C0"/>
    <w:rsid w:val="00554CC0"/>
    <w:rsid w:val="00554D2D"/>
    <w:rsid w:val="00554E97"/>
    <w:rsid w:val="00556554"/>
    <w:rsid w:val="005603B0"/>
    <w:rsid w:val="005608CE"/>
    <w:rsid w:val="00561E78"/>
    <w:rsid w:val="0056255B"/>
    <w:rsid w:val="00562670"/>
    <w:rsid w:val="0056345A"/>
    <w:rsid w:val="00574AB0"/>
    <w:rsid w:val="0057553A"/>
    <w:rsid w:val="00577E19"/>
    <w:rsid w:val="00582208"/>
    <w:rsid w:val="0058238B"/>
    <w:rsid w:val="00583C15"/>
    <w:rsid w:val="00585258"/>
    <w:rsid w:val="005852D7"/>
    <w:rsid w:val="00592558"/>
    <w:rsid w:val="00593789"/>
    <w:rsid w:val="00594CA8"/>
    <w:rsid w:val="00594DB1"/>
    <w:rsid w:val="00597418"/>
    <w:rsid w:val="00597995"/>
    <w:rsid w:val="005A1A6D"/>
    <w:rsid w:val="005A2A43"/>
    <w:rsid w:val="005A2D70"/>
    <w:rsid w:val="005A39E7"/>
    <w:rsid w:val="005A7EB0"/>
    <w:rsid w:val="005B0AA6"/>
    <w:rsid w:val="005B1191"/>
    <w:rsid w:val="005B286A"/>
    <w:rsid w:val="005B306D"/>
    <w:rsid w:val="005B5712"/>
    <w:rsid w:val="005B57F8"/>
    <w:rsid w:val="005B6636"/>
    <w:rsid w:val="005B713C"/>
    <w:rsid w:val="005B7FB7"/>
    <w:rsid w:val="005C2A86"/>
    <w:rsid w:val="005C6357"/>
    <w:rsid w:val="005C66E0"/>
    <w:rsid w:val="005C755E"/>
    <w:rsid w:val="005C76A4"/>
    <w:rsid w:val="005D007B"/>
    <w:rsid w:val="005D2326"/>
    <w:rsid w:val="005D2B8B"/>
    <w:rsid w:val="005D3614"/>
    <w:rsid w:val="005D3969"/>
    <w:rsid w:val="005D5503"/>
    <w:rsid w:val="005D585E"/>
    <w:rsid w:val="005D7605"/>
    <w:rsid w:val="005E002E"/>
    <w:rsid w:val="005E1378"/>
    <w:rsid w:val="005E1731"/>
    <w:rsid w:val="005E22A9"/>
    <w:rsid w:val="005E3B1D"/>
    <w:rsid w:val="005F1E4B"/>
    <w:rsid w:val="005F37AE"/>
    <w:rsid w:val="005F4A97"/>
    <w:rsid w:val="005F7282"/>
    <w:rsid w:val="005F758A"/>
    <w:rsid w:val="006038EA"/>
    <w:rsid w:val="006056D1"/>
    <w:rsid w:val="00605D39"/>
    <w:rsid w:val="00605E22"/>
    <w:rsid w:val="00605F6C"/>
    <w:rsid w:val="00607098"/>
    <w:rsid w:val="00607990"/>
    <w:rsid w:val="0061053A"/>
    <w:rsid w:val="00611B88"/>
    <w:rsid w:val="00614286"/>
    <w:rsid w:val="006144F0"/>
    <w:rsid w:val="006147F2"/>
    <w:rsid w:val="006165CE"/>
    <w:rsid w:val="00616F9C"/>
    <w:rsid w:val="006176F3"/>
    <w:rsid w:val="006217C3"/>
    <w:rsid w:val="00621855"/>
    <w:rsid w:val="0062259F"/>
    <w:rsid w:val="006227A9"/>
    <w:rsid w:val="00623175"/>
    <w:rsid w:val="00627025"/>
    <w:rsid w:val="00627DDA"/>
    <w:rsid w:val="0063308E"/>
    <w:rsid w:val="00634712"/>
    <w:rsid w:val="00636EA8"/>
    <w:rsid w:val="00640297"/>
    <w:rsid w:val="0064120F"/>
    <w:rsid w:val="0064153B"/>
    <w:rsid w:val="00643020"/>
    <w:rsid w:val="0064447C"/>
    <w:rsid w:val="0064498F"/>
    <w:rsid w:val="00644FA8"/>
    <w:rsid w:val="006466FE"/>
    <w:rsid w:val="0064757D"/>
    <w:rsid w:val="00647B46"/>
    <w:rsid w:val="0065067E"/>
    <w:rsid w:val="00652941"/>
    <w:rsid w:val="00653A7A"/>
    <w:rsid w:val="00653E79"/>
    <w:rsid w:val="00656814"/>
    <w:rsid w:val="006568C4"/>
    <w:rsid w:val="006607DF"/>
    <w:rsid w:val="006611D4"/>
    <w:rsid w:val="00661977"/>
    <w:rsid w:val="00661B3B"/>
    <w:rsid w:val="00663355"/>
    <w:rsid w:val="006641A0"/>
    <w:rsid w:val="0066493D"/>
    <w:rsid w:val="0066526C"/>
    <w:rsid w:val="00666B06"/>
    <w:rsid w:val="0067101E"/>
    <w:rsid w:val="006712D3"/>
    <w:rsid w:val="0067233E"/>
    <w:rsid w:val="0067353A"/>
    <w:rsid w:val="006800F2"/>
    <w:rsid w:val="00680899"/>
    <w:rsid w:val="0068251B"/>
    <w:rsid w:val="00683321"/>
    <w:rsid w:val="006834CF"/>
    <w:rsid w:val="00683BAB"/>
    <w:rsid w:val="00684D3E"/>
    <w:rsid w:val="0068698E"/>
    <w:rsid w:val="00687ACA"/>
    <w:rsid w:val="006914B7"/>
    <w:rsid w:val="00693DF0"/>
    <w:rsid w:val="00694374"/>
    <w:rsid w:val="0069537C"/>
    <w:rsid w:val="006962B0"/>
    <w:rsid w:val="00696A02"/>
    <w:rsid w:val="006A0201"/>
    <w:rsid w:val="006A02EB"/>
    <w:rsid w:val="006A0E9A"/>
    <w:rsid w:val="006A1631"/>
    <w:rsid w:val="006A4796"/>
    <w:rsid w:val="006A4998"/>
    <w:rsid w:val="006A768D"/>
    <w:rsid w:val="006B124F"/>
    <w:rsid w:val="006B2C36"/>
    <w:rsid w:val="006B4B66"/>
    <w:rsid w:val="006B5704"/>
    <w:rsid w:val="006B6C36"/>
    <w:rsid w:val="006C080A"/>
    <w:rsid w:val="006C3355"/>
    <w:rsid w:val="006C3F50"/>
    <w:rsid w:val="006C5A3D"/>
    <w:rsid w:val="006C5AFB"/>
    <w:rsid w:val="006C739C"/>
    <w:rsid w:val="006D2E8B"/>
    <w:rsid w:val="006D2F64"/>
    <w:rsid w:val="006D41D6"/>
    <w:rsid w:val="006D5FE9"/>
    <w:rsid w:val="006D60B8"/>
    <w:rsid w:val="006D678B"/>
    <w:rsid w:val="006D7428"/>
    <w:rsid w:val="006D7B6C"/>
    <w:rsid w:val="006E0753"/>
    <w:rsid w:val="006E2076"/>
    <w:rsid w:val="006E48A7"/>
    <w:rsid w:val="006E4BC1"/>
    <w:rsid w:val="006E4F4D"/>
    <w:rsid w:val="006E77BE"/>
    <w:rsid w:val="006F05B4"/>
    <w:rsid w:val="006F1021"/>
    <w:rsid w:val="006F1DF2"/>
    <w:rsid w:val="006F26C4"/>
    <w:rsid w:val="006F2CEC"/>
    <w:rsid w:val="006F312E"/>
    <w:rsid w:val="006F3529"/>
    <w:rsid w:val="006F50F7"/>
    <w:rsid w:val="006F6051"/>
    <w:rsid w:val="006F76BA"/>
    <w:rsid w:val="0070721B"/>
    <w:rsid w:val="0071091D"/>
    <w:rsid w:val="00711720"/>
    <w:rsid w:val="00713C9F"/>
    <w:rsid w:val="00715B55"/>
    <w:rsid w:val="00715FF4"/>
    <w:rsid w:val="007175EC"/>
    <w:rsid w:val="00717B04"/>
    <w:rsid w:val="007204EF"/>
    <w:rsid w:val="00720704"/>
    <w:rsid w:val="00721863"/>
    <w:rsid w:val="00722348"/>
    <w:rsid w:val="00722662"/>
    <w:rsid w:val="007228B3"/>
    <w:rsid w:val="00722DF7"/>
    <w:rsid w:val="00723620"/>
    <w:rsid w:val="00724453"/>
    <w:rsid w:val="00724AD7"/>
    <w:rsid w:val="00726E8B"/>
    <w:rsid w:val="0072722B"/>
    <w:rsid w:val="00727CB8"/>
    <w:rsid w:val="007312AC"/>
    <w:rsid w:val="00731D29"/>
    <w:rsid w:val="007320E4"/>
    <w:rsid w:val="00732E29"/>
    <w:rsid w:val="00734215"/>
    <w:rsid w:val="00734BB4"/>
    <w:rsid w:val="00736B0F"/>
    <w:rsid w:val="00742714"/>
    <w:rsid w:val="00742975"/>
    <w:rsid w:val="0074322A"/>
    <w:rsid w:val="00745FD1"/>
    <w:rsid w:val="007505C7"/>
    <w:rsid w:val="00750636"/>
    <w:rsid w:val="0075134F"/>
    <w:rsid w:val="00753F51"/>
    <w:rsid w:val="007547B2"/>
    <w:rsid w:val="007553D1"/>
    <w:rsid w:val="0075569E"/>
    <w:rsid w:val="00756E90"/>
    <w:rsid w:val="00760DF5"/>
    <w:rsid w:val="0076173D"/>
    <w:rsid w:val="00767912"/>
    <w:rsid w:val="00775137"/>
    <w:rsid w:val="00777A0B"/>
    <w:rsid w:val="007801EF"/>
    <w:rsid w:val="00784458"/>
    <w:rsid w:val="007852B4"/>
    <w:rsid w:val="00790C97"/>
    <w:rsid w:val="0079511E"/>
    <w:rsid w:val="007970FA"/>
    <w:rsid w:val="007A1ED9"/>
    <w:rsid w:val="007A38B9"/>
    <w:rsid w:val="007A58CD"/>
    <w:rsid w:val="007A6B75"/>
    <w:rsid w:val="007B070A"/>
    <w:rsid w:val="007B15A1"/>
    <w:rsid w:val="007B19CC"/>
    <w:rsid w:val="007B654B"/>
    <w:rsid w:val="007B6BFD"/>
    <w:rsid w:val="007C0321"/>
    <w:rsid w:val="007C0822"/>
    <w:rsid w:val="007C11DA"/>
    <w:rsid w:val="007C1E6B"/>
    <w:rsid w:val="007C2770"/>
    <w:rsid w:val="007C7CE5"/>
    <w:rsid w:val="007D4232"/>
    <w:rsid w:val="007D62D3"/>
    <w:rsid w:val="007D746F"/>
    <w:rsid w:val="007E11B1"/>
    <w:rsid w:val="007E1D7C"/>
    <w:rsid w:val="007E1DF3"/>
    <w:rsid w:val="007E4383"/>
    <w:rsid w:val="007E5447"/>
    <w:rsid w:val="007F1D0F"/>
    <w:rsid w:val="007F331F"/>
    <w:rsid w:val="007F3430"/>
    <w:rsid w:val="007F356E"/>
    <w:rsid w:val="007F5E2C"/>
    <w:rsid w:val="007F5F83"/>
    <w:rsid w:val="007F7D93"/>
    <w:rsid w:val="00800F86"/>
    <w:rsid w:val="008045CC"/>
    <w:rsid w:val="00805756"/>
    <w:rsid w:val="008061EE"/>
    <w:rsid w:val="00806291"/>
    <w:rsid w:val="0082115E"/>
    <w:rsid w:val="00821B95"/>
    <w:rsid w:val="00821CA1"/>
    <w:rsid w:val="00823D12"/>
    <w:rsid w:val="00831568"/>
    <w:rsid w:val="00832EA7"/>
    <w:rsid w:val="0083495A"/>
    <w:rsid w:val="00835186"/>
    <w:rsid w:val="00835315"/>
    <w:rsid w:val="00836010"/>
    <w:rsid w:val="00840813"/>
    <w:rsid w:val="008441FE"/>
    <w:rsid w:val="00846DC3"/>
    <w:rsid w:val="00846E47"/>
    <w:rsid w:val="0085080E"/>
    <w:rsid w:val="00852771"/>
    <w:rsid w:val="00852FBB"/>
    <w:rsid w:val="00853075"/>
    <w:rsid w:val="0085444C"/>
    <w:rsid w:val="008545FD"/>
    <w:rsid w:val="00855C8E"/>
    <w:rsid w:val="00856A85"/>
    <w:rsid w:val="00856EDD"/>
    <w:rsid w:val="0085720B"/>
    <w:rsid w:val="0086015A"/>
    <w:rsid w:val="0086024F"/>
    <w:rsid w:val="008618AD"/>
    <w:rsid w:val="00861BBA"/>
    <w:rsid w:val="00862792"/>
    <w:rsid w:val="00867A35"/>
    <w:rsid w:val="00871662"/>
    <w:rsid w:val="00873060"/>
    <w:rsid w:val="00873D1B"/>
    <w:rsid w:val="008743B2"/>
    <w:rsid w:val="008753E4"/>
    <w:rsid w:val="0087544B"/>
    <w:rsid w:val="00880D1E"/>
    <w:rsid w:val="008822B6"/>
    <w:rsid w:val="00883BB4"/>
    <w:rsid w:val="00885E2A"/>
    <w:rsid w:val="00886181"/>
    <w:rsid w:val="008878E6"/>
    <w:rsid w:val="0089138A"/>
    <w:rsid w:val="008913A7"/>
    <w:rsid w:val="00892101"/>
    <w:rsid w:val="008948CB"/>
    <w:rsid w:val="0089790B"/>
    <w:rsid w:val="008A0BF7"/>
    <w:rsid w:val="008A1FFD"/>
    <w:rsid w:val="008A370A"/>
    <w:rsid w:val="008A4FB8"/>
    <w:rsid w:val="008A6367"/>
    <w:rsid w:val="008A6E32"/>
    <w:rsid w:val="008B1F5E"/>
    <w:rsid w:val="008B331B"/>
    <w:rsid w:val="008B5154"/>
    <w:rsid w:val="008B55EC"/>
    <w:rsid w:val="008B5E5B"/>
    <w:rsid w:val="008B7568"/>
    <w:rsid w:val="008C0001"/>
    <w:rsid w:val="008C05FD"/>
    <w:rsid w:val="008C0E3F"/>
    <w:rsid w:val="008C3C66"/>
    <w:rsid w:val="008C4780"/>
    <w:rsid w:val="008D0A5B"/>
    <w:rsid w:val="008D3662"/>
    <w:rsid w:val="008D3951"/>
    <w:rsid w:val="008D414B"/>
    <w:rsid w:val="008D4E16"/>
    <w:rsid w:val="008D50F9"/>
    <w:rsid w:val="008D6A25"/>
    <w:rsid w:val="008D7BC3"/>
    <w:rsid w:val="008D7D44"/>
    <w:rsid w:val="008D7F63"/>
    <w:rsid w:val="008E16F2"/>
    <w:rsid w:val="008E4E66"/>
    <w:rsid w:val="008E6564"/>
    <w:rsid w:val="008F0CFF"/>
    <w:rsid w:val="008F1573"/>
    <w:rsid w:val="008F2366"/>
    <w:rsid w:val="008F2708"/>
    <w:rsid w:val="008F28BF"/>
    <w:rsid w:val="008F4303"/>
    <w:rsid w:val="008F5C4D"/>
    <w:rsid w:val="008F5D08"/>
    <w:rsid w:val="008F5FCB"/>
    <w:rsid w:val="008F60CD"/>
    <w:rsid w:val="008F6D34"/>
    <w:rsid w:val="008F7CEA"/>
    <w:rsid w:val="008F7DC4"/>
    <w:rsid w:val="0090053D"/>
    <w:rsid w:val="00900ED3"/>
    <w:rsid w:val="00903AAF"/>
    <w:rsid w:val="00906346"/>
    <w:rsid w:val="00906647"/>
    <w:rsid w:val="00906EF0"/>
    <w:rsid w:val="00910952"/>
    <w:rsid w:val="00911E19"/>
    <w:rsid w:val="00914EB0"/>
    <w:rsid w:val="00915211"/>
    <w:rsid w:val="00916D60"/>
    <w:rsid w:val="009179C3"/>
    <w:rsid w:val="00920349"/>
    <w:rsid w:val="00920CDB"/>
    <w:rsid w:val="009239FA"/>
    <w:rsid w:val="0092459B"/>
    <w:rsid w:val="0092781E"/>
    <w:rsid w:val="009316B2"/>
    <w:rsid w:val="009319D4"/>
    <w:rsid w:val="00931ED9"/>
    <w:rsid w:val="00933659"/>
    <w:rsid w:val="00934695"/>
    <w:rsid w:val="00936429"/>
    <w:rsid w:val="00937418"/>
    <w:rsid w:val="00937E5E"/>
    <w:rsid w:val="0094251B"/>
    <w:rsid w:val="009435D7"/>
    <w:rsid w:val="009444F1"/>
    <w:rsid w:val="009469B9"/>
    <w:rsid w:val="00946AD8"/>
    <w:rsid w:val="009506A2"/>
    <w:rsid w:val="0095252C"/>
    <w:rsid w:val="00952D9E"/>
    <w:rsid w:val="00954C2F"/>
    <w:rsid w:val="0095575A"/>
    <w:rsid w:val="00955C08"/>
    <w:rsid w:val="00955F80"/>
    <w:rsid w:val="00957522"/>
    <w:rsid w:val="00960E4C"/>
    <w:rsid w:val="009628AB"/>
    <w:rsid w:val="0096310B"/>
    <w:rsid w:val="00963607"/>
    <w:rsid w:val="00965D74"/>
    <w:rsid w:val="0097044B"/>
    <w:rsid w:val="009719EF"/>
    <w:rsid w:val="00971A32"/>
    <w:rsid w:val="00971CC5"/>
    <w:rsid w:val="00972026"/>
    <w:rsid w:val="00972D5C"/>
    <w:rsid w:val="00972F62"/>
    <w:rsid w:val="00973594"/>
    <w:rsid w:val="00974A2D"/>
    <w:rsid w:val="00974B1A"/>
    <w:rsid w:val="00976052"/>
    <w:rsid w:val="00977A47"/>
    <w:rsid w:val="0098315C"/>
    <w:rsid w:val="00983854"/>
    <w:rsid w:val="00985CEB"/>
    <w:rsid w:val="00985DCC"/>
    <w:rsid w:val="009902F8"/>
    <w:rsid w:val="00992D49"/>
    <w:rsid w:val="009947BA"/>
    <w:rsid w:val="00996144"/>
    <w:rsid w:val="0099789B"/>
    <w:rsid w:val="00997A3E"/>
    <w:rsid w:val="009A2AAA"/>
    <w:rsid w:val="009A64CC"/>
    <w:rsid w:val="009A65CC"/>
    <w:rsid w:val="009A70C0"/>
    <w:rsid w:val="009A7288"/>
    <w:rsid w:val="009B2A48"/>
    <w:rsid w:val="009B4C30"/>
    <w:rsid w:val="009B5239"/>
    <w:rsid w:val="009B7450"/>
    <w:rsid w:val="009C186E"/>
    <w:rsid w:val="009C43F9"/>
    <w:rsid w:val="009C6EE3"/>
    <w:rsid w:val="009C6EEF"/>
    <w:rsid w:val="009D04A4"/>
    <w:rsid w:val="009D1191"/>
    <w:rsid w:val="009D12FA"/>
    <w:rsid w:val="009D23E0"/>
    <w:rsid w:val="009D3A4B"/>
    <w:rsid w:val="009D3C37"/>
    <w:rsid w:val="009D5125"/>
    <w:rsid w:val="009D5E05"/>
    <w:rsid w:val="009D617C"/>
    <w:rsid w:val="009D6B12"/>
    <w:rsid w:val="009D7B20"/>
    <w:rsid w:val="009D7C75"/>
    <w:rsid w:val="009E287E"/>
    <w:rsid w:val="009E28D7"/>
    <w:rsid w:val="009E2C74"/>
    <w:rsid w:val="009E74C4"/>
    <w:rsid w:val="009F3835"/>
    <w:rsid w:val="009F4232"/>
    <w:rsid w:val="009F50EE"/>
    <w:rsid w:val="009F746F"/>
    <w:rsid w:val="00A056BF"/>
    <w:rsid w:val="00A12976"/>
    <w:rsid w:val="00A13BB0"/>
    <w:rsid w:val="00A15170"/>
    <w:rsid w:val="00A15434"/>
    <w:rsid w:val="00A16D34"/>
    <w:rsid w:val="00A21F9A"/>
    <w:rsid w:val="00A225A0"/>
    <w:rsid w:val="00A2416E"/>
    <w:rsid w:val="00A25855"/>
    <w:rsid w:val="00A3039C"/>
    <w:rsid w:val="00A325C9"/>
    <w:rsid w:val="00A33A79"/>
    <w:rsid w:val="00A34339"/>
    <w:rsid w:val="00A35302"/>
    <w:rsid w:val="00A360DE"/>
    <w:rsid w:val="00A37602"/>
    <w:rsid w:val="00A41499"/>
    <w:rsid w:val="00A445C7"/>
    <w:rsid w:val="00A47C82"/>
    <w:rsid w:val="00A47D45"/>
    <w:rsid w:val="00A504DD"/>
    <w:rsid w:val="00A53B0A"/>
    <w:rsid w:val="00A54BD4"/>
    <w:rsid w:val="00A570AC"/>
    <w:rsid w:val="00A571BE"/>
    <w:rsid w:val="00A5736B"/>
    <w:rsid w:val="00A57559"/>
    <w:rsid w:val="00A60398"/>
    <w:rsid w:val="00A608F8"/>
    <w:rsid w:val="00A61A5F"/>
    <w:rsid w:val="00A63E31"/>
    <w:rsid w:val="00A64B1D"/>
    <w:rsid w:val="00A65161"/>
    <w:rsid w:val="00A70E97"/>
    <w:rsid w:val="00A72893"/>
    <w:rsid w:val="00A73DD0"/>
    <w:rsid w:val="00A73EA4"/>
    <w:rsid w:val="00A7771B"/>
    <w:rsid w:val="00A77D41"/>
    <w:rsid w:val="00A82689"/>
    <w:rsid w:val="00A827B3"/>
    <w:rsid w:val="00A83D54"/>
    <w:rsid w:val="00A87A81"/>
    <w:rsid w:val="00A90A64"/>
    <w:rsid w:val="00A90AF7"/>
    <w:rsid w:val="00A914FC"/>
    <w:rsid w:val="00A91BE1"/>
    <w:rsid w:val="00A93841"/>
    <w:rsid w:val="00A95BD3"/>
    <w:rsid w:val="00A97899"/>
    <w:rsid w:val="00A979FC"/>
    <w:rsid w:val="00AA2B62"/>
    <w:rsid w:val="00AA3830"/>
    <w:rsid w:val="00AA4C9D"/>
    <w:rsid w:val="00AA6A62"/>
    <w:rsid w:val="00AA6B39"/>
    <w:rsid w:val="00AB149C"/>
    <w:rsid w:val="00AB16D1"/>
    <w:rsid w:val="00AB4B73"/>
    <w:rsid w:val="00AB5420"/>
    <w:rsid w:val="00AB6131"/>
    <w:rsid w:val="00AC0AA6"/>
    <w:rsid w:val="00AC290F"/>
    <w:rsid w:val="00AC3926"/>
    <w:rsid w:val="00AC4856"/>
    <w:rsid w:val="00AC494D"/>
    <w:rsid w:val="00AC6145"/>
    <w:rsid w:val="00AC7C4D"/>
    <w:rsid w:val="00AD1EA6"/>
    <w:rsid w:val="00AD3068"/>
    <w:rsid w:val="00AD31E2"/>
    <w:rsid w:val="00AD4728"/>
    <w:rsid w:val="00AD589B"/>
    <w:rsid w:val="00AD5E9E"/>
    <w:rsid w:val="00AD6314"/>
    <w:rsid w:val="00AE31D0"/>
    <w:rsid w:val="00AE33D5"/>
    <w:rsid w:val="00AE33E8"/>
    <w:rsid w:val="00AE6529"/>
    <w:rsid w:val="00AF0DB4"/>
    <w:rsid w:val="00AF2098"/>
    <w:rsid w:val="00AF42AE"/>
    <w:rsid w:val="00AF4848"/>
    <w:rsid w:val="00AF4CDB"/>
    <w:rsid w:val="00AF4E28"/>
    <w:rsid w:val="00AF64FE"/>
    <w:rsid w:val="00AF709B"/>
    <w:rsid w:val="00AF7580"/>
    <w:rsid w:val="00B00683"/>
    <w:rsid w:val="00B00F8A"/>
    <w:rsid w:val="00B0117B"/>
    <w:rsid w:val="00B021DB"/>
    <w:rsid w:val="00B02421"/>
    <w:rsid w:val="00B0335A"/>
    <w:rsid w:val="00B041B8"/>
    <w:rsid w:val="00B05925"/>
    <w:rsid w:val="00B06176"/>
    <w:rsid w:val="00B1030E"/>
    <w:rsid w:val="00B14215"/>
    <w:rsid w:val="00B14C03"/>
    <w:rsid w:val="00B16D2C"/>
    <w:rsid w:val="00B173DE"/>
    <w:rsid w:val="00B2129A"/>
    <w:rsid w:val="00B24611"/>
    <w:rsid w:val="00B24D13"/>
    <w:rsid w:val="00B25284"/>
    <w:rsid w:val="00B25A6A"/>
    <w:rsid w:val="00B262FA"/>
    <w:rsid w:val="00B319A9"/>
    <w:rsid w:val="00B32001"/>
    <w:rsid w:val="00B33FFF"/>
    <w:rsid w:val="00B347E1"/>
    <w:rsid w:val="00B40056"/>
    <w:rsid w:val="00B40BF3"/>
    <w:rsid w:val="00B40D74"/>
    <w:rsid w:val="00B452DA"/>
    <w:rsid w:val="00B45D2B"/>
    <w:rsid w:val="00B4731F"/>
    <w:rsid w:val="00B47ABF"/>
    <w:rsid w:val="00B51E47"/>
    <w:rsid w:val="00B52993"/>
    <w:rsid w:val="00B54ECF"/>
    <w:rsid w:val="00B56A37"/>
    <w:rsid w:val="00B63395"/>
    <w:rsid w:val="00B63E19"/>
    <w:rsid w:val="00B66A80"/>
    <w:rsid w:val="00B66F01"/>
    <w:rsid w:val="00B70506"/>
    <w:rsid w:val="00B72325"/>
    <w:rsid w:val="00B73280"/>
    <w:rsid w:val="00B73AB0"/>
    <w:rsid w:val="00B81B74"/>
    <w:rsid w:val="00B81DAC"/>
    <w:rsid w:val="00B82320"/>
    <w:rsid w:val="00B83196"/>
    <w:rsid w:val="00B84C3F"/>
    <w:rsid w:val="00B85234"/>
    <w:rsid w:val="00B858AE"/>
    <w:rsid w:val="00B86704"/>
    <w:rsid w:val="00B87556"/>
    <w:rsid w:val="00B91D5D"/>
    <w:rsid w:val="00B92D1B"/>
    <w:rsid w:val="00B93F36"/>
    <w:rsid w:val="00B954D5"/>
    <w:rsid w:val="00BA01C0"/>
    <w:rsid w:val="00BA02ED"/>
    <w:rsid w:val="00BA164D"/>
    <w:rsid w:val="00BA516B"/>
    <w:rsid w:val="00BA53FF"/>
    <w:rsid w:val="00BB0A23"/>
    <w:rsid w:val="00BB1659"/>
    <w:rsid w:val="00BB1970"/>
    <w:rsid w:val="00BB19D6"/>
    <w:rsid w:val="00BB2B18"/>
    <w:rsid w:val="00BB37B7"/>
    <w:rsid w:val="00BB3FB0"/>
    <w:rsid w:val="00BB5220"/>
    <w:rsid w:val="00BB5249"/>
    <w:rsid w:val="00BB52A8"/>
    <w:rsid w:val="00BB68F7"/>
    <w:rsid w:val="00BB7B52"/>
    <w:rsid w:val="00BB7FB1"/>
    <w:rsid w:val="00BC3537"/>
    <w:rsid w:val="00BC4126"/>
    <w:rsid w:val="00BD1244"/>
    <w:rsid w:val="00BD2748"/>
    <w:rsid w:val="00BD4BA4"/>
    <w:rsid w:val="00BD4EAD"/>
    <w:rsid w:val="00BD4F0F"/>
    <w:rsid w:val="00BD7101"/>
    <w:rsid w:val="00BE2C79"/>
    <w:rsid w:val="00BE2F7E"/>
    <w:rsid w:val="00BE32E4"/>
    <w:rsid w:val="00BE3A42"/>
    <w:rsid w:val="00BE61D1"/>
    <w:rsid w:val="00BF0A00"/>
    <w:rsid w:val="00BF6BF0"/>
    <w:rsid w:val="00C00BF8"/>
    <w:rsid w:val="00C02362"/>
    <w:rsid w:val="00C045C6"/>
    <w:rsid w:val="00C05477"/>
    <w:rsid w:val="00C07BD0"/>
    <w:rsid w:val="00C10327"/>
    <w:rsid w:val="00C13716"/>
    <w:rsid w:val="00C1464C"/>
    <w:rsid w:val="00C1502E"/>
    <w:rsid w:val="00C16C47"/>
    <w:rsid w:val="00C16D88"/>
    <w:rsid w:val="00C17AEC"/>
    <w:rsid w:val="00C17AEF"/>
    <w:rsid w:val="00C20048"/>
    <w:rsid w:val="00C21C6A"/>
    <w:rsid w:val="00C22802"/>
    <w:rsid w:val="00C22A90"/>
    <w:rsid w:val="00C2387B"/>
    <w:rsid w:val="00C2445C"/>
    <w:rsid w:val="00C24926"/>
    <w:rsid w:val="00C26584"/>
    <w:rsid w:val="00C27D93"/>
    <w:rsid w:val="00C30396"/>
    <w:rsid w:val="00C31A85"/>
    <w:rsid w:val="00C31C4B"/>
    <w:rsid w:val="00C32649"/>
    <w:rsid w:val="00C3540F"/>
    <w:rsid w:val="00C35FBF"/>
    <w:rsid w:val="00C36746"/>
    <w:rsid w:val="00C369D1"/>
    <w:rsid w:val="00C4133A"/>
    <w:rsid w:val="00C41641"/>
    <w:rsid w:val="00C41A9F"/>
    <w:rsid w:val="00C437B5"/>
    <w:rsid w:val="00C43C7F"/>
    <w:rsid w:val="00C4444C"/>
    <w:rsid w:val="00C4570F"/>
    <w:rsid w:val="00C5045F"/>
    <w:rsid w:val="00C510B1"/>
    <w:rsid w:val="00C513BA"/>
    <w:rsid w:val="00C5294C"/>
    <w:rsid w:val="00C5327B"/>
    <w:rsid w:val="00C534F1"/>
    <w:rsid w:val="00C5353E"/>
    <w:rsid w:val="00C53FD8"/>
    <w:rsid w:val="00C54572"/>
    <w:rsid w:val="00C57084"/>
    <w:rsid w:val="00C60151"/>
    <w:rsid w:val="00C602C3"/>
    <w:rsid w:val="00C620B7"/>
    <w:rsid w:val="00C62556"/>
    <w:rsid w:val="00C639E2"/>
    <w:rsid w:val="00C66A02"/>
    <w:rsid w:val="00C66C04"/>
    <w:rsid w:val="00C67171"/>
    <w:rsid w:val="00C67B5B"/>
    <w:rsid w:val="00C71237"/>
    <w:rsid w:val="00C72079"/>
    <w:rsid w:val="00C75FDE"/>
    <w:rsid w:val="00C81D1D"/>
    <w:rsid w:val="00C838B9"/>
    <w:rsid w:val="00C851B6"/>
    <w:rsid w:val="00C8532B"/>
    <w:rsid w:val="00C8598D"/>
    <w:rsid w:val="00C86EE5"/>
    <w:rsid w:val="00C93685"/>
    <w:rsid w:val="00C93EFC"/>
    <w:rsid w:val="00C942B0"/>
    <w:rsid w:val="00C9533F"/>
    <w:rsid w:val="00C9591C"/>
    <w:rsid w:val="00CA0C31"/>
    <w:rsid w:val="00CA40D0"/>
    <w:rsid w:val="00CA5974"/>
    <w:rsid w:val="00CB080A"/>
    <w:rsid w:val="00CB0C12"/>
    <w:rsid w:val="00CB10A7"/>
    <w:rsid w:val="00CB4507"/>
    <w:rsid w:val="00CB5147"/>
    <w:rsid w:val="00CB6907"/>
    <w:rsid w:val="00CC0441"/>
    <w:rsid w:val="00CC44A9"/>
    <w:rsid w:val="00CD1D9F"/>
    <w:rsid w:val="00CD4A49"/>
    <w:rsid w:val="00CD7E5B"/>
    <w:rsid w:val="00CE0C2D"/>
    <w:rsid w:val="00CE0E12"/>
    <w:rsid w:val="00CE1E78"/>
    <w:rsid w:val="00CE236C"/>
    <w:rsid w:val="00CE5690"/>
    <w:rsid w:val="00CE621B"/>
    <w:rsid w:val="00CF268B"/>
    <w:rsid w:val="00CF354F"/>
    <w:rsid w:val="00D000E8"/>
    <w:rsid w:val="00D0017E"/>
    <w:rsid w:val="00D00E55"/>
    <w:rsid w:val="00D01B5C"/>
    <w:rsid w:val="00D04723"/>
    <w:rsid w:val="00D05996"/>
    <w:rsid w:val="00D05AC4"/>
    <w:rsid w:val="00D05B2E"/>
    <w:rsid w:val="00D05BE7"/>
    <w:rsid w:val="00D06895"/>
    <w:rsid w:val="00D070DF"/>
    <w:rsid w:val="00D07951"/>
    <w:rsid w:val="00D07C55"/>
    <w:rsid w:val="00D07F1F"/>
    <w:rsid w:val="00D12BF3"/>
    <w:rsid w:val="00D12C9A"/>
    <w:rsid w:val="00D13AEA"/>
    <w:rsid w:val="00D13D9C"/>
    <w:rsid w:val="00D13EE5"/>
    <w:rsid w:val="00D14179"/>
    <w:rsid w:val="00D163F7"/>
    <w:rsid w:val="00D1640E"/>
    <w:rsid w:val="00D209B3"/>
    <w:rsid w:val="00D20B31"/>
    <w:rsid w:val="00D22CFC"/>
    <w:rsid w:val="00D23920"/>
    <w:rsid w:val="00D24EB2"/>
    <w:rsid w:val="00D31A46"/>
    <w:rsid w:val="00D328EA"/>
    <w:rsid w:val="00D32CA5"/>
    <w:rsid w:val="00D348DC"/>
    <w:rsid w:val="00D34A74"/>
    <w:rsid w:val="00D35AEA"/>
    <w:rsid w:val="00D363B8"/>
    <w:rsid w:val="00D416D0"/>
    <w:rsid w:val="00D42FF1"/>
    <w:rsid w:val="00D45E26"/>
    <w:rsid w:val="00D47244"/>
    <w:rsid w:val="00D502B1"/>
    <w:rsid w:val="00D52F34"/>
    <w:rsid w:val="00D53978"/>
    <w:rsid w:val="00D5431A"/>
    <w:rsid w:val="00D55EE9"/>
    <w:rsid w:val="00D61C6F"/>
    <w:rsid w:val="00D64D43"/>
    <w:rsid w:val="00D704FC"/>
    <w:rsid w:val="00D70EAF"/>
    <w:rsid w:val="00D72631"/>
    <w:rsid w:val="00D72D40"/>
    <w:rsid w:val="00D759AD"/>
    <w:rsid w:val="00D759F6"/>
    <w:rsid w:val="00D809BB"/>
    <w:rsid w:val="00D819E2"/>
    <w:rsid w:val="00D83172"/>
    <w:rsid w:val="00D8319F"/>
    <w:rsid w:val="00D836C4"/>
    <w:rsid w:val="00D83FA4"/>
    <w:rsid w:val="00D84E0D"/>
    <w:rsid w:val="00D87112"/>
    <w:rsid w:val="00D911B6"/>
    <w:rsid w:val="00D91BB0"/>
    <w:rsid w:val="00D9204E"/>
    <w:rsid w:val="00D92194"/>
    <w:rsid w:val="00D92B8B"/>
    <w:rsid w:val="00D936C4"/>
    <w:rsid w:val="00D94405"/>
    <w:rsid w:val="00D97A93"/>
    <w:rsid w:val="00D97FA4"/>
    <w:rsid w:val="00DA150E"/>
    <w:rsid w:val="00DA1D77"/>
    <w:rsid w:val="00DA2CE6"/>
    <w:rsid w:val="00DA4D28"/>
    <w:rsid w:val="00DA597E"/>
    <w:rsid w:val="00DA7BCF"/>
    <w:rsid w:val="00DB18F0"/>
    <w:rsid w:val="00DB3C98"/>
    <w:rsid w:val="00DB5913"/>
    <w:rsid w:val="00DB5A55"/>
    <w:rsid w:val="00DB66FA"/>
    <w:rsid w:val="00DB6721"/>
    <w:rsid w:val="00DB7969"/>
    <w:rsid w:val="00DC0DFE"/>
    <w:rsid w:val="00DC1EE7"/>
    <w:rsid w:val="00DC2661"/>
    <w:rsid w:val="00DC2A20"/>
    <w:rsid w:val="00DC2CF0"/>
    <w:rsid w:val="00DC40A6"/>
    <w:rsid w:val="00DC4AAD"/>
    <w:rsid w:val="00DD0CDF"/>
    <w:rsid w:val="00DD11D6"/>
    <w:rsid w:val="00DD2BBB"/>
    <w:rsid w:val="00DD35A3"/>
    <w:rsid w:val="00DD3997"/>
    <w:rsid w:val="00DD68EA"/>
    <w:rsid w:val="00DD77D6"/>
    <w:rsid w:val="00DD7A8E"/>
    <w:rsid w:val="00DE113D"/>
    <w:rsid w:val="00DE5A33"/>
    <w:rsid w:val="00DE7995"/>
    <w:rsid w:val="00DF0827"/>
    <w:rsid w:val="00DF0BA2"/>
    <w:rsid w:val="00DF10FB"/>
    <w:rsid w:val="00DF2751"/>
    <w:rsid w:val="00DF4BEA"/>
    <w:rsid w:val="00DF6F4E"/>
    <w:rsid w:val="00E0164F"/>
    <w:rsid w:val="00E02403"/>
    <w:rsid w:val="00E028C1"/>
    <w:rsid w:val="00E036A2"/>
    <w:rsid w:val="00E048B0"/>
    <w:rsid w:val="00E05721"/>
    <w:rsid w:val="00E05D36"/>
    <w:rsid w:val="00E075B1"/>
    <w:rsid w:val="00E118B7"/>
    <w:rsid w:val="00E12570"/>
    <w:rsid w:val="00E126F2"/>
    <w:rsid w:val="00E208FA"/>
    <w:rsid w:val="00E21FD1"/>
    <w:rsid w:val="00E23906"/>
    <w:rsid w:val="00E251C8"/>
    <w:rsid w:val="00E254C9"/>
    <w:rsid w:val="00E258DA"/>
    <w:rsid w:val="00E26ACB"/>
    <w:rsid w:val="00E314F8"/>
    <w:rsid w:val="00E31956"/>
    <w:rsid w:val="00E31D46"/>
    <w:rsid w:val="00E3355F"/>
    <w:rsid w:val="00E40B0D"/>
    <w:rsid w:val="00E428F3"/>
    <w:rsid w:val="00E4351B"/>
    <w:rsid w:val="00E44B00"/>
    <w:rsid w:val="00E4647F"/>
    <w:rsid w:val="00E466A9"/>
    <w:rsid w:val="00E508DB"/>
    <w:rsid w:val="00E50EA3"/>
    <w:rsid w:val="00E52299"/>
    <w:rsid w:val="00E5381B"/>
    <w:rsid w:val="00E53D55"/>
    <w:rsid w:val="00E55B31"/>
    <w:rsid w:val="00E5744C"/>
    <w:rsid w:val="00E60080"/>
    <w:rsid w:val="00E607F9"/>
    <w:rsid w:val="00E6397D"/>
    <w:rsid w:val="00E64E66"/>
    <w:rsid w:val="00E651CC"/>
    <w:rsid w:val="00E656A2"/>
    <w:rsid w:val="00E6645E"/>
    <w:rsid w:val="00E66B47"/>
    <w:rsid w:val="00E729B2"/>
    <w:rsid w:val="00E732C4"/>
    <w:rsid w:val="00E75CFE"/>
    <w:rsid w:val="00E76A35"/>
    <w:rsid w:val="00E772D7"/>
    <w:rsid w:val="00E773FE"/>
    <w:rsid w:val="00E77A89"/>
    <w:rsid w:val="00E80455"/>
    <w:rsid w:val="00E8068C"/>
    <w:rsid w:val="00E82CA1"/>
    <w:rsid w:val="00E846E8"/>
    <w:rsid w:val="00E84941"/>
    <w:rsid w:val="00E852B7"/>
    <w:rsid w:val="00E8586F"/>
    <w:rsid w:val="00E90380"/>
    <w:rsid w:val="00E916C0"/>
    <w:rsid w:val="00E91E49"/>
    <w:rsid w:val="00E93C5E"/>
    <w:rsid w:val="00E945D6"/>
    <w:rsid w:val="00E95DF7"/>
    <w:rsid w:val="00E976F1"/>
    <w:rsid w:val="00EA0581"/>
    <w:rsid w:val="00EA0C60"/>
    <w:rsid w:val="00EA13A7"/>
    <w:rsid w:val="00EA191D"/>
    <w:rsid w:val="00EA1EEA"/>
    <w:rsid w:val="00EA22DD"/>
    <w:rsid w:val="00EA2834"/>
    <w:rsid w:val="00EA36CB"/>
    <w:rsid w:val="00EA745E"/>
    <w:rsid w:val="00EB0C02"/>
    <w:rsid w:val="00EB3207"/>
    <w:rsid w:val="00EB47C8"/>
    <w:rsid w:val="00EB5778"/>
    <w:rsid w:val="00EB5927"/>
    <w:rsid w:val="00EB6328"/>
    <w:rsid w:val="00EC1821"/>
    <w:rsid w:val="00EC2042"/>
    <w:rsid w:val="00EC2195"/>
    <w:rsid w:val="00EC420D"/>
    <w:rsid w:val="00EC5273"/>
    <w:rsid w:val="00EC53F0"/>
    <w:rsid w:val="00EC55E9"/>
    <w:rsid w:val="00EC64B3"/>
    <w:rsid w:val="00ED0063"/>
    <w:rsid w:val="00ED3D58"/>
    <w:rsid w:val="00ED5FBA"/>
    <w:rsid w:val="00EE166F"/>
    <w:rsid w:val="00EE1961"/>
    <w:rsid w:val="00EE36FD"/>
    <w:rsid w:val="00EE4DAA"/>
    <w:rsid w:val="00EE4F17"/>
    <w:rsid w:val="00EE67BE"/>
    <w:rsid w:val="00EE72D6"/>
    <w:rsid w:val="00EE7325"/>
    <w:rsid w:val="00EF4803"/>
    <w:rsid w:val="00EF61B2"/>
    <w:rsid w:val="00EF7AF2"/>
    <w:rsid w:val="00F004BF"/>
    <w:rsid w:val="00F03A35"/>
    <w:rsid w:val="00F06122"/>
    <w:rsid w:val="00F06D8E"/>
    <w:rsid w:val="00F0718A"/>
    <w:rsid w:val="00F07706"/>
    <w:rsid w:val="00F07C59"/>
    <w:rsid w:val="00F1273E"/>
    <w:rsid w:val="00F12FEE"/>
    <w:rsid w:val="00F12FF8"/>
    <w:rsid w:val="00F1622C"/>
    <w:rsid w:val="00F17B5B"/>
    <w:rsid w:val="00F20458"/>
    <w:rsid w:val="00F20C7F"/>
    <w:rsid w:val="00F219FD"/>
    <w:rsid w:val="00F22C2F"/>
    <w:rsid w:val="00F23C76"/>
    <w:rsid w:val="00F24453"/>
    <w:rsid w:val="00F25C64"/>
    <w:rsid w:val="00F3008B"/>
    <w:rsid w:val="00F362FD"/>
    <w:rsid w:val="00F40269"/>
    <w:rsid w:val="00F44201"/>
    <w:rsid w:val="00F444B9"/>
    <w:rsid w:val="00F51005"/>
    <w:rsid w:val="00F518FC"/>
    <w:rsid w:val="00F524F0"/>
    <w:rsid w:val="00F528B7"/>
    <w:rsid w:val="00F53AAF"/>
    <w:rsid w:val="00F54967"/>
    <w:rsid w:val="00F55738"/>
    <w:rsid w:val="00F57181"/>
    <w:rsid w:val="00F613D0"/>
    <w:rsid w:val="00F62656"/>
    <w:rsid w:val="00F63615"/>
    <w:rsid w:val="00F63F15"/>
    <w:rsid w:val="00F647C3"/>
    <w:rsid w:val="00F65B1C"/>
    <w:rsid w:val="00F65E7F"/>
    <w:rsid w:val="00F71444"/>
    <w:rsid w:val="00F714EF"/>
    <w:rsid w:val="00F71F16"/>
    <w:rsid w:val="00F73872"/>
    <w:rsid w:val="00F7408A"/>
    <w:rsid w:val="00F74D2C"/>
    <w:rsid w:val="00F750E1"/>
    <w:rsid w:val="00F76719"/>
    <w:rsid w:val="00F80A8A"/>
    <w:rsid w:val="00F8133A"/>
    <w:rsid w:val="00F81981"/>
    <w:rsid w:val="00F826FE"/>
    <w:rsid w:val="00F8290E"/>
    <w:rsid w:val="00F83F5E"/>
    <w:rsid w:val="00F8420F"/>
    <w:rsid w:val="00F90C58"/>
    <w:rsid w:val="00F924C4"/>
    <w:rsid w:val="00F949F9"/>
    <w:rsid w:val="00F969C7"/>
    <w:rsid w:val="00F97297"/>
    <w:rsid w:val="00F975F2"/>
    <w:rsid w:val="00FA011D"/>
    <w:rsid w:val="00FA045D"/>
    <w:rsid w:val="00FA45F9"/>
    <w:rsid w:val="00FA54F6"/>
    <w:rsid w:val="00FA56F1"/>
    <w:rsid w:val="00FA7716"/>
    <w:rsid w:val="00FB0739"/>
    <w:rsid w:val="00FB1D7B"/>
    <w:rsid w:val="00FB2659"/>
    <w:rsid w:val="00FC074E"/>
    <w:rsid w:val="00FC081C"/>
    <w:rsid w:val="00FC4988"/>
    <w:rsid w:val="00FC58B4"/>
    <w:rsid w:val="00FC6C01"/>
    <w:rsid w:val="00FD0121"/>
    <w:rsid w:val="00FD20CE"/>
    <w:rsid w:val="00FD4A7F"/>
    <w:rsid w:val="00FD676F"/>
    <w:rsid w:val="00FE1B90"/>
    <w:rsid w:val="00FE2BCD"/>
    <w:rsid w:val="00FE4753"/>
    <w:rsid w:val="00FE5875"/>
    <w:rsid w:val="00FE599E"/>
    <w:rsid w:val="00FE7DD6"/>
    <w:rsid w:val="00FF07CE"/>
    <w:rsid w:val="00FF24D2"/>
    <w:rsid w:val="00FF6B3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Body Text Indent" w:uiPriority="99"/>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4A7F"/>
    <w:pPr>
      <w:autoSpaceDE w:val="0"/>
      <w:autoSpaceDN w:val="0"/>
    </w:pPr>
    <w:rPr>
      <w:sz w:val="24"/>
      <w:szCs w:val="24"/>
    </w:rPr>
  </w:style>
  <w:style w:type="paragraph" w:styleId="Ttulo1">
    <w:name w:val="heading 1"/>
    <w:aliases w:val="Heading 11,Título N1"/>
    <w:basedOn w:val="Normal"/>
    <w:next w:val="Normal"/>
    <w:link w:val="Ttulo1Char"/>
    <w:qFormat/>
    <w:rsid w:val="00FD4A7F"/>
    <w:pPr>
      <w:keepNext/>
      <w:outlineLvl w:val="0"/>
    </w:pPr>
    <w:rPr>
      <w:b/>
      <w:bCs/>
      <w:sz w:val="28"/>
      <w:szCs w:val="28"/>
    </w:rPr>
  </w:style>
  <w:style w:type="paragraph" w:styleId="Ttulo2">
    <w:name w:val="heading 2"/>
    <w:basedOn w:val="Normal"/>
    <w:next w:val="Normal"/>
    <w:uiPriority w:val="9"/>
    <w:qFormat/>
    <w:rsid w:val="00FD4A7F"/>
    <w:pPr>
      <w:keepNext/>
      <w:jc w:val="center"/>
      <w:outlineLvl w:val="1"/>
    </w:pPr>
    <w:rPr>
      <w:b/>
      <w:bCs/>
      <w:sz w:val="28"/>
      <w:szCs w:val="28"/>
    </w:rPr>
  </w:style>
  <w:style w:type="paragraph" w:styleId="Ttulo3">
    <w:name w:val="heading 3"/>
    <w:basedOn w:val="Normal"/>
    <w:next w:val="Normal"/>
    <w:qFormat/>
    <w:rsid w:val="00FD4A7F"/>
    <w:pPr>
      <w:keepNext/>
      <w:numPr>
        <w:ilvl w:val="2"/>
        <w:numId w:val="1"/>
      </w:numPr>
      <w:spacing w:before="240" w:after="60"/>
      <w:outlineLvl w:val="2"/>
    </w:pPr>
    <w:rPr>
      <w:b/>
      <w:bCs/>
    </w:rPr>
  </w:style>
  <w:style w:type="paragraph" w:styleId="Ttulo4">
    <w:name w:val="heading 4"/>
    <w:basedOn w:val="Normal"/>
    <w:next w:val="Normal"/>
    <w:qFormat/>
    <w:rsid w:val="00FD4A7F"/>
    <w:pPr>
      <w:keepNext/>
      <w:numPr>
        <w:ilvl w:val="3"/>
        <w:numId w:val="1"/>
      </w:numPr>
      <w:spacing w:before="240" w:after="60"/>
      <w:outlineLvl w:val="3"/>
    </w:pPr>
    <w:rPr>
      <w:b/>
      <w:bCs/>
      <w:i/>
      <w:iCs/>
    </w:rPr>
  </w:style>
  <w:style w:type="paragraph" w:styleId="Ttulo5">
    <w:name w:val="heading 5"/>
    <w:basedOn w:val="Normal"/>
    <w:next w:val="Normal"/>
    <w:qFormat/>
    <w:rsid w:val="00FD4A7F"/>
    <w:pPr>
      <w:numPr>
        <w:ilvl w:val="4"/>
        <w:numId w:val="1"/>
      </w:numPr>
      <w:spacing w:before="240" w:after="60"/>
      <w:outlineLvl w:val="4"/>
    </w:pPr>
    <w:rPr>
      <w:rFonts w:ascii="Arial" w:hAnsi="Arial" w:cs="Arial"/>
      <w:sz w:val="22"/>
      <w:szCs w:val="22"/>
    </w:rPr>
  </w:style>
  <w:style w:type="paragraph" w:styleId="Ttulo6">
    <w:name w:val="heading 6"/>
    <w:basedOn w:val="Normal"/>
    <w:next w:val="Normal"/>
    <w:qFormat/>
    <w:rsid w:val="00FD4A7F"/>
    <w:pPr>
      <w:numPr>
        <w:ilvl w:val="5"/>
        <w:numId w:val="1"/>
      </w:numPr>
      <w:spacing w:before="240" w:after="60"/>
      <w:outlineLvl w:val="5"/>
    </w:pPr>
    <w:rPr>
      <w:rFonts w:ascii="Arial" w:hAnsi="Arial" w:cs="Arial"/>
      <w:i/>
      <w:iCs/>
      <w:sz w:val="22"/>
      <w:szCs w:val="22"/>
    </w:rPr>
  </w:style>
  <w:style w:type="paragraph" w:styleId="Ttulo7">
    <w:name w:val="heading 7"/>
    <w:basedOn w:val="Normal"/>
    <w:next w:val="Normal"/>
    <w:qFormat/>
    <w:rsid w:val="00FD4A7F"/>
    <w:pPr>
      <w:numPr>
        <w:ilvl w:val="6"/>
        <w:numId w:val="1"/>
      </w:numPr>
      <w:spacing w:before="240" w:after="60"/>
      <w:outlineLvl w:val="6"/>
    </w:pPr>
    <w:rPr>
      <w:rFonts w:ascii="Arial" w:hAnsi="Arial" w:cs="Arial"/>
      <w:sz w:val="20"/>
      <w:szCs w:val="20"/>
    </w:rPr>
  </w:style>
  <w:style w:type="paragraph" w:styleId="Ttulo8">
    <w:name w:val="heading 8"/>
    <w:basedOn w:val="Normal"/>
    <w:next w:val="Normal"/>
    <w:qFormat/>
    <w:rsid w:val="00FD4A7F"/>
    <w:pPr>
      <w:numPr>
        <w:ilvl w:val="7"/>
        <w:numId w:val="1"/>
      </w:numPr>
      <w:spacing w:before="240" w:after="60"/>
      <w:outlineLvl w:val="7"/>
    </w:pPr>
    <w:rPr>
      <w:rFonts w:ascii="Arial" w:hAnsi="Arial" w:cs="Arial"/>
      <w:i/>
      <w:iCs/>
      <w:sz w:val="20"/>
      <w:szCs w:val="20"/>
    </w:rPr>
  </w:style>
  <w:style w:type="paragraph" w:styleId="Ttulo9">
    <w:name w:val="heading 9"/>
    <w:basedOn w:val="Normal"/>
    <w:next w:val="Normal"/>
    <w:qFormat/>
    <w:rsid w:val="00FD4A7F"/>
    <w:pPr>
      <w:numPr>
        <w:ilvl w:val="8"/>
        <w:numId w:val="1"/>
      </w:numPr>
      <w:spacing w:before="240" w:after="60"/>
      <w:outlineLvl w:val="8"/>
    </w:pPr>
    <w:rPr>
      <w:rFonts w:ascii="Arial" w:hAnsi="Arial" w:cs="Arial"/>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uiPriority w:val="99"/>
    <w:rsid w:val="00FD4A7F"/>
    <w:pPr>
      <w:spacing w:after="120"/>
      <w:ind w:left="283"/>
    </w:pPr>
  </w:style>
  <w:style w:type="paragraph" w:styleId="Cabealho">
    <w:name w:val="header"/>
    <w:aliases w:val="hd,he"/>
    <w:basedOn w:val="Normal"/>
    <w:link w:val="CabealhoChar"/>
    <w:uiPriority w:val="99"/>
    <w:rsid w:val="00FD4A7F"/>
    <w:pPr>
      <w:tabs>
        <w:tab w:val="center" w:pos="4419"/>
        <w:tab w:val="right" w:pos="8838"/>
      </w:tabs>
    </w:pPr>
  </w:style>
  <w:style w:type="character" w:styleId="Hyperlink">
    <w:name w:val="Hyperlink"/>
    <w:basedOn w:val="Fontepargpadro"/>
    <w:rsid w:val="00FD4A7F"/>
    <w:rPr>
      <w:rFonts w:cs="Times New Roman"/>
      <w:color w:val="0000FF"/>
      <w:u w:val="single"/>
    </w:rPr>
  </w:style>
  <w:style w:type="paragraph" w:styleId="Ttulo">
    <w:name w:val="Title"/>
    <w:basedOn w:val="Normal"/>
    <w:link w:val="TtuloChar"/>
    <w:qFormat/>
    <w:rsid w:val="00FD4A7F"/>
    <w:pPr>
      <w:ind w:right="51"/>
      <w:jc w:val="center"/>
      <w:outlineLvl w:val="0"/>
    </w:pPr>
    <w:rPr>
      <w:rFonts w:ascii="Arial" w:hAnsi="Arial" w:cs="Arial"/>
      <w:b/>
      <w:bCs/>
    </w:rPr>
  </w:style>
  <w:style w:type="paragraph" w:styleId="Corpodetexto3">
    <w:name w:val="Body Text 3"/>
    <w:basedOn w:val="Normal"/>
    <w:rsid w:val="00FD4A7F"/>
    <w:pPr>
      <w:ind w:right="-29"/>
      <w:jc w:val="both"/>
    </w:pPr>
    <w:rPr>
      <w:rFonts w:ascii="Arial" w:hAnsi="Arial" w:cs="Arial"/>
    </w:rPr>
  </w:style>
  <w:style w:type="paragraph" w:styleId="Corpodetexto">
    <w:name w:val="Body Text"/>
    <w:aliases w:val="B,b"/>
    <w:basedOn w:val="Normal"/>
    <w:link w:val="CorpodetextoChar"/>
    <w:rsid w:val="00FD4A7F"/>
    <w:pPr>
      <w:spacing w:after="120"/>
    </w:pPr>
    <w:rPr>
      <w:rFonts w:ascii="Arial" w:hAnsi="Arial" w:cs="Arial"/>
    </w:rPr>
  </w:style>
  <w:style w:type="paragraph" w:styleId="Rodap">
    <w:name w:val="footer"/>
    <w:basedOn w:val="Normal"/>
    <w:link w:val="RodapChar"/>
    <w:uiPriority w:val="99"/>
    <w:rsid w:val="00FD4A7F"/>
    <w:pPr>
      <w:tabs>
        <w:tab w:val="center" w:pos="4419"/>
        <w:tab w:val="right" w:pos="8838"/>
      </w:tabs>
    </w:pPr>
    <w:rPr>
      <w:rFonts w:ascii="Arial" w:hAnsi="Arial" w:cs="Arial"/>
    </w:rPr>
  </w:style>
  <w:style w:type="paragraph" w:styleId="Textoembloco">
    <w:name w:val="Block Text"/>
    <w:basedOn w:val="Normal"/>
    <w:rsid w:val="00FD4A7F"/>
    <w:pPr>
      <w:ind w:left="180" w:right="22"/>
      <w:jc w:val="both"/>
    </w:pPr>
    <w:rPr>
      <w:rFonts w:ascii="Arial" w:hAnsi="Arial" w:cs="Arial"/>
    </w:rPr>
  </w:style>
  <w:style w:type="paragraph" w:styleId="Recuodecorpodetexto2">
    <w:name w:val="Body Text Indent 2"/>
    <w:basedOn w:val="Normal"/>
    <w:link w:val="Recuodecorpodetexto2Char"/>
    <w:rsid w:val="00FD4A7F"/>
    <w:pPr>
      <w:tabs>
        <w:tab w:val="left" w:pos="1418"/>
      </w:tabs>
      <w:autoSpaceDE/>
      <w:autoSpaceDN/>
      <w:ind w:left="1560"/>
    </w:pPr>
    <w:rPr>
      <w:rFonts w:ascii="Albertus Medium" w:hAnsi="Albertus Medium"/>
      <w:b/>
      <w:color w:val="0000FF"/>
      <w:szCs w:val="20"/>
    </w:rPr>
  </w:style>
  <w:style w:type="character" w:styleId="Nmerodepgina">
    <w:name w:val="page number"/>
    <w:basedOn w:val="Fontepargpadro"/>
    <w:rsid w:val="00FD4A7F"/>
    <w:rPr>
      <w:rFonts w:cs="Times New Roman"/>
    </w:rPr>
  </w:style>
  <w:style w:type="character" w:styleId="HiperlinkVisitado">
    <w:name w:val="FollowedHyperlink"/>
    <w:basedOn w:val="Fontepargpadro"/>
    <w:rsid w:val="00FD4A7F"/>
    <w:rPr>
      <w:rFonts w:cs="Times New Roman"/>
      <w:color w:val="800080"/>
      <w:u w:val="single"/>
    </w:rPr>
  </w:style>
  <w:style w:type="paragraph" w:customStyle="1" w:styleId="xl24">
    <w:name w:val="xl24"/>
    <w:basedOn w:val="Normal"/>
    <w:rsid w:val="00FD4A7F"/>
    <w:pPr>
      <w:spacing w:before="100" w:after="100"/>
    </w:pPr>
  </w:style>
  <w:style w:type="paragraph" w:customStyle="1" w:styleId="xl25">
    <w:name w:val="xl25"/>
    <w:basedOn w:val="Normal"/>
    <w:rsid w:val="00FD4A7F"/>
    <w:pPr>
      <w:pBdr>
        <w:bottom w:val="single" w:sz="8" w:space="0" w:color="auto"/>
        <w:right w:val="single" w:sz="8" w:space="0" w:color="auto"/>
      </w:pBdr>
      <w:spacing w:before="100" w:after="100"/>
    </w:pPr>
  </w:style>
  <w:style w:type="paragraph" w:customStyle="1" w:styleId="xl26">
    <w:name w:val="xl26"/>
    <w:basedOn w:val="Normal"/>
    <w:rsid w:val="00FD4A7F"/>
    <w:pPr>
      <w:pBdr>
        <w:left w:val="single" w:sz="4" w:space="0" w:color="auto"/>
        <w:bottom w:val="single" w:sz="4" w:space="0" w:color="auto"/>
        <w:right w:val="single" w:sz="8" w:space="0" w:color="auto"/>
      </w:pBdr>
      <w:spacing w:before="100" w:after="100"/>
    </w:pPr>
  </w:style>
  <w:style w:type="paragraph" w:customStyle="1" w:styleId="xl27">
    <w:name w:val="xl27"/>
    <w:basedOn w:val="Normal"/>
    <w:rsid w:val="00FD4A7F"/>
    <w:pPr>
      <w:pBdr>
        <w:top w:val="single" w:sz="4" w:space="0" w:color="auto"/>
        <w:left w:val="single" w:sz="4" w:space="0" w:color="auto"/>
        <w:bottom w:val="single" w:sz="4" w:space="0" w:color="auto"/>
        <w:right w:val="single" w:sz="8" w:space="0" w:color="auto"/>
      </w:pBdr>
      <w:spacing w:before="100" w:after="100"/>
    </w:pPr>
  </w:style>
  <w:style w:type="paragraph" w:customStyle="1" w:styleId="xl28">
    <w:name w:val="xl28"/>
    <w:basedOn w:val="Normal"/>
    <w:rsid w:val="00FD4A7F"/>
    <w:pPr>
      <w:pBdr>
        <w:left w:val="single" w:sz="8" w:space="0" w:color="auto"/>
        <w:bottom w:val="single" w:sz="4" w:space="0" w:color="auto"/>
      </w:pBdr>
      <w:spacing w:before="100" w:after="100"/>
    </w:pPr>
  </w:style>
  <w:style w:type="paragraph" w:customStyle="1" w:styleId="xl29">
    <w:name w:val="xl29"/>
    <w:basedOn w:val="Normal"/>
    <w:rsid w:val="00FD4A7F"/>
    <w:pPr>
      <w:pBdr>
        <w:left w:val="single" w:sz="8" w:space="0" w:color="auto"/>
      </w:pBdr>
      <w:spacing w:before="100" w:after="100"/>
    </w:pPr>
  </w:style>
  <w:style w:type="paragraph" w:customStyle="1" w:styleId="xl30">
    <w:name w:val="xl30"/>
    <w:basedOn w:val="Normal"/>
    <w:rsid w:val="00FD4A7F"/>
    <w:pPr>
      <w:pBdr>
        <w:left w:val="single" w:sz="4" w:space="0" w:color="auto"/>
        <w:bottom w:val="single" w:sz="4" w:space="0" w:color="auto"/>
        <w:right w:val="single" w:sz="4" w:space="0" w:color="auto"/>
      </w:pBdr>
      <w:spacing w:before="100" w:after="100"/>
    </w:pPr>
  </w:style>
  <w:style w:type="paragraph" w:customStyle="1" w:styleId="xl31">
    <w:name w:val="xl31"/>
    <w:basedOn w:val="Normal"/>
    <w:rsid w:val="00FD4A7F"/>
    <w:pPr>
      <w:pBdr>
        <w:left w:val="single" w:sz="4" w:space="0" w:color="auto"/>
        <w:right w:val="single" w:sz="4" w:space="0" w:color="auto"/>
      </w:pBdr>
      <w:spacing w:before="100" w:after="100"/>
    </w:pPr>
  </w:style>
  <w:style w:type="paragraph" w:customStyle="1" w:styleId="xl32">
    <w:name w:val="xl32"/>
    <w:basedOn w:val="Normal"/>
    <w:rsid w:val="00FD4A7F"/>
    <w:pPr>
      <w:pBdr>
        <w:left w:val="single" w:sz="4" w:space="0" w:color="auto"/>
      </w:pBdr>
      <w:spacing w:before="100" w:after="100"/>
    </w:pPr>
  </w:style>
  <w:style w:type="paragraph" w:customStyle="1" w:styleId="xl33">
    <w:name w:val="xl33"/>
    <w:basedOn w:val="Normal"/>
    <w:rsid w:val="00FD4A7F"/>
    <w:pPr>
      <w:pBdr>
        <w:top w:val="single" w:sz="4" w:space="0" w:color="auto"/>
        <w:left w:val="single" w:sz="4" w:space="0" w:color="auto"/>
        <w:bottom w:val="single" w:sz="4" w:space="0" w:color="auto"/>
        <w:right w:val="single" w:sz="4" w:space="0" w:color="auto"/>
      </w:pBdr>
      <w:spacing w:before="100" w:after="100"/>
    </w:pPr>
  </w:style>
  <w:style w:type="paragraph" w:customStyle="1" w:styleId="xl34">
    <w:name w:val="xl34"/>
    <w:basedOn w:val="Normal"/>
    <w:rsid w:val="00FD4A7F"/>
    <w:pPr>
      <w:pBdr>
        <w:top w:val="single" w:sz="4" w:space="0" w:color="auto"/>
        <w:left w:val="single" w:sz="4" w:space="0" w:color="auto"/>
        <w:bottom w:val="single" w:sz="4" w:space="0" w:color="auto"/>
        <w:right w:val="single" w:sz="4" w:space="0" w:color="auto"/>
      </w:pBdr>
      <w:spacing w:before="100" w:after="100"/>
    </w:pPr>
  </w:style>
  <w:style w:type="paragraph" w:customStyle="1" w:styleId="xl35">
    <w:name w:val="xl35"/>
    <w:basedOn w:val="Normal"/>
    <w:rsid w:val="00FD4A7F"/>
    <w:pPr>
      <w:pBdr>
        <w:left w:val="single" w:sz="8" w:space="0" w:color="auto"/>
      </w:pBdr>
      <w:spacing w:before="100" w:after="100"/>
      <w:jc w:val="center"/>
    </w:pPr>
  </w:style>
  <w:style w:type="paragraph" w:customStyle="1" w:styleId="xl36">
    <w:name w:val="xl36"/>
    <w:basedOn w:val="Normal"/>
    <w:rsid w:val="00FD4A7F"/>
    <w:pPr>
      <w:pBdr>
        <w:left w:val="single" w:sz="4" w:space="0" w:color="auto"/>
        <w:bottom w:val="single" w:sz="4" w:space="0" w:color="auto"/>
        <w:right w:val="single" w:sz="4" w:space="0" w:color="auto"/>
      </w:pBdr>
      <w:spacing w:before="100" w:after="100"/>
    </w:pPr>
  </w:style>
  <w:style w:type="paragraph" w:customStyle="1" w:styleId="xl37">
    <w:name w:val="xl37"/>
    <w:basedOn w:val="Normal"/>
    <w:rsid w:val="00FD4A7F"/>
    <w:pPr>
      <w:spacing w:before="100" w:after="100"/>
      <w:jc w:val="center"/>
    </w:pPr>
  </w:style>
  <w:style w:type="paragraph" w:customStyle="1" w:styleId="xl38">
    <w:name w:val="xl38"/>
    <w:basedOn w:val="Normal"/>
    <w:rsid w:val="00FD4A7F"/>
    <w:pPr>
      <w:pBdr>
        <w:top w:val="single" w:sz="8" w:space="0" w:color="auto"/>
        <w:bottom w:val="single" w:sz="8" w:space="0" w:color="auto"/>
        <w:right w:val="single" w:sz="8" w:space="0" w:color="auto"/>
      </w:pBdr>
      <w:shd w:val="clear" w:color="auto" w:fill="C0C0C0"/>
      <w:spacing w:before="100" w:after="100"/>
    </w:pPr>
  </w:style>
  <w:style w:type="paragraph" w:customStyle="1" w:styleId="xl39">
    <w:name w:val="xl39"/>
    <w:basedOn w:val="Normal"/>
    <w:rsid w:val="00FD4A7F"/>
    <w:pPr>
      <w:pBdr>
        <w:top w:val="single" w:sz="8" w:space="0" w:color="auto"/>
        <w:bottom w:val="single" w:sz="8" w:space="0" w:color="auto"/>
        <w:right w:val="single" w:sz="8" w:space="0" w:color="auto"/>
      </w:pBdr>
      <w:shd w:val="clear" w:color="auto" w:fill="C0C0C0"/>
      <w:spacing w:before="100" w:after="100"/>
    </w:pPr>
  </w:style>
  <w:style w:type="paragraph" w:customStyle="1" w:styleId="xl40">
    <w:name w:val="xl40"/>
    <w:basedOn w:val="Normal"/>
    <w:rsid w:val="00FD4A7F"/>
    <w:pPr>
      <w:pBdr>
        <w:top w:val="single" w:sz="8" w:space="0" w:color="auto"/>
        <w:left w:val="single" w:sz="4" w:space="0" w:color="auto"/>
        <w:right w:val="single" w:sz="4" w:space="0" w:color="auto"/>
      </w:pBdr>
      <w:spacing w:before="100" w:after="100"/>
      <w:jc w:val="center"/>
    </w:pPr>
  </w:style>
  <w:style w:type="paragraph" w:customStyle="1" w:styleId="xl41">
    <w:name w:val="xl41"/>
    <w:basedOn w:val="Normal"/>
    <w:rsid w:val="00FD4A7F"/>
    <w:pPr>
      <w:pBdr>
        <w:top w:val="single" w:sz="8" w:space="0" w:color="auto"/>
        <w:left w:val="single" w:sz="8" w:space="0" w:color="auto"/>
        <w:right w:val="single" w:sz="4" w:space="0" w:color="auto"/>
      </w:pBdr>
      <w:spacing w:before="100" w:after="100"/>
      <w:jc w:val="center"/>
    </w:pPr>
  </w:style>
  <w:style w:type="paragraph" w:customStyle="1" w:styleId="xl42">
    <w:name w:val="xl42"/>
    <w:basedOn w:val="Normal"/>
    <w:rsid w:val="00FD4A7F"/>
    <w:pPr>
      <w:pBdr>
        <w:left w:val="single" w:sz="8" w:space="0" w:color="auto"/>
        <w:right w:val="single" w:sz="4" w:space="0" w:color="auto"/>
      </w:pBdr>
      <w:spacing w:before="100" w:after="100"/>
      <w:jc w:val="center"/>
    </w:pPr>
  </w:style>
  <w:style w:type="paragraph" w:customStyle="1" w:styleId="xl43">
    <w:name w:val="xl43"/>
    <w:basedOn w:val="Normal"/>
    <w:rsid w:val="00FD4A7F"/>
    <w:pPr>
      <w:spacing w:before="100" w:after="100"/>
    </w:pPr>
  </w:style>
  <w:style w:type="paragraph" w:customStyle="1" w:styleId="xl44">
    <w:name w:val="xl44"/>
    <w:basedOn w:val="Normal"/>
    <w:rsid w:val="00FD4A7F"/>
    <w:pPr>
      <w:pBdr>
        <w:top w:val="single" w:sz="8" w:space="0" w:color="auto"/>
        <w:left w:val="single" w:sz="8" w:space="0" w:color="auto"/>
        <w:bottom w:val="single" w:sz="8" w:space="0" w:color="auto"/>
      </w:pBdr>
      <w:shd w:val="clear" w:color="auto" w:fill="C0C0C0"/>
      <w:spacing w:before="100" w:after="100"/>
    </w:pPr>
    <w:rPr>
      <w:rFonts w:ascii="Arial" w:hAnsi="Arial" w:cs="Arial"/>
      <w:b/>
      <w:bCs/>
    </w:rPr>
  </w:style>
  <w:style w:type="paragraph" w:customStyle="1" w:styleId="xl45">
    <w:name w:val="xl45"/>
    <w:basedOn w:val="Normal"/>
    <w:rsid w:val="00FD4A7F"/>
    <w:pPr>
      <w:pBdr>
        <w:top w:val="single" w:sz="8" w:space="0" w:color="auto"/>
        <w:left w:val="single" w:sz="4" w:space="0" w:color="auto"/>
        <w:bottom w:val="single" w:sz="8" w:space="0" w:color="auto"/>
        <w:right w:val="single" w:sz="4" w:space="0" w:color="auto"/>
      </w:pBdr>
      <w:shd w:val="clear" w:color="auto" w:fill="C0C0C0"/>
      <w:spacing w:before="100" w:after="100"/>
    </w:pPr>
    <w:rPr>
      <w:rFonts w:ascii="Arial" w:hAnsi="Arial" w:cs="Arial"/>
      <w:b/>
      <w:bCs/>
    </w:rPr>
  </w:style>
  <w:style w:type="paragraph" w:customStyle="1" w:styleId="NormalArial">
    <w:name w:val="Normal + Arial"/>
    <w:basedOn w:val="Normal"/>
    <w:rsid w:val="00FD4A7F"/>
    <w:rPr>
      <w:sz w:val="20"/>
      <w:szCs w:val="20"/>
    </w:rPr>
  </w:style>
  <w:style w:type="character" w:customStyle="1" w:styleId="NormalArialChar">
    <w:name w:val="Normal + Arial Char"/>
    <w:basedOn w:val="Fontepargpadro"/>
    <w:rsid w:val="00FD4A7F"/>
    <w:rPr>
      <w:rFonts w:cs="Times New Roman"/>
      <w:lang w:val="pt-BR"/>
    </w:rPr>
  </w:style>
  <w:style w:type="paragraph" w:styleId="Textodebalo">
    <w:name w:val="Balloon Text"/>
    <w:basedOn w:val="Normal"/>
    <w:link w:val="TextodebaloChar"/>
    <w:semiHidden/>
    <w:rsid w:val="008B331B"/>
    <w:rPr>
      <w:rFonts w:ascii="Tahoma" w:hAnsi="Tahoma" w:cs="Tahoma"/>
      <w:sz w:val="16"/>
      <w:szCs w:val="16"/>
    </w:rPr>
  </w:style>
  <w:style w:type="paragraph" w:styleId="Recuodecorpodetexto3">
    <w:name w:val="Body Text Indent 3"/>
    <w:basedOn w:val="Normal"/>
    <w:rsid w:val="00FD4A7F"/>
    <w:pPr>
      <w:tabs>
        <w:tab w:val="left" w:pos="1560"/>
      </w:tabs>
      <w:autoSpaceDE/>
      <w:autoSpaceDN/>
      <w:spacing w:line="200" w:lineRule="atLeast"/>
      <w:ind w:left="1560"/>
      <w:jc w:val="both"/>
    </w:pPr>
    <w:rPr>
      <w:rFonts w:ascii="Albertus Medium" w:hAnsi="Albertus Medium"/>
      <w:color w:val="0000FF"/>
      <w:szCs w:val="20"/>
    </w:rPr>
  </w:style>
  <w:style w:type="paragraph" w:customStyle="1" w:styleId="xl46">
    <w:name w:val="xl46"/>
    <w:basedOn w:val="Normal"/>
    <w:rsid w:val="00FD4A7F"/>
    <w:pPr>
      <w:pBdr>
        <w:top w:val="single" w:sz="4" w:space="0" w:color="auto"/>
        <w:left w:val="single" w:sz="8" w:space="0" w:color="auto"/>
        <w:bottom w:val="single" w:sz="4" w:space="0" w:color="auto"/>
        <w:right w:val="single" w:sz="8" w:space="0" w:color="auto"/>
      </w:pBdr>
      <w:spacing w:before="100" w:after="100"/>
      <w:jc w:val="center"/>
    </w:pPr>
    <w:rPr>
      <w:b/>
      <w:bCs/>
    </w:rPr>
  </w:style>
  <w:style w:type="paragraph" w:customStyle="1" w:styleId="xl47">
    <w:name w:val="xl47"/>
    <w:basedOn w:val="Normal"/>
    <w:rsid w:val="00FD4A7F"/>
    <w:pPr>
      <w:pBdr>
        <w:top w:val="single" w:sz="4" w:space="0" w:color="auto"/>
        <w:left w:val="single" w:sz="8" w:space="0" w:color="auto"/>
        <w:bottom w:val="single" w:sz="4" w:space="0" w:color="auto"/>
        <w:right w:val="single" w:sz="8" w:space="0" w:color="auto"/>
      </w:pBdr>
      <w:spacing w:before="100" w:after="100"/>
      <w:jc w:val="center"/>
    </w:pPr>
    <w:rPr>
      <w:b/>
      <w:bCs/>
      <w:sz w:val="22"/>
      <w:szCs w:val="22"/>
    </w:rPr>
  </w:style>
  <w:style w:type="paragraph" w:customStyle="1" w:styleId="xl48">
    <w:name w:val="xl48"/>
    <w:basedOn w:val="Normal"/>
    <w:rsid w:val="00FD4A7F"/>
    <w:pPr>
      <w:pBdr>
        <w:top w:val="single" w:sz="4" w:space="0" w:color="auto"/>
        <w:left w:val="single" w:sz="8" w:space="0" w:color="auto"/>
        <w:bottom w:val="single" w:sz="4" w:space="0" w:color="auto"/>
        <w:right w:val="single" w:sz="8" w:space="0" w:color="auto"/>
      </w:pBdr>
      <w:spacing w:before="100" w:after="100"/>
      <w:jc w:val="center"/>
    </w:pPr>
    <w:rPr>
      <w:b/>
      <w:bCs/>
    </w:rPr>
  </w:style>
  <w:style w:type="paragraph" w:customStyle="1" w:styleId="xl49">
    <w:name w:val="xl49"/>
    <w:basedOn w:val="Normal"/>
    <w:rsid w:val="00FD4A7F"/>
    <w:pPr>
      <w:pBdr>
        <w:top w:val="single" w:sz="4" w:space="0" w:color="auto"/>
        <w:left w:val="single" w:sz="8" w:space="0" w:color="auto"/>
        <w:bottom w:val="single" w:sz="4" w:space="0" w:color="auto"/>
      </w:pBdr>
      <w:spacing w:before="100" w:after="100"/>
      <w:jc w:val="center"/>
    </w:pPr>
    <w:rPr>
      <w:b/>
      <w:bCs/>
      <w:sz w:val="22"/>
      <w:szCs w:val="22"/>
    </w:rPr>
  </w:style>
  <w:style w:type="paragraph" w:customStyle="1" w:styleId="xl50">
    <w:name w:val="xl50"/>
    <w:basedOn w:val="Normal"/>
    <w:rsid w:val="00FD4A7F"/>
    <w:pPr>
      <w:pBdr>
        <w:top w:val="single" w:sz="4" w:space="0" w:color="auto"/>
        <w:bottom w:val="single" w:sz="4" w:space="0" w:color="auto"/>
      </w:pBdr>
      <w:spacing w:before="100" w:after="100"/>
      <w:jc w:val="center"/>
    </w:pPr>
    <w:rPr>
      <w:b/>
      <w:bCs/>
      <w:sz w:val="22"/>
      <w:szCs w:val="22"/>
    </w:rPr>
  </w:style>
  <w:style w:type="paragraph" w:customStyle="1" w:styleId="xl51">
    <w:name w:val="xl51"/>
    <w:basedOn w:val="Normal"/>
    <w:rsid w:val="00FD4A7F"/>
    <w:pPr>
      <w:pBdr>
        <w:top w:val="single" w:sz="4" w:space="0" w:color="auto"/>
        <w:bottom w:val="single" w:sz="4" w:space="0" w:color="auto"/>
        <w:right w:val="single" w:sz="8" w:space="0" w:color="auto"/>
      </w:pBdr>
      <w:spacing w:before="100" w:after="100"/>
      <w:jc w:val="center"/>
    </w:pPr>
    <w:rPr>
      <w:b/>
      <w:bCs/>
      <w:sz w:val="22"/>
      <w:szCs w:val="22"/>
    </w:rPr>
  </w:style>
  <w:style w:type="paragraph" w:customStyle="1" w:styleId="xl52">
    <w:name w:val="xl52"/>
    <w:basedOn w:val="Normal"/>
    <w:rsid w:val="00FD4A7F"/>
    <w:pPr>
      <w:pBdr>
        <w:top w:val="single" w:sz="8" w:space="0" w:color="auto"/>
        <w:left w:val="single" w:sz="8" w:space="0" w:color="auto"/>
        <w:bottom w:val="single" w:sz="4" w:space="0" w:color="auto"/>
        <w:right w:val="single" w:sz="8" w:space="0" w:color="auto"/>
      </w:pBdr>
      <w:spacing w:before="100" w:after="100"/>
      <w:jc w:val="center"/>
    </w:pPr>
    <w:rPr>
      <w:b/>
      <w:bCs/>
      <w:sz w:val="22"/>
      <w:szCs w:val="22"/>
    </w:rPr>
  </w:style>
  <w:style w:type="paragraph" w:customStyle="1" w:styleId="xl53">
    <w:name w:val="xl53"/>
    <w:basedOn w:val="Normal"/>
    <w:rsid w:val="00FD4A7F"/>
    <w:pPr>
      <w:pBdr>
        <w:top w:val="single" w:sz="8" w:space="0" w:color="auto"/>
        <w:left w:val="single" w:sz="8" w:space="0" w:color="auto"/>
        <w:bottom w:val="single" w:sz="4" w:space="0" w:color="auto"/>
        <w:right w:val="single" w:sz="8" w:space="0" w:color="auto"/>
      </w:pBdr>
      <w:spacing w:before="100" w:after="100"/>
      <w:jc w:val="center"/>
    </w:pPr>
    <w:rPr>
      <w:b/>
      <w:bCs/>
    </w:rPr>
  </w:style>
  <w:style w:type="paragraph" w:customStyle="1" w:styleId="xl54">
    <w:name w:val="xl54"/>
    <w:basedOn w:val="Normal"/>
    <w:rsid w:val="00FD4A7F"/>
    <w:pPr>
      <w:pBdr>
        <w:top w:val="single" w:sz="4" w:space="0" w:color="auto"/>
        <w:left w:val="single" w:sz="8" w:space="0" w:color="auto"/>
        <w:bottom w:val="single" w:sz="4" w:space="0" w:color="auto"/>
      </w:pBdr>
      <w:spacing w:before="100" w:after="100"/>
      <w:jc w:val="center"/>
    </w:pPr>
    <w:rPr>
      <w:b/>
      <w:bCs/>
    </w:rPr>
  </w:style>
  <w:style w:type="character" w:styleId="Refdecomentrio">
    <w:name w:val="annotation reference"/>
    <w:basedOn w:val="Fontepargpadro"/>
    <w:semiHidden/>
    <w:rsid w:val="00FD4A7F"/>
    <w:rPr>
      <w:rFonts w:cs="Times New Roman"/>
      <w:sz w:val="16"/>
      <w:szCs w:val="16"/>
    </w:rPr>
  </w:style>
  <w:style w:type="paragraph" w:styleId="Textodecomentrio">
    <w:name w:val="annotation text"/>
    <w:basedOn w:val="Normal"/>
    <w:semiHidden/>
    <w:rsid w:val="00FD4A7F"/>
    <w:pPr>
      <w:autoSpaceDE/>
      <w:autoSpaceDN/>
    </w:pPr>
    <w:rPr>
      <w:sz w:val="20"/>
      <w:szCs w:val="20"/>
    </w:rPr>
  </w:style>
  <w:style w:type="paragraph" w:styleId="Assuntodocomentrio">
    <w:name w:val="annotation subject"/>
    <w:basedOn w:val="Textodecomentrio"/>
    <w:next w:val="Textodecomentrio"/>
    <w:rsid w:val="00FD4A7F"/>
    <w:rPr>
      <w:b/>
      <w:bCs/>
    </w:rPr>
  </w:style>
  <w:style w:type="paragraph" w:styleId="Legenda">
    <w:name w:val="caption"/>
    <w:basedOn w:val="Normal"/>
    <w:next w:val="Normal"/>
    <w:qFormat/>
    <w:rsid w:val="00FD4A7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center"/>
    </w:pPr>
    <w:rPr>
      <w:rFonts w:ascii="Arial" w:hAnsi="Arial" w:cs="Arial"/>
      <w:b/>
      <w:bCs/>
      <w:color w:val="000000"/>
      <w:sz w:val="20"/>
      <w:szCs w:val="20"/>
    </w:rPr>
  </w:style>
  <w:style w:type="paragraph" w:customStyle="1" w:styleId="xl55">
    <w:name w:val="xl55"/>
    <w:basedOn w:val="Normal"/>
    <w:rsid w:val="00FD4A7F"/>
    <w:pPr>
      <w:pBdr>
        <w:bottom w:val="single" w:sz="4" w:space="0" w:color="auto"/>
        <w:right w:val="single" w:sz="8" w:space="0" w:color="auto"/>
      </w:pBdr>
      <w:spacing w:before="100" w:after="100"/>
      <w:jc w:val="center"/>
    </w:pPr>
    <w:rPr>
      <w:rFonts w:ascii="Arial" w:hAnsi="Arial" w:cs="Arial"/>
      <w:b/>
      <w:bCs/>
    </w:rPr>
  </w:style>
  <w:style w:type="paragraph" w:customStyle="1" w:styleId="xl56">
    <w:name w:val="xl56"/>
    <w:basedOn w:val="Normal"/>
    <w:rsid w:val="00FD4A7F"/>
    <w:pPr>
      <w:pBdr>
        <w:left w:val="single" w:sz="8" w:space="0" w:color="auto"/>
        <w:bottom w:val="single" w:sz="8" w:space="0" w:color="auto"/>
        <w:right w:val="single" w:sz="8" w:space="0" w:color="auto"/>
      </w:pBdr>
      <w:spacing w:before="100" w:after="100"/>
      <w:jc w:val="center"/>
    </w:pPr>
  </w:style>
  <w:style w:type="paragraph" w:customStyle="1" w:styleId="xl57">
    <w:name w:val="xl57"/>
    <w:basedOn w:val="Normal"/>
    <w:rsid w:val="00FD4A7F"/>
    <w:pPr>
      <w:pBdr>
        <w:top w:val="single" w:sz="8" w:space="0" w:color="auto"/>
        <w:bottom w:val="single" w:sz="8" w:space="0" w:color="auto"/>
      </w:pBdr>
      <w:spacing w:before="100" w:after="100"/>
      <w:jc w:val="center"/>
    </w:pPr>
  </w:style>
  <w:style w:type="paragraph" w:customStyle="1" w:styleId="xl58">
    <w:name w:val="xl58"/>
    <w:basedOn w:val="Normal"/>
    <w:rsid w:val="00FD4A7F"/>
    <w:pPr>
      <w:pBdr>
        <w:top w:val="single" w:sz="8" w:space="0" w:color="auto"/>
        <w:bottom w:val="single" w:sz="8" w:space="0" w:color="auto"/>
        <w:right w:val="single" w:sz="8" w:space="0" w:color="auto"/>
      </w:pBdr>
      <w:spacing w:before="100" w:after="100"/>
      <w:jc w:val="center"/>
    </w:pPr>
  </w:style>
  <w:style w:type="paragraph" w:customStyle="1" w:styleId="xl59">
    <w:name w:val="xl59"/>
    <w:basedOn w:val="Normal"/>
    <w:rsid w:val="00FD4A7F"/>
    <w:pPr>
      <w:pBdr>
        <w:top w:val="single" w:sz="8" w:space="0" w:color="auto"/>
        <w:left w:val="single" w:sz="8" w:space="0" w:color="auto"/>
        <w:right w:val="single" w:sz="8" w:space="0" w:color="auto"/>
      </w:pBdr>
      <w:spacing w:before="100" w:after="100"/>
      <w:jc w:val="center"/>
    </w:pPr>
    <w:rPr>
      <w:rFonts w:ascii="Arial" w:hAnsi="Arial" w:cs="Arial"/>
      <w:b/>
      <w:bCs/>
    </w:rPr>
  </w:style>
  <w:style w:type="paragraph" w:customStyle="1" w:styleId="xl60">
    <w:name w:val="xl60"/>
    <w:basedOn w:val="Normal"/>
    <w:rsid w:val="00FD4A7F"/>
    <w:pPr>
      <w:pBdr>
        <w:top w:val="single" w:sz="8" w:space="0" w:color="auto"/>
        <w:left w:val="single" w:sz="8" w:space="0" w:color="auto"/>
        <w:bottom w:val="single" w:sz="8" w:space="0" w:color="auto"/>
      </w:pBdr>
      <w:spacing w:before="100" w:after="100"/>
      <w:jc w:val="center"/>
    </w:pPr>
    <w:rPr>
      <w:rFonts w:ascii="Arial" w:hAnsi="Arial" w:cs="Arial"/>
      <w:b/>
      <w:bCs/>
    </w:rPr>
  </w:style>
  <w:style w:type="paragraph" w:customStyle="1" w:styleId="xl61">
    <w:name w:val="xl61"/>
    <w:basedOn w:val="Normal"/>
    <w:rsid w:val="00FD4A7F"/>
    <w:pPr>
      <w:pBdr>
        <w:left w:val="single" w:sz="8" w:space="0" w:color="auto"/>
        <w:bottom w:val="single" w:sz="8" w:space="0" w:color="auto"/>
      </w:pBdr>
      <w:spacing w:before="100" w:after="100"/>
      <w:jc w:val="center"/>
    </w:pPr>
    <w:rPr>
      <w:rFonts w:ascii="Arial" w:hAnsi="Arial" w:cs="Arial"/>
      <w:b/>
      <w:bCs/>
    </w:rPr>
  </w:style>
  <w:style w:type="paragraph" w:customStyle="1" w:styleId="xl62">
    <w:name w:val="xl62"/>
    <w:basedOn w:val="Normal"/>
    <w:rsid w:val="00FD4A7F"/>
    <w:pPr>
      <w:pBdr>
        <w:top w:val="single" w:sz="8" w:space="0" w:color="auto"/>
        <w:bottom w:val="single" w:sz="8" w:space="0" w:color="auto"/>
      </w:pBdr>
      <w:spacing w:before="100" w:after="100"/>
      <w:jc w:val="center"/>
    </w:pPr>
    <w:rPr>
      <w:rFonts w:ascii="Arial" w:hAnsi="Arial" w:cs="Arial"/>
      <w:b/>
      <w:bCs/>
    </w:rPr>
  </w:style>
  <w:style w:type="paragraph" w:customStyle="1" w:styleId="xl63">
    <w:name w:val="xl63"/>
    <w:basedOn w:val="Normal"/>
    <w:rsid w:val="00FD4A7F"/>
    <w:pPr>
      <w:pBdr>
        <w:top w:val="single" w:sz="8" w:space="0" w:color="auto"/>
        <w:bottom w:val="single" w:sz="8" w:space="0" w:color="auto"/>
        <w:right w:val="single" w:sz="8" w:space="0" w:color="auto"/>
      </w:pBdr>
      <w:spacing w:before="100" w:after="100"/>
      <w:jc w:val="center"/>
    </w:pPr>
    <w:rPr>
      <w:rFonts w:ascii="Arial" w:hAnsi="Arial" w:cs="Arial"/>
      <w:b/>
      <w:bCs/>
    </w:rPr>
  </w:style>
  <w:style w:type="paragraph" w:customStyle="1" w:styleId="xl64">
    <w:name w:val="xl64"/>
    <w:basedOn w:val="Normal"/>
    <w:rsid w:val="00FD4A7F"/>
    <w:pPr>
      <w:pBdr>
        <w:left w:val="single" w:sz="8" w:space="0" w:color="auto"/>
        <w:right w:val="single" w:sz="8" w:space="0" w:color="auto"/>
      </w:pBdr>
      <w:spacing w:before="100" w:after="100"/>
      <w:jc w:val="center"/>
    </w:pPr>
  </w:style>
  <w:style w:type="paragraph" w:customStyle="1" w:styleId="xl65">
    <w:name w:val="xl65"/>
    <w:basedOn w:val="Normal"/>
    <w:rsid w:val="00FD4A7F"/>
    <w:pPr>
      <w:pBdr>
        <w:bottom w:val="single" w:sz="8" w:space="0" w:color="auto"/>
      </w:pBdr>
      <w:spacing w:before="100" w:after="100"/>
      <w:jc w:val="center"/>
    </w:pPr>
  </w:style>
  <w:style w:type="paragraph" w:customStyle="1" w:styleId="xl66">
    <w:name w:val="xl66"/>
    <w:basedOn w:val="Normal"/>
    <w:rsid w:val="00FD4A7F"/>
    <w:pPr>
      <w:pBdr>
        <w:bottom w:val="single" w:sz="8" w:space="0" w:color="auto"/>
        <w:right w:val="single" w:sz="4" w:space="0" w:color="auto"/>
      </w:pBdr>
      <w:spacing w:before="100" w:after="100"/>
      <w:jc w:val="center"/>
    </w:pPr>
  </w:style>
  <w:style w:type="paragraph" w:customStyle="1" w:styleId="xl67">
    <w:name w:val="xl67"/>
    <w:basedOn w:val="Normal"/>
    <w:rsid w:val="00FD4A7F"/>
    <w:pPr>
      <w:pBdr>
        <w:top w:val="single" w:sz="8" w:space="0" w:color="auto"/>
        <w:bottom w:val="single" w:sz="8" w:space="0" w:color="auto"/>
      </w:pBdr>
      <w:spacing w:before="100" w:after="100"/>
      <w:jc w:val="center"/>
    </w:pPr>
    <w:rPr>
      <w:rFonts w:ascii="Arial" w:hAnsi="Arial" w:cs="Arial"/>
      <w:b/>
      <w:bCs/>
    </w:rPr>
  </w:style>
  <w:style w:type="paragraph" w:customStyle="1" w:styleId="xl68">
    <w:name w:val="xl68"/>
    <w:basedOn w:val="Normal"/>
    <w:rsid w:val="00FD4A7F"/>
    <w:pPr>
      <w:pBdr>
        <w:top w:val="single" w:sz="8" w:space="0" w:color="auto"/>
        <w:bottom w:val="single" w:sz="8" w:space="0" w:color="auto"/>
        <w:right w:val="single" w:sz="8" w:space="0" w:color="auto"/>
      </w:pBdr>
      <w:spacing w:before="100" w:after="100"/>
      <w:jc w:val="center"/>
    </w:pPr>
    <w:rPr>
      <w:rFonts w:ascii="Arial" w:hAnsi="Arial" w:cs="Arial"/>
      <w:b/>
      <w:bCs/>
    </w:rPr>
  </w:style>
  <w:style w:type="paragraph" w:styleId="Subttulo">
    <w:name w:val="Subtitle"/>
    <w:basedOn w:val="Normal"/>
    <w:qFormat/>
    <w:rsid w:val="00FD4A7F"/>
    <w:rPr>
      <w:b/>
      <w:bCs/>
      <w:sz w:val="22"/>
      <w:szCs w:val="22"/>
      <w:u w:val="single"/>
    </w:rPr>
  </w:style>
  <w:style w:type="paragraph" w:customStyle="1" w:styleId="tens">
    <w:name w:val="Ítens"/>
    <w:basedOn w:val="Normal"/>
    <w:rsid w:val="00FD4A7F"/>
    <w:pPr>
      <w:ind w:left="709" w:hanging="709"/>
      <w:jc w:val="both"/>
    </w:pPr>
    <w:rPr>
      <w:rFonts w:ascii="Courier New" w:hAnsi="Courier New" w:cs="Courier New"/>
    </w:rPr>
  </w:style>
  <w:style w:type="paragraph" w:customStyle="1" w:styleId="font5">
    <w:name w:val="font5"/>
    <w:basedOn w:val="Normal"/>
    <w:rsid w:val="00FD4A7F"/>
    <w:pPr>
      <w:autoSpaceDE/>
      <w:autoSpaceDN/>
      <w:spacing w:before="100" w:beforeAutospacing="1" w:after="100" w:afterAutospacing="1"/>
    </w:pPr>
    <w:rPr>
      <w:rFonts w:ascii="Arial" w:hAnsi="Arial" w:cs="Arial"/>
      <w:b/>
      <w:bCs/>
      <w:sz w:val="16"/>
      <w:szCs w:val="16"/>
    </w:rPr>
  </w:style>
  <w:style w:type="paragraph" w:customStyle="1" w:styleId="xl69">
    <w:name w:val="xl69"/>
    <w:basedOn w:val="Normal"/>
    <w:rsid w:val="00FD4A7F"/>
    <w:pPr>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Arial" w:hAnsi="Arial" w:cs="Arial"/>
      <w:sz w:val="16"/>
      <w:szCs w:val="16"/>
    </w:rPr>
  </w:style>
  <w:style w:type="paragraph" w:customStyle="1" w:styleId="xl70">
    <w:name w:val="xl70"/>
    <w:basedOn w:val="Normal"/>
    <w:rsid w:val="00FD4A7F"/>
    <w:pPr>
      <w:pBdr>
        <w:left w:val="single" w:sz="4" w:space="0" w:color="auto"/>
        <w:bottom w:val="single" w:sz="4" w:space="0" w:color="auto"/>
      </w:pBdr>
      <w:autoSpaceDE/>
      <w:autoSpaceDN/>
      <w:spacing w:before="100" w:beforeAutospacing="1" w:after="100" w:afterAutospacing="1"/>
    </w:pPr>
    <w:rPr>
      <w:rFonts w:ascii="Arial" w:hAnsi="Arial" w:cs="Arial"/>
      <w:b/>
      <w:bCs/>
    </w:rPr>
  </w:style>
  <w:style w:type="paragraph" w:customStyle="1" w:styleId="xl71">
    <w:name w:val="xl71"/>
    <w:basedOn w:val="Normal"/>
    <w:rsid w:val="00FD4A7F"/>
    <w:pPr>
      <w:pBdr>
        <w:left w:val="single" w:sz="4" w:space="0" w:color="auto"/>
        <w:bottom w:val="single" w:sz="4" w:space="0" w:color="auto"/>
      </w:pBdr>
      <w:autoSpaceDE/>
      <w:autoSpaceDN/>
      <w:spacing w:before="100" w:beforeAutospacing="1" w:after="100" w:afterAutospacing="1"/>
    </w:pPr>
    <w:rPr>
      <w:rFonts w:ascii="Arial" w:hAnsi="Arial" w:cs="Arial"/>
      <w:b/>
      <w:bCs/>
      <w:sz w:val="18"/>
      <w:szCs w:val="18"/>
    </w:rPr>
  </w:style>
  <w:style w:type="paragraph" w:customStyle="1" w:styleId="xl72">
    <w:name w:val="xl72"/>
    <w:basedOn w:val="Normal"/>
    <w:rsid w:val="00FD4A7F"/>
    <w:pPr>
      <w:pBdr>
        <w:top w:val="single" w:sz="4" w:space="0" w:color="auto"/>
        <w:left w:val="single" w:sz="4" w:space="0" w:color="auto"/>
        <w:right w:val="single" w:sz="4" w:space="0" w:color="auto"/>
      </w:pBdr>
      <w:autoSpaceDE/>
      <w:autoSpaceDN/>
      <w:spacing w:before="100" w:beforeAutospacing="1" w:after="100" w:afterAutospacing="1"/>
    </w:pPr>
    <w:rPr>
      <w:rFonts w:ascii="Arial" w:hAnsi="Arial" w:cs="Arial"/>
    </w:rPr>
  </w:style>
  <w:style w:type="paragraph" w:customStyle="1" w:styleId="xl73">
    <w:name w:val="xl73"/>
    <w:basedOn w:val="Normal"/>
    <w:rsid w:val="00FD4A7F"/>
    <w:pPr>
      <w:pBdr>
        <w:top w:val="single" w:sz="4" w:space="0" w:color="auto"/>
        <w:left w:val="single" w:sz="4" w:space="0" w:color="auto"/>
        <w:right w:val="single" w:sz="4" w:space="0" w:color="auto"/>
      </w:pBdr>
      <w:autoSpaceDE/>
      <w:autoSpaceDN/>
      <w:spacing w:before="100" w:beforeAutospacing="1" w:after="100" w:afterAutospacing="1"/>
      <w:jc w:val="center"/>
    </w:pPr>
    <w:rPr>
      <w:rFonts w:ascii="Arial" w:hAnsi="Arial" w:cs="Arial"/>
    </w:rPr>
  </w:style>
  <w:style w:type="paragraph" w:customStyle="1" w:styleId="xl74">
    <w:name w:val="xl74"/>
    <w:basedOn w:val="Normal"/>
    <w:rsid w:val="00FD4A7F"/>
    <w:pPr>
      <w:pBdr>
        <w:top w:val="single" w:sz="4" w:space="0" w:color="auto"/>
        <w:left w:val="single" w:sz="4" w:space="0" w:color="auto"/>
        <w:right w:val="single" w:sz="4" w:space="0" w:color="auto"/>
      </w:pBdr>
      <w:autoSpaceDE/>
      <w:autoSpaceDN/>
      <w:spacing w:before="100" w:beforeAutospacing="1" w:after="100" w:afterAutospacing="1"/>
    </w:pPr>
    <w:rPr>
      <w:rFonts w:ascii="Arial Unicode MS" w:eastAsia="Arial Unicode MS"/>
    </w:rPr>
  </w:style>
  <w:style w:type="paragraph" w:customStyle="1" w:styleId="xl75">
    <w:name w:val="xl75"/>
    <w:basedOn w:val="Normal"/>
    <w:rsid w:val="00FD4A7F"/>
    <w:pPr>
      <w:pBdr>
        <w:left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sz w:val="18"/>
      <w:szCs w:val="18"/>
    </w:rPr>
  </w:style>
  <w:style w:type="paragraph" w:customStyle="1" w:styleId="xl76">
    <w:name w:val="xl76"/>
    <w:basedOn w:val="Normal"/>
    <w:rsid w:val="00FD4A7F"/>
    <w:pPr>
      <w:pBdr>
        <w:left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rPr>
  </w:style>
  <w:style w:type="paragraph" w:customStyle="1" w:styleId="xl77">
    <w:name w:val="xl77"/>
    <w:basedOn w:val="Normal"/>
    <w:rsid w:val="00FD4A7F"/>
    <w:pPr>
      <w:pBdr>
        <w:left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rPr>
  </w:style>
  <w:style w:type="paragraph" w:customStyle="1" w:styleId="xl78">
    <w:name w:val="xl78"/>
    <w:basedOn w:val="Normal"/>
    <w:rsid w:val="00FD4A7F"/>
    <w:pPr>
      <w:pBdr>
        <w:left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sz w:val="18"/>
      <w:szCs w:val="18"/>
    </w:rPr>
  </w:style>
  <w:style w:type="paragraph" w:customStyle="1" w:styleId="xl79">
    <w:name w:val="xl79"/>
    <w:basedOn w:val="Normal"/>
    <w:rsid w:val="00FD4A7F"/>
    <w:pPr>
      <w:pBdr>
        <w:left w:val="single" w:sz="4" w:space="0" w:color="auto"/>
      </w:pBdr>
      <w:autoSpaceDE/>
      <w:autoSpaceDN/>
      <w:spacing w:before="100" w:beforeAutospacing="1" w:after="100" w:afterAutospacing="1"/>
      <w:jc w:val="center"/>
      <w:textAlignment w:val="center"/>
    </w:pPr>
    <w:rPr>
      <w:rFonts w:ascii="Arial" w:hAnsi="Arial" w:cs="Arial"/>
      <w:b/>
      <w:bCs/>
    </w:rPr>
  </w:style>
  <w:style w:type="paragraph" w:customStyle="1" w:styleId="xl80">
    <w:name w:val="xl80"/>
    <w:basedOn w:val="Normal"/>
    <w:rsid w:val="00FD4A7F"/>
    <w:pPr>
      <w:pBdr>
        <w:right w:val="single" w:sz="4" w:space="0" w:color="auto"/>
      </w:pBdr>
      <w:autoSpaceDE/>
      <w:autoSpaceDN/>
      <w:spacing w:before="100" w:beforeAutospacing="1" w:after="100" w:afterAutospacing="1"/>
      <w:jc w:val="center"/>
      <w:textAlignment w:val="center"/>
    </w:pPr>
    <w:rPr>
      <w:rFonts w:ascii="Arial" w:hAnsi="Arial" w:cs="Arial"/>
      <w:b/>
      <w:bCs/>
    </w:rPr>
  </w:style>
  <w:style w:type="paragraph" w:customStyle="1" w:styleId="xl81">
    <w:name w:val="xl81"/>
    <w:basedOn w:val="Normal"/>
    <w:rsid w:val="00FD4A7F"/>
    <w:pPr>
      <w:pBdr>
        <w:left w:val="single" w:sz="4" w:space="0" w:color="auto"/>
        <w:right w:val="single" w:sz="4" w:space="0" w:color="auto"/>
      </w:pBdr>
      <w:autoSpaceDE/>
      <w:autoSpaceDN/>
      <w:spacing w:before="100" w:beforeAutospacing="1" w:after="100" w:afterAutospacing="1"/>
      <w:jc w:val="center"/>
    </w:pPr>
    <w:rPr>
      <w:rFonts w:ascii="Arial" w:hAnsi="Arial" w:cs="Arial"/>
      <w:b/>
      <w:bCs/>
    </w:rPr>
  </w:style>
  <w:style w:type="paragraph" w:customStyle="1" w:styleId="xl82">
    <w:name w:val="xl82"/>
    <w:basedOn w:val="Normal"/>
    <w:rsid w:val="00FD4A7F"/>
    <w:pPr>
      <w:pBdr>
        <w:left w:val="single" w:sz="4" w:space="0" w:color="auto"/>
        <w:right w:val="single" w:sz="4" w:space="0" w:color="auto"/>
      </w:pBdr>
      <w:autoSpaceDE/>
      <w:autoSpaceDN/>
      <w:spacing w:before="100" w:beforeAutospacing="1" w:after="100" w:afterAutospacing="1"/>
      <w:jc w:val="center"/>
    </w:pPr>
    <w:rPr>
      <w:rFonts w:ascii="Arial" w:hAnsi="Arial" w:cs="Arial"/>
      <w:b/>
      <w:bCs/>
      <w:sz w:val="18"/>
      <w:szCs w:val="18"/>
    </w:rPr>
  </w:style>
  <w:style w:type="paragraph" w:customStyle="1" w:styleId="xl83">
    <w:name w:val="xl83"/>
    <w:basedOn w:val="Normal"/>
    <w:rsid w:val="00FD4A7F"/>
    <w:pPr>
      <w:pBdr>
        <w:left w:val="single" w:sz="4" w:space="0" w:color="auto"/>
        <w:right w:val="single" w:sz="4" w:space="0" w:color="auto"/>
      </w:pBdr>
      <w:autoSpaceDE/>
      <w:autoSpaceDN/>
      <w:spacing w:before="100" w:beforeAutospacing="1" w:after="100" w:afterAutospacing="1"/>
      <w:textAlignment w:val="center"/>
    </w:pPr>
    <w:rPr>
      <w:rFonts w:ascii="Arial" w:hAnsi="Arial" w:cs="Arial"/>
      <w:b/>
      <w:bCs/>
    </w:rPr>
  </w:style>
  <w:style w:type="paragraph" w:customStyle="1" w:styleId="xl84">
    <w:name w:val="xl84"/>
    <w:basedOn w:val="Normal"/>
    <w:rsid w:val="00FD4A7F"/>
    <w:pPr>
      <w:pBdr>
        <w:left w:val="single" w:sz="4" w:space="0" w:color="auto"/>
        <w:right w:val="single" w:sz="4" w:space="0" w:color="auto"/>
      </w:pBdr>
      <w:autoSpaceDE/>
      <w:autoSpaceDN/>
      <w:spacing w:before="100" w:beforeAutospacing="1" w:after="100" w:afterAutospacing="1"/>
    </w:pPr>
    <w:rPr>
      <w:rFonts w:ascii="Arial" w:hAnsi="Arial" w:cs="Arial"/>
      <w:b/>
      <w:bCs/>
    </w:rPr>
  </w:style>
  <w:style w:type="paragraph" w:customStyle="1" w:styleId="xl85">
    <w:name w:val="xl85"/>
    <w:basedOn w:val="Normal"/>
    <w:rsid w:val="00FD4A7F"/>
    <w:pPr>
      <w:pBdr>
        <w:left w:val="single" w:sz="4" w:space="0" w:color="auto"/>
        <w:right w:val="single" w:sz="4" w:space="0" w:color="auto"/>
      </w:pBdr>
      <w:autoSpaceDE/>
      <w:autoSpaceDN/>
      <w:spacing w:before="100" w:beforeAutospacing="1" w:after="100" w:afterAutospacing="1"/>
      <w:jc w:val="right"/>
    </w:pPr>
    <w:rPr>
      <w:rFonts w:ascii="Arial" w:hAnsi="Arial" w:cs="Arial"/>
      <w:b/>
      <w:bCs/>
    </w:rPr>
  </w:style>
  <w:style w:type="paragraph" w:customStyle="1" w:styleId="xl86">
    <w:name w:val="xl86"/>
    <w:basedOn w:val="Normal"/>
    <w:rsid w:val="00FD4A7F"/>
    <w:pPr>
      <w:pBdr>
        <w:left w:val="single" w:sz="4" w:space="0" w:color="auto"/>
        <w:right w:val="single" w:sz="4" w:space="0" w:color="auto"/>
      </w:pBdr>
      <w:autoSpaceDE/>
      <w:autoSpaceDN/>
      <w:spacing w:before="100" w:beforeAutospacing="1" w:after="100" w:afterAutospacing="1"/>
      <w:jc w:val="center"/>
    </w:pPr>
    <w:rPr>
      <w:rFonts w:ascii="Arial" w:hAnsi="Arial" w:cs="Arial"/>
      <w:b/>
      <w:bCs/>
    </w:rPr>
  </w:style>
  <w:style w:type="paragraph" w:customStyle="1" w:styleId="xl87">
    <w:name w:val="xl87"/>
    <w:basedOn w:val="Normal"/>
    <w:rsid w:val="00FD4A7F"/>
    <w:pPr>
      <w:pBdr>
        <w:left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rPr>
  </w:style>
  <w:style w:type="paragraph" w:customStyle="1" w:styleId="xl88">
    <w:name w:val="xl88"/>
    <w:basedOn w:val="Normal"/>
    <w:rsid w:val="00FD4A7F"/>
    <w:pPr>
      <w:pBdr>
        <w:left w:val="single" w:sz="4" w:space="0" w:color="auto"/>
        <w:right w:val="single" w:sz="4" w:space="0" w:color="auto"/>
      </w:pBdr>
      <w:autoSpaceDE/>
      <w:autoSpaceDN/>
      <w:spacing w:before="100" w:beforeAutospacing="1" w:after="100" w:afterAutospacing="1"/>
      <w:jc w:val="right"/>
      <w:textAlignment w:val="center"/>
    </w:pPr>
    <w:rPr>
      <w:rFonts w:ascii="Arial" w:hAnsi="Arial" w:cs="Arial"/>
      <w:b/>
      <w:bCs/>
    </w:rPr>
  </w:style>
  <w:style w:type="paragraph" w:customStyle="1" w:styleId="xl89">
    <w:name w:val="xl89"/>
    <w:basedOn w:val="Normal"/>
    <w:rsid w:val="00FD4A7F"/>
    <w:pPr>
      <w:pBdr>
        <w:left w:val="single" w:sz="4" w:space="0" w:color="auto"/>
        <w:right w:val="single" w:sz="4" w:space="0" w:color="auto"/>
      </w:pBdr>
      <w:autoSpaceDE/>
      <w:autoSpaceDN/>
      <w:spacing w:before="100" w:beforeAutospacing="1" w:after="100" w:afterAutospacing="1"/>
      <w:textAlignment w:val="center"/>
    </w:pPr>
    <w:rPr>
      <w:rFonts w:ascii="Arial" w:hAnsi="Arial" w:cs="Arial"/>
      <w:b/>
      <w:bCs/>
      <w:sz w:val="18"/>
      <w:szCs w:val="18"/>
    </w:rPr>
  </w:style>
  <w:style w:type="paragraph" w:customStyle="1" w:styleId="xl90">
    <w:name w:val="xl90"/>
    <w:basedOn w:val="Normal"/>
    <w:rsid w:val="00FD4A7F"/>
    <w:pPr>
      <w:pBdr>
        <w:left w:val="single" w:sz="4" w:space="0" w:color="auto"/>
        <w:right w:val="single" w:sz="4" w:space="0" w:color="auto"/>
      </w:pBdr>
      <w:autoSpaceDE/>
      <w:autoSpaceDN/>
      <w:spacing w:before="100" w:beforeAutospacing="1" w:after="100" w:afterAutospacing="1"/>
      <w:jc w:val="center"/>
    </w:pPr>
    <w:rPr>
      <w:rFonts w:ascii="Arial" w:hAnsi="Arial" w:cs="Arial"/>
      <w:sz w:val="18"/>
      <w:szCs w:val="18"/>
    </w:rPr>
  </w:style>
  <w:style w:type="paragraph" w:customStyle="1" w:styleId="xl91">
    <w:name w:val="xl91"/>
    <w:basedOn w:val="Normal"/>
    <w:rsid w:val="00FD4A7F"/>
    <w:pPr>
      <w:pBdr>
        <w:right w:val="single" w:sz="4" w:space="0" w:color="auto"/>
      </w:pBdr>
      <w:autoSpaceDE/>
      <w:autoSpaceDN/>
      <w:spacing w:before="100" w:beforeAutospacing="1" w:after="100" w:afterAutospacing="1"/>
    </w:pPr>
    <w:rPr>
      <w:rFonts w:ascii="Arial" w:hAnsi="Arial" w:cs="Arial"/>
      <w:b/>
      <w:bCs/>
      <w:sz w:val="18"/>
      <w:szCs w:val="18"/>
    </w:rPr>
  </w:style>
  <w:style w:type="paragraph" w:customStyle="1" w:styleId="xl92">
    <w:name w:val="xl92"/>
    <w:basedOn w:val="Normal"/>
    <w:rsid w:val="00FD4A7F"/>
    <w:pPr>
      <w:pBdr>
        <w:left w:val="single" w:sz="4" w:space="0" w:color="auto"/>
        <w:bottom w:val="single" w:sz="4" w:space="0" w:color="auto"/>
        <w:right w:val="single" w:sz="4" w:space="0" w:color="auto"/>
      </w:pBdr>
      <w:autoSpaceDE/>
      <w:autoSpaceDN/>
      <w:spacing w:before="100" w:beforeAutospacing="1" w:after="100" w:afterAutospacing="1"/>
      <w:jc w:val="center"/>
    </w:pPr>
    <w:rPr>
      <w:rFonts w:ascii="Arial" w:hAnsi="Arial" w:cs="Arial"/>
      <w:sz w:val="18"/>
      <w:szCs w:val="18"/>
    </w:rPr>
  </w:style>
  <w:style w:type="paragraph" w:customStyle="1" w:styleId="xl93">
    <w:name w:val="xl93"/>
    <w:basedOn w:val="Normal"/>
    <w:rsid w:val="00FD4A7F"/>
    <w:pPr>
      <w:pBdr>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rPr>
  </w:style>
  <w:style w:type="paragraph" w:customStyle="1" w:styleId="xl94">
    <w:name w:val="xl94"/>
    <w:basedOn w:val="Normal"/>
    <w:rsid w:val="00FD4A7F"/>
    <w:pPr>
      <w:pBdr>
        <w:left w:val="single" w:sz="4" w:space="0" w:color="auto"/>
        <w:bottom w:val="single" w:sz="4" w:space="0" w:color="auto"/>
        <w:right w:val="single" w:sz="4" w:space="0" w:color="auto"/>
      </w:pBdr>
      <w:autoSpaceDE/>
      <w:autoSpaceDN/>
      <w:spacing w:before="100" w:beforeAutospacing="1" w:after="100" w:afterAutospacing="1"/>
      <w:jc w:val="center"/>
    </w:pPr>
    <w:rPr>
      <w:rFonts w:ascii="Arial" w:hAnsi="Arial" w:cs="Arial"/>
    </w:rPr>
  </w:style>
  <w:style w:type="paragraph" w:customStyle="1" w:styleId="xl95">
    <w:name w:val="xl95"/>
    <w:basedOn w:val="Normal"/>
    <w:rsid w:val="00FD4A7F"/>
    <w:pPr>
      <w:pBdr>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rPr>
  </w:style>
  <w:style w:type="paragraph" w:customStyle="1" w:styleId="xl96">
    <w:name w:val="xl96"/>
    <w:basedOn w:val="Normal"/>
    <w:rsid w:val="00FD4A7F"/>
    <w:pPr>
      <w:pBdr>
        <w:top w:val="single" w:sz="4" w:space="0" w:color="auto"/>
        <w:left w:val="single" w:sz="4" w:space="0" w:color="auto"/>
        <w:bottom w:val="single" w:sz="4" w:space="0" w:color="auto"/>
      </w:pBdr>
      <w:autoSpaceDE/>
      <w:autoSpaceDN/>
      <w:spacing w:before="100" w:beforeAutospacing="1" w:after="100" w:afterAutospacing="1"/>
      <w:jc w:val="center"/>
    </w:pPr>
    <w:rPr>
      <w:rFonts w:ascii="Arial" w:hAnsi="Arial" w:cs="Arial"/>
    </w:rPr>
  </w:style>
  <w:style w:type="paragraph" w:customStyle="1" w:styleId="xl97">
    <w:name w:val="xl97"/>
    <w:basedOn w:val="Normal"/>
    <w:rsid w:val="00FD4A7F"/>
    <w:pPr>
      <w:pBdr>
        <w:top w:val="single" w:sz="4" w:space="0" w:color="auto"/>
        <w:bottom w:val="single" w:sz="4" w:space="0" w:color="auto"/>
      </w:pBdr>
      <w:autoSpaceDE/>
      <w:autoSpaceDN/>
      <w:spacing w:before="100" w:beforeAutospacing="1" w:after="100" w:afterAutospacing="1"/>
      <w:jc w:val="center"/>
    </w:pPr>
    <w:rPr>
      <w:rFonts w:ascii="Arial" w:hAnsi="Arial" w:cs="Arial"/>
      <w:b/>
      <w:bCs/>
    </w:rPr>
  </w:style>
  <w:style w:type="paragraph" w:customStyle="1" w:styleId="xl98">
    <w:name w:val="xl98"/>
    <w:basedOn w:val="Normal"/>
    <w:rsid w:val="00FD4A7F"/>
    <w:pPr>
      <w:pBdr>
        <w:top w:val="single" w:sz="4" w:space="0" w:color="auto"/>
        <w:bottom w:val="single" w:sz="4" w:space="0" w:color="auto"/>
      </w:pBdr>
      <w:autoSpaceDE/>
      <w:autoSpaceDN/>
      <w:spacing w:before="100" w:beforeAutospacing="1" w:after="100" w:afterAutospacing="1"/>
      <w:jc w:val="center"/>
    </w:pPr>
    <w:rPr>
      <w:rFonts w:ascii="Arial" w:hAnsi="Arial" w:cs="Arial"/>
    </w:rPr>
  </w:style>
  <w:style w:type="paragraph" w:customStyle="1" w:styleId="xl99">
    <w:name w:val="xl99"/>
    <w:basedOn w:val="Normal"/>
    <w:rsid w:val="00FD4A7F"/>
    <w:pPr>
      <w:pBdr>
        <w:top w:val="single" w:sz="4" w:space="0" w:color="auto"/>
        <w:bottom w:val="single" w:sz="4" w:space="0" w:color="auto"/>
      </w:pBdr>
      <w:autoSpaceDE/>
      <w:autoSpaceDN/>
      <w:spacing w:before="100" w:beforeAutospacing="1" w:after="100" w:afterAutospacing="1"/>
      <w:jc w:val="center"/>
    </w:pPr>
    <w:rPr>
      <w:rFonts w:ascii="Arial" w:hAnsi="Arial" w:cs="Arial"/>
    </w:rPr>
  </w:style>
  <w:style w:type="paragraph" w:customStyle="1" w:styleId="xl100">
    <w:name w:val="xl100"/>
    <w:basedOn w:val="Normal"/>
    <w:rsid w:val="00FD4A7F"/>
    <w:pPr>
      <w:pBdr>
        <w:top w:val="single" w:sz="4" w:space="0" w:color="auto"/>
        <w:bottom w:val="single" w:sz="4" w:space="0" w:color="auto"/>
        <w:right w:val="single" w:sz="4" w:space="0" w:color="auto"/>
      </w:pBdr>
      <w:autoSpaceDE/>
      <w:autoSpaceDN/>
      <w:spacing w:before="100" w:beforeAutospacing="1" w:after="100" w:afterAutospacing="1"/>
    </w:pPr>
    <w:rPr>
      <w:rFonts w:ascii="Arial" w:hAnsi="Arial" w:cs="Arial"/>
    </w:rPr>
  </w:style>
  <w:style w:type="paragraph" w:customStyle="1" w:styleId="xl101">
    <w:name w:val="xl101"/>
    <w:basedOn w:val="Normal"/>
    <w:rsid w:val="00FD4A7F"/>
    <w:pPr>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Arial" w:hAnsi="Arial" w:cs="Arial"/>
      <w:b/>
      <w:bCs/>
    </w:rPr>
  </w:style>
  <w:style w:type="paragraph" w:customStyle="1" w:styleId="xl102">
    <w:name w:val="xl102"/>
    <w:basedOn w:val="Normal"/>
    <w:rsid w:val="00FD4A7F"/>
    <w:pPr>
      <w:pBdr>
        <w:top w:val="single" w:sz="4" w:space="0" w:color="auto"/>
        <w:left w:val="single" w:sz="4" w:space="0" w:color="auto"/>
        <w:right w:val="single" w:sz="4" w:space="0" w:color="auto"/>
      </w:pBdr>
      <w:autoSpaceDE/>
      <w:autoSpaceDN/>
      <w:spacing w:before="100" w:beforeAutospacing="1" w:after="100" w:afterAutospacing="1"/>
      <w:jc w:val="center"/>
    </w:pPr>
    <w:rPr>
      <w:rFonts w:ascii="Arial Unicode MS" w:eastAsia="Arial Unicode MS"/>
    </w:rPr>
  </w:style>
  <w:style w:type="paragraph" w:customStyle="1" w:styleId="xl103">
    <w:name w:val="xl103"/>
    <w:basedOn w:val="Normal"/>
    <w:rsid w:val="00FD4A7F"/>
    <w:pPr>
      <w:pBdr>
        <w:top w:val="single" w:sz="4" w:space="0" w:color="auto"/>
        <w:left w:val="single" w:sz="4" w:space="0" w:color="auto"/>
        <w:right w:val="single" w:sz="4" w:space="0" w:color="auto"/>
      </w:pBdr>
      <w:autoSpaceDE/>
      <w:autoSpaceDN/>
      <w:spacing w:before="100" w:beforeAutospacing="1" w:after="100" w:afterAutospacing="1"/>
      <w:jc w:val="center"/>
    </w:pPr>
    <w:rPr>
      <w:rFonts w:ascii="Arial" w:hAnsi="Arial" w:cs="Arial"/>
      <w:sz w:val="18"/>
      <w:szCs w:val="18"/>
    </w:rPr>
  </w:style>
  <w:style w:type="paragraph" w:customStyle="1" w:styleId="xl104">
    <w:name w:val="xl104"/>
    <w:basedOn w:val="Normal"/>
    <w:rsid w:val="00FD4A7F"/>
    <w:pPr>
      <w:pBdr>
        <w:left w:val="single" w:sz="4" w:space="0" w:color="auto"/>
        <w:bottom w:val="single" w:sz="4" w:space="0" w:color="auto"/>
        <w:right w:val="single" w:sz="4" w:space="0" w:color="0000FF"/>
      </w:pBdr>
      <w:autoSpaceDE/>
      <w:autoSpaceDN/>
      <w:spacing w:before="100" w:beforeAutospacing="1" w:after="100" w:afterAutospacing="1"/>
    </w:pPr>
    <w:rPr>
      <w:rFonts w:ascii="Arial" w:hAnsi="Arial" w:cs="Arial"/>
      <w:sz w:val="18"/>
      <w:szCs w:val="18"/>
    </w:rPr>
  </w:style>
  <w:style w:type="paragraph" w:customStyle="1" w:styleId="xl105">
    <w:name w:val="xl105"/>
    <w:basedOn w:val="Normal"/>
    <w:rsid w:val="00FD4A7F"/>
    <w:pPr>
      <w:pBdr>
        <w:left w:val="single" w:sz="4" w:space="0" w:color="0000FF"/>
        <w:bottom w:val="single" w:sz="4" w:space="0" w:color="auto"/>
        <w:right w:val="single" w:sz="4" w:space="0" w:color="auto"/>
      </w:pBdr>
      <w:autoSpaceDE/>
      <w:autoSpaceDN/>
      <w:spacing w:before="100" w:beforeAutospacing="1" w:after="100" w:afterAutospacing="1"/>
    </w:pPr>
    <w:rPr>
      <w:rFonts w:ascii="Arial" w:hAnsi="Arial" w:cs="Arial"/>
      <w:sz w:val="18"/>
      <w:szCs w:val="18"/>
    </w:rPr>
  </w:style>
  <w:style w:type="paragraph" w:customStyle="1" w:styleId="xl106">
    <w:name w:val="xl106"/>
    <w:basedOn w:val="Normal"/>
    <w:rsid w:val="00FD4A7F"/>
    <w:pPr>
      <w:pBdr>
        <w:left w:val="single" w:sz="4" w:space="0" w:color="auto"/>
        <w:right w:val="single" w:sz="4" w:space="0" w:color="0000FF"/>
      </w:pBdr>
      <w:autoSpaceDE/>
      <w:autoSpaceDN/>
      <w:spacing w:before="100" w:beforeAutospacing="1" w:after="100" w:afterAutospacing="1"/>
      <w:textAlignment w:val="center"/>
    </w:pPr>
    <w:rPr>
      <w:rFonts w:ascii="Arial" w:hAnsi="Arial" w:cs="Arial"/>
      <w:b/>
      <w:bCs/>
      <w:sz w:val="18"/>
      <w:szCs w:val="18"/>
    </w:rPr>
  </w:style>
  <w:style w:type="paragraph" w:customStyle="1" w:styleId="xl107">
    <w:name w:val="xl107"/>
    <w:basedOn w:val="Normal"/>
    <w:rsid w:val="00FD4A7F"/>
    <w:pPr>
      <w:pBdr>
        <w:left w:val="single" w:sz="4" w:space="0" w:color="0000FF"/>
        <w:right w:val="single" w:sz="4" w:space="0" w:color="auto"/>
      </w:pBdr>
      <w:autoSpaceDE/>
      <w:autoSpaceDN/>
      <w:spacing w:before="100" w:beforeAutospacing="1" w:after="100" w:afterAutospacing="1"/>
      <w:textAlignment w:val="center"/>
    </w:pPr>
    <w:rPr>
      <w:rFonts w:ascii="Arial" w:hAnsi="Arial" w:cs="Arial"/>
      <w:b/>
      <w:bCs/>
      <w:sz w:val="18"/>
      <w:szCs w:val="18"/>
    </w:rPr>
  </w:style>
  <w:style w:type="paragraph" w:customStyle="1" w:styleId="xl108">
    <w:name w:val="xl108"/>
    <w:basedOn w:val="Normal"/>
    <w:rsid w:val="00FD4A7F"/>
    <w:pPr>
      <w:pBdr>
        <w:top w:val="single" w:sz="4" w:space="0" w:color="auto"/>
        <w:left w:val="single" w:sz="4" w:space="0" w:color="auto"/>
        <w:bottom w:val="single" w:sz="4" w:space="0" w:color="0000FF"/>
        <w:right w:val="single" w:sz="4" w:space="0" w:color="auto"/>
      </w:pBdr>
      <w:autoSpaceDE/>
      <w:autoSpaceDN/>
      <w:spacing w:before="100" w:beforeAutospacing="1" w:after="100" w:afterAutospacing="1"/>
      <w:jc w:val="center"/>
      <w:textAlignment w:val="center"/>
    </w:pPr>
    <w:rPr>
      <w:rFonts w:ascii="Arial" w:hAnsi="Arial" w:cs="Arial"/>
      <w:b/>
      <w:bCs/>
      <w:sz w:val="18"/>
      <w:szCs w:val="18"/>
    </w:rPr>
  </w:style>
  <w:style w:type="paragraph" w:customStyle="1" w:styleId="xl109">
    <w:name w:val="xl109"/>
    <w:basedOn w:val="Normal"/>
    <w:rsid w:val="00FD4A7F"/>
    <w:pPr>
      <w:pBdr>
        <w:top w:val="single" w:sz="4" w:space="0" w:color="0000FF"/>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sz w:val="18"/>
      <w:szCs w:val="18"/>
    </w:rPr>
  </w:style>
  <w:style w:type="paragraph" w:customStyle="1" w:styleId="xl110">
    <w:name w:val="xl110"/>
    <w:basedOn w:val="Normal"/>
    <w:rsid w:val="00FD4A7F"/>
    <w:pPr>
      <w:pBdr>
        <w:top w:val="single" w:sz="4" w:space="0" w:color="auto"/>
        <w:left w:val="single" w:sz="4" w:space="0" w:color="auto"/>
        <w:bottom w:val="single" w:sz="4" w:space="0" w:color="0000FF"/>
        <w:right w:val="single" w:sz="4" w:space="0" w:color="0000FF"/>
      </w:pBdr>
      <w:autoSpaceDE/>
      <w:autoSpaceDN/>
      <w:spacing w:before="100" w:beforeAutospacing="1" w:after="100" w:afterAutospacing="1"/>
      <w:jc w:val="center"/>
      <w:textAlignment w:val="center"/>
    </w:pPr>
    <w:rPr>
      <w:rFonts w:ascii="Arial" w:hAnsi="Arial" w:cs="Arial"/>
      <w:b/>
      <w:bCs/>
    </w:rPr>
  </w:style>
  <w:style w:type="paragraph" w:customStyle="1" w:styleId="xl111">
    <w:name w:val="xl111"/>
    <w:basedOn w:val="Normal"/>
    <w:rsid w:val="00FD4A7F"/>
    <w:pPr>
      <w:pBdr>
        <w:top w:val="single" w:sz="4" w:space="0" w:color="auto"/>
        <w:left w:val="single" w:sz="4" w:space="0" w:color="0000FF"/>
        <w:bottom w:val="single" w:sz="4" w:space="0" w:color="0000FF"/>
        <w:right w:val="single" w:sz="4" w:space="0" w:color="auto"/>
      </w:pBdr>
      <w:autoSpaceDE/>
      <w:autoSpaceDN/>
      <w:spacing w:before="100" w:beforeAutospacing="1" w:after="100" w:afterAutospacing="1"/>
      <w:jc w:val="center"/>
      <w:textAlignment w:val="center"/>
    </w:pPr>
    <w:rPr>
      <w:rFonts w:ascii="Arial" w:hAnsi="Arial" w:cs="Arial"/>
      <w:b/>
      <w:bCs/>
    </w:rPr>
  </w:style>
  <w:style w:type="paragraph" w:customStyle="1" w:styleId="xl112">
    <w:name w:val="xl112"/>
    <w:basedOn w:val="Normal"/>
    <w:rsid w:val="00FD4A7F"/>
    <w:pPr>
      <w:pBdr>
        <w:top w:val="single" w:sz="4" w:space="0" w:color="0000FF"/>
        <w:left w:val="single" w:sz="4" w:space="0" w:color="auto"/>
        <w:bottom w:val="single" w:sz="4" w:space="0" w:color="auto"/>
        <w:right w:val="single" w:sz="4" w:space="0" w:color="0000FF"/>
      </w:pBdr>
      <w:autoSpaceDE/>
      <w:autoSpaceDN/>
      <w:spacing w:before="100" w:beforeAutospacing="1" w:after="100" w:afterAutospacing="1"/>
      <w:jc w:val="center"/>
      <w:textAlignment w:val="center"/>
    </w:pPr>
    <w:rPr>
      <w:rFonts w:ascii="Arial" w:hAnsi="Arial" w:cs="Arial"/>
      <w:b/>
      <w:bCs/>
    </w:rPr>
  </w:style>
  <w:style w:type="paragraph" w:customStyle="1" w:styleId="xl113">
    <w:name w:val="xl113"/>
    <w:basedOn w:val="Normal"/>
    <w:rsid w:val="00FD4A7F"/>
    <w:pPr>
      <w:pBdr>
        <w:top w:val="single" w:sz="4" w:space="0" w:color="0000FF"/>
        <w:left w:val="single" w:sz="4" w:space="0" w:color="0000FF"/>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rPr>
  </w:style>
  <w:style w:type="paragraph" w:customStyle="1" w:styleId="xl114">
    <w:name w:val="xl114"/>
    <w:basedOn w:val="Normal"/>
    <w:rsid w:val="00FD4A7F"/>
    <w:pPr>
      <w:pBdr>
        <w:left w:val="single" w:sz="4" w:space="0" w:color="auto"/>
        <w:right w:val="single" w:sz="4" w:space="0" w:color="0000FF"/>
      </w:pBdr>
      <w:autoSpaceDE/>
      <w:autoSpaceDN/>
      <w:spacing w:before="100" w:beforeAutospacing="1" w:after="100" w:afterAutospacing="1"/>
    </w:pPr>
    <w:rPr>
      <w:rFonts w:ascii="Arial" w:hAnsi="Arial" w:cs="Arial"/>
      <w:b/>
      <w:bCs/>
      <w:sz w:val="18"/>
      <w:szCs w:val="18"/>
    </w:rPr>
  </w:style>
  <w:style w:type="paragraph" w:customStyle="1" w:styleId="xl115">
    <w:name w:val="xl115"/>
    <w:basedOn w:val="Normal"/>
    <w:rsid w:val="00FD4A7F"/>
    <w:pPr>
      <w:pBdr>
        <w:left w:val="single" w:sz="4" w:space="0" w:color="0000FF"/>
        <w:right w:val="single" w:sz="4" w:space="0" w:color="auto"/>
      </w:pBdr>
      <w:autoSpaceDE/>
      <w:autoSpaceDN/>
      <w:spacing w:before="100" w:beforeAutospacing="1" w:after="100" w:afterAutospacing="1"/>
    </w:pPr>
    <w:rPr>
      <w:rFonts w:ascii="Arial" w:hAnsi="Arial" w:cs="Arial"/>
      <w:b/>
      <w:bCs/>
      <w:sz w:val="18"/>
      <w:szCs w:val="18"/>
    </w:rPr>
  </w:style>
  <w:style w:type="paragraph" w:customStyle="1" w:styleId="xl116">
    <w:name w:val="xl116"/>
    <w:basedOn w:val="Normal"/>
    <w:rsid w:val="00FD4A7F"/>
    <w:pPr>
      <w:pBdr>
        <w:left w:val="single" w:sz="4" w:space="0" w:color="auto"/>
        <w:right w:val="single" w:sz="4" w:space="0" w:color="0000FF"/>
      </w:pBdr>
      <w:shd w:val="clear" w:color="auto" w:fill="C0C0C0"/>
      <w:autoSpaceDE/>
      <w:autoSpaceDN/>
      <w:spacing w:before="100" w:beforeAutospacing="1" w:after="100" w:afterAutospacing="1"/>
      <w:jc w:val="center"/>
      <w:textAlignment w:val="center"/>
    </w:pPr>
    <w:rPr>
      <w:rFonts w:ascii="Arial" w:hAnsi="Arial" w:cs="Arial"/>
      <w:b/>
      <w:bCs/>
    </w:rPr>
  </w:style>
  <w:style w:type="paragraph" w:customStyle="1" w:styleId="xl117">
    <w:name w:val="xl117"/>
    <w:basedOn w:val="Normal"/>
    <w:rsid w:val="00FD4A7F"/>
    <w:pPr>
      <w:pBdr>
        <w:left w:val="single" w:sz="4" w:space="0" w:color="0000FF"/>
        <w:right w:val="single" w:sz="4" w:space="0" w:color="auto"/>
      </w:pBdr>
      <w:shd w:val="clear" w:color="auto" w:fill="C0C0C0"/>
      <w:autoSpaceDE/>
      <w:autoSpaceDN/>
      <w:spacing w:before="100" w:beforeAutospacing="1" w:after="100" w:afterAutospacing="1"/>
      <w:jc w:val="center"/>
      <w:textAlignment w:val="center"/>
    </w:pPr>
    <w:rPr>
      <w:rFonts w:ascii="Arial" w:hAnsi="Arial" w:cs="Arial"/>
      <w:b/>
      <w:bCs/>
    </w:rPr>
  </w:style>
  <w:style w:type="paragraph" w:customStyle="1" w:styleId="xl118">
    <w:name w:val="xl118"/>
    <w:basedOn w:val="Normal"/>
    <w:rsid w:val="00FD4A7F"/>
    <w:pPr>
      <w:pBdr>
        <w:left w:val="single" w:sz="4" w:space="0" w:color="auto"/>
        <w:right w:val="single" w:sz="4" w:space="0" w:color="0000FF"/>
      </w:pBdr>
      <w:autoSpaceDE/>
      <w:autoSpaceDN/>
      <w:spacing w:before="100" w:beforeAutospacing="1" w:after="100" w:afterAutospacing="1"/>
    </w:pPr>
    <w:rPr>
      <w:rFonts w:ascii="Arial" w:hAnsi="Arial" w:cs="Arial"/>
      <w:sz w:val="18"/>
      <w:szCs w:val="18"/>
    </w:rPr>
  </w:style>
  <w:style w:type="paragraph" w:customStyle="1" w:styleId="xl119">
    <w:name w:val="xl119"/>
    <w:basedOn w:val="Normal"/>
    <w:rsid w:val="00FD4A7F"/>
    <w:pPr>
      <w:pBdr>
        <w:left w:val="single" w:sz="4" w:space="0" w:color="0000FF"/>
        <w:right w:val="single" w:sz="4" w:space="0" w:color="auto"/>
      </w:pBdr>
      <w:autoSpaceDE/>
      <w:autoSpaceDN/>
      <w:spacing w:before="100" w:beforeAutospacing="1" w:after="100" w:afterAutospacing="1"/>
    </w:pPr>
    <w:rPr>
      <w:rFonts w:ascii="Arial" w:hAnsi="Arial" w:cs="Arial"/>
      <w:sz w:val="18"/>
      <w:szCs w:val="18"/>
    </w:rPr>
  </w:style>
  <w:style w:type="paragraph" w:customStyle="1" w:styleId="xl120">
    <w:name w:val="xl120"/>
    <w:basedOn w:val="Normal"/>
    <w:rsid w:val="00FD4A7F"/>
    <w:pPr>
      <w:pBdr>
        <w:top w:val="single" w:sz="4" w:space="0" w:color="auto"/>
        <w:left w:val="single" w:sz="4" w:space="0" w:color="auto"/>
        <w:bottom w:val="single" w:sz="4" w:space="0" w:color="0000FF"/>
        <w:right w:val="single" w:sz="4" w:space="0" w:color="auto"/>
      </w:pBdr>
      <w:autoSpaceDE/>
      <w:autoSpaceDN/>
      <w:spacing w:before="100" w:beforeAutospacing="1" w:after="100" w:afterAutospacing="1"/>
      <w:jc w:val="center"/>
      <w:textAlignment w:val="center"/>
    </w:pPr>
    <w:rPr>
      <w:rFonts w:ascii="Arial" w:hAnsi="Arial" w:cs="Arial"/>
      <w:b/>
      <w:bCs/>
    </w:rPr>
  </w:style>
  <w:style w:type="paragraph" w:customStyle="1" w:styleId="xl121">
    <w:name w:val="xl121"/>
    <w:basedOn w:val="Normal"/>
    <w:rsid w:val="00FD4A7F"/>
    <w:pPr>
      <w:pBdr>
        <w:top w:val="single" w:sz="4" w:space="0" w:color="0000FF"/>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rPr>
  </w:style>
  <w:style w:type="paragraph" w:customStyle="1" w:styleId="xl122">
    <w:name w:val="xl122"/>
    <w:basedOn w:val="Normal"/>
    <w:rsid w:val="00FD4A7F"/>
    <w:pPr>
      <w:pBdr>
        <w:top w:val="single" w:sz="4" w:space="0" w:color="auto"/>
        <w:left w:val="single" w:sz="4" w:space="0" w:color="auto"/>
        <w:bottom w:val="single" w:sz="4" w:space="0" w:color="auto"/>
        <w:right w:val="single" w:sz="4" w:space="0" w:color="0000FF"/>
      </w:pBdr>
      <w:autoSpaceDE/>
      <w:autoSpaceDN/>
      <w:spacing w:before="100" w:beforeAutospacing="1" w:after="100" w:afterAutospacing="1"/>
      <w:jc w:val="center"/>
    </w:pPr>
    <w:rPr>
      <w:rFonts w:ascii="Arial" w:hAnsi="Arial" w:cs="Arial"/>
      <w:b/>
      <w:bCs/>
    </w:rPr>
  </w:style>
  <w:style w:type="paragraph" w:customStyle="1" w:styleId="xl123">
    <w:name w:val="xl123"/>
    <w:basedOn w:val="Normal"/>
    <w:rsid w:val="00FD4A7F"/>
    <w:pPr>
      <w:pBdr>
        <w:top w:val="single" w:sz="4" w:space="0" w:color="auto"/>
        <w:left w:val="single" w:sz="4" w:space="0" w:color="0000FF"/>
        <w:bottom w:val="single" w:sz="4" w:space="0" w:color="auto"/>
        <w:right w:val="single" w:sz="4" w:space="0" w:color="auto"/>
      </w:pBdr>
      <w:autoSpaceDE/>
      <w:autoSpaceDN/>
      <w:spacing w:before="100" w:beforeAutospacing="1" w:after="100" w:afterAutospacing="1"/>
      <w:jc w:val="center"/>
    </w:pPr>
    <w:rPr>
      <w:rFonts w:ascii="Arial" w:hAnsi="Arial" w:cs="Arial"/>
      <w:b/>
      <w:bCs/>
    </w:rPr>
  </w:style>
  <w:style w:type="paragraph" w:customStyle="1" w:styleId="xl124">
    <w:name w:val="xl124"/>
    <w:basedOn w:val="Normal"/>
    <w:rsid w:val="00FD4A7F"/>
    <w:pPr>
      <w:pBdr>
        <w:left w:val="single" w:sz="4" w:space="0" w:color="auto"/>
        <w:right w:val="single" w:sz="4" w:space="0" w:color="0000FF"/>
      </w:pBdr>
      <w:autoSpaceDE/>
      <w:autoSpaceDN/>
      <w:spacing w:before="100" w:beforeAutospacing="1" w:after="100" w:afterAutospacing="1"/>
    </w:pPr>
    <w:rPr>
      <w:rFonts w:ascii="Arial" w:hAnsi="Arial" w:cs="Arial"/>
      <w:b/>
      <w:bCs/>
      <w:sz w:val="18"/>
      <w:szCs w:val="18"/>
    </w:rPr>
  </w:style>
  <w:style w:type="paragraph" w:customStyle="1" w:styleId="xl125">
    <w:name w:val="xl125"/>
    <w:basedOn w:val="Normal"/>
    <w:rsid w:val="00FD4A7F"/>
    <w:pPr>
      <w:pBdr>
        <w:left w:val="single" w:sz="4" w:space="0" w:color="0000FF"/>
        <w:right w:val="single" w:sz="4" w:space="0" w:color="auto"/>
      </w:pBdr>
      <w:autoSpaceDE/>
      <w:autoSpaceDN/>
      <w:spacing w:before="100" w:beforeAutospacing="1" w:after="100" w:afterAutospacing="1"/>
    </w:pPr>
    <w:rPr>
      <w:rFonts w:ascii="Arial" w:hAnsi="Arial" w:cs="Arial"/>
      <w:b/>
      <w:bCs/>
      <w:sz w:val="18"/>
      <w:szCs w:val="18"/>
    </w:rPr>
  </w:style>
  <w:style w:type="paragraph" w:customStyle="1" w:styleId="xl126">
    <w:name w:val="xl126"/>
    <w:basedOn w:val="Normal"/>
    <w:rsid w:val="00FD4A7F"/>
    <w:pPr>
      <w:pBdr>
        <w:left w:val="single" w:sz="4" w:space="0" w:color="auto"/>
        <w:right w:val="single" w:sz="4" w:space="0" w:color="0000FF"/>
      </w:pBdr>
      <w:autoSpaceDE/>
      <w:autoSpaceDN/>
      <w:spacing w:before="100" w:beforeAutospacing="1" w:after="100" w:afterAutospacing="1"/>
      <w:textAlignment w:val="center"/>
    </w:pPr>
    <w:rPr>
      <w:rFonts w:ascii="Arial" w:hAnsi="Arial" w:cs="Arial"/>
      <w:b/>
      <w:bCs/>
    </w:rPr>
  </w:style>
  <w:style w:type="paragraph" w:customStyle="1" w:styleId="xl127">
    <w:name w:val="xl127"/>
    <w:basedOn w:val="Normal"/>
    <w:rsid w:val="00FD4A7F"/>
    <w:pPr>
      <w:pBdr>
        <w:left w:val="single" w:sz="4" w:space="0" w:color="0000FF"/>
        <w:right w:val="single" w:sz="4" w:space="0" w:color="auto"/>
      </w:pBdr>
      <w:autoSpaceDE/>
      <w:autoSpaceDN/>
      <w:spacing w:before="100" w:beforeAutospacing="1" w:after="100" w:afterAutospacing="1"/>
      <w:textAlignment w:val="center"/>
    </w:pPr>
    <w:rPr>
      <w:rFonts w:ascii="Arial" w:hAnsi="Arial" w:cs="Arial"/>
      <w:b/>
      <w:bCs/>
    </w:rPr>
  </w:style>
  <w:style w:type="paragraph" w:styleId="NormalWeb">
    <w:name w:val="Normal (Web)"/>
    <w:basedOn w:val="Normal"/>
    <w:rsid w:val="00FD4A7F"/>
    <w:pPr>
      <w:autoSpaceDE/>
      <w:autoSpaceDN/>
      <w:spacing w:before="100" w:beforeAutospacing="1" w:after="100" w:afterAutospacing="1"/>
    </w:pPr>
  </w:style>
  <w:style w:type="paragraph" w:customStyle="1" w:styleId="Ttulo1Heading111">
    <w:name w:val="Título 1.Heading 111"/>
    <w:basedOn w:val="Normal"/>
    <w:next w:val="Normal"/>
    <w:rsid w:val="00FD4A7F"/>
    <w:pPr>
      <w:keepNext/>
      <w:outlineLvl w:val="0"/>
    </w:pPr>
    <w:rPr>
      <w:rFonts w:ascii="Arial" w:hAnsi="Arial" w:cs="Arial"/>
      <w:b/>
      <w:bCs/>
    </w:rPr>
  </w:style>
  <w:style w:type="paragraph" w:styleId="Sumrio1">
    <w:name w:val="toc 1"/>
    <w:basedOn w:val="Normal"/>
    <w:next w:val="Normal"/>
    <w:autoRedefine/>
    <w:semiHidden/>
    <w:rsid w:val="00FD4A7F"/>
    <w:pPr>
      <w:widowControl w:val="0"/>
      <w:tabs>
        <w:tab w:val="right" w:leader="dot" w:pos="10065"/>
      </w:tabs>
      <w:spacing w:before="240"/>
      <w:jc w:val="both"/>
    </w:pPr>
    <w:rPr>
      <w:rFonts w:ascii="Arial" w:hAnsi="Arial" w:cs="Arial"/>
      <w:caps/>
      <w:noProof/>
    </w:rPr>
  </w:style>
  <w:style w:type="paragraph" w:customStyle="1" w:styleId="BodyText21">
    <w:name w:val="Body Text 21"/>
    <w:basedOn w:val="Normal"/>
    <w:rsid w:val="00FD4A7F"/>
    <w:pPr>
      <w:widowControl w:val="0"/>
      <w:suppressAutoHyphens/>
      <w:spacing w:after="120"/>
      <w:jc w:val="both"/>
    </w:pPr>
    <w:rPr>
      <w:rFonts w:ascii="Arial" w:hAnsi="Arial" w:cs="Arial"/>
    </w:rPr>
  </w:style>
  <w:style w:type="paragraph" w:customStyle="1" w:styleId="Textopadro">
    <w:name w:val="Texto padrão"/>
    <w:basedOn w:val="Normal"/>
    <w:rsid w:val="00FD4A7F"/>
    <w:pPr>
      <w:widowControl w:val="0"/>
    </w:pPr>
    <w:rPr>
      <w:lang w:val="en-US"/>
    </w:rPr>
  </w:style>
  <w:style w:type="paragraph" w:customStyle="1" w:styleId="P30">
    <w:name w:val="P30"/>
    <w:basedOn w:val="Normal"/>
    <w:rsid w:val="00FD4A7F"/>
    <w:pPr>
      <w:suppressAutoHyphens/>
      <w:jc w:val="both"/>
    </w:pPr>
    <w:rPr>
      <w:b/>
      <w:bCs/>
    </w:rPr>
  </w:style>
  <w:style w:type="paragraph" w:customStyle="1" w:styleId="Relat">
    <w:name w:val="Relat"/>
    <w:rsid w:val="00FD4A7F"/>
    <w:pPr>
      <w:tabs>
        <w:tab w:val="left" w:pos="-23"/>
        <w:tab w:val="left" w:pos="1111"/>
        <w:tab w:val="left" w:pos="1393"/>
        <w:tab w:val="left" w:pos="2101"/>
        <w:tab w:val="left" w:pos="2809"/>
        <w:tab w:val="left" w:pos="3517"/>
        <w:tab w:val="left" w:pos="4225"/>
        <w:tab w:val="left" w:pos="4933"/>
        <w:tab w:val="left" w:pos="5641"/>
        <w:tab w:val="left" w:pos="6349"/>
        <w:tab w:val="left" w:pos="7057"/>
        <w:tab w:val="left" w:pos="7765"/>
        <w:tab w:val="left" w:pos="8473"/>
      </w:tabs>
      <w:suppressAutoHyphens/>
      <w:jc w:val="both"/>
    </w:pPr>
    <w:rPr>
      <w:rFonts w:ascii="Arial" w:hAnsi="Arial" w:cs="Arial"/>
      <w:spacing w:val="-3"/>
      <w:sz w:val="24"/>
      <w:szCs w:val="24"/>
    </w:rPr>
  </w:style>
  <w:style w:type="paragraph" w:customStyle="1" w:styleId="Subitem-2">
    <w:name w:val="Subitem-2"/>
    <w:rsid w:val="00FD4A7F"/>
    <w:pPr>
      <w:keepLines/>
      <w:widowControl w:val="0"/>
      <w:tabs>
        <w:tab w:val="left" w:pos="8784"/>
      </w:tabs>
      <w:autoSpaceDE w:val="0"/>
      <w:autoSpaceDN w:val="0"/>
      <w:spacing w:before="240"/>
      <w:ind w:left="1560" w:hanging="851"/>
      <w:jc w:val="both"/>
    </w:pPr>
    <w:rPr>
      <w:rFonts w:ascii="Arial" w:hAnsi="Arial" w:cs="Arial"/>
      <w:color w:val="000000"/>
      <w:sz w:val="24"/>
      <w:szCs w:val="24"/>
    </w:rPr>
  </w:style>
  <w:style w:type="paragraph" w:styleId="Remissivo1">
    <w:name w:val="index 1"/>
    <w:basedOn w:val="Normal"/>
    <w:next w:val="Normal"/>
    <w:autoRedefine/>
    <w:semiHidden/>
    <w:rsid w:val="00FD4A7F"/>
    <w:pPr>
      <w:ind w:left="240" w:hanging="240"/>
    </w:pPr>
  </w:style>
  <w:style w:type="paragraph" w:styleId="Ttulodendiceremissivo">
    <w:name w:val="index heading"/>
    <w:basedOn w:val="Normal"/>
    <w:next w:val="Remissivo1"/>
    <w:semiHidden/>
    <w:rsid w:val="00FD4A7F"/>
    <w:pPr>
      <w:keepNext/>
      <w:spacing w:line="480" w:lineRule="exact"/>
    </w:pPr>
    <w:rPr>
      <w:caps/>
      <w:color w:val="808080"/>
      <w:kern w:val="28"/>
      <w:position w:val="-6"/>
      <w:sz w:val="36"/>
      <w:szCs w:val="36"/>
    </w:rPr>
  </w:style>
  <w:style w:type="character" w:customStyle="1" w:styleId="NormalArialChar1">
    <w:name w:val="Normal + Arial Char1"/>
    <w:basedOn w:val="Fontepargpadro"/>
    <w:rsid w:val="00FD4A7F"/>
    <w:rPr>
      <w:rFonts w:cs="Times New Roman"/>
      <w:lang w:val="pt-BR" w:eastAsia="pt-BR" w:bidi="ar-SA"/>
    </w:rPr>
  </w:style>
  <w:style w:type="paragraph" w:styleId="Corpodetexto2">
    <w:name w:val="Body Text 2"/>
    <w:basedOn w:val="Normal"/>
    <w:link w:val="Corpodetexto2Char"/>
    <w:rsid w:val="00FD4A7F"/>
    <w:pPr>
      <w:autoSpaceDE/>
      <w:autoSpaceDN/>
      <w:ind w:left="2552" w:hanging="284"/>
      <w:jc w:val="both"/>
    </w:pPr>
    <w:rPr>
      <w:rFonts w:ascii="Albertus Medium" w:hAnsi="Albertus Medium"/>
      <w:b/>
      <w:szCs w:val="20"/>
    </w:rPr>
  </w:style>
  <w:style w:type="paragraph" w:styleId="TextosemFormatao">
    <w:name w:val="Plain Text"/>
    <w:basedOn w:val="Normal"/>
    <w:rsid w:val="00FD4A7F"/>
    <w:pPr>
      <w:autoSpaceDE/>
      <w:autoSpaceDN/>
    </w:pPr>
    <w:rPr>
      <w:rFonts w:ascii="Courier New" w:hAnsi="Courier New" w:cs="Courier New"/>
      <w:sz w:val="20"/>
      <w:szCs w:val="20"/>
    </w:rPr>
  </w:style>
  <w:style w:type="paragraph" w:styleId="Commarcadores">
    <w:name w:val="List Bullet"/>
    <w:basedOn w:val="Normal"/>
    <w:rsid w:val="00FD4A7F"/>
    <w:pPr>
      <w:autoSpaceDE/>
      <w:autoSpaceDN/>
      <w:ind w:left="283" w:hanging="283"/>
    </w:pPr>
    <w:rPr>
      <w:sz w:val="20"/>
      <w:szCs w:val="20"/>
    </w:rPr>
  </w:style>
  <w:style w:type="character" w:styleId="Forte">
    <w:name w:val="Strong"/>
    <w:basedOn w:val="Fontepargpadro"/>
    <w:qFormat/>
    <w:rsid w:val="00FD4A7F"/>
    <w:rPr>
      <w:rFonts w:cs="Times New Roman"/>
      <w:b/>
      <w:bCs/>
    </w:rPr>
  </w:style>
  <w:style w:type="paragraph" w:styleId="PargrafodaLista">
    <w:name w:val="List Paragraph"/>
    <w:basedOn w:val="Normal"/>
    <w:uiPriority w:val="34"/>
    <w:qFormat/>
    <w:rsid w:val="00C00BF8"/>
    <w:pPr>
      <w:autoSpaceDE/>
      <w:autoSpaceDN/>
      <w:spacing w:after="200" w:line="276" w:lineRule="auto"/>
      <w:ind w:left="720"/>
      <w:contextualSpacing/>
    </w:pPr>
    <w:rPr>
      <w:rFonts w:ascii="Calibri" w:hAnsi="Calibri"/>
      <w:sz w:val="22"/>
      <w:szCs w:val="22"/>
      <w:lang w:eastAsia="en-US"/>
    </w:rPr>
  </w:style>
  <w:style w:type="paragraph" w:customStyle="1" w:styleId="WW-Textoembloco">
    <w:name w:val="WW-Texto em bloco"/>
    <w:basedOn w:val="Normal"/>
    <w:rsid w:val="00FB2659"/>
    <w:pPr>
      <w:suppressAutoHyphens/>
      <w:autoSpaceDE/>
      <w:autoSpaceDN/>
      <w:spacing w:line="360" w:lineRule="auto"/>
      <w:ind w:left="900" w:right="-81"/>
      <w:jc w:val="both"/>
    </w:pPr>
    <w:rPr>
      <w:rFonts w:ascii="Arial" w:hAnsi="Arial"/>
      <w:sz w:val="20"/>
      <w:szCs w:val="20"/>
      <w:lang w:eastAsia="en-US"/>
    </w:rPr>
  </w:style>
  <w:style w:type="character" w:customStyle="1" w:styleId="RecuodecorpodetextoChar">
    <w:name w:val="Recuo de corpo de texto Char"/>
    <w:basedOn w:val="Fontepargpadro"/>
    <w:link w:val="Recuodecorpodetexto"/>
    <w:uiPriority w:val="99"/>
    <w:rsid w:val="00217C33"/>
    <w:rPr>
      <w:sz w:val="24"/>
      <w:szCs w:val="24"/>
    </w:rPr>
  </w:style>
  <w:style w:type="table" w:styleId="Tabelacomgrade">
    <w:name w:val="Table Grid"/>
    <w:basedOn w:val="Tabelanormal"/>
    <w:uiPriority w:val="59"/>
    <w:rsid w:val="00FA54F6"/>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grafodaLista1">
    <w:name w:val="Parágrafo da Lista1"/>
    <w:basedOn w:val="Normal"/>
    <w:rsid w:val="006C5AFB"/>
    <w:pPr>
      <w:autoSpaceDE/>
      <w:autoSpaceDN/>
      <w:ind w:left="720"/>
    </w:pPr>
    <w:rPr>
      <w:rFonts w:ascii="Calibri" w:hAnsi="Calibri"/>
      <w:sz w:val="22"/>
      <w:szCs w:val="22"/>
    </w:rPr>
  </w:style>
  <w:style w:type="character" w:customStyle="1" w:styleId="TextodebaloChar">
    <w:name w:val="Texto de balão Char"/>
    <w:basedOn w:val="Fontepargpadro"/>
    <w:link w:val="Textodebalo"/>
    <w:semiHidden/>
    <w:locked/>
    <w:rsid w:val="006C5AFB"/>
    <w:rPr>
      <w:rFonts w:ascii="Tahoma" w:hAnsi="Tahoma" w:cs="Tahoma"/>
      <w:sz w:val="16"/>
      <w:szCs w:val="16"/>
      <w:lang w:val="pt-BR" w:eastAsia="pt-BR" w:bidi="ar-SA"/>
    </w:rPr>
  </w:style>
  <w:style w:type="character" w:customStyle="1" w:styleId="Ttulo1Char">
    <w:name w:val="Título 1 Char"/>
    <w:aliases w:val="Heading 11 Char,Título N1 Char"/>
    <w:basedOn w:val="Fontepargpadro"/>
    <w:link w:val="Ttulo1"/>
    <w:rsid w:val="00EA13A7"/>
    <w:rPr>
      <w:b/>
      <w:bCs/>
      <w:sz w:val="28"/>
      <w:szCs w:val="28"/>
      <w:lang w:val="pt-BR" w:eastAsia="pt-BR" w:bidi="ar-SA"/>
    </w:rPr>
  </w:style>
  <w:style w:type="character" w:customStyle="1" w:styleId="CabealhoChar">
    <w:name w:val="Cabeçalho Char"/>
    <w:aliases w:val="hd Char,he Char"/>
    <w:basedOn w:val="Fontepargpadro"/>
    <w:link w:val="Cabealho"/>
    <w:uiPriority w:val="99"/>
    <w:rsid w:val="00B81DAC"/>
    <w:rPr>
      <w:sz w:val="24"/>
      <w:szCs w:val="24"/>
    </w:rPr>
  </w:style>
  <w:style w:type="character" w:customStyle="1" w:styleId="RodapChar">
    <w:name w:val="Rodapé Char"/>
    <w:basedOn w:val="Fontepargpadro"/>
    <w:link w:val="Rodap"/>
    <w:uiPriority w:val="99"/>
    <w:rsid w:val="00B81DAC"/>
    <w:rPr>
      <w:rFonts w:ascii="Arial" w:hAnsi="Arial" w:cs="Arial"/>
      <w:sz w:val="24"/>
      <w:szCs w:val="24"/>
    </w:rPr>
  </w:style>
  <w:style w:type="character" w:customStyle="1" w:styleId="TtuloChar">
    <w:name w:val="Título Char"/>
    <w:basedOn w:val="Fontepargpadro"/>
    <w:link w:val="Ttulo"/>
    <w:rsid w:val="00B81DAC"/>
    <w:rPr>
      <w:rFonts w:ascii="Arial" w:hAnsi="Arial" w:cs="Arial"/>
      <w:b/>
      <w:bCs/>
      <w:sz w:val="24"/>
      <w:szCs w:val="24"/>
    </w:rPr>
  </w:style>
  <w:style w:type="character" w:customStyle="1" w:styleId="Recuodecorpodetexto2Char">
    <w:name w:val="Recuo de corpo de texto 2 Char"/>
    <w:basedOn w:val="Fontepargpadro"/>
    <w:link w:val="Recuodecorpodetexto2"/>
    <w:rsid w:val="006962B0"/>
    <w:rPr>
      <w:rFonts w:ascii="Albertus Medium" w:hAnsi="Albertus Medium"/>
      <w:b/>
      <w:color w:val="0000FF"/>
      <w:sz w:val="24"/>
    </w:rPr>
  </w:style>
  <w:style w:type="character" w:customStyle="1" w:styleId="CorpodetextoChar">
    <w:name w:val="Corpo de texto Char"/>
    <w:aliases w:val="B Char,b Char"/>
    <w:basedOn w:val="Fontepargpadro"/>
    <w:link w:val="Corpodetexto"/>
    <w:locked/>
    <w:rsid w:val="0032643D"/>
    <w:rPr>
      <w:rFonts w:ascii="Arial" w:hAnsi="Arial" w:cs="Arial"/>
      <w:sz w:val="24"/>
      <w:szCs w:val="24"/>
    </w:rPr>
  </w:style>
  <w:style w:type="character" w:customStyle="1" w:styleId="apple-converted-space">
    <w:name w:val="apple-converted-space"/>
    <w:basedOn w:val="Fontepargpadro"/>
    <w:rsid w:val="00CD1D9F"/>
  </w:style>
  <w:style w:type="character" w:customStyle="1" w:styleId="Corpodetexto2Char">
    <w:name w:val="Corpo de texto 2 Char"/>
    <w:basedOn w:val="Fontepargpadro"/>
    <w:link w:val="Corpodetexto2"/>
    <w:rsid w:val="005D007B"/>
    <w:rPr>
      <w:rFonts w:ascii="Albertus Medium" w:hAnsi="Albertus Medium"/>
      <w:b/>
      <w:sz w:val="24"/>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82839757">
      <w:bodyDiv w:val="1"/>
      <w:marLeft w:val="0"/>
      <w:marRight w:val="0"/>
      <w:marTop w:val="0"/>
      <w:marBottom w:val="0"/>
      <w:divBdr>
        <w:top w:val="none" w:sz="0" w:space="0" w:color="auto"/>
        <w:left w:val="none" w:sz="0" w:space="0" w:color="auto"/>
        <w:bottom w:val="none" w:sz="0" w:space="0" w:color="auto"/>
        <w:right w:val="none" w:sz="0" w:space="0" w:color="auto"/>
      </w:divBdr>
    </w:div>
    <w:div w:id="119619692">
      <w:bodyDiv w:val="1"/>
      <w:marLeft w:val="0"/>
      <w:marRight w:val="0"/>
      <w:marTop w:val="0"/>
      <w:marBottom w:val="0"/>
      <w:divBdr>
        <w:top w:val="none" w:sz="0" w:space="0" w:color="auto"/>
        <w:left w:val="none" w:sz="0" w:space="0" w:color="auto"/>
        <w:bottom w:val="none" w:sz="0" w:space="0" w:color="auto"/>
        <w:right w:val="none" w:sz="0" w:space="0" w:color="auto"/>
      </w:divBdr>
    </w:div>
    <w:div w:id="130558648">
      <w:bodyDiv w:val="1"/>
      <w:marLeft w:val="0"/>
      <w:marRight w:val="0"/>
      <w:marTop w:val="0"/>
      <w:marBottom w:val="0"/>
      <w:divBdr>
        <w:top w:val="none" w:sz="0" w:space="0" w:color="auto"/>
        <w:left w:val="none" w:sz="0" w:space="0" w:color="auto"/>
        <w:bottom w:val="none" w:sz="0" w:space="0" w:color="auto"/>
        <w:right w:val="none" w:sz="0" w:space="0" w:color="auto"/>
      </w:divBdr>
    </w:div>
    <w:div w:id="161509256">
      <w:bodyDiv w:val="1"/>
      <w:marLeft w:val="0"/>
      <w:marRight w:val="0"/>
      <w:marTop w:val="0"/>
      <w:marBottom w:val="0"/>
      <w:divBdr>
        <w:top w:val="none" w:sz="0" w:space="0" w:color="auto"/>
        <w:left w:val="none" w:sz="0" w:space="0" w:color="auto"/>
        <w:bottom w:val="none" w:sz="0" w:space="0" w:color="auto"/>
        <w:right w:val="none" w:sz="0" w:space="0" w:color="auto"/>
      </w:divBdr>
    </w:div>
    <w:div w:id="393088633">
      <w:bodyDiv w:val="1"/>
      <w:marLeft w:val="0"/>
      <w:marRight w:val="0"/>
      <w:marTop w:val="0"/>
      <w:marBottom w:val="0"/>
      <w:divBdr>
        <w:top w:val="none" w:sz="0" w:space="0" w:color="auto"/>
        <w:left w:val="none" w:sz="0" w:space="0" w:color="auto"/>
        <w:bottom w:val="none" w:sz="0" w:space="0" w:color="auto"/>
        <w:right w:val="none" w:sz="0" w:space="0" w:color="auto"/>
      </w:divBdr>
    </w:div>
    <w:div w:id="579291703">
      <w:bodyDiv w:val="1"/>
      <w:marLeft w:val="0"/>
      <w:marRight w:val="0"/>
      <w:marTop w:val="0"/>
      <w:marBottom w:val="0"/>
      <w:divBdr>
        <w:top w:val="none" w:sz="0" w:space="0" w:color="auto"/>
        <w:left w:val="none" w:sz="0" w:space="0" w:color="auto"/>
        <w:bottom w:val="none" w:sz="0" w:space="0" w:color="auto"/>
        <w:right w:val="none" w:sz="0" w:space="0" w:color="auto"/>
      </w:divBdr>
    </w:div>
    <w:div w:id="655189325">
      <w:bodyDiv w:val="1"/>
      <w:marLeft w:val="0"/>
      <w:marRight w:val="0"/>
      <w:marTop w:val="0"/>
      <w:marBottom w:val="0"/>
      <w:divBdr>
        <w:top w:val="none" w:sz="0" w:space="0" w:color="auto"/>
        <w:left w:val="none" w:sz="0" w:space="0" w:color="auto"/>
        <w:bottom w:val="none" w:sz="0" w:space="0" w:color="auto"/>
        <w:right w:val="none" w:sz="0" w:space="0" w:color="auto"/>
      </w:divBdr>
    </w:div>
    <w:div w:id="688526742">
      <w:bodyDiv w:val="1"/>
      <w:marLeft w:val="0"/>
      <w:marRight w:val="0"/>
      <w:marTop w:val="0"/>
      <w:marBottom w:val="0"/>
      <w:divBdr>
        <w:top w:val="none" w:sz="0" w:space="0" w:color="auto"/>
        <w:left w:val="none" w:sz="0" w:space="0" w:color="auto"/>
        <w:bottom w:val="none" w:sz="0" w:space="0" w:color="auto"/>
        <w:right w:val="none" w:sz="0" w:space="0" w:color="auto"/>
      </w:divBdr>
    </w:div>
    <w:div w:id="699669714">
      <w:bodyDiv w:val="1"/>
      <w:marLeft w:val="0"/>
      <w:marRight w:val="0"/>
      <w:marTop w:val="0"/>
      <w:marBottom w:val="0"/>
      <w:divBdr>
        <w:top w:val="none" w:sz="0" w:space="0" w:color="auto"/>
        <w:left w:val="none" w:sz="0" w:space="0" w:color="auto"/>
        <w:bottom w:val="none" w:sz="0" w:space="0" w:color="auto"/>
        <w:right w:val="none" w:sz="0" w:space="0" w:color="auto"/>
      </w:divBdr>
    </w:div>
    <w:div w:id="705445199">
      <w:bodyDiv w:val="1"/>
      <w:marLeft w:val="0"/>
      <w:marRight w:val="0"/>
      <w:marTop w:val="0"/>
      <w:marBottom w:val="0"/>
      <w:divBdr>
        <w:top w:val="none" w:sz="0" w:space="0" w:color="auto"/>
        <w:left w:val="none" w:sz="0" w:space="0" w:color="auto"/>
        <w:bottom w:val="none" w:sz="0" w:space="0" w:color="auto"/>
        <w:right w:val="none" w:sz="0" w:space="0" w:color="auto"/>
      </w:divBdr>
    </w:div>
    <w:div w:id="774981183">
      <w:bodyDiv w:val="1"/>
      <w:marLeft w:val="0"/>
      <w:marRight w:val="0"/>
      <w:marTop w:val="0"/>
      <w:marBottom w:val="0"/>
      <w:divBdr>
        <w:top w:val="none" w:sz="0" w:space="0" w:color="auto"/>
        <w:left w:val="none" w:sz="0" w:space="0" w:color="auto"/>
        <w:bottom w:val="none" w:sz="0" w:space="0" w:color="auto"/>
        <w:right w:val="none" w:sz="0" w:space="0" w:color="auto"/>
      </w:divBdr>
    </w:div>
    <w:div w:id="822739254">
      <w:bodyDiv w:val="1"/>
      <w:marLeft w:val="0"/>
      <w:marRight w:val="0"/>
      <w:marTop w:val="0"/>
      <w:marBottom w:val="0"/>
      <w:divBdr>
        <w:top w:val="none" w:sz="0" w:space="0" w:color="auto"/>
        <w:left w:val="none" w:sz="0" w:space="0" w:color="auto"/>
        <w:bottom w:val="none" w:sz="0" w:space="0" w:color="auto"/>
        <w:right w:val="none" w:sz="0" w:space="0" w:color="auto"/>
      </w:divBdr>
    </w:div>
    <w:div w:id="1175026842">
      <w:bodyDiv w:val="1"/>
      <w:marLeft w:val="0"/>
      <w:marRight w:val="0"/>
      <w:marTop w:val="0"/>
      <w:marBottom w:val="0"/>
      <w:divBdr>
        <w:top w:val="none" w:sz="0" w:space="0" w:color="auto"/>
        <w:left w:val="none" w:sz="0" w:space="0" w:color="auto"/>
        <w:bottom w:val="none" w:sz="0" w:space="0" w:color="auto"/>
        <w:right w:val="none" w:sz="0" w:space="0" w:color="auto"/>
      </w:divBdr>
    </w:div>
    <w:div w:id="1194729836">
      <w:bodyDiv w:val="1"/>
      <w:marLeft w:val="0"/>
      <w:marRight w:val="0"/>
      <w:marTop w:val="0"/>
      <w:marBottom w:val="0"/>
      <w:divBdr>
        <w:top w:val="none" w:sz="0" w:space="0" w:color="auto"/>
        <w:left w:val="none" w:sz="0" w:space="0" w:color="auto"/>
        <w:bottom w:val="none" w:sz="0" w:space="0" w:color="auto"/>
        <w:right w:val="none" w:sz="0" w:space="0" w:color="auto"/>
      </w:divBdr>
    </w:div>
    <w:div w:id="1211378153">
      <w:bodyDiv w:val="1"/>
      <w:marLeft w:val="0"/>
      <w:marRight w:val="0"/>
      <w:marTop w:val="0"/>
      <w:marBottom w:val="0"/>
      <w:divBdr>
        <w:top w:val="none" w:sz="0" w:space="0" w:color="auto"/>
        <w:left w:val="none" w:sz="0" w:space="0" w:color="auto"/>
        <w:bottom w:val="none" w:sz="0" w:space="0" w:color="auto"/>
        <w:right w:val="none" w:sz="0" w:space="0" w:color="auto"/>
      </w:divBdr>
    </w:div>
    <w:div w:id="1299995038">
      <w:bodyDiv w:val="1"/>
      <w:marLeft w:val="0"/>
      <w:marRight w:val="0"/>
      <w:marTop w:val="0"/>
      <w:marBottom w:val="0"/>
      <w:divBdr>
        <w:top w:val="none" w:sz="0" w:space="0" w:color="auto"/>
        <w:left w:val="none" w:sz="0" w:space="0" w:color="auto"/>
        <w:bottom w:val="none" w:sz="0" w:space="0" w:color="auto"/>
        <w:right w:val="none" w:sz="0" w:space="0" w:color="auto"/>
      </w:divBdr>
    </w:div>
    <w:div w:id="1530214337">
      <w:bodyDiv w:val="1"/>
      <w:marLeft w:val="0"/>
      <w:marRight w:val="0"/>
      <w:marTop w:val="0"/>
      <w:marBottom w:val="0"/>
      <w:divBdr>
        <w:top w:val="none" w:sz="0" w:space="0" w:color="auto"/>
        <w:left w:val="none" w:sz="0" w:space="0" w:color="auto"/>
        <w:bottom w:val="none" w:sz="0" w:space="0" w:color="auto"/>
        <w:right w:val="none" w:sz="0" w:space="0" w:color="auto"/>
      </w:divBdr>
    </w:div>
    <w:div w:id="1534536725">
      <w:bodyDiv w:val="1"/>
      <w:marLeft w:val="0"/>
      <w:marRight w:val="0"/>
      <w:marTop w:val="0"/>
      <w:marBottom w:val="0"/>
      <w:divBdr>
        <w:top w:val="none" w:sz="0" w:space="0" w:color="auto"/>
        <w:left w:val="none" w:sz="0" w:space="0" w:color="auto"/>
        <w:bottom w:val="none" w:sz="0" w:space="0" w:color="auto"/>
        <w:right w:val="none" w:sz="0" w:space="0" w:color="auto"/>
      </w:divBdr>
    </w:div>
    <w:div w:id="1549759955">
      <w:bodyDiv w:val="1"/>
      <w:marLeft w:val="0"/>
      <w:marRight w:val="0"/>
      <w:marTop w:val="0"/>
      <w:marBottom w:val="0"/>
      <w:divBdr>
        <w:top w:val="none" w:sz="0" w:space="0" w:color="auto"/>
        <w:left w:val="none" w:sz="0" w:space="0" w:color="auto"/>
        <w:bottom w:val="none" w:sz="0" w:space="0" w:color="auto"/>
        <w:right w:val="none" w:sz="0" w:space="0" w:color="auto"/>
      </w:divBdr>
    </w:div>
    <w:div w:id="1628580321">
      <w:bodyDiv w:val="1"/>
      <w:marLeft w:val="0"/>
      <w:marRight w:val="0"/>
      <w:marTop w:val="0"/>
      <w:marBottom w:val="0"/>
      <w:divBdr>
        <w:top w:val="none" w:sz="0" w:space="0" w:color="auto"/>
        <w:left w:val="none" w:sz="0" w:space="0" w:color="auto"/>
        <w:bottom w:val="none" w:sz="0" w:space="0" w:color="auto"/>
        <w:right w:val="none" w:sz="0" w:space="0" w:color="auto"/>
      </w:divBdr>
    </w:div>
    <w:div w:id="1636913085">
      <w:bodyDiv w:val="1"/>
      <w:marLeft w:val="0"/>
      <w:marRight w:val="0"/>
      <w:marTop w:val="0"/>
      <w:marBottom w:val="0"/>
      <w:divBdr>
        <w:top w:val="none" w:sz="0" w:space="0" w:color="auto"/>
        <w:left w:val="none" w:sz="0" w:space="0" w:color="auto"/>
        <w:bottom w:val="none" w:sz="0" w:space="0" w:color="auto"/>
        <w:right w:val="none" w:sz="0" w:space="0" w:color="auto"/>
      </w:divBdr>
    </w:div>
    <w:div w:id="1692074857">
      <w:bodyDiv w:val="1"/>
      <w:marLeft w:val="0"/>
      <w:marRight w:val="0"/>
      <w:marTop w:val="0"/>
      <w:marBottom w:val="0"/>
      <w:divBdr>
        <w:top w:val="none" w:sz="0" w:space="0" w:color="auto"/>
        <w:left w:val="none" w:sz="0" w:space="0" w:color="auto"/>
        <w:bottom w:val="none" w:sz="0" w:space="0" w:color="auto"/>
        <w:right w:val="none" w:sz="0" w:space="0" w:color="auto"/>
      </w:divBdr>
    </w:div>
    <w:div w:id="1694111399">
      <w:bodyDiv w:val="1"/>
      <w:marLeft w:val="0"/>
      <w:marRight w:val="0"/>
      <w:marTop w:val="0"/>
      <w:marBottom w:val="0"/>
      <w:divBdr>
        <w:top w:val="none" w:sz="0" w:space="0" w:color="auto"/>
        <w:left w:val="none" w:sz="0" w:space="0" w:color="auto"/>
        <w:bottom w:val="none" w:sz="0" w:space="0" w:color="auto"/>
        <w:right w:val="none" w:sz="0" w:space="0" w:color="auto"/>
      </w:divBdr>
    </w:div>
    <w:div w:id="1700350077">
      <w:bodyDiv w:val="1"/>
      <w:marLeft w:val="0"/>
      <w:marRight w:val="0"/>
      <w:marTop w:val="0"/>
      <w:marBottom w:val="0"/>
      <w:divBdr>
        <w:top w:val="none" w:sz="0" w:space="0" w:color="auto"/>
        <w:left w:val="none" w:sz="0" w:space="0" w:color="auto"/>
        <w:bottom w:val="none" w:sz="0" w:space="0" w:color="auto"/>
        <w:right w:val="none" w:sz="0" w:space="0" w:color="auto"/>
      </w:divBdr>
    </w:div>
    <w:div w:id="1701321068">
      <w:bodyDiv w:val="1"/>
      <w:marLeft w:val="0"/>
      <w:marRight w:val="0"/>
      <w:marTop w:val="0"/>
      <w:marBottom w:val="0"/>
      <w:divBdr>
        <w:top w:val="none" w:sz="0" w:space="0" w:color="auto"/>
        <w:left w:val="none" w:sz="0" w:space="0" w:color="auto"/>
        <w:bottom w:val="none" w:sz="0" w:space="0" w:color="auto"/>
        <w:right w:val="none" w:sz="0" w:space="0" w:color="auto"/>
      </w:divBdr>
    </w:div>
    <w:div w:id="1819875734">
      <w:bodyDiv w:val="1"/>
      <w:marLeft w:val="0"/>
      <w:marRight w:val="0"/>
      <w:marTop w:val="0"/>
      <w:marBottom w:val="0"/>
      <w:divBdr>
        <w:top w:val="none" w:sz="0" w:space="0" w:color="auto"/>
        <w:left w:val="none" w:sz="0" w:space="0" w:color="auto"/>
        <w:bottom w:val="none" w:sz="0" w:space="0" w:color="auto"/>
        <w:right w:val="none" w:sz="0" w:space="0" w:color="auto"/>
      </w:divBdr>
    </w:div>
    <w:div w:id="1870410993">
      <w:bodyDiv w:val="1"/>
      <w:marLeft w:val="0"/>
      <w:marRight w:val="0"/>
      <w:marTop w:val="0"/>
      <w:marBottom w:val="0"/>
      <w:divBdr>
        <w:top w:val="none" w:sz="0" w:space="0" w:color="auto"/>
        <w:left w:val="none" w:sz="0" w:space="0" w:color="auto"/>
        <w:bottom w:val="none" w:sz="0" w:space="0" w:color="auto"/>
        <w:right w:val="none" w:sz="0" w:space="0" w:color="auto"/>
      </w:divBdr>
    </w:div>
    <w:div w:id="1890218550">
      <w:bodyDiv w:val="1"/>
      <w:marLeft w:val="0"/>
      <w:marRight w:val="0"/>
      <w:marTop w:val="0"/>
      <w:marBottom w:val="0"/>
      <w:divBdr>
        <w:top w:val="none" w:sz="0" w:space="0" w:color="auto"/>
        <w:left w:val="none" w:sz="0" w:space="0" w:color="auto"/>
        <w:bottom w:val="none" w:sz="0" w:space="0" w:color="auto"/>
        <w:right w:val="none" w:sz="0" w:space="0" w:color="auto"/>
      </w:divBdr>
    </w:div>
    <w:div w:id="1959144806">
      <w:bodyDiv w:val="1"/>
      <w:marLeft w:val="0"/>
      <w:marRight w:val="0"/>
      <w:marTop w:val="0"/>
      <w:marBottom w:val="0"/>
      <w:divBdr>
        <w:top w:val="none" w:sz="0" w:space="0" w:color="auto"/>
        <w:left w:val="none" w:sz="0" w:space="0" w:color="auto"/>
        <w:bottom w:val="none" w:sz="0" w:space="0" w:color="auto"/>
        <w:right w:val="none" w:sz="0" w:space="0" w:color="auto"/>
      </w:divBdr>
    </w:div>
    <w:div w:id="1967806452">
      <w:bodyDiv w:val="1"/>
      <w:marLeft w:val="0"/>
      <w:marRight w:val="0"/>
      <w:marTop w:val="0"/>
      <w:marBottom w:val="0"/>
      <w:divBdr>
        <w:top w:val="none" w:sz="0" w:space="0" w:color="auto"/>
        <w:left w:val="none" w:sz="0" w:space="0" w:color="auto"/>
        <w:bottom w:val="none" w:sz="0" w:space="0" w:color="auto"/>
        <w:right w:val="none" w:sz="0" w:space="0" w:color="auto"/>
      </w:divBdr>
    </w:div>
    <w:div w:id="2031761898">
      <w:bodyDiv w:val="1"/>
      <w:marLeft w:val="0"/>
      <w:marRight w:val="0"/>
      <w:marTop w:val="0"/>
      <w:marBottom w:val="0"/>
      <w:divBdr>
        <w:top w:val="none" w:sz="0" w:space="0" w:color="auto"/>
        <w:left w:val="none" w:sz="0" w:space="0" w:color="auto"/>
        <w:bottom w:val="none" w:sz="0" w:space="0" w:color="auto"/>
        <w:right w:val="none" w:sz="0" w:space="0" w:color="auto"/>
      </w:divBdr>
    </w:div>
    <w:div w:id="2058239443">
      <w:bodyDiv w:val="1"/>
      <w:marLeft w:val="0"/>
      <w:marRight w:val="0"/>
      <w:marTop w:val="0"/>
      <w:marBottom w:val="0"/>
      <w:divBdr>
        <w:top w:val="none" w:sz="0" w:space="0" w:color="auto"/>
        <w:left w:val="none" w:sz="0" w:space="0" w:color="auto"/>
        <w:bottom w:val="none" w:sz="0" w:space="0" w:color="auto"/>
        <w:right w:val="none" w:sz="0" w:space="0" w:color="auto"/>
      </w:divBdr>
    </w:div>
    <w:div w:id="2116437293">
      <w:bodyDiv w:val="1"/>
      <w:marLeft w:val="0"/>
      <w:marRight w:val="0"/>
      <w:marTop w:val="0"/>
      <w:marBottom w:val="0"/>
      <w:divBdr>
        <w:top w:val="none" w:sz="0" w:space="0" w:color="auto"/>
        <w:left w:val="none" w:sz="0" w:space="0" w:color="auto"/>
        <w:bottom w:val="none" w:sz="0" w:space="0" w:color="auto"/>
        <w:right w:val="none" w:sz="0" w:space="0" w:color="auto"/>
      </w:divBdr>
    </w:div>
    <w:div w:id="2138183473">
      <w:bodyDiv w:val="1"/>
      <w:marLeft w:val="0"/>
      <w:marRight w:val="0"/>
      <w:marTop w:val="0"/>
      <w:marBottom w:val="0"/>
      <w:divBdr>
        <w:top w:val="none" w:sz="0" w:space="0" w:color="auto"/>
        <w:left w:val="none" w:sz="0" w:space="0" w:color="auto"/>
        <w:bottom w:val="none" w:sz="0" w:space="0" w:color="auto"/>
        <w:right w:val="none" w:sz="0" w:space="0" w:color="auto"/>
      </w:divBdr>
    </w:div>
    <w:div w:id="214145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citacoes-e.com.br" TargetMode="External"/><Relationship Id="rId13" Type="http://schemas.openxmlformats.org/officeDocument/2006/relationships/header" Target="header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Planilha_do_Microsoft_Office_Excel1.xlsx"/><Relationship Id="rId17" Type="http://schemas.openxmlformats.org/officeDocument/2006/relationships/package" Target="embeddings/Planilha_do_Microsoft_Office_Excel2.xls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mailto:cel2@compesa.com.br" TargetMode="External"/><Relationship Id="rId19" Type="http://schemas.openxmlformats.org/officeDocument/2006/relationships/package" Target="embeddings/Documento_do_Microsoft_Office_Word3.docx"/><Relationship Id="rId4" Type="http://schemas.openxmlformats.org/officeDocument/2006/relationships/settings" Target="settings.xml"/><Relationship Id="rId9" Type="http://schemas.openxmlformats.org/officeDocument/2006/relationships/hyperlink" Target="http://www.compesa.com.br" TargetMode="External"/><Relationship Id="rId14" Type="http://schemas.openxmlformats.org/officeDocument/2006/relationships/footer" Target="foot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ompesa.com.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ompesa.com.br"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licitacoes-e.com.br"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hyperlink" Target="http://www.licitacoes-e.com.br" TargetMode="External"/><Relationship Id="rId2" Type="http://schemas.openxmlformats.org/officeDocument/2006/relationships/oleObject" Target="embeddings/oleObject1.bin"/><Relationship Id="rId1" Type="http://schemas.openxmlformats.org/officeDocument/2006/relationships/image" Target="media/image5.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E7067-D8D5-4F4B-898C-F95FFE5A1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14123</Words>
  <Characters>76269</Characters>
  <Application>Microsoft Office Word</Application>
  <DocSecurity>0</DocSecurity>
  <Lines>635</Lines>
  <Paragraphs>180</Paragraphs>
  <ScaleCrop>false</ScaleCrop>
  <HeadingPairs>
    <vt:vector size="2" baseType="variant">
      <vt:variant>
        <vt:lpstr>Título</vt:lpstr>
      </vt:variant>
      <vt:variant>
        <vt:i4>1</vt:i4>
      </vt:variant>
    </vt:vector>
  </HeadingPairs>
  <TitlesOfParts>
    <vt:vector size="1" baseType="lpstr">
      <vt:lpstr>COMPESA</vt:lpstr>
    </vt:vector>
  </TitlesOfParts>
  <Company>COMPESA</Company>
  <LinksUpToDate>false</LinksUpToDate>
  <CharactersWithSpaces>90212</CharactersWithSpaces>
  <SharedDoc>false</SharedDoc>
  <HLinks>
    <vt:vector size="60" baseType="variant">
      <vt:variant>
        <vt:i4>6029435</vt:i4>
      </vt:variant>
      <vt:variant>
        <vt:i4>9</vt:i4>
      </vt:variant>
      <vt:variant>
        <vt:i4>0</vt:i4>
      </vt:variant>
      <vt:variant>
        <vt:i4>5</vt:i4>
      </vt:variant>
      <vt:variant>
        <vt:lpwstr>mailto:cel2@compesa.com.br</vt:lpwstr>
      </vt:variant>
      <vt:variant>
        <vt:lpwstr/>
      </vt:variant>
      <vt:variant>
        <vt:i4>6422561</vt:i4>
      </vt:variant>
      <vt:variant>
        <vt:i4>6</vt:i4>
      </vt:variant>
      <vt:variant>
        <vt:i4>0</vt:i4>
      </vt:variant>
      <vt:variant>
        <vt:i4>5</vt:i4>
      </vt:variant>
      <vt:variant>
        <vt:lpwstr>http://www.compesa.com.br/</vt:lpwstr>
      </vt:variant>
      <vt:variant>
        <vt:lpwstr/>
      </vt:variant>
      <vt:variant>
        <vt:i4>6684708</vt:i4>
      </vt:variant>
      <vt:variant>
        <vt:i4>3</vt:i4>
      </vt:variant>
      <vt:variant>
        <vt:i4>0</vt:i4>
      </vt:variant>
      <vt:variant>
        <vt:i4>5</vt:i4>
      </vt:variant>
      <vt:variant>
        <vt:lpwstr>http://www.licitacoes-e.com.br/</vt:lpwstr>
      </vt:variant>
      <vt:variant>
        <vt:lpwstr/>
      </vt:variant>
      <vt:variant>
        <vt:i4>721004</vt:i4>
      </vt:variant>
      <vt:variant>
        <vt:i4>0</vt:i4>
      </vt:variant>
      <vt:variant>
        <vt:i4>0</vt:i4>
      </vt:variant>
      <vt:variant>
        <vt:i4>5</vt:i4>
      </vt:variant>
      <vt:variant>
        <vt:lpwstr>mailto:cel@compesa.com.br</vt:lpwstr>
      </vt:variant>
      <vt:variant>
        <vt:lpwstr/>
      </vt:variant>
      <vt:variant>
        <vt:i4>6422561</vt:i4>
      </vt:variant>
      <vt:variant>
        <vt:i4>17</vt:i4>
      </vt:variant>
      <vt:variant>
        <vt:i4>0</vt:i4>
      </vt:variant>
      <vt:variant>
        <vt:i4>5</vt:i4>
      </vt:variant>
      <vt:variant>
        <vt:lpwstr>http://www.compesa.com.br/</vt:lpwstr>
      </vt:variant>
      <vt:variant>
        <vt:lpwstr/>
      </vt:variant>
      <vt:variant>
        <vt:i4>6684708</vt:i4>
      </vt:variant>
      <vt:variant>
        <vt:i4>14</vt:i4>
      </vt:variant>
      <vt:variant>
        <vt:i4>0</vt:i4>
      </vt:variant>
      <vt:variant>
        <vt:i4>5</vt:i4>
      </vt:variant>
      <vt:variant>
        <vt:lpwstr>http://www.licitacoes-e.com.br/</vt:lpwstr>
      </vt:variant>
      <vt:variant>
        <vt:lpwstr/>
      </vt:variant>
      <vt:variant>
        <vt:i4>6422561</vt:i4>
      </vt:variant>
      <vt:variant>
        <vt:i4>11</vt:i4>
      </vt:variant>
      <vt:variant>
        <vt:i4>0</vt:i4>
      </vt:variant>
      <vt:variant>
        <vt:i4>5</vt:i4>
      </vt:variant>
      <vt:variant>
        <vt:lpwstr>http://www.compesa.com.br/</vt:lpwstr>
      </vt:variant>
      <vt:variant>
        <vt:lpwstr/>
      </vt:variant>
      <vt:variant>
        <vt:i4>6684708</vt:i4>
      </vt:variant>
      <vt:variant>
        <vt:i4>8</vt:i4>
      </vt:variant>
      <vt:variant>
        <vt:i4>0</vt:i4>
      </vt:variant>
      <vt:variant>
        <vt:i4>5</vt:i4>
      </vt:variant>
      <vt:variant>
        <vt:lpwstr>http://www.licitacoes-e.com.br/</vt:lpwstr>
      </vt:variant>
      <vt:variant>
        <vt:lpwstr/>
      </vt:variant>
      <vt:variant>
        <vt:i4>6422561</vt:i4>
      </vt:variant>
      <vt:variant>
        <vt:i4>5</vt:i4>
      </vt:variant>
      <vt:variant>
        <vt:i4>0</vt:i4>
      </vt:variant>
      <vt:variant>
        <vt:i4>5</vt:i4>
      </vt:variant>
      <vt:variant>
        <vt:lpwstr>http://www.compesa.com.br/</vt:lpwstr>
      </vt:variant>
      <vt:variant>
        <vt:lpwstr/>
      </vt:variant>
      <vt:variant>
        <vt:i4>6684708</vt:i4>
      </vt:variant>
      <vt:variant>
        <vt:i4>0</vt:i4>
      </vt:variant>
      <vt:variant>
        <vt:i4>0</vt:i4>
      </vt:variant>
      <vt:variant>
        <vt:i4>5</vt:i4>
      </vt:variant>
      <vt:variant>
        <vt:lpwstr>http://www.licitacoes-e.com.br/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COMPESA</dc:title>
  <dc:creator>COMPESA</dc:creator>
  <cp:lastModifiedBy>ouvidoria</cp:lastModifiedBy>
  <cp:revision>2</cp:revision>
  <cp:lastPrinted>2014-11-06T14:00:00Z</cp:lastPrinted>
  <dcterms:created xsi:type="dcterms:W3CDTF">2015-08-25T14:21:00Z</dcterms:created>
  <dcterms:modified xsi:type="dcterms:W3CDTF">2015-08-25T14:21:00Z</dcterms:modified>
</cp:coreProperties>
</file>