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00000000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="404954BD"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00000000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="404954BD"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="404954BD" w:rsidRPr="404954BD">
              <w:rPr>
                <w:rStyle w:val="Hyperlink"/>
              </w:rPr>
              <w:t>Day 2: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_Toc1787656936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404954BD">
              <w:fldChar w:fldCharType="end"/>
            </w:r>
          </w:hyperlink>
        </w:p>
        <w:p w14:paraId="5EBDBB16" w14:textId="787A7CD4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="404954BD" w:rsidRPr="404954BD">
              <w:rPr>
                <w:rStyle w:val="Hyperlink"/>
              </w:rPr>
              <w:t>Day 3: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_Toc621661729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4</w:t>
            </w:r>
            <w:r w:rsidR="404954BD">
              <w:fldChar w:fldCharType="end"/>
            </w:r>
          </w:hyperlink>
        </w:p>
        <w:p w14:paraId="08BF01F3" w14:textId="4A03E4BF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="404954BD" w:rsidRPr="404954BD">
              <w:rPr>
                <w:rStyle w:val="Hyperlink"/>
              </w:rPr>
              <w:t>Day 3: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_Toc1930110380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5</w:t>
            </w:r>
            <w:r w:rsidR="404954BD">
              <w:fldChar w:fldCharType="end"/>
            </w:r>
          </w:hyperlink>
        </w:p>
        <w:p w14:paraId="6F313B2C" w14:textId="75F3A1D7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="404954BD" w:rsidRPr="404954BD">
              <w:rPr>
                <w:rStyle w:val="Hyperlink"/>
              </w:rPr>
              <w:t>Day 4: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_Toc397995405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14:paraId="04C02F10" w14:textId="19F92AA1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="404954BD" w:rsidRPr="404954BD">
              <w:rPr>
                <w:rStyle w:val="Hyperlink"/>
              </w:rPr>
              <w:t>Day 4: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_Toc511288934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2F0D6A57" w14:textId="146B7448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="404954BD" w:rsidRPr="404954BD">
              <w:rPr>
                <w:rStyle w:val="Hyperlink"/>
              </w:rPr>
              <w:t>Course Notes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_Toc1126090548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5F35210F" w14:textId="2A6A7EF6" w:rsidR="404954BD" w:rsidRDefault="00000000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="404954BD" w:rsidRPr="404954BD">
              <w:rPr>
                <w:rStyle w:val="Hyperlink"/>
              </w:rPr>
              <w:t>Additional Information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_Toc346271685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8</w:t>
            </w:r>
            <w:r w:rsidR="404954BD">
              <w:fldChar w:fldCharType="end"/>
            </w:r>
          </w:hyperlink>
          <w:r w:rsidR="404954BD"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</w:t>
      </w:r>
      <w:proofErr w:type="gramStart"/>
      <w:r>
        <w:t>compare</w:t>
      </w:r>
      <w:proofErr w:type="gramEnd"/>
      <w:r>
        <w:t xml:space="preserve">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92"/>
        <w:gridCol w:w="8136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p w14:paraId="25F807BF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Public is a free, public-only version, great for learning and sharing non-sensitive visualizations using flat files and Google Sheets—but with strict limitations on data size, security, automation, sources, and collaboration.</w:t>
            </w:r>
          </w:p>
          <w:p w14:paraId="374E0161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4697BBA8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Tableau Desktop (paid) unlocks full ability to connect to enterprise sources, save locally, </w:t>
            </w:r>
            <w:proofErr w:type="spellStart"/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analyze</w:t>
            </w:r>
            <w:proofErr w:type="spellEnd"/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 xml:space="preserve"> large datasets, automate refreshes, and securely deliver visuals.</w:t>
            </w:r>
          </w:p>
          <w:p w14:paraId="4606F891" w14:textId="77777777" w:rsidR="00B07933" w:rsidRP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17901DD8" w14:textId="77777777" w:rsidR="00B07933" w:rsidRDefault="00B07933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B07933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Tableau Server or Cloud enables enterprise-level sharing, governance, collaboration and scheduling—critical for professional use.</w:t>
            </w:r>
          </w:p>
          <w:p w14:paraId="3BFDBF77" w14:textId="3939A94E" w:rsidR="00B07933" w:rsidRPr="00312DC5" w:rsidRDefault="00354E61" w:rsidP="00B079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354E61">
              <w:rPr>
                <w:rStyle w:val="ANSWERS"/>
                <w:rFonts w:asciiTheme="minorHAnsi" w:hAnsiTheme="minorHAns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7420DF36" wp14:editId="13CB1D02">
                  <wp:extent cx="5024575" cy="2217736"/>
                  <wp:effectExtent l="0" t="0" r="5080" b="0"/>
                  <wp:docPr id="1853024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0247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233" cy="222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1AF6692B" w14:textId="77777777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117"/>
        <w:gridCol w:w="8511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3213E163" w14:textId="7121B1F9" w:rsidR="404954BD" w:rsidRDefault="00E96BF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96BF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4B5909F" wp14:editId="1647B29B">
                  <wp:extent cx="5267325" cy="3056666"/>
                  <wp:effectExtent l="0" t="0" r="0" b="0"/>
                  <wp:docPr id="817707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70741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6" cy="306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37"/>
        <w:gridCol w:w="8391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69DF720D" w14:textId="7A9E06CB" w:rsidR="404954BD" w:rsidRDefault="00884C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84CC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B779D8C" wp14:editId="25242494">
                  <wp:extent cx="5191125" cy="2777613"/>
                  <wp:effectExtent l="0" t="0" r="0" b="3810"/>
                  <wp:docPr id="176312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128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53" cy="277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5C8E69FB" w14:textId="77777777" w:rsidR="404954BD" w:rsidRDefault="00884C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My data shows popularity by genre, energy by genre (top-right) and finally the popularity of specific artists in descending order (also shows the genre of music they produce and its corresponding popularity).</w:t>
            </w:r>
          </w:p>
          <w:p w14:paraId="22FD45DA" w14:textId="77777777" w:rsidR="00884CCC" w:rsidRDefault="00884C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0ADB2857" w:rsidR="00884CCC" w:rsidRDefault="00874E3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So,</w:t>
            </w:r>
            <w:r w:rsidR="00884CC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for example, I can see on the left that Pop is the most popular genre overall. I can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see that Ska has the most energy of all the genres and that Drake is the most popular artist, and he produces Rap, Pop and Hip-Hop.</w:t>
            </w: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642"/>
        <w:gridCol w:w="7986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0BCB5785" w14:textId="6A6AE3CE" w:rsidR="404954BD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167F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1B23FDD" wp14:editId="1A0DA4D7">
                  <wp:extent cx="4929505" cy="2628421"/>
                  <wp:effectExtent l="0" t="0" r="4445" b="635"/>
                  <wp:docPr id="1533416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4168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86" cy="262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5F319823" w14:textId="77777777" w:rsidR="009F167F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We can of course see a direct correlation between the frequency of cancer and the population of a country. We can also see the average life expectancy based on BMI.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  <w:t xml:space="preserve">This kind of information can help the NHS by showing them global benchmarks, allowing for a comparison between the UK and the rest of the world. </w:t>
            </w:r>
          </w:p>
          <w:p w14:paraId="65EB4C8C" w14:textId="77777777" w:rsidR="404954BD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They might be able to see other countries that are performing proportionally better, allowing them to reach out and find out what is working to keep cancer rates down.</w:t>
            </w:r>
          </w:p>
          <w:p w14:paraId="5BBA9525" w14:textId="72174133" w:rsidR="009F167F" w:rsidRDefault="009F167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They may also be able to use the information to predict future trends for the UK, allowing them to better prepare.</w:t>
            </w: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8EDCB9D" w14:textId="77777777" w:rsidR="404954BD" w:rsidRDefault="006D4F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D4F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E1E7C54" wp14:editId="62946799">
                  <wp:extent cx="6120130" cy="3220085"/>
                  <wp:effectExtent l="0" t="0" r="0" b="0"/>
                  <wp:docPr id="177889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8993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79FB3" w14:textId="77777777" w:rsidR="006D4F9E" w:rsidRDefault="000E578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E578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5D6B211" wp14:editId="087A0288">
                  <wp:extent cx="6120130" cy="3088005"/>
                  <wp:effectExtent l="0" t="0" r="0" b="0"/>
                  <wp:docPr id="961815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8151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C2603" w14:textId="1161C2FA" w:rsidR="000E578D" w:rsidRDefault="000E578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E578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6E81BAD9" wp14:editId="01EA025C">
                  <wp:extent cx="6120130" cy="2837815"/>
                  <wp:effectExtent l="0" t="0" r="0" b="635"/>
                  <wp:docPr id="595515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51579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lastRenderedPageBreak/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59"/>
        <w:gridCol w:w="8169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2611D8B9" w14:textId="77777777" w:rsidR="404954BD" w:rsidRDefault="00E1135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11351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316E7B5" wp14:editId="4E272E52">
                  <wp:extent cx="5053102" cy="2047875"/>
                  <wp:effectExtent l="0" t="0" r="0" b="0"/>
                  <wp:docPr id="685339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33912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671" cy="20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7FBB9" w14:textId="77777777" w:rsidR="00E11351" w:rsidRDefault="0057683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76832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CFA827D" wp14:editId="0EDFBD76">
                  <wp:extent cx="5053330" cy="2528238"/>
                  <wp:effectExtent l="0" t="0" r="0" b="5715"/>
                  <wp:docPr id="1080073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0738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401" cy="253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6D989" w14:textId="25724CD6" w:rsidR="00576832" w:rsidRDefault="0057683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bookmarkStart w:id="7" w:name="_Toc397995405"/>
      <w:r w:rsidRPr="404954BD">
        <w:rPr>
          <w:rFonts w:asciiTheme="minorHAnsi" w:hAnsiTheme="minorHAnsi" w:cstheme="minorBidi"/>
        </w:rPr>
        <w:t>Day 4: Task 1</w:t>
      </w:r>
      <w:bookmarkEnd w:id="7"/>
    </w:p>
    <w:p w14:paraId="4CF71F43" w14:textId="51A26459" w:rsidR="404954BD" w:rsidRDefault="404954BD" w:rsidP="404954BD"/>
    <w:p w14:paraId="40C6BE17" w14:textId="1E18A1A5" w:rsidR="7B4894E0" w:rsidRDefault="7B4894E0" w:rsidP="404954BD">
      <w:r>
        <w:t xml:space="preserve">Please complete </w:t>
      </w:r>
      <w:r w:rsidR="008244A1">
        <w:t xml:space="preserve">Lab 7 </w:t>
      </w:r>
      <w:r w:rsidR="3E8B0E3C">
        <w:t>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60"/>
        <w:gridCol w:w="8168"/>
      </w:tblGrid>
      <w:tr w:rsidR="404954BD" w14:paraId="6236829D" w14:textId="77777777" w:rsidTr="00285D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Paste your completed lab here</w:t>
            </w:r>
          </w:p>
        </w:tc>
        <w:tc>
          <w:tcPr>
            <w:tcW w:w="8168" w:type="dxa"/>
          </w:tcPr>
          <w:p w14:paraId="712CB0D1" w14:textId="77777777" w:rsidR="404954BD" w:rsidRDefault="00285D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85D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05E52F1" wp14:editId="76163587">
                  <wp:extent cx="5004043" cy="3638550"/>
                  <wp:effectExtent l="0" t="0" r="6350" b="0"/>
                  <wp:docPr id="460675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6757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754" cy="3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D0C5E" w14:textId="77777777" w:rsidR="00285DBC" w:rsidRDefault="00285D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85D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BFFE742" wp14:editId="463AEADD">
                  <wp:extent cx="5029200" cy="2343705"/>
                  <wp:effectExtent l="0" t="0" r="0" b="0"/>
                  <wp:docPr id="887983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9835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125" cy="235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AEB85" w14:textId="2342E28B" w:rsidR="00285DBC" w:rsidRDefault="00285D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85D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57F9C6C3" wp14:editId="74AC1835">
                  <wp:extent cx="5030847" cy="3267075"/>
                  <wp:effectExtent l="0" t="0" r="0" b="0"/>
                  <wp:docPr id="101064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6477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220" cy="327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989F1" w14:textId="3B06A1BC" w:rsidR="404954BD" w:rsidRDefault="404954BD"/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2EFD3854" w:rsidR="11098BB2" w:rsidRDefault="11098BB2" w:rsidP="404954BD">
      <w:r>
        <w:t xml:space="preserve">Please complete Lab </w:t>
      </w:r>
      <w:r w:rsidR="00003F5A">
        <w:t>1</w:t>
      </w:r>
      <w:r w:rsidR="0069799E">
        <w:t>1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84"/>
        <w:gridCol w:w="8144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C8EDB7F" w14:textId="0DF992DD" w:rsidR="404954BD" w:rsidRDefault="00A852D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852D9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A83E0B5" wp14:editId="4BA2B4A0">
                  <wp:extent cx="5034280" cy="2330666"/>
                  <wp:effectExtent l="0" t="0" r="0" b="0"/>
                  <wp:docPr id="1351135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1358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21" cy="233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AF9E" w14:textId="3BF82DED" w:rsidR="404954BD" w:rsidRDefault="404954BD"/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25"/>
      <w:footerReference w:type="even" r:id="rId26"/>
      <w:footerReference w:type="default" r:id="rId27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3C3B9" w14:textId="77777777" w:rsidR="008C5595" w:rsidRDefault="008C5595" w:rsidP="009F30C8">
      <w:r>
        <w:separator/>
      </w:r>
    </w:p>
  </w:endnote>
  <w:endnote w:type="continuationSeparator" w:id="0">
    <w:p w14:paraId="3D7DD236" w14:textId="77777777" w:rsidR="008C5595" w:rsidRDefault="008C5595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gressSans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6F9CC" w14:textId="77777777" w:rsidR="008C5595" w:rsidRDefault="008C5595" w:rsidP="009F30C8">
      <w:r>
        <w:separator/>
      </w:r>
    </w:p>
  </w:footnote>
  <w:footnote w:type="continuationSeparator" w:id="0">
    <w:p w14:paraId="083BAA7E" w14:textId="77777777" w:rsidR="008C5595" w:rsidRDefault="008C5595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sdtfl="http://schemas.microsoft.com/office/word/2024/wordml/sdtformatlock" xmlns:w16du="http://schemas.microsoft.com/office/word/2023/wordml/word16du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0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5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6"/>
  </w:num>
  <w:num w:numId="10" w16cid:durableId="704211098">
    <w:abstractNumId w:val="6"/>
  </w:num>
  <w:num w:numId="11" w16cid:durableId="1441947909">
    <w:abstractNumId w:val="9"/>
  </w:num>
  <w:num w:numId="12" w16cid:durableId="1602031957">
    <w:abstractNumId w:val="0"/>
  </w:num>
  <w:num w:numId="13" w16cid:durableId="700471344">
    <w:abstractNumId w:val="14"/>
  </w:num>
  <w:num w:numId="14" w16cid:durableId="669260327">
    <w:abstractNumId w:val="12"/>
  </w:num>
  <w:num w:numId="15" w16cid:durableId="118381722">
    <w:abstractNumId w:val="4"/>
  </w:num>
  <w:num w:numId="16" w16cid:durableId="2030908303">
    <w:abstractNumId w:val="13"/>
  </w:num>
  <w:num w:numId="17" w16cid:durableId="800803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51123"/>
    <w:rsid w:val="00054FBA"/>
    <w:rsid w:val="00065FC3"/>
    <w:rsid w:val="000718EC"/>
    <w:rsid w:val="000A63A8"/>
    <w:rsid w:val="000A790E"/>
    <w:rsid w:val="000D21C1"/>
    <w:rsid w:val="000E4B65"/>
    <w:rsid w:val="000E578D"/>
    <w:rsid w:val="000E5AEA"/>
    <w:rsid w:val="000F2989"/>
    <w:rsid w:val="00101238"/>
    <w:rsid w:val="00103283"/>
    <w:rsid w:val="0010538F"/>
    <w:rsid w:val="001231AB"/>
    <w:rsid w:val="00134086"/>
    <w:rsid w:val="00146B52"/>
    <w:rsid w:val="00180CBF"/>
    <w:rsid w:val="00185A4A"/>
    <w:rsid w:val="001868B9"/>
    <w:rsid w:val="001B4068"/>
    <w:rsid w:val="001D7A05"/>
    <w:rsid w:val="001E120C"/>
    <w:rsid w:val="00201A78"/>
    <w:rsid w:val="00210C95"/>
    <w:rsid w:val="002202D0"/>
    <w:rsid w:val="0022765F"/>
    <w:rsid w:val="00235F24"/>
    <w:rsid w:val="002530A4"/>
    <w:rsid w:val="00267CD4"/>
    <w:rsid w:val="00270FDB"/>
    <w:rsid w:val="00271FD1"/>
    <w:rsid w:val="002750D7"/>
    <w:rsid w:val="00285DBC"/>
    <w:rsid w:val="002C1818"/>
    <w:rsid w:val="002C2788"/>
    <w:rsid w:val="002C3CFC"/>
    <w:rsid w:val="002F5E23"/>
    <w:rsid w:val="00312DC5"/>
    <w:rsid w:val="003156A7"/>
    <w:rsid w:val="00333442"/>
    <w:rsid w:val="0034381D"/>
    <w:rsid w:val="00354E61"/>
    <w:rsid w:val="00356945"/>
    <w:rsid w:val="00373417"/>
    <w:rsid w:val="0038707D"/>
    <w:rsid w:val="003875C8"/>
    <w:rsid w:val="0039361F"/>
    <w:rsid w:val="003943F3"/>
    <w:rsid w:val="003A4146"/>
    <w:rsid w:val="003A63ED"/>
    <w:rsid w:val="003D17F8"/>
    <w:rsid w:val="003D3ECF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C3D70"/>
    <w:rsid w:val="004C4A51"/>
    <w:rsid w:val="004E7426"/>
    <w:rsid w:val="00512D4E"/>
    <w:rsid w:val="00513F2E"/>
    <w:rsid w:val="0055338E"/>
    <w:rsid w:val="005734AB"/>
    <w:rsid w:val="00576832"/>
    <w:rsid w:val="005B03EB"/>
    <w:rsid w:val="005B6145"/>
    <w:rsid w:val="005B7C24"/>
    <w:rsid w:val="005C15C3"/>
    <w:rsid w:val="005C4CA3"/>
    <w:rsid w:val="005E58E1"/>
    <w:rsid w:val="005E77D0"/>
    <w:rsid w:val="005F3185"/>
    <w:rsid w:val="00611079"/>
    <w:rsid w:val="00667865"/>
    <w:rsid w:val="0069344C"/>
    <w:rsid w:val="0069799E"/>
    <w:rsid w:val="006A0027"/>
    <w:rsid w:val="006A5849"/>
    <w:rsid w:val="006B25C2"/>
    <w:rsid w:val="006C3AC3"/>
    <w:rsid w:val="006D4F9E"/>
    <w:rsid w:val="006E07ED"/>
    <w:rsid w:val="006F03D8"/>
    <w:rsid w:val="006F5DF9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B0536"/>
    <w:rsid w:val="007B1899"/>
    <w:rsid w:val="007B1E13"/>
    <w:rsid w:val="007B444A"/>
    <w:rsid w:val="007B7502"/>
    <w:rsid w:val="007D10F8"/>
    <w:rsid w:val="007D6587"/>
    <w:rsid w:val="007F4738"/>
    <w:rsid w:val="00800891"/>
    <w:rsid w:val="008043B8"/>
    <w:rsid w:val="00812199"/>
    <w:rsid w:val="00822E7E"/>
    <w:rsid w:val="008239D0"/>
    <w:rsid w:val="008244A1"/>
    <w:rsid w:val="00852A10"/>
    <w:rsid w:val="00867878"/>
    <w:rsid w:val="00868CB3"/>
    <w:rsid w:val="008749E3"/>
    <w:rsid w:val="00874E3C"/>
    <w:rsid w:val="00883929"/>
    <w:rsid w:val="00884CCC"/>
    <w:rsid w:val="0089662E"/>
    <w:rsid w:val="00896AB0"/>
    <w:rsid w:val="008C5595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17C0"/>
    <w:rsid w:val="009B516C"/>
    <w:rsid w:val="009C4D27"/>
    <w:rsid w:val="009D3B37"/>
    <w:rsid w:val="009F167F"/>
    <w:rsid w:val="009F30C8"/>
    <w:rsid w:val="00A044C3"/>
    <w:rsid w:val="00A05932"/>
    <w:rsid w:val="00A07337"/>
    <w:rsid w:val="00A30663"/>
    <w:rsid w:val="00A370A2"/>
    <w:rsid w:val="00A4023A"/>
    <w:rsid w:val="00A57D58"/>
    <w:rsid w:val="00A7506D"/>
    <w:rsid w:val="00A77E0E"/>
    <w:rsid w:val="00A81941"/>
    <w:rsid w:val="00A852D9"/>
    <w:rsid w:val="00A859C7"/>
    <w:rsid w:val="00A937D9"/>
    <w:rsid w:val="00AA2AA8"/>
    <w:rsid w:val="00AB4F1D"/>
    <w:rsid w:val="00AC77AD"/>
    <w:rsid w:val="00AD7B8D"/>
    <w:rsid w:val="00AF541D"/>
    <w:rsid w:val="00B0243B"/>
    <w:rsid w:val="00B07933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10C96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1588"/>
    <w:rsid w:val="00D72ACD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11351"/>
    <w:rsid w:val="00E15C08"/>
    <w:rsid w:val="00E24F6E"/>
    <w:rsid w:val="00E46535"/>
    <w:rsid w:val="00E853A9"/>
    <w:rsid w:val="00E92FB5"/>
    <w:rsid w:val="00E96BF6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A5C"/>
    <w:rsid w:val="00F55FB8"/>
    <w:rsid w:val="00F64240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5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microsoft.com/office/2020/10/relationships/intelligence" Target="intelligence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90DF20219F93459610BC74808F4EAB" ma:contentTypeVersion="7" ma:contentTypeDescription="Create a new document." ma:contentTypeScope="" ma:versionID="ea14ff1b7ecd00e0e495ec5902acc938">
  <xsd:schema xmlns:xsd="http://www.w3.org/2001/XMLSchema" xmlns:xs="http://www.w3.org/2001/XMLSchema" xmlns:p="http://schemas.microsoft.com/office/2006/metadata/properties" xmlns:ns2="44c603e3-2637-4e97-a5a3-90d0aa7ff717" targetNamespace="http://schemas.microsoft.com/office/2006/metadata/properties" ma:root="true" ma:fieldsID="8342ee4328a28053d7cd34eca071578c" ns2:_="">
    <xsd:import namespace="44c603e3-2637-4e97-a5a3-90d0aa7ff7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603e3-2637-4e97-a5a3-90d0aa7ff7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16C5C8-90B7-4247-BEE0-9F45A8BA6B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c603e3-2637-4e97-a5a3-90d0aa7ff7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863</Words>
  <Characters>4646</Characters>
  <Application>Microsoft Office Word</Application>
  <DocSecurity>0</DocSecurity>
  <Lines>422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saransh.gupta</cp:lastModifiedBy>
  <cp:revision>2</cp:revision>
  <dcterms:created xsi:type="dcterms:W3CDTF">2025-09-30T14:45:00Z</dcterms:created>
  <dcterms:modified xsi:type="dcterms:W3CDTF">2025-09-30T14:45:00Z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0x010100EE90DF20219F93459610BC74808F4EAB</vt:lpwstr>
  </property>
</Properties>
</file>