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182" w:rsidRDefault="00B26182" w:rsidP="00FA42FA">
      <w:pPr>
        <w:rPr>
          <w:rFonts w:ascii="Arial" w:hAnsi="Arial" w:cs="Arial"/>
          <w:sz w:val="20"/>
          <w:szCs w:val="20"/>
        </w:rPr>
      </w:pPr>
    </w:p>
    <w:p w:rsidR="00B26182" w:rsidRDefault="00B26182" w:rsidP="00FA42FA">
      <w:pPr>
        <w:rPr>
          <w:rFonts w:ascii="Arial" w:hAnsi="Arial" w:cs="Arial"/>
          <w:sz w:val="20"/>
          <w:szCs w:val="20"/>
        </w:rPr>
      </w:pPr>
    </w:p>
    <w:p w:rsidR="00B26182" w:rsidRDefault="00B26182" w:rsidP="00FA42FA">
      <w:pPr>
        <w:rPr>
          <w:rFonts w:ascii="Arial" w:hAnsi="Arial" w:cs="Arial"/>
          <w:sz w:val="20"/>
          <w:szCs w:val="20"/>
        </w:rPr>
      </w:pPr>
    </w:p>
    <w:p w:rsidR="00B26182" w:rsidRDefault="00B26182" w:rsidP="00B26182">
      <w:pPr>
        <w:rPr>
          <w:rFonts w:eastAsia="Times New Roman"/>
        </w:rPr>
      </w:pPr>
      <w:r>
        <w:rPr>
          <w:rFonts w:eastAsia="Times New Roman"/>
        </w:rPr>
        <w:t xml:space="preserve">Hi All, </w:t>
      </w:r>
    </w:p>
    <w:p w:rsidR="00B26182" w:rsidRDefault="00B26182" w:rsidP="00B26182">
      <w:pPr>
        <w:rPr>
          <w:rFonts w:eastAsia="Times New Roman"/>
        </w:rPr>
      </w:pPr>
    </w:p>
    <w:p w:rsidR="00B26182" w:rsidRDefault="00B26182" w:rsidP="00B26182">
      <w:pPr>
        <w:rPr>
          <w:rFonts w:eastAsia="Times New Roman"/>
        </w:rPr>
      </w:pPr>
      <w:r>
        <w:rPr>
          <w:rFonts w:eastAsia="Times New Roman"/>
        </w:rPr>
        <w:t>The demo was comprehensive and the approach to stubbing out dependencies is highly appreciated.</w:t>
      </w:r>
    </w:p>
    <w:p w:rsidR="00B26182" w:rsidRDefault="00B26182" w:rsidP="00B26182">
      <w:pPr>
        <w:rPr>
          <w:rFonts w:eastAsia="Times New Roman"/>
        </w:rPr>
      </w:pPr>
    </w:p>
    <w:p w:rsidR="00B26182" w:rsidRDefault="00B26182" w:rsidP="00B26182">
      <w:pPr>
        <w:rPr>
          <w:rFonts w:eastAsia="Times New Roman"/>
        </w:rPr>
      </w:pPr>
      <w:r>
        <w:rPr>
          <w:rFonts w:eastAsia="Times New Roman"/>
        </w:rPr>
        <w:t>Here are my notes and feedback.</w:t>
      </w:r>
    </w:p>
    <w:p w:rsidR="00B26182" w:rsidRDefault="00B26182" w:rsidP="00B26182">
      <w:pPr>
        <w:rPr>
          <w:rFonts w:eastAsia="Times New Roman"/>
        </w:rPr>
      </w:pPr>
    </w:p>
    <w:p w:rsidR="00B26182" w:rsidRDefault="00B26182" w:rsidP="00B26182">
      <w:pPr>
        <w:rPr>
          <w:rFonts w:eastAsia="Times New Roman"/>
        </w:rPr>
      </w:pPr>
      <w:r>
        <w:rPr>
          <w:rFonts w:eastAsia="Times New Roman"/>
        </w:rPr>
        <w:t>1. ID Repo Get method to have filters on the data attributes to be returned.</w:t>
      </w:r>
    </w:p>
    <w:p w:rsidR="00B26182" w:rsidRDefault="00B26182" w:rsidP="00B26182">
      <w:pPr>
        <w:rPr>
          <w:rFonts w:eastAsia="Times New Roman"/>
        </w:rPr>
      </w:pPr>
      <w:r>
        <w:rPr>
          <w:rFonts w:eastAsia="Times New Roman"/>
        </w:rPr>
        <w:t>2. Anadi to clarify on eKYC ecosystem hierarchy</w:t>
      </w:r>
    </w:p>
    <w:p w:rsidR="00B26182" w:rsidRDefault="00B26182" w:rsidP="00B26182">
      <w:pPr>
        <w:rPr>
          <w:rFonts w:eastAsia="Times New Roman"/>
        </w:rPr>
      </w:pPr>
      <w:r>
        <w:rPr>
          <w:rFonts w:eastAsia="Times New Roman"/>
        </w:rPr>
        <w:t>3. Rationalization of json formats needed. Will be covered in API Review.</w:t>
      </w:r>
    </w:p>
    <w:p w:rsidR="00B26182" w:rsidRDefault="00B26182" w:rsidP="00B26182">
      <w:pPr>
        <w:rPr>
          <w:rFonts w:eastAsia="Times New Roman"/>
        </w:rPr>
      </w:pPr>
      <w:r>
        <w:rPr>
          <w:rFonts w:eastAsia="Times New Roman"/>
        </w:rPr>
        <w:t>4. UsageData tag - need to understand that a bit more. Part of API Review</w:t>
      </w:r>
    </w:p>
    <w:p w:rsidR="00B26182" w:rsidRDefault="00B26182" w:rsidP="00B26182">
      <w:pPr>
        <w:rPr>
          <w:rFonts w:eastAsia="Times New Roman"/>
        </w:rPr>
      </w:pPr>
      <w:r>
        <w:rPr>
          <w:rFonts w:eastAsia="Times New Roman"/>
        </w:rPr>
        <w:t>5. Test artifacts including Comm Sync (SMS, Email Stubs) to be in place.</w:t>
      </w:r>
    </w:p>
    <w:p w:rsidR="00B26182" w:rsidRDefault="00B26182" w:rsidP="00B26182">
      <w:pPr>
        <w:rPr>
          <w:rFonts w:eastAsia="Times New Roman"/>
        </w:rPr>
      </w:pPr>
      <w:r>
        <w:rPr>
          <w:rFonts w:eastAsia="Times New Roman"/>
        </w:rPr>
        <w:t>6. Performance design to be looked into.</w:t>
      </w:r>
    </w:p>
    <w:p w:rsidR="00B26182" w:rsidRDefault="00B26182" w:rsidP="00B26182">
      <w:pPr>
        <w:rPr>
          <w:rFonts w:eastAsia="Times New Roman"/>
        </w:rPr>
      </w:pPr>
      <w:r>
        <w:rPr>
          <w:rFonts w:eastAsia="Times New Roman"/>
        </w:rPr>
        <w:t>7. API Review to be Scheduled.</w:t>
      </w:r>
    </w:p>
    <w:p w:rsidR="00B26182" w:rsidRDefault="00B26182" w:rsidP="00B26182">
      <w:pPr>
        <w:rPr>
          <w:rFonts w:eastAsia="Times New Roman"/>
        </w:rPr>
      </w:pPr>
    </w:p>
    <w:p w:rsidR="00B26182" w:rsidRDefault="00B26182" w:rsidP="00B26182">
      <w:pPr>
        <w:rPr>
          <w:rFonts w:eastAsia="Times New Roman"/>
        </w:rPr>
      </w:pPr>
      <w:r>
        <w:rPr>
          <w:rFonts w:eastAsia="Times New Roman"/>
        </w:rPr>
        <w:t>Regards,</w:t>
      </w:r>
    </w:p>
    <w:p w:rsidR="00B26182" w:rsidRDefault="00B26182" w:rsidP="00B26182">
      <w:pPr>
        <w:rPr>
          <w:rFonts w:eastAsia="Times New Roman"/>
        </w:rPr>
      </w:pPr>
      <w:r>
        <w:rPr>
          <w:rFonts w:eastAsia="Times New Roman"/>
        </w:rPr>
        <w:t>Ramesh</w:t>
      </w:r>
    </w:p>
    <w:p w:rsidR="00B26182" w:rsidRDefault="00B26182" w:rsidP="00FA42FA">
      <w:pPr>
        <w:rPr>
          <w:rFonts w:ascii="Arial" w:hAnsi="Arial" w:cs="Arial"/>
          <w:sz w:val="20"/>
          <w:szCs w:val="20"/>
        </w:rPr>
      </w:pPr>
    </w:p>
    <w:p w:rsidR="00FA42FA" w:rsidRDefault="00FA42FA" w:rsidP="00FA42FA">
      <w:pPr>
        <w:rPr>
          <w:rFonts w:ascii="Arial" w:hAnsi="Arial" w:cs="Arial"/>
          <w:sz w:val="20"/>
          <w:szCs w:val="20"/>
        </w:rPr>
      </w:pPr>
      <w:bookmarkStart w:id="0" w:name="_GoBack"/>
      <w:bookmarkEnd w:id="0"/>
      <w:r>
        <w:rPr>
          <w:rFonts w:ascii="Arial" w:hAnsi="Arial" w:cs="Arial"/>
          <w:sz w:val="20"/>
          <w:szCs w:val="20"/>
        </w:rPr>
        <w:t>Hi All,</w:t>
      </w:r>
    </w:p>
    <w:p w:rsidR="00FA42FA" w:rsidRDefault="00FA42FA" w:rsidP="00FA42FA">
      <w:pPr>
        <w:rPr>
          <w:rFonts w:ascii="Arial" w:hAnsi="Arial" w:cs="Arial"/>
          <w:sz w:val="20"/>
          <w:szCs w:val="20"/>
        </w:rPr>
      </w:pPr>
    </w:p>
    <w:p w:rsidR="00FA42FA" w:rsidRDefault="00FA42FA" w:rsidP="00FA42FA">
      <w:pPr>
        <w:rPr>
          <w:rFonts w:ascii="Arial" w:hAnsi="Arial" w:cs="Arial"/>
          <w:sz w:val="20"/>
          <w:szCs w:val="20"/>
        </w:rPr>
      </w:pPr>
      <w:r>
        <w:rPr>
          <w:rFonts w:ascii="Arial" w:hAnsi="Arial" w:cs="Arial"/>
          <w:sz w:val="20"/>
          <w:szCs w:val="20"/>
        </w:rPr>
        <w:t>Please note the points discussed during the end to end demo of ID-Authentication module, for features developed until Sprint 7.</w:t>
      </w:r>
    </w:p>
    <w:p w:rsidR="00FA42FA" w:rsidRDefault="00FA42FA" w:rsidP="00FA42FA">
      <w:pPr>
        <w:rPr>
          <w:rFonts w:ascii="Arial" w:hAnsi="Arial" w:cs="Arial"/>
          <w:sz w:val="20"/>
          <w:szCs w:val="20"/>
        </w:rPr>
      </w:pPr>
      <w:r>
        <w:rPr>
          <w:rFonts w:ascii="Arial" w:hAnsi="Arial" w:cs="Arial"/>
          <w:sz w:val="20"/>
          <w:szCs w:val="20"/>
        </w:rPr>
        <w:t> </w:t>
      </w:r>
    </w:p>
    <w:p w:rsidR="00FA42FA" w:rsidRDefault="00FA42FA" w:rsidP="00FA42FA">
      <w:pPr>
        <w:rPr>
          <w:rFonts w:ascii="Arial" w:hAnsi="Arial" w:cs="Arial"/>
          <w:sz w:val="20"/>
          <w:szCs w:val="20"/>
        </w:rPr>
      </w:pPr>
      <w:r>
        <w:rPr>
          <w:rFonts w:ascii="Arial" w:hAnsi="Arial" w:cs="Arial"/>
          <w:sz w:val="20"/>
          <w:szCs w:val="20"/>
        </w:rPr>
        <w:t>Kindly add on/update as required.</w:t>
      </w:r>
    </w:p>
    <w:p w:rsidR="00FA42FA" w:rsidRDefault="00FA42FA" w:rsidP="00FA42FA">
      <w:pPr>
        <w:rPr>
          <w:rFonts w:ascii="Arial" w:hAnsi="Arial" w:cs="Arial"/>
          <w:sz w:val="20"/>
          <w:szCs w:val="20"/>
        </w:rPr>
      </w:pPr>
      <w:r>
        <w:rPr>
          <w:rFonts w:ascii="Arial" w:hAnsi="Arial" w:cs="Arial"/>
          <w:sz w:val="20"/>
          <w:szCs w:val="20"/>
        </w:rPr>
        <w:t> </w:t>
      </w:r>
    </w:p>
    <w:p w:rsidR="00FA42FA" w:rsidRDefault="00FA42FA" w:rsidP="00FA42FA">
      <w:pPr>
        <w:rPr>
          <w:rFonts w:ascii="Arial" w:hAnsi="Arial" w:cs="Arial"/>
          <w:sz w:val="20"/>
          <w:szCs w:val="20"/>
        </w:rPr>
      </w:pPr>
      <w:r>
        <w:rPr>
          <w:rFonts w:ascii="Arial" w:hAnsi="Arial" w:cs="Arial"/>
          <w:b/>
          <w:bCs/>
          <w:sz w:val="20"/>
          <w:szCs w:val="20"/>
        </w:rPr>
        <w:t>@ Ramesh/Anadi/Krishnan/Shrikant,</w:t>
      </w:r>
    </w:p>
    <w:p w:rsidR="00FA42FA" w:rsidRDefault="00FA42FA" w:rsidP="00FA42FA">
      <w:pPr>
        <w:rPr>
          <w:rFonts w:ascii="Arial" w:hAnsi="Arial" w:cs="Arial"/>
          <w:sz w:val="20"/>
          <w:szCs w:val="20"/>
        </w:rPr>
      </w:pPr>
      <w:r>
        <w:rPr>
          <w:rFonts w:ascii="Arial" w:hAnsi="Arial" w:cs="Arial"/>
          <w:sz w:val="20"/>
          <w:szCs w:val="20"/>
        </w:rPr>
        <w:t> </w:t>
      </w:r>
    </w:p>
    <w:p w:rsidR="00FA42FA" w:rsidRDefault="00FA42FA" w:rsidP="00FA42FA">
      <w:pPr>
        <w:rPr>
          <w:rFonts w:ascii="Arial" w:hAnsi="Arial" w:cs="Arial"/>
          <w:sz w:val="20"/>
          <w:szCs w:val="20"/>
        </w:rPr>
      </w:pPr>
      <w:r>
        <w:rPr>
          <w:rFonts w:ascii="Arial" w:hAnsi="Arial" w:cs="Arial"/>
          <w:sz w:val="20"/>
          <w:szCs w:val="20"/>
        </w:rPr>
        <w:t>Thank you for your time and extensive review &amp; feedback.</w:t>
      </w:r>
    </w:p>
    <w:p w:rsidR="00FA42FA" w:rsidRDefault="00FA42FA" w:rsidP="00FA42FA">
      <w:pPr>
        <w:rPr>
          <w:rFonts w:ascii="Arial" w:hAnsi="Arial" w:cs="Arial"/>
          <w:sz w:val="20"/>
          <w:szCs w:val="20"/>
        </w:rPr>
      </w:pPr>
    </w:p>
    <w:p w:rsidR="00FA42FA" w:rsidRDefault="00FA42FA" w:rsidP="00FA42FA">
      <w:pPr>
        <w:rPr>
          <w:rFonts w:ascii="Arial" w:hAnsi="Arial" w:cs="Arial"/>
          <w:sz w:val="20"/>
          <w:szCs w:val="20"/>
        </w:rPr>
      </w:pPr>
      <w:r>
        <w:rPr>
          <w:rFonts w:ascii="Arial" w:hAnsi="Arial" w:cs="Arial"/>
          <w:b/>
          <w:bCs/>
          <w:i/>
          <w:iCs/>
          <w:sz w:val="20"/>
          <w:szCs w:val="20"/>
          <w:u w:val="single"/>
        </w:rPr>
        <w:t>Participants</w:t>
      </w:r>
      <w:r>
        <w:rPr>
          <w:rFonts w:ascii="Arial" w:hAnsi="Arial" w:cs="Arial"/>
          <w:sz w:val="20"/>
          <w:szCs w:val="20"/>
        </w:rPr>
        <w:t>:</w:t>
      </w:r>
    </w:p>
    <w:p w:rsidR="00FA42FA" w:rsidRDefault="00FA42FA" w:rsidP="00FA42FA">
      <w:pPr>
        <w:rPr>
          <w:rFonts w:ascii="Arial" w:hAnsi="Arial" w:cs="Arial"/>
          <w:sz w:val="20"/>
          <w:szCs w:val="20"/>
        </w:rPr>
      </w:pPr>
      <w:r>
        <w:rPr>
          <w:rFonts w:ascii="Arial" w:hAnsi="Arial" w:cs="Arial"/>
          <w:sz w:val="20"/>
          <w:szCs w:val="20"/>
        </w:rPr>
        <w:t>Anadi, Ramesh, Krishnan, Shrikant, Gita, Jyoti, Gayathri ,Shravan, Romila, Gurpreet, Loganathan, Manoj, Hema, Vignesh, Athila, Resham, Techno forte team, Lalana</w:t>
      </w:r>
    </w:p>
    <w:p w:rsidR="00FA42FA" w:rsidRDefault="00FA42FA" w:rsidP="00FA42FA">
      <w:pPr>
        <w:rPr>
          <w:rFonts w:ascii="Arial" w:hAnsi="Arial" w:cs="Arial"/>
          <w:sz w:val="20"/>
          <w:szCs w:val="20"/>
        </w:rPr>
      </w:pPr>
    </w:p>
    <w:p w:rsidR="00FA42FA" w:rsidRDefault="00FA42FA" w:rsidP="00FA42FA">
      <w:pPr>
        <w:rPr>
          <w:rFonts w:ascii="Arial" w:hAnsi="Arial" w:cs="Arial"/>
          <w:sz w:val="20"/>
          <w:szCs w:val="20"/>
        </w:rPr>
      </w:pPr>
      <w:r>
        <w:rPr>
          <w:rFonts w:ascii="Arial" w:hAnsi="Arial" w:cs="Arial"/>
          <w:b/>
          <w:bCs/>
          <w:i/>
          <w:iCs/>
          <w:sz w:val="20"/>
          <w:szCs w:val="20"/>
          <w:u w:val="single"/>
        </w:rPr>
        <w:t>Document(s) Referred</w:t>
      </w:r>
      <w:r>
        <w:rPr>
          <w:rFonts w:ascii="Arial" w:hAnsi="Arial" w:cs="Arial"/>
          <w:sz w:val="20"/>
          <w:szCs w:val="20"/>
        </w:rPr>
        <w:t>:</w:t>
      </w:r>
    </w:p>
    <w:p w:rsidR="00FA42FA" w:rsidRDefault="00FA42FA" w:rsidP="00FA42FA">
      <w:pPr>
        <w:numPr>
          <w:ilvl w:val="0"/>
          <w:numId w:val="1"/>
        </w:numPr>
        <w:rPr>
          <w:rFonts w:ascii="Arial" w:eastAsia="Times New Roman" w:hAnsi="Arial" w:cs="Arial"/>
          <w:sz w:val="20"/>
          <w:szCs w:val="20"/>
        </w:rPr>
      </w:pPr>
      <w:r>
        <w:rPr>
          <w:rFonts w:ascii="Arial" w:eastAsia="Times New Roman" w:hAnsi="Arial" w:cs="Arial"/>
          <w:sz w:val="20"/>
          <w:szCs w:val="20"/>
        </w:rPr>
        <w:t xml:space="preserve">For Demo: </w:t>
      </w:r>
      <w:r>
        <w:rPr>
          <w:rFonts w:ascii="Arial" w:eastAsia="Times New Roman" w:hAnsi="Arial" w:cs="Arial"/>
          <w:i/>
          <w:iCs/>
          <w:sz w:val="20"/>
          <w:szCs w:val="20"/>
        </w:rPr>
        <w:t>Enclosed deck &lt;Sprint 7 ID-Authentication Demo.pptx&gt; and ID Auth and repo services in QA environment</w:t>
      </w:r>
    </w:p>
    <w:p w:rsidR="00FA42FA" w:rsidRDefault="00FA42FA" w:rsidP="00FA42FA">
      <w:pPr>
        <w:numPr>
          <w:ilvl w:val="0"/>
          <w:numId w:val="1"/>
        </w:numPr>
        <w:rPr>
          <w:rFonts w:ascii="Arial" w:eastAsia="Times New Roman" w:hAnsi="Arial" w:cs="Arial"/>
          <w:sz w:val="20"/>
          <w:szCs w:val="20"/>
        </w:rPr>
      </w:pPr>
      <w:r>
        <w:rPr>
          <w:rFonts w:ascii="Arial" w:eastAsia="Times New Roman" w:hAnsi="Arial" w:cs="Arial"/>
          <w:sz w:val="20"/>
          <w:szCs w:val="20"/>
        </w:rPr>
        <w:t xml:space="preserve">For Technical Review: </w:t>
      </w:r>
      <w:r>
        <w:rPr>
          <w:rFonts w:ascii="Arial" w:eastAsia="Times New Roman" w:hAnsi="Arial" w:cs="Arial"/>
          <w:i/>
          <w:iCs/>
          <w:sz w:val="20"/>
          <w:szCs w:val="20"/>
        </w:rPr>
        <w:t>GitHub</w:t>
      </w:r>
    </w:p>
    <w:p w:rsidR="00FA42FA" w:rsidRDefault="00FA42FA" w:rsidP="00FA42FA">
      <w:pPr>
        <w:numPr>
          <w:ilvl w:val="0"/>
          <w:numId w:val="1"/>
        </w:numPr>
        <w:rPr>
          <w:rFonts w:ascii="Arial" w:eastAsia="Times New Roman" w:hAnsi="Arial" w:cs="Arial"/>
          <w:sz w:val="20"/>
          <w:szCs w:val="20"/>
        </w:rPr>
      </w:pPr>
      <w:r>
        <w:rPr>
          <w:rFonts w:ascii="Arial" w:eastAsia="Times New Roman" w:hAnsi="Arial" w:cs="Arial"/>
          <w:sz w:val="20"/>
          <w:szCs w:val="20"/>
        </w:rPr>
        <w:t>For Functional Review: JIRA</w:t>
      </w:r>
    </w:p>
    <w:p w:rsidR="00FA42FA" w:rsidRDefault="00FA42FA" w:rsidP="00FA42FA">
      <w:pPr>
        <w:numPr>
          <w:ilvl w:val="0"/>
          <w:numId w:val="1"/>
        </w:numPr>
        <w:rPr>
          <w:rFonts w:ascii="Arial" w:eastAsia="Times New Roman" w:hAnsi="Arial" w:cs="Arial"/>
          <w:i/>
          <w:iCs/>
          <w:sz w:val="20"/>
          <w:szCs w:val="20"/>
        </w:rPr>
      </w:pPr>
      <w:r>
        <w:rPr>
          <w:rFonts w:ascii="Arial" w:eastAsia="Times New Roman" w:hAnsi="Arial" w:cs="Arial"/>
          <w:sz w:val="20"/>
          <w:szCs w:val="20"/>
        </w:rPr>
        <w:t xml:space="preserve">For Testing Status: Test Strategy doc, </w:t>
      </w:r>
      <w:r>
        <w:rPr>
          <w:rFonts w:ascii="Arial" w:eastAsia="Times New Roman" w:hAnsi="Arial" w:cs="Arial"/>
          <w:i/>
          <w:iCs/>
          <w:sz w:val="20"/>
          <w:szCs w:val="20"/>
        </w:rPr>
        <w:t>JIRA and eclipse</w:t>
      </w:r>
    </w:p>
    <w:p w:rsidR="00FA42FA" w:rsidRDefault="00FA42FA" w:rsidP="00FA42FA">
      <w:pPr>
        <w:rPr>
          <w:rFonts w:ascii="Arial" w:hAnsi="Arial" w:cs="Arial"/>
          <w:sz w:val="20"/>
          <w:szCs w:val="20"/>
        </w:rPr>
      </w:pPr>
    </w:p>
    <w:p w:rsidR="00FA42FA" w:rsidRDefault="00FA42FA" w:rsidP="00FA42FA">
      <w:pPr>
        <w:rPr>
          <w:rFonts w:ascii="Arial" w:hAnsi="Arial" w:cs="Arial"/>
          <w:sz w:val="20"/>
          <w:szCs w:val="20"/>
        </w:rPr>
      </w:pPr>
      <w:r>
        <w:rPr>
          <w:rFonts w:ascii="Arial" w:hAnsi="Arial" w:cs="Arial"/>
          <w:b/>
          <w:bCs/>
          <w:i/>
          <w:iCs/>
          <w:sz w:val="20"/>
          <w:szCs w:val="20"/>
          <w:u w:val="single"/>
        </w:rPr>
        <w:t>Action Items</w:t>
      </w:r>
      <w:r>
        <w:rPr>
          <w:rFonts w:ascii="Arial" w:hAnsi="Arial" w:cs="Arial"/>
          <w:b/>
          <w:bCs/>
          <w:sz w:val="20"/>
          <w:szCs w:val="20"/>
        </w:rPr>
        <w:t>:</w:t>
      </w:r>
    </w:p>
    <w:p w:rsidR="00FA42FA" w:rsidRDefault="00FA42FA" w:rsidP="00FA42FA">
      <w:pPr>
        <w:numPr>
          <w:ilvl w:val="0"/>
          <w:numId w:val="2"/>
        </w:numPr>
        <w:rPr>
          <w:rFonts w:ascii="Arial" w:eastAsia="Times New Roman" w:hAnsi="Arial" w:cs="Arial"/>
          <w:sz w:val="20"/>
          <w:szCs w:val="20"/>
        </w:rPr>
      </w:pPr>
      <w:r>
        <w:rPr>
          <w:rFonts w:ascii="Arial" w:eastAsia="Times New Roman" w:hAnsi="Arial" w:cs="Arial"/>
          <w:sz w:val="20"/>
          <w:szCs w:val="20"/>
        </w:rPr>
        <w:t>Recommendation to move Static PIN auth to v1+</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rPr>
        <w:t>As considerable amount of work has already been done, IDA team decided to retain the feature as part of V1</w:t>
      </w:r>
    </w:p>
    <w:p w:rsidR="00FA42FA" w:rsidRDefault="00FA42FA" w:rsidP="00FA42FA">
      <w:pPr>
        <w:numPr>
          <w:ilvl w:val="0"/>
          <w:numId w:val="2"/>
        </w:numPr>
        <w:rPr>
          <w:rFonts w:ascii="Arial" w:eastAsia="Times New Roman" w:hAnsi="Arial" w:cs="Arial"/>
          <w:sz w:val="20"/>
          <w:szCs w:val="20"/>
        </w:rPr>
      </w:pPr>
      <w:r>
        <w:rPr>
          <w:rFonts w:ascii="Arial" w:eastAsia="Times New Roman" w:hAnsi="Arial" w:cs="Arial"/>
          <w:sz w:val="20"/>
          <w:szCs w:val="20"/>
        </w:rPr>
        <w:t>TSP and UA Concept - Below clarifications are pending with client (</w:t>
      </w:r>
      <w:r>
        <w:rPr>
          <w:rFonts w:ascii="Arial" w:eastAsia="Times New Roman" w:hAnsi="Arial" w:cs="Arial"/>
          <w:color w:val="FF0000"/>
          <w:sz w:val="20"/>
          <w:szCs w:val="20"/>
        </w:rPr>
        <w:t>Anadi to get back by Feb 1</w:t>
      </w:r>
      <w:r>
        <w:rPr>
          <w:rFonts w:ascii="Arial" w:eastAsia="Times New Roman" w:hAnsi="Arial" w:cs="Arial"/>
          <w:color w:val="FF0000"/>
          <w:sz w:val="20"/>
          <w:szCs w:val="20"/>
          <w:vertAlign w:val="superscript"/>
        </w:rPr>
        <w:t>st</w:t>
      </w:r>
      <w:r>
        <w:rPr>
          <w:rFonts w:ascii="Arial" w:eastAsia="Times New Roman" w:hAnsi="Arial" w:cs="Arial"/>
          <w:color w:val="FF0000"/>
          <w:sz w:val="20"/>
          <w:szCs w:val="20"/>
        </w:rPr>
        <w:t xml:space="preserve">  – post which tech team will modify the api specifications</w:t>
      </w:r>
      <w:r>
        <w:rPr>
          <w:rFonts w:ascii="Arial" w:eastAsia="Times New Roman" w:hAnsi="Arial" w:cs="Arial"/>
          <w:sz w:val="20"/>
          <w:szCs w:val="20"/>
        </w:rPr>
        <w:t>,</w:t>
      </w:r>
      <w:r>
        <w:rPr>
          <w:rFonts w:ascii="Arial" w:eastAsia="Times New Roman" w:hAnsi="Arial" w:cs="Arial"/>
          <w:color w:val="FF0000"/>
          <w:sz w:val="20"/>
          <w:szCs w:val="20"/>
        </w:rPr>
        <w:t xml:space="preserve"> followed by Tech specs review session with Ramesh/Anadi)</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rPr>
        <w:t>Do we need multiple levels of TSP or should we fix it to two? If yes, how many?</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rPr>
        <w:t>Who in the level is authorized to see what?</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rPr>
        <w:t>Who in each level is authorized to do what?</w:t>
      </w:r>
    </w:p>
    <w:p w:rsidR="00FA42FA" w:rsidRDefault="00FA42FA" w:rsidP="00FA42FA">
      <w:pPr>
        <w:numPr>
          <w:ilvl w:val="0"/>
          <w:numId w:val="2"/>
        </w:numPr>
        <w:rPr>
          <w:rFonts w:ascii="Arial" w:eastAsia="Times New Roman" w:hAnsi="Arial" w:cs="Arial"/>
          <w:sz w:val="20"/>
          <w:szCs w:val="20"/>
        </w:rPr>
      </w:pPr>
      <w:r>
        <w:rPr>
          <w:rFonts w:ascii="Arial" w:eastAsia="Times New Roman" w:hAnsi="Arial" w:cs="Arial"/>
          <w:sz w:val="20"/>
          <w:szCs w:val="20"/>
        </w:rPr>
        <w:t xml:space="preserve">Security features of auth api review session with Sasi - </w:t>
      </w:r>
      <w:r>
        <w:rPr>
          <w:rFonts w:ascii="Arial" w:eastAsia="Times New Roman" w:hAnsi="Arial" w:cs="Arial"/>
          <w:color w:val="FF0000"/>
          <w:sz w:val="20"/>
          <w:szCs w:val="20"/>
        </w:rPr>
        <w:t>Anadi</w:t>
      </w:r>
    </w:p>
    <w:p w:rsidR="00FA42FA" w:rsidRDefault="00FA42FA" w:rsidP="00FA42FA">
      <w:pPr>
        <w:numPr>
          <w:ilvl w:val="0"/>
          <w:numId w:val="2"/>
        </w:numPr>
        <w:rPr>
          <w:rFonts w:ascii="Arial" w:eastAsia="Times New Roman" w:hAnsi="Arial" w:cs="Arial"/>
          <w:color w:val="FF0000"/>
          <w:sz w:val="20"/>
          <w:szCs w:val="20"/>
        </w:rPr>
      </w:pPr>
      <w:r>
        <w:rPr>
          <w:rFonts w:ascii="Arial" w:eastAsia="Times New Roman" w:hAnsi="Arial" w:cs="Arial"/>
          <w:sz w:val="20"/>
          <w:szCs w:val="20"/>
        </w:rPr>
        <w:lastRenderedPageBreak/>
        <w:t xml:space="preserve">Platform Level Terminologies for the Network provider and the Service provider raising the authentication request to be finalized – </w:t>
      </w:r>
      <w:r>
        <w:rPr>
          <w:rFonts w:ascii="Arial" w:eastAsia="Times New Roman" w:hAnsi="Arial" w:cs="Arial"/>
          <w:color w:val="FF0000"/>
          <w:sz w:val="20"/>
          <w:szCs w:val="20"/>
        </w:rPr>
        <w:t>Hema/Resham based on response for point 2</w:t>
      </w:r>
    </w:p>
    <w:p w:rsidR="00FA42FA" w:rsidRDefault="00FA42FA" w:rsidP="00FA42FA">
      <w:pPr>
        <w:numPr>
          <w:ilvl w:val="0"/>
          <w:numId w:val="2"/>
        </w:numPr>
        <w:rPr>
          <w:rFonts w:ascii="Arial" w:eastAsia="Times New Roman" w:hAnsi="Arial" w:cs="Arial"/>
          <w:sz w:val="20"/>
          <w:szCs w:val="20"/>
        </w:rPr>
      </w:pPr>
      <w:r>
        <w:rPr>
          <w:rFonts w:ascii="Arial" w:eastAsia="Times New Roman" w:hAnsi="Arial" w:cs="Arial"/>
          <w:sz w:val="20"/>
          <w:szCs w:val="20"/>
        </w:rPr>
        <w:t>Authentication failure due to poor quality of finger prints passed should be logged, so that it can be further used by any entity for analytics/reporting/further action (</w:t>
      </w:r>
      <w:r>
        <w:rPr>
          <w:rFonts w:ascii="Arial" w:eastAsia="Times New Roman" w:hAnsi="Arial" w:cs="Arial"/>
          <w:color w:val="FF0000"/>
          <w:sz w:val="20"/>
          <w:szCs w:val="20"/>
        </w:rPr>
        <w:t>Clarification query to be added in JIRA – Hema</w:t>
      </w:r>
      <w:r>
        <w:rPr>
          <w:rFonts w:ascii="Arial" w:eastAsia="Times New Roman" w:hAnsi="Arial" w:cs="Arial"/>
          <w:sz w:val="20"/>
          <w:szCs w:val="20"/>
        </w:rPr>
        <w:t>)</w:t>
      </w:r>
    </w:p>
    <w:p w:rsidR="00FA42FA" w:rsidRDefault="00FA42FA" w:rsidP="00FA42FA">
      <w:pPr>
        <w:numPr>
          <w:ilvl w:val="0"/>
          <w:numId w:val="2"/>
        </w:numPr>
        <w:rPr>
          <w:rFonts w:ascii="Arial" w:eastAsia="Times New Roman" w:hAnsi="Arial" w:cs="Arial"/>
          <w:color w:val="FF0000"/>
          <w:sz w:val="20"/>
          <w:szCs w:val="20"/>
        </w:rPr>
      </w:pPr>
      <w:r>
        <w:rPr>
          <w:rFonts w:ascii="Arial" w:eastAsia="Times New Roman" w:hAnsi="Arial" w:cs="Arial"/>
          <w:i/>
          <w:iCs/>
          <w:sz w:val="20"/>
          <w:szCs w:val="20"/>
          <w:u w:val="single"/>
        </w:rPr>
        <w:t>Testing</w:t>
      </w:r>
      <w:r>
        <w:rPr>
          <w:rFonts w:ascii="Arial" w:eastAsia="Times New Roman" w:hAnsi="Arial" w:cs="Arial"/>
          <w:sz w:val="20"/>
          <w:szCs w:val="20"/>
        </w:rPr>
        <w:t xml:space="preserve">: </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rPr>
        <w:t xml:space="preserve">Test Cases for auditing data to be added and verified - </w:t>
      </w:r>
      <w:r>
        <w:rPr>
          <w:rFonts w:ascii="Arial" w:eastAsia="Times New Roman" w:hAnsi="Arial" w:cs="Arial"/>
          <w:color w:val="FF0000"/>
          <w:sz w:val="20"/>
          <w:szCs w:val="20"/>
        </w:rPr>
        <w:t>Vignesh/Athila</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rPr>
        <w:t xml:space="preserve">Automation of notification scenarios to be implemented - </w:t>
      </w:r>
      <w:r>
        <w:rPr>
          <w:rFonts w:ascii="Arial" w:eastAsia="Times New Roman" w:hAnsi="Arial" w:cs="Arial"/>
          <w:color w:val="FF0000"/>
          <w:sz w:val="20"/>
          <w:szCs w:val="20"/>
        </w:rPr>
        <w:t>Vignesh/Athila</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rPr>
        <w:t xml:space="preserve">Biometric test data to be common to all modules  - </w:t>
      </w:r>
      <w:r>
        <w:rPr>
          <w:rFonts w:ascii="Arial" w:eastAsia="Times New Roman" w:hAnsi="Arial" w:cs="Arial"/>
          <w:color w:val="FF0000"/>
          <w:sz w:val="20"/>
          <w:szCs w:val="20"/>
        </w:rPr>
        <w:t>Jyoti/Gita</w:t>
      </w:r>
    </w:p>
    <w:p w:rsidR="00FA42FA" w:rsidRDefault="00FA42FA" w:rsidP="00FA42FA">
      <w:pPr>
        <w:rPr>
          <w:rFonts w:ascii="Arial" w:hAnsi="Arial" w:cs="Arial"/>
          <w:b/>
          <w:bCs/>
          <w:i/>
          <w:iCs/>
          <w:sz w:val="20"/>
          <w:szCs w:val="20"/>
          <w:u w:val="single"/>
        </w:rPr>
      </w:pPr>
    </w:p>
    <w:p w:rsidR="00FA42FA" w:rsidRDefault="00FA42FA" w:rsidP="00FA42FA">
      <w:pPr>
        <w:rPr>
          <w:rFonts w:ascii="Arial" w:hAnsi="Arial" w:cs="Arial"/>
          <w:b/>
          <w:bCs/>
          <w:i/>
          <w:iCs/>
          <w:sz w:val="20"/>
          <w:szCs w:val="20"/>
          <w:u w:val="single"/>
        </w:rPr>
      </w:pPr>
      <w:r>
        <w:rPr>
          <w:rFonts w:ascii="Arial" w:hAnsi="Arial" w:cs="Arial"/>
          <w:b/>
          <w:bCs/>
          <w:i/>
          <w:iCs/>
          <w:sz w:val="20"/>
          <w:szCs w:val="20"/>
          <w:u w:val="single"/>
        </w:rPr>
        <w:t>Discussion points</w:t>
      </w:r>
    </w:p>
    <w:p w:rsidR="00FA42FA" w:rsidRDefault="00FA42FA" w:rsidP="00FA42FA">
      <w:pPr>
        <w:numPr>
          <w:ilvl w:val="0"/>
          <w:numId w:val="2"/>
        </w:numPr>
        <w:rPr>
          <w:rFonts w:ascii="Arial" w:eastAsia="Times New Roman" w:hAnsi="Arial" w:cs="Arial"/>
          <w:sz w:val="20"/>
          <w:szCs w:val="20"/>
        </w:rPr>
      </w:pPr>
      <w:r>
        <w:rPr>
          <w:rFonts w:ascii="Arial" w:eastAsia="Times New Roman" w:hAnsi="Arial" w:cs="Arial"/>
          <w:i/>
          <w:iCs/>
          <w:sz w:val="20"/>
          <w:szCs w:val="20"/>
          <w:u w:val="single"/>
        </w:rPr>
        <w:t>Demo:</w:t>
      </w:r>
    </w:p>
    <w:p w:rsidR="00FA42FA" w:rsidRDefault="00FA42FA" w:rsidP="00FA42FA">
      <w:pPr>
        <w:numPr>
          <w:ilvl w:val="1"/>
          <w:numId w:val="2"/>
        </w:numPr>
        <w:rPr>
          <w:rFonts w:ascii="Arial" w:eastAsia="Times New Roman" w:hAnsi="Arial" w:cs="Arial"/>
          <w:i/>
          <w:iCs/>
          <w:sz w:val="20"/>
          <w:szCs w:val="20"/>
          <w:u w:val="single"/>
        </w:rPr>
      </w:pPr>
      <w:r>
        <w:rPr>
          <w:rFonts w:ascii="Arial" w:eastAsia="Times New Roman" w:hAnsi="Arial" w:cs="Arial"/>
          <w:i/>
          <w:iCs/>
          <w:sz w:val="20"/>
          <w:szCs w:val="20"/>
          <w:u w:val="single"/>
        </w:rPr>
        <w:t>ID Repository:</w:t>
      </w:r>
    </w:p>
    <w:p w:rsidR="00FA42FA" w:rsidRDefault="00FA42FA" w:rsidP="00FA42FA">
      <w:pPr>
        <w:numPr>
          <w:ilvl w:val="2"/>
          <w:numId w:val="3"/>
        </w:numPr>
        <w:rPr>
          <w:rFonts w:ascii="Arial" w:hAnsi="Arial" w:cs="Arial"/>
          <w:i/>
          <w:iCs/>
          <w:sz w:val="20"/>
          <w:szCs w:val="20"/>
          <w:u w:val="single"/>
        </w:rPr>
      </w:pPr>
      <w:r>
        <w:rPr>
          <w:rFonts w:ascii="Arial" w:hAnsi="Arial" w:cs="Arial"/>
          <w:sz w:val="20"/>
          <w:szCs w:val="20"/>
        </w:rPr>
        <w:t>Discussion on retrieval of a subset of demographic attributes from the stored identity for a country – Recommendation is to add filters for the data requested</w:t>
      </w:r>
    </w:p>
    <w:p w:rsidR="00FA42FA" w:rsidRDefault="00FA42FA" w:rsidP="00FA42FA">
      <w:pPr>
        <w:numPr>
          <w:ilvl w:val="2"/>
          <w:numId w:val="3"/>
        </w:numPr>
        <w:rPr>
          <w:rFonts w:ascii="Arial" w:hAnsi="Arial" w:cs="Arial"/>
          <w:i/>
          <w:iCs/>
          <w:sz w:val="20"/>
          <w:szCs w:val="20"/>
          <w:u w:val="single"/>
        </w:rPr>
      </w:pPr>
      <w:r>
        <w:rPr>
          <w:rFonts w:ascii="Arial" w:hAnsi="Arial" w:cs="Arial"/>
          <w:sz w:val="20"/>
          <w:szCs w:val="20"/>
        </w:rPr>
        <w:t>Security review required for table structure for ID-Repo</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u w:val="single"/>
        </w:rPr>
        <w:t>Authentication</w:t>
      </w:r>
      <w:r>
        <w:rPr>
          <w:rFonts w:ascii="Arial" w:eastAsia="Times New Roman" w:hAnsi="Arial" w:cs="Arial"/>
          <w:sz w:val="20"/>
          <w:szCs w:val="20"/>
        </w:rPr>
        <w:t>: Recommendation to have single client which encrypts and encodes and sends Auth Request and decrypts and decodes and shows the response</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i/>
          <w:iCs/>
          <w:sz w:val="20"/>
          <w:szCs w:val="20"/>
          <w:u w:val="single"/>
        </w:rPr>
        <w:t xml:space="preserve">Known issues: </w:t>
      </w:r>
      <w:r>
        <w:rPr>
          <w:rFonts w:ascii="Arial" w:eastAsia="Times New Roman" w:hAnsi="Arial" w:cs="Arial"/>
          <w:sz w:val="20"/>
          <w:szCs w:val="20"/>
        </w:rPr>
        <w:t>CNIE related pending specifications to send Fingerprints to MOSIP from Morocco will impact storage of the data in ID- Repository therefore will impact ID-Authentication</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i/>
          <w:iCs/>
          <w:sz w:val="20"/>
          <w:szCs w:val="20"/>
          <w:u w:val="single"/>
        </w:rPr>
        <w:t>Testing:</w:t>
      </w:r>
    </w:p>
    <w:p w:rsidR="00FA42FA" w:rsidRDefault="00FA42FA" w:rsidP="00FA42FA">
      <w:pPr>
        <w:numPr>
          <w:ilvl w:val="2"/>
          <w:numId w:val="3"/>
        </w:numPr>
        <w:rPr>
          <w:rFonts w:ascii="Arial" w:hAnsi="Arial" w:cs="Arial"/>
          <w:sz w:val="20"/>
          <w:szCs w:val="20"/>
        </w:rPr>
      </w:pPr>
      <w:r>
        <w:rPr>
          <w:rFonts w:ascii="Arial" w:hAnsi="Arial" w:cs="Arial"/>
          <w:sz w:val="20"/>
          <w:szCs w:val="20"/>
        </w:rPr>
        <w:t xml:space="preserve">Discussion on Test strategy, Test data and the Automation test process </w:t>
      </w:r>
    </w:p>
    <w:p w:rsidR="00FA42FA" w:rsidRDefault="00FA42FA" w:rsidP="00FA42FA">
      <w:pPr>
        <w:numPr>
          <w:ilvl w:val="2"/>
          <w:numId w:val="3"/>
        </w:numPr>
        <w:rPr>
          <w:rFonts w:ascii="Arial" w:hAnsi="Arial" w:cs="Arial"/>
          <w:sz w:val="20"/>
          <w:szCs w:val="20"/>
        </w:rPr>
      </w:pPr>
      <w:r>
        <w:rPr>
          <w:rFonts w:ascii="Arial" w:hAnsi="Arial" w:cs="Arial"/>
          <w:sz w:val="20"/>
          <w:szCs w:val="20"/>
        </w:rPr>
        <w:t>No of test cases written and/run in each sprint – generated/calculated from scripts</w:t>
      </w:r>
    </w:p>
    <w:p w:rsidR="00FA42FA" w:rsidRDefault="00FA42FA" w:rsidP="00FA42FA">
      <w:pPr>
        <w:numPr>
          <w:ilvl w:val="1"/>
          <w:numId w:val="2"/>
        </w:numPr>
        <w:rPr>
          <w:rFonts w:ascii="Arial" w:eastAsia="Times New Roman" w:hAnsi="Arial" w:cs="Arial"/>
          <w:i/>
          <w:iCs/>
          <w:sz w:val="20"/>
          <w:szCs w:val="20"/>
          <w:u w:val="single"/>
        </w:rPr>
      </w:pPr>
      <w:r>
        <w:rPr>
          <w:rFonts w:ascii="Arial" w:eastAsia="Times New Roman" w:hAnsi="Arial" w:cs="Arial"/>
          <w:i/>
          <w:iCs/>
          <w:sz w:val="20"/>
          <w:szCs w:val="20"/>
          <w:u w:val="single"/>
        </w:rPr>
        <w:t xml:space="preserve">Backlog: </w:t>
      </w:r>
      <w:r>
        <w:rPr>
          <w:rFonts w:ascii="Arial" w:eastAsia="Times New Roman" w:hAnsi="Arial" w:cs="Arial"/>
          <w:sz w:val="20"/>
          <w:szCs w:val="20"/>
        </w:rPr>
        <w:t>Suggestion to pick up user-stories with Device/SDK dependency, and integrate when the devices are available – already on Track</w:t>
      </w:r>
    </w:p>
    <w:p w:rsidR="00FA42FA" w:rsidRDefault="00FA42FA" w:rsidP="00FA42FA">
      <w:pPr>
        <w:ind w:left="1440"/>
        <w:rPr>
          <w:rFonts w:ascii="Arial" w:hAnsi="Arial" w:cs="Arial"/>
          <w:sz w:val="20"/>
          <w:szCs w:val="20"/>
        </w:rPr>
      </w:pPr>
    </w:p>
    <w:p w:rsidR="00FA42FA" w:rsidRDefault="00FA42FA" w:rsidP="00FA42FA">
      <w:pPr>
        <w:numPr>
          <w:ilvl w:val="0"/>
          <w:numId w:val="2"/>
        </w:numPr>
        <w:rPr>
          <w:rFonts w:ascii="Arial" w:eastAsia="Times New Roman" w:hAnsi="Arial" w:cs="Arial"/>
          <w:i/>
          <w:iCs/>
          <w:sz w:val="20"/>
          <w:szCs w:val="20"/>
          <w:u w:val="single"/>
        </w:rPr>
      </w:pPr>
      <w:r>
        <w:rPr>
          <w:rFonts w:ascii="Arial" w:eastAsia="Times New Roman" w:hAnsi="Arial" w:cs="Arial"/>
          <w:sz w:val="20"/>
          <w:szCs w:val="20"/>
          <w:u w:val="single"/>
        </w:rPr>
        <w:t>Generic</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i/>
          <w:iCs/>
          <w:sz w:val="20"/>
          <w:szCs w:val="20"/>
          <w:u w:val="single"/>
        </w:rPr>
        <w:t xml:space="preserve">Multifactor authentication: </w:t>
      </w:r>
      <w:r>
        <w:rPr>
          <w:rFonts w:ascii="Arial" w:eastAsia="Times New Roman" w:hAnsi="Arial" w:cs="Arial"/>
          <w:sz w:val="20"/>
          <w:szCs w:val="20"/>
        </w:rPr>
        <w:t>SI , the Network provider and the Service provider for a country will construct the api for multifactor authentication and invoke the auth api. If multiple auth parameters are in request, MOSIP to perform an ‘AND’ on the results for each parameter and send consolidated response</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rPr>
        <w:t>Authentication/eKYC policy: policies tied to UA will govern the permissible auth modes and the attributes returned in the e-KYC response</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rPr>
        <w:t>Additional eKYC API if provided, will be a feature specific to GoM and not a platform requirement</w:t>
      </w:r>
    </w:p>
    <w:p w:rsidR="00FA42FA" w:rsidRDefault="00FA42FA" w:rsidP="00FA42FA">
      <w:pPr>
        <w:ind w:left="720"/>
        <w:rPr>
          <w:rFonts w:ascii="Arial" w:hAnsi="Arial" w:cs="Arial"/>
          <w:sz w:val="20"/>
          <w:szCs w:val="20"/>
        </w:rPr>
      </w:pPr>
    </w:p>
    <w:p w:rsidR="00FA42FA" w:rsidRDefault="00FA42FA" w:rsidP="00FA42FA">
      <w:pPr>
        <w:numPr>
          <w:ilvl w:val="0"/>
          <w:numId w:val="2"/>
        </w:numPr>
        <w:rPr>
          <w:rFonts w:ascii="Arial" w:eastAsia="Times New Roman" w:hAnsi="Arial" w:cs="Arial"/>
          <w:sz w:val="20"/>
          <w:szCs w:val="20"/>
          <w:u w:val="single"/>
        </w:rPr>
      </w:pPr>
      <w:r>
        <w:rPr>
          <w:rFonts w:ascii="Arial" w:eastAsia="Times New Roman" w:hAnsi="Arial" w:cs="Arial"/>
          <w:sz w:val="20"/>
          <w:szCs w:val="20"/>
          <w:u w:val="single"/>
        </w:rPr>
        <w:t>Technical</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rPr>
        <w:t>Capability to mediate the auth flow between request and response (say to introduce liveliness detection)-  supported in the ID Auth filter layer</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rPr>
        <w:t>Auth API design on Scalability, Availability and Performance – Current design supports these NFR - Recommendation to scale up with respect to these requirements</w:t>
      </w:r>
    </w:p>
    <w:p w:rsidR="00FA42FA" w:rsidRDefault="00FA42FA" w:rsidP="00FA42FA">
      <w:pPr>
        <w:numPr>
          <w:ilvl w:val="1"/>
          <w:numId w:val="2"/>
        </w:numPr>
        <w:rPr>
          <w:rFonts w:ascii="Arial" w:eastAsia="Times New Roman" w:hAnsi="Arial" w:cs="Arial"/>
          <w:sz w:val="20"/>
          <w:szCs w:val="20"/>
        </w:rPr>
      </w:pPr>
      <w:r>
        <w:rPr>
          <w:rFonts w:ascii="Arial" w:eastAsia="Times New Roman" w:hAnsi="Arial" w:cs="Arial"/>
          <w:sz w:val="20"/>
          <w:szCs w:val="20"/>
        </w:rPr>
        <w:t>Component Diagram Illustration of ID Authentication</w:t>
      </w:r>
    </w:p>
    <w:p w:rsidR="00FA42FA" w:rsidRDefault="00FA42FA" w:rsidP="00FA42FA">
      <w:pPr>
        <w:ind w:left="720"/>
        <w:rPr>
          <w:rFonts w:ascii="Arial" w:hAnsi="Arial" w:cs="Arial"/>
          <w:sz w:val="20"/>
          <w:szCs w:val="20"/>
        </w:rPr>
      </w:pPr>
    </w:p>
    <w:p w:rsidR="00FA42FA" w:rsidRDefault="00FA42FA" w:rsidP="00FA42FA">
      <w:pPr>
        <w:rPr>
          <w:rFonts w:ascii="Arial" w:hAnsi="Arial" w:cs="Arial"/>
          <w:sz w:val="20"/>
          <w:szCs w:val="20"/>
        </w:rPr>
      </w:pPr>
      <w:r>
        <w:rPr>
          <w:rFonts w:ascii="Arial" w:hAnsi="Arial" w:cs="Arial"/>
          <w:sz w:val="20"/>
          <w:szCs w:val="20"/>
        </w:rPr>
        <w:t>Regards,</w:t>
      </w:r>
    </w:p>
    <w:p w:rsidR="00FA42FA" w:rsidRDefault="00FA42FA" w:rsidP="00FA42FA">
      <w:pPr>
        <w:rPr>
          <w:rFonts w:ascii="Arial" w:hAnsi="Arial" w:cs="Arial"/>
          <w:sz w:val="20"/>
          <w:szCs w:val="20"/>
        </w:rPr>
      </w:pPr>
      <w:r>
        <w:rPr>
          <w:rFonts w:ascii="Arial" w:hAnsi="Arial" w:cs="Arial"/>
          <w:sz w:val="20"/>
          <w:szCs w:val="20"/>
        </w:rPr>
        <w:t>Hema</w:t>
      </w:r>
    </w:p>
    <w:p w:rsidR="00D214E8" w:rsidRDefault="00D214E8"/>
    <w:sectPr w:rsidR="00D214E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768" w:rsidRDefault="00EC4768" w:rsidP="00FA42FA">
      <w:r>
        <w:separator/>
      </w:r>
    </w:p>
  </w:endnote>
  <w:endnote w:type="continuationSeparator" w:id="0">
    <w:p w:rsidR="00EC4768" w:rsidRDefault="00EC4768" w:rsidP="00FA4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2FA" w:rsidRDefault="00FA4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2FA" w:rsidRDefault="00FA42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2FA" w:rsidRDefault="00FA4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768" w:rsidRDefault="00EC4768" w:rsidP="00FA42FA">
      <w:r>
        <w:separator/>
      </w:r>
    </w:p>
  </w:footnote>
  <w:footnote w:type="continuationSeparator" w:id="0">
    <w:p w:rsidR="00EC4768" w:rsidRDefault="00EC4768" w:rsidP="00FA4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2FA" w:rsidRDefault="00FA42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2FA" w:rsidRDefault="00FA42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2FA" w:rsidRDefault="00FA4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A14B3"/>
    <w:multiLevelType w:val="hybridMultilevel"/>
    <w:tmpl w:val="AA3E8FB6"/>
    <w:lvl w:ilvl="0" w:tplc="396089A0">
      <w:start w:val="1"/>
      <w:numFmt w:val="decimal"/>
      <w:lvlText w:val="%1."/>
      <w:lvlJc w:val="left"/>
      <w:pPr>
        <w:ind w:left="720" w:hanging="360"/>
      </w:pPr>
      <w:rPr>
        <w:color w:val="000000"/>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8D463B"/>
    <w:multiLevelType w:val="hybridMultilevel"/>
    <w:tmpl w:val="13F04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EE12F4E"/>
    <w:multiLevelType w:val="hybridMultilevel"/>
    <w:tmpl w:val="1974B8DA"/>
    <w:lvl w:ilvl="0" w:tplc="396089A0">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FA"/>
    <w:rsid w:val="00B26182"/>
    <w:rsid w:val="00D214E8"/>
    <w:rsid w:val="00EC4768"/>
    <w:rsid w:val="00FA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D3EA3"/>
  <w15:chartTrackingRefBased/>
  <w15:docId w15:val="{57F483CB-094B-4ED1-AB4C-DC47ADF4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2F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2FA"/>
    <w:pPr>
      <w:tabs>
        <w:tab w:val="center" w:pos="4680"/>
        <w:tab w:val="right" w:pos="9360"/>
      </w:tabs>
    </w:pPr>
  </w:style>
  <w:style w:type="character" w:customStyle="1" w:styleId="HeaderChar">
    <w:name w:val="Header Char"/>
    <w:basedOn w:val="DefaultParagraphFont"/>
    <w:link w:val="Header"/>
    <w:uiPriority w:val="99"/>
    <w:rsid w:val="00FA42FA"/>
    <w:rPr>
      <w:rFonts w:ascii="Calibri" w:hAnsi="Calibri" w:cs="Calibri"/>
    </w:rPr>
  </w:style>
  <w:style w:type="paragraph" w:styleId="Footer">
    <w:name w:val="footer"/>
    <w:basedOn w:val="Normal"/>
    <w:link w:val="FooterChar"/>
    <w:uiPriority w:val="99"/>
    <w:unhideWhenUsed/>
    <w:rsid w:val="00FA42FA"/>
    <w:pPr>
      <w:tabs>
        <w:tab w:val="center" w:pos="4680"/>
        <w:tab w:val="right" w:pos="9360"/>
      </w:tabs>
    </w:pPr>
  </w:style>
  <w:style w:type="character" w:customStyle="1" w:styleId="FooterChar">
    <w:name w:val="Footer Char"/>
    <w:basedOn w:val="DefaultParagraphFont"/>
    <w:link w:val="Footer"/>
    <w:uiPriority w:val="99"/>
    <w:rsid w:val="00FA42F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249">
      <w:bodyDiv w:val="1"/>
      <w:marLeft w:val="0"/>
      <w:marRight w:val="0"/>
      <w:marTop w:val="0"/>
      <w:marBottom w:val="0"/>
      <w:divBdr>
        <w:top w:val="none" w:sz="0" w:space="0" w:color="auto"/>
        <w:left w:val="none" w:sz="0" w:space="0" w:color="auto"/>
        <w:bottom w:val="none" w:sz="0" w:space="0" w:color="auto"/>
        <w:right w:val="none" w:sz="0" w:space="0" w:color="auto"/>
      </w:divBdr>
    </w:div>
    <w:div w:id="12694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Hemaprabha Sridharan</dc:creator>
  <cp:keywords/>
  <dc:description/>
  <cp:lastModifiedBy>Hemaprabha Sridharan</cp:lastModifiedBy>
  <cp:revision>2</cp:revision>
  <dcterms:created xsi:type="dcterms:W3CDTF">2019-01-30T11:37:00Z</dcterms:created>
  <dcterms:modified xsi:type="dcterms:W3CDTF">2019-01-31T05:04:00Z</dcterms:modified>
</cp:coreProperties>
</file>