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33104" w14:textId="77777777" w:rsidR="00392773" w:rsidRPr="00392773" w:rsidRDefault="00392773" w:rsidP="0039277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92773">
        <w:rPr>
          <w:rFonts w:ascii="Times New Roman" w:eastAsia="Times New Roman" w:hAnsi="Times New Roman" w:cs="Times New Roman"/>
          <w:b/>
          <w:bCs/>
          <w:kern w:val="36"/>
          <w:sz w:val="48"/>
          <w:szCs w:val="48"/>
          <w14:ligatures w14:val="none"/>
        </w:rPr>
        <w:t>Grazioso Salvare Interactive Dashboard</w:t>
      </w:r>
    </w:p>
    <w:p w14:paraId="791C4E73" w14:textId="77777777" w:rsidR="00392773" w:rsidRPr="00392773" w:rsidRDefault="00392773" w:rsidP="00392773">
      <w:p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Author:</w:t>
      </w:r>
      <w:r w:rsidRPr="00392773">
        <w:rPr>
          <w:rFonts w:ascii="Times New Roman" w:eastAsia="Times New Roman" w:hAnsi="Times New Roman" w:cs="Times New Roman"/>
          <w:kern w:val="0"/>
          <w14:ligatures w14:val="none"/>
        </w:rPr>
        <w:t xml:space="preserve"> George Saxby</w:t>
      </w:r>
    </w:p>
    <w:p w14:paraId="4DFA967A" w14:textId="77777777" w:rsidR="00392773" w:rsidRPr="00392773" w:rsidRDefault="00392773" w:rsidP="0039277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92773">
        <w:rPr>
          <w:rFonts w:ascii="Times New Roman" w:eastAsia="Times New Roman" w:hAnsi="Times New Roman" w:cs="Times New Roman"/>
          <w:b/>
          <w:bCs/>
          <w:kern w:val="0"/>
          <w:sz w:val="36"/>
          <w:szCs w:val="36"/>
          <w14:ligatures w14:val="none"/>
        </w:rPr>
        <w:t>Project Overview</w:t>
      </w:r>
    </w:p>
    <w:p w14:paraId="216B942C" w14:textId="77777777" w:rsidR="00392773" w:rsidRPr="00392773" w:rsidRDefault="00392773" w:rsidP="00392773">
      <w:p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This project implements an interactive data dashboard for Grazioso </w:t>
      </w:r>
      <w:proofErr w:type="spellStart"/>
      <w:r w:rsidRPr="00392773">
        <w:rPr>
          <w:rFonts w:ascii="Times New Roman" w:eastAsia="Times New Roman" w:hAnsi="Times New Roman" w:cs="Times New Roman"/>
          <w:kern w:val="0"/>
          <w14:ligatures w14:val="none"/>
        </w:rPr>
        <w:t>Salvare</w:t>
      </w:r>
      <w:proofErr w:type="spellEnd"/>
      <w:r w:rsidRPr="00392773">
        <w:rPr>
          <w:rFonts w:ascii="Times New Roman" w:eastAsia="Times New Roman" w:hAnsi="Times New Roman" w:cs="Times New Roman"/>
          <w:kern w:val="0"/>
          <w14:ligatures w14:val="none"/>
        </w:rPr>
        <w:t>, developed using Python, Dash, and MongoDB. The dashboard visualizes the Austin Animal Center Outcomes dataset and allows the client to filter, explore, and analyze animal records through an intuitive web interface.</w:t>
      </w:r>
    </w:p>
    <w:p w14:paraId="37202B42" w14:textId="77777777" w:rsidR="00392773" w:rsidRPr="00392773" w:rsidRDefault="00392773" w:rsidP="00392773">
      <w:p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The completed dashboard provides:</w:t>
      </w:r>
    </w:p>
    <w:p w14:paraId="6828638F" w14:textId="77777777" w:rsidR="00392773" w:rsidRPr="00392773" w:rsidRDefault="00392773" w:rsidP="0039277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Interactive filter options based on Rescue Type and Preferred Dog Breeds</w:t>
      </w:r>
    </w:p>
    <w:p w14:paraId="708043F5" w14:textId="77777777" w:rsidR="00392773" w:rsidRPr="00392773" w:rsidRDefault="00392773" w:rsidP="0039277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A data table that dynamically responds to filter inputs</w:t>
      </w:r>
    </w:p>
    <w:p w14:paraId="03BBF423" w14:textId="77777777" w:rsidR="00392773" w:rsidRPr="00392773" w:rsidRDefault="00392773" w:rsidP="0039277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A geolocation map of outcomes</w:t>
      </w:r>
    </w:p>
    <w:p w14:paraId="5C918601" w14:textId="77777777" w:rsidR="00392773" w:rsidRPr="00392773" w:rsidRDefault="00392773" w:rsidP="0039277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An additional bar chart (or chart of choice) that dynamically responds to filters</w:t>
      </w:r>
    </w:p>
    <w:p w14:paraId="55CEC368" w14:textId="77777777" w:rsidR="00392773" w:rsidRPr="00392773" w:rsidRDefault="00392773" w:rsidP="0039277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The Grazioso </w:t>
      </w:r>
      <w:proofErr w:type="spellStart"/>
      <w:r w:rsidRPr="00392773">
        <w:rPr>
          <w:rFonts w:ascii="Times New Roman" w:eastAsia="Times New Roman" w:hAnsi="Times New Roman" w:cs="Times New Roman"/>
          <w:kern w:val="0"/>
          <w14:ligatures w14:val="none"/>
        </w:rPr>
        <w:t>Salvare</w:t>
      </w:r>
      <w:proofErr w:type="spellEnd"/>
      <w:r w:rsidRPr="00392773">
        <w:rPr>
          <w:rFonts w:ascii="Times New Roman" w:eastAsia="Times New Roman" w:hAnsi="Times New Roman" w:cs="Times New Roman"/>
          <w:kern w:val="0"/>
          <w14:ligatures w14:val="none"/>
        </w:rPr>
        <w:t xml:space="preserve"> logo and a unique identifier (author’s name) embedded in the interface</w:t>
      </w:r>
    </w:p>
    <w:p w14:paraId="498A0D4D" w14:textId="77777777" w:rsidR="00392773" w:rsidRPr="00392773" w:rsidRDefault="00392773" w:rsidP="0039277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92773">
        <w:rPr>
          <w:rFonts w:ascii="Times New Roman" w:eastAsia="Times New Roman" w:hAnsi="Times New Roman" w:cs="Times New Roman"/>
          <w:b/>
          <w:bCs/>
          <w:kern w:val="0"/>
          <w:sz w:val="36"/>
          <w:szCs w:val="36"/>
          <w14:ligatures w14:val="none"/>
        </w:rPr>
        <w:t>Required Functionality</w:t>
      </w:r>
    </w:p>
    <w:p w14:paraId="502D0C7A" w14:textId="77777777" w:rsidR="00392773" w:rsidRPr="00392773" w:rsidRDefault="00392773" w:rsidP="00392773">
      <w:p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The dashboard meets all functional requirements:</w:t>
      </w:r>
    </w:p>
    <w:p w14:paraId="6B44856D" w14:textId="77777777" w:rsidR="00392773" w:rsidRPr="00392773" w:rsidRDefault="00392773" w:rsidP="0039277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Interactive Options</w:t>
      </w:r>
    </w:p>
    <w:p w14:paraId="3EBF9006"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Radio buttons/dropdown menus allow filtering by Water Rescue, Mountain/Wilderness Rescue, Disaster/Individual Tracking, or resetting to view all data.</w:t>
      </w:r>
    </w:p>
    <w:p w14:paraId="5604FF89" w14:textId="77777777" w:rsidR="00392773" w:rsidRPr="00392773" w:rsidRDefault="00392773" w:rsidP="0039277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Data Table</w:t>
      </w:r>
    </w:p>
    <w:p w14:paraId="18CBFDF1"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Displays the Austin Animal Center Outcomes dataset.</w:t>
      </w:r>
    </w:p>
    <w:p w14:paraId="64D9D1DA"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Dynamically updates in response to the selected filter.</w:t>
      </w:r>
    </w:p>
    <w:p w14:paraId="13548718"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Includes usability features such as pagination and sorting.</w:t>
      </w:r>
    </w:p>
    <w:p w14:paraId="2CCF509A" w14:textId="77777777" w:rsidR="00392773" w:rsidRPr="00392773" w:rsidRDefault="00392773" w:rsidP="0039277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Charts</w:t>
      </w:r>
    </w:p>
    <w:p w14:paraId="2853F638"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Geolocation Chart: Displays animal locations using outcome coordinates.</w:t>
      </w:r>
    </w:p>
    <w:p w14:paraId="381986C1"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Bar Chart (or alternative chart): Provides additional insights based on selected filters.</w:t>
      </w:r>
    </w:p>
    <w:p w14:paraId="46536DBC" w14:textId="77777777" w:rsidR="00392773" w:rsidRPr="00392773" w:rsidRDefault="00392773" w:rsidP="0039277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Branding and Identifier</w:t>
      </w:r>
    </w:p>
    <w:p w14:paraId="09A5940D"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The Grazioso </w:t>
      </w:r>
      <w:proofErr w:type="spellStart"/>
      <w:r w:rsidRPr="00392773">
        <w:rPr>
          <w:rFonts w:ascii="Times New Roman" w:eastAsia="Times New Roman" w:hAnsi="Times New Roman" w:cs="Times New Roman"/>
          <w:kern w:val="0"/>
          <w14:ligatures w14:val="none"/>
        </w:rPr>
        <w:t>Salvare</w:t>
      </w:r>
      <w:proofErr w:type="spellEnd"/>
      <w:r w:rsidRPr="00392773">
        <w:rPr>
          <w:rFonts w:ascii="Times New Roman" w:eastAsia="Times New Roman" w:hAnsi="Times New Roman" w:cs="Times New Roman"/>
          <w:kern w:val="0"/>
          <w14:ligatures w14:val="none"/>
        </w:rPr>
        <w:t xml:space="preserve"> logo is displayed at the top of the dashboard.</w:t>
      </w:r>
    </w:p>
    <w:p w14:paraId="302D6687" w14:textId="77777777" w:rsidR="00392773" w:rsidRP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The developer’s name, </w:t>
      </w:r>
      <w:r w:rsidRPr="00392773">
        <w:rPr>
          <w:rFonts w:ascii="Times New Roman" w:eastAsia="Times New Roman" w:hAnsi="Times New Roman" w:cs="Times New Roman"/>
          <w:i/>
          <w:iCs/>
          <w:kern w:val="0"/>
          <w14:ligatures w14:val="none"/>
        </w:rPr>
        <w:t>George Saxby</w:t>
      </w:r>
      <w:r w:rsidRPr="00392773">
        <w:rPr>
          <w:rFonts w:ascii="Times New Roman" w:eastAsia="Times New Roman" w:hAnsi="Times New Roman" w:cs="Times New Roman"/>
          <w:kern w:val="0"/>
          <w14:ligatures w14:val="none"/>
        </w:rPr>
        <w:t>, is included as a unique identifier.</w:t>
      </w:r>
    </w:p>
    <w:p w14:paraId="58C31E89" w14:textId="77777777" w:rsidR="00392773" w:rsidRPr="00392773" w:rsidRDefault="00392773" w:rsidP="0039277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Proof of Functionality (Screenshots)</w:t>
      </w:r>
    </w:p>
    <w:p w14:paraId="50775146" w14:textId="50EF3078" w:rsid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Dashboard initial state with logo, filters, and widgets</w:t>
      </w:r>
    </w:p>
    <w:p w14:paraId="7C6A96A3" w14:textId="243321F2" w:rsidR="00392773" w:rsidRPr="00392773" w:rsidRDefault="00055257" w:rsidP="00392773">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8AA149C" wp14:editId="030B0144">
            <wp:extent cx="5943600" cy="2965450"/>
            <wp:effectExtent l="0" t="0" r="0" b="6350"/>
            <wp:docPr id="205890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7235" name="Picture 20589072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0C75CCAA" w14:textId="426B7146" w:rsid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Filter applied – Water Rescue</w:t>
      </w:r>
    </w:p>
    <w:p w14:paraId="64F26722" w14:textId="2E33C00C" w:rsidR="00055257" w:rsidRPr="00392773" w:rsidRDefault="00055257" w:rsidP="00055257">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25B4BE7" wp14:editId="641E8CC3">
            <wp:extent cx="5943600" cy="2971800"/>
            <wp:effectExtent l="0" t="0" r="0" b="0"/>
            <wp:docPr id="96478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85050" name="Picture 9647850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394E42" w14:textId="5D33A4B9" w:rsid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Filter applied – Mountain/Wilderness Rescue</w:t>
      </w:r>
    </w:p>
    <w:p w14:paraId="283DC908" w14:textId="31E25ED6" w:rsidR="00055257" w:rsidRPr="00392773" w:rsidRDefault="00055257" w:rsidP="00055257">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45D037E" wp14:editId="044EF520">
            <wp:extent cx="5943600" cy="2965450"/>
            <wp:effectExtent l="0" t="0" r="0" b="6350"/>
            <wp:docPr id="324952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2065" name="Picture 3249520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177BEBCF" w14:textId="3EF4F391" w:rsid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Filter applied – Disaster/Individual Tracking</w:t>
      </w:r>
    </w:p>
    <w:p w14:paraId="2B062CC4" w14:textId="64E29EB0" w:rsidR="00055257" w:rsidRPr="00392773" w:rsidRDefault="00055257" w:rsidP="00055257">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4EEB5A7" wp14:editId="4FA4E76C">
            <wp:extent cx="5943600" cy="2970530"/>
            <wp:effectExtent l="0" t="0" r="0" b="1270"/>
            <wp:docPr id="1920490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0369" name="Picture 19204903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pic:spPr>
                </pic:pic>
              </a:graphicData>
            </a:graphic>
          </wp:inline>
        </w:drawing>
      </w:r>
    </w:p>
    <w:p w14:paraId="08120FA9" w14:textId="025B6B07" w:rsidR="00392773" w:rsidRDefault="00392773" w:rsidP="00392773">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 Reset applied – full dataset</w:t>
      </w:r>
    </w:p>
    <w:p w14:paraId="24022F22" w14:textId="4CCEA771" w:rsidR="00055257" w:rsidRPr="00392773" w:rsidRDefault="00055257" w:rsidP="00055257">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2F78A5C" wp14:editId="3D5A636B">
            <wp:extent cx="5943600" cy="2968625"/>
            <wp:effectExtent l="0" t="0" r="0" b="3175"/>
            <wp:docPr id="925072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2211" name="Picture 9250722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0A381E78" w14:textId="77777777" w:rsidR="00392773" w:rsidRPr="00392773" w:rsidRDefault="00392773" w:rsidP="0039277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92773">
        <w:rPr>
          <w:rFonts w:ascii="Times New Roman" w:eastAsia="Times New Roman" w:hAnsi="Times New Roman" w:cs="Times New Roman"/>
          <w:b/>
          <w:bCs/>
          <w:kern w:val="0"/>
          <w:sz w:val="36"/>
          <w:szCs w:val="36"/>
          <w14:ligatures w14:val="none"/>
        </w:rPr>
        <w:t>Tools and Rationale</w:t>
      </w:r>
    </w:p>
    <w:p w14:paraId="25F5937F" w14:textId="77777777" w:rsidR="00392773" w:rsidRPr="00392773" w:rsidRDefault="00392773" w:rsidP="0039277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MongoDB</w:t>
      </w:r>
    </w:p>
    <w:p w14:paraId="592847ED"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Serves as the model layer in the MVC structure.</w:t>
      </w:r>
    </w:p>
    <w:p w14:paraId="795C324D"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Flexible schema, ideal for unstructured JSON-like records such as animal outcomes.</w:t>
      </w:r>
    </w:p>
    <w:p w14:paraId="6102A0B1"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Direct integration with Python through </w:t>
      </w:r>
      <w:proofErr w:type="spellStart"/>
      <w:r w:rsidRPr="00392773">
        <w:rPr>
          <w:rFonts w:ascii="Times New Roman" w:eastAsia="Times New Roman" w:hAnsi="Times New Roman" w:cs="Times New Roman"/>
          <w:kern w:val="0"/>
          <w14:ligatures w14:val="none"/>
        </w:rPr>
        <w:t>PyMongo</w:t>
      </w:r>
      <w:proofErr w:type="spellEnd"/>
      <w:r w:rsidRPr="00392773">
        <w:rPr>
          <w:rFonts w:ascii="Times New Roman" w:eastAsia="Times New Roman" w:hAnsi="Times New Roman" w:cs="Times New Roman"/>
          <w:kern w:val="0"/>
          <w14:ligatures w14:val="none"/>
        </w:rPr>
        <w:t>, enabling seamless CRUD operations.</w:t>
      </w:r>
    </w:p>
    <w:p w14:paraId="3CDB95B8"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Efficient for handling large datasets with filtering queries.</w:t>
      </w:r>
    </w:p>
    <w:p w14:paraId="4F0B9181" w14:textId="77777777" w:rsidR="00392773" w:rsidRPr="00392773" w:rsidRDefault="00392773" w:rsidP="0039277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Dash (</w:t>
      </w:r>
      <w:proofErr w:type="spellStart"/>
      <w:r w:rsidRPr="00392773">
        <w:rPr>
          <w:rFonts w:ascii="Times New Roman" w:eastAsia="Times New Roman" w:hAnsi="Times New Roman" w:cs="Times New Roman"/>
          <w:b/>
          <w:bCs/>
          <w:kern w:val="0"/>
          <w14:ligatures w14:val="none"/>
        </w:rPr>
        <w:t>Plotly</w:t>
      </w:r>
      <w:proofErr w:type="spellEnd"/>
      <w:r w:rsidRPr="00392773">
        <w:rPr>
          <w:rFonts w:ascii="Times New Roman" w:eastAsia="Times New Roman" w:hAnsi="Times New Roman" w:cs="Times New Roman"/>
          <w:b/>
          <w:bCs/>
          <w:kern w:val="0"/>
          <w14:ligatures w14:val="none"/>
        </w:rPr>
        <w:t xml:space="preserve"> Dash Framework)</w:t>
      </w:r>
    </w:p>
    <w:p w14:paraId="09D9DDA7"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Provides both the view and controller components of the MVC model.</w:t>
      </w:r>
    </w:p>
    <w:p w14:paraId="061916B4"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Enables creation of interactive web applications entirely in Python.</w:t>
      </w:r>
    </w:p>
    <w:p w14:paraId="0B88B25D"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Includes built-in support for data tables, dropdowns, maps, and charts.</w:t>
      </w:r>
    </w:p>
    <w:p w14:paraId="162F4B64"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Rapid development cycle, making it ideal for prototypes and client deliverables.</w:t>
      </w:r>
    </w:p>
    <w:p w14:paraId="2F6BF83F" w14:textId="77777777" w:rsidR="00392773" w:rsidRPr="00392773" w:rsidRDefault="00392773" w:rsidP="0039277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b/>
          <w:bCs/>
          <w:kern w:val="0"/>
          <w14:ligatures w14:val="none"/>
        </w:rPr>
        <w:t xml:space="preserve">Python &amp; </w:t>
      </w:r>
      <w:proofErr w:type="spellStart"/>
      <w:r w:rsidRPr="00392773">
        <w:rPr>
          <w:rFonts w:ascii="Times New Roman" w:eastAsia="Times New Roman" w:hAnsi="Times New Roman" w:cs="Times New Roman"/>
          <w:b/>
          <w:bCs/>
          <w:kern w:val="0"/>
          <w14:ligatures w14:val="none"/>
        </w:rPr>
        <w:t>Jupyter</w:t>
      </w:r>
      <w:proofErr w:type="spellEnd"/>
      <w:r w:rsidRPr="00392773">
        <w:rPr>
          <w:rFonts w:ascii="Times New Roman" w:eastAsia="Times New Roman" w:hAnsi="Times New Roman" w:cs="Times New Roman"/>
          <w:b/>
          <w:bCs/>
          <w:kern w:val="0"/>
          <w14:ligatures w14:val="none"/>
        </w:rPr>
        <w:t xml:space="preserve"> Notebook</w:t>
      </w:r>
    </w:p>
    <w:p w14:paraId="5C1F5636"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Development environment for iterative coding, testing, and debugging.</w:t>
      </w:r>
    </w:p>
    <w:p w14:paraId="393B40D7"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Integration with MongoDB CRUD module from Project One.</w:t>
      </w:r>
    </w:p>
    <w:p w14:paraId="31334F2C" w14:textId="77777777" w:rsidR="00392773" w:rsidRPr="00392773" w:rsidRDefault="00392773" w:rsidP="00392773">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Supports modular design: CRUD operations in a separate .</w:t>
      </w:r>
      <w:proofErr w:type="spellStart"/>
      <w:r w:rsidRPr="00392773">
        <w:rPr>
          <w:rFonts w:ascii="Times New Roman" w:eastAsia="Times New Roman" w:hAnsi="Times New Roman" w:cs="Times New Roman"/>
          <w:kern w:val="0"/>
          <w14:ligatures w14:val="none"/>
        </w:rPr>
        <w:t>py</w:t>
      </w:r>
      <w:proofErr w:type="spellEnd"/>
      <w:r w:rsidRPr="00392773">
        <w:rPr>
          <w:rFonts w:ascii="Times New Roman" w:eastAsia="Times New Roman" w:hAnsi="Times New Roman" w:cs="Times New Roman"/>
          <w:kern w:val="0"/>
          <w14:ligatures w14:val="none"/>
        </w:rPr>
        <w:t xml:space="preserve"> file, dashboard logic </w:t>
      </w:r>
      <w:proofErr w:type="gramStart"/>
      <w:r w:rsidRPr="00392773">
        <w:rPr>
          <w:rFonts w:ascii="Times New Roman" w:eastAsia="Times New Roman" w:hAnsi="Times New Roman" w:cs="Times New Roman"/>
          <w:kern w:val="0"/>
          <w14:ligatures w14:val="none"/>
        </w:rPr>
        <w:t>in .</w:t>
      </w:r>
      <w:proofErr w:type="spellStart"/>
      <w:r w:rsidRPr="00392773">
        <w:rPr>
          <w:rFonts w:ascii="Times New Roman" w:eastAsia="Times New Roman" w:hAnsi="Times New Roman" w:cs="Times New Roman"/>
          <w:kern w:val="0"/>
          <w14:ligatures w14:val="none"/>
        </w:rPr>
        <w:t>ipynb</w:t>
      </w:r>
      <w:proofErr w:type="spellEnd"/>
      <w:proofErr w:type="gramEnd"/>
      <w:r w:rsidRPr="00392773">
        <w:rPr>
          <w:rFonts w:ascii="Times New Roman" w:eastAsia="Times New Roman" w:hAnsi="Times New Roman" w:cs="Times New Roman"/>
          <w:kern w:val="0"/>
          <w14:ligatures w14:val="none"/>
        </w:rPr>
        <w:t>.</w:t>
      </w:r>
    </w:p>
    <w:p w14:paraId="22C1735B" w14:textId="77777777" w:rsidR="00392773" w:rsidRPr="00392773" w:rsidRDefault="00392773" w:rsidP="0039277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92773">
        <w:rPr>
          <w:rFonts w:ascii="Times New Roman" w:eastAsia="Times New Roman" w:hAnsi="Times New Roman" w:cs="Times New Roman"/>
          <w:b/>
          <w:bCs/>
          <w:kern w:val="0"/>
          <w:sz w:val="36"/>
          <w:szCs w:val="36"/>
          <w14:ligatures w14:val="none"/>
        </w:rPr>
        <w:t>Steps Taken</w:t>
      </w:r>
    </w:p>
    <w:p w14:paraId="727337C2"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Set up MongoDB connection using CRUD module from Project One (AnimalShelter.py) with hard-coded AAC user credentials.</w:t>
      </w:r>
    </w:p>
    <w:p w14:paraId="492EF52D"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Retrieved dataset using a “retrieve all” query for the initial unfiltered data table.</w:t>
      </w:r>
    </w:p>
    <w:p w14:paraId="2980A82D"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Developed data table with pagination and sorting features in Dash.</w:t>
      </w:r>
    </w:p>
    <w:p w14:paraId="47C07E3E"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Implemented filter controls (radio items/dropdowns) to query MongoDB by rescue type.</w:t>
      </w:r>
    </w:p>
    <w:p w14:paraId="3EB7FDB2"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lastRenderedPageBreak/>
        <w:t>Connected filters to data table via callback functions to dynamically update content.</w:t>
      </w:r>
    </w:p>
    <w:p w14:paraId="338C6218"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Created geolocation chart to visualize animal outcome coordinates.</w:t>
      </w:r>
    </w:p>
    <w:p w14:paraId="2B9BF0B0"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Created second chart (bar chart of breed counts) to add analytical depth.</w:t>
      </w:r>
    </w:p>
    <w:p w14:paraId="186D4BBC"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 xml:space="preserve">Branded dashboard with Grazioso </w:t>
      </w:r>
      <w:proofErr w:type="spellStart"/>
      <w:r w:rsidRPr="00392773">
        <w:rPr>
          <w:rFonts w:ascii="Times New Roman" w:eastAsia="Times New Roman" w:hAnsi="Times New Roman" w:cs="Times New Roman"/>
          <w:kern w:val="0"/>
          <w14:ligatures w14:val="none"/>
        </w:rPr>
        <w:t>Salvare</w:t>
      </w:r>
      <w:proofErr w:type="spellEnd"/>
      <w:r w:rsidRPr="00392773">
        <w:rPr>
          <w:rFonts w:ascii="Times New Roman" w:eastAsia="Times New Roman" w:hAnsi="Times New Roman" w:cs="Times New Roman"/>
          <w:kern w:val="0"/>
          <w14:ligatures w14:val="none"/>
        </w:rPr>
        <w:t xml:space="preserve"> logo and unique identifier.</w:t>
      </w:r>
    </w:p>
    <w:p w14:paraId="33FF1CD3" w14:textId="77777777" w:rsidR="00392773" w:rsidRPr="00392773" w:rsidRDefault="00392773" w:rsidP="0039277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92773">
        <w:rPr>
          <w:rFonts w:ascii="Times New Roman" w:eastAsia="Times New Roman" w:hAnsi="Times New Roman" w:cs="Times New Roman"/>
          <w:kern w:val="0"/>
          <w14:ligatures w14:val="none"/>
        </w:rPr>
        <w:t>Tested and validated functionality, capturing screenshots and/or a screencast for documentation.</w:t>
      </w:r>
    </w:p>
    <w:p w14:paraId="6D9923DB" w14:textId="77777777" w:rsidR="00392773" w:rsidRPr="00392773" w:rsidRDefault="00392773" w:rsidP="00392773">
      <w:pPr>
        <w:pStyle w:val="Heading2"/>
        <w:rPr>
          <w:rFonts w:ascii="Times New Roman" w:eastAsia="Times New Roman" w:hAnsi="Times New Roman" w:cs="Times New Roman"/>
          <w:b/>
          <w:bCs/>
          <w:color w:val="auto"/>
          <w:kern w:val="0"/>
          <w:sz w:val="36"/>
          <w:szCs w:val="36"/>
          <w14:ligatures w14:val="none"/>
        </w:rPr>
      </w:pPr>
      <w:r>
        <w:t xml:space="preserve"> </w:t>
      </w:r>
      <w:r w:rsidRPr="00392773">
        <w:rPr>
          <w:rFonts w:ascii="Times New Roman" w:eastAsia="Times New Roman" w:hAnsi="Times New Roman" w:cs="Times New Roman"/>
          <w:b/>
          <w:bCs/>
          <w:color w:val="auto"/>
          <w:kern w:val="0"/>
          <w:sz w:val="36"/>
          <w:szCs w:val="36"/>
          <w14:ligatures w14:val="none"/>
        </w:rPr>
        <w:t>Challenges and Solutions</w:t>
      </w:r>
    </w:p>
    <w:p w14:paraId="5821EACA" w14:textId="77777777" w:rsidR="00055257" w:rsidRDefault="00055257" w:rsidP="00055257">
      <w:pPr>
        <w:pStyle w:val="NormalWeb"/>
      </w:pPr>
      <w:proofErr w:type="gramStart"/>
      <w:r>
        <w:rPr>
          <w:rFonts w:hAnsi="Symbol"/>
        </w:rPr>
        <w:t></w:t>
      </w:r>
      <w:r>
        <w:t xml:space="preserve">  </w:t>
      </w:r>
      <w:r>
        <w:rPr>
          <w:rStyle w:val="Strong"/>
          <w:rFonts w:eastAsiaTheme="majorEastAsia"/>
        </w:rPr>
        <w:t>Challenge</w:t>
      </w:r>
      <w:proofErr w:type="gramEnd"/>
      <w:r>
        <w:rPr>
          <w:rStyle w:val="Strong"/>
          <w:rFonts w:eastAsiaTheme="majorEastAsia"/>
        </w:rPr>
        <w:t>: Making charts respond dynamically to filters</w:t>
      </w:r>
    </w:p>
    <w:p w14:paraId="2839377A" w14:textId="01BA8E92" w:rsidR="00055257" w:rsidRPr="00055257" w:rsidRDefault="00055257" w:rsidP="00055257">
      <w:pPr>
        <w:pStyle w:val="NormalWeb"/>
        <w:numPr>
          <w:ilvl w:val="0"/>
          <w:numId w:val="8"/>
        </w:numPr>
      </w:pPr>
      <w:r w:rsidRPr="00055257">
        <w:t>Initially, the charts (geolocation and bar chart) were static. The callbacks didn’t properly connect the filter options to update the charts. This created mismatched data between the table and charts.</w:t>
      </w:r>
    </w:p>
    <w:p w14:paraId="361212F8" w14:textId="77777777" w:rsidR="00055257" w:rsidRPr="00055257" w:rsidRDefault="00055257" w:rsidP="00055257">
      <w:pPr>
        <w:pStyle w:val="NormalWeb"/>
        <w:numPr>
          <w:ilvl w:val="0"/>
          <w:numId w:val="8"/>
        </w:numPr>
      </w:pPr>
      <w:r w:rsidRPr="00055257">
        <w:rPr>
          <w:rStyle w:val="Strong"/>
          <w:rFonts w:eastAsiaTheme="majorEastAsia"/>
          <w:b w:val="0"/>
          <w:bCs w:val="0"/>
        </w:rPr>
        <w:t>Solution:</w:t>
      </w:r>
      <w:r w:rsidRPr="00055257">
        <w:t xml:space="preserve"> I used Dash callback functions to link the filter inputs to MongoDB queries. Each time a filter changed, the query refreshed, and the charts updated in sync with the data table.</w:t>
      </w:r>
    </w:p>
    <w:p w14:paraId="6E6E9127" w14:textId="77777777" w:rsidR="00055257" w:rsidRDefault="00055257" w:rsidP="00055257">
      <w:pPr>
        <w:pStyle w:val="NormalWeb"/>
      </w:pPr>
      <w:proofErr w:type="gramStart"/>
      <w:r>
        <w:rPr>
          <w:rFonts w:hAnsi="Symbol"/>
        </w:rPr>
        <w:t></w:t>
      </w:r>
      <w:r>
        <w:t xml:space="preserve">  </w:t>
      </w:r>
      <w:r>
        <w:rPr>
          <w:rStyle w:val="Strong"/>
          <w:rFonts w:eastAsiaTheme="majorEastAsia"/>
        </w:rPr>
        <w:t>Challenge</w:t>
      </w:r>
      <w:proofErr w:type="gramEnd"/>
      <w:r>
        <w:rPr>
          <w:rStyle w:val="Strong"/>
          <w:rFonts w:eastAsiaTheme="majorEastAsia"/>
        </w:rPr>
        <w:t>: Updating multiple widgets from a single filter</w:t>
      </w:r>
    </w:p>
    <w:p w14:paraId="22C375F0" w14:textId="77777777" w:rsidR="00055257" w:rsidRPr="00055257" w:rsidRDefault="00055257" w:rsidP="00055257">
      <w:pPr>
        <w:pStyle w:val="NormalWeb"/>
        <w:numPr>
          <w:ilvl w:val="0"/>
          <w:numId w:val="9"/>
        </w:numPr>
      </w:pPr>
      <w:r w:rsidRPr="00055257">
        <w:t>Having one filter control multiple outputs (table, map, and bar chart) caused callback conflicts in Dash.</w:t>
      </w:r>
    </w:p>
    <w:p w14:paraId="3F9039E6" w14:textId="77777777" w:rsidR="00055257" w:rsidRPr="00055257" w:rsidRDefault="00055257" w:rsidP="00055257">
      <w:pPr>
        <w:pStyle w:val="NormalWeb"/>
        <w:numPr>
          <w:ilvl w:val="0"/>
          <w:numId w:val="9"/>
        </w:numPr>
      </w:pPr>
      <w:r w:rsidRPr="00055257">
        <w:rPr>
          <w:rStyle w:val="Strong"/>
          <w:rFonts w:eastAsiaTheme="majorEastAsia"/>
          <w:b w:val="0"/>
          <w:bCs w:val="0"/>
        </w:rPr>
        <w:t>Solution:</w:t>
      </w:r>
      <w:r w:rsidRPr="00055257">
        <w:t xml:space="preserve"> I combined outputs into a single callback and used </w:t>
      </w:r>
      <w:proofErr w:type="spellStart"/>
      <w:proofErr w:type="gramStart"/>
      <w:r w:rsidRPr="00055257">
        <w:rPr>
          <w:rStyle w:val="HTMLCode"/>
          <w:rFonts w:ascii="Times New Roman" w:eastAsiaTheme="majorEastAsia" w:hAnsi="Times New Roman" w:cs="Times New Roman"/>
          <w:sz w:val="24"/>
          <w:szCs w:val="24"/>
        </w:rPr>
        <w:t>dash.callback</w:t>
      </w:r>
      <w:proofErr w:type="gramEnd"/>
      <w:r w:rsidRPr="00055257">
        <w:rPr>
          <w:rStyle w:val="HTMLCode"/>
          <w:rFonts w:ascii="Times New Roman" w:eastAsiaTheme="majorEastAsia" w:hAnsi="Times New Roman" w:cs="Times New Roman"/>
          <w:sz w:val="24"/>
          <w:szCs w:val="24"/>
        </w:rPr>
        <w:t>_context</w:t>
      </w:r>
      <w:proofErr w:type="spellEnd"/>
      <w:r w:rsidRPr="00055257">
        <w:t xml:space="preserve"> to ensure the updates worked together, keeping all widgets aligned with the selected filter.</w:t>
      </w:r>
    </w:p>
    <w:p w14:paraId="1B02F2D2" w14:textId="647A1C63" w:rsidR="00FA6328" w:rsidRDefault="00FA6328"/>
    <w:sectPr w:rsidR="00FA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94599"/>
    <w:multiLevelType w:val="multilevel"/>
    <w:tmpl w:val="A6E6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D268B"/>
    <w:multiLevelType w:val="multilevel"/>
    <w:tmpl w:val="BEC2A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146AD"/>
    <w:multiLevelType w:val="multilevel"/>
    <w:tmpl w:val="31C8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F59C5"/>
    <w:multiLevelType w:val="multilevel"/>
    <w:tmpl w:val="65784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02993"/>
    <w:multiLevelType w:val="multilevel"/>
    <w:tmpl w:val="5428F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ED0CCA"/>
    <w:multiLevelType w:val="multilevel"/>
    <w:tmpl w:val="9FCC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ED0842"/>
    <w:multiLevelType w:val="multilevel"/>
    <w:tmpl w:val="AB60EFB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0962BC"/>
    <w:multiLevelType w:val="multilevel"/>
    <w:tmpl w:val="604CAF90"/>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575160"/>
    <w:multiLevelType w:val="multilevel"/>
    <w:tmpl w:val="37B6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255896">
    <w:abstractNumId w:val="5"/>
  </w:num>
  <w:num w:numId="2" w16cid:durableId="1919512284">
    <w:abstractNumId w:val="1"/>
  </w:num>
  <w:num w:numId="3" w16cid:durableId="667368677">
    <w:abstractNumId w:val="4"/>
  </w:num>
  <w:num w:numId="4" w16cid:durableId="804591335">
    <w:abstractNumId w:val="2"/>
  </w:num>
  <w:num w:numId="5" w16cid:durableId="369497606">
    <w:abstractNumId w:val="3"/>
  </w:num>
  <w:num w:numId="6" w16cid:durableId="1782070125">
    <w:abstractNumId w:val="0"/>
  </w:num>
  <w:num w:numId="7" w16cid:durableId="601382714">
    <w:abstractNumId w:val="8"/>
  </w:num>
  <w:num w:numId="8" w16cid:durableId="515845814">
    <w:abstractNumId w:val="7"/>
  </w:num>
  <w:num w:numId="9" w16cid:durableId="1797873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73"/>
    <w:rsid w:val="00055257"/>
    <w:rsid w:val="00066C81"/>
    <w:rsid w:val="00392773"/>
    <w:rsid w:val="00483636"/>
    <w:rsid w:val="00644B9D"/>
    <w:rsid w:val="00863FCF"/>
    <w:rsid w:val="00A03F3E"/>
    <w:rsid w:val="00B31621"/>
    <w:rsid w:val="00E833B6"/>
    <w:rsid w:val="00FA6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58CE3C"/>
  <w15:chartTrackingRefBased/>
  <w15:docId w15:val="{20C455CE-66C7-3441-992E-C3D77E37E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2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2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2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2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2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2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2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2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2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2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773"/>
    <w:rPr>
      <w:rFonts w:eastAsiaTheme="majorEastAsia" w:cstheme="majorBidi"/>
      <w:color w:val="272727" w:themeColor="text1" w:themeTint="D8"/>
    </w:rPr>
  </w:style>
  <w:style w:type="paragraph" w:styleId="Title">
    <w:name w:val="Title"/>
    <w:basedOn w:val="Normal"/>
    <w:next w:val="Normal"/>
    <w:link w:val="TitleChar"/>
    <w:uiPriority w:val="10"/>
    <w:qFormat/>
    <w:rsid w:val="00392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773"/>
    <w:pPr>
      <w:spacing w:before="160"/>
      <w:jc w:val="center"/>
    </w:pPr>
    <w:rPr>
      <w:i/>
      <w:iCs/>
      <w:color w:val="404040" w:themeColor="text1" w:themeTint="BF"/>
    </w:rPr>
  </w:style>
  <w:style w:type="character" w:customStyle="1" w:styleId="QuoteChar">
    <w:name w:val="Quote Char"/>
    <w:basedOn w:val="DefaultParagraphFont"/>
    <w:link w:val="Quote"/>
    <w:uiPriority w:val="29"/>
    <w:rsid w:val="00392773"/>
    <w:rPr>
      <w:i/>
      <w:iCs/>
      <w:color w:val="404040" w:themeColor="text1" w:themeTint="BF"/>
    </w:rPr>
  </w:style>
  <w:style w:type="paragraph" w:styleId="ListParagraph">
    <w:name w:val="List Paragraph"/>
    <w:basedOn w:val="Normal"/>
    <w:uiPriority w:val="34"/>
    <w:qFormat/>
    <w:rsid w:val="00392773"/>
    <w:pPr>
      <w:ind w:left="720"/>
      <w:contextualSpacing/>
    </w:pPr>
  </w:style>
  <w:style w:type="character" w:styleId="IntenseEmphasis">
    <w:name w:val="Intense Emphasis"/>
    <w:basedOn w:val="DefaultParagraphFont"/>
    <w:uiPriority w:val="21"/>
    <w:qFormat/>
    <w:rsid w:val="00392773"/>
    <w:rPr>
      <w:i/>
      <w:iCs/>
      <w:color w:val="0F4761" w:themeColor="accent1" w:themeShade="BF"/>
    </w:rPr>
  </w:style>
  <w:style w:type="paragraph" w:styleId="IntenseQuote">
    <w:name w:val="Intense Quote"/>
    <w:basedOn w:val="Normal"/>
    <w:next w:val="Normal"/>
    <w:link w:val="IntenseQuoteChar"/>
    <w:uiPriority w:val="30"/>
    <w:qFormat/>
    <w:rsid w:val="00392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2773"/>
    <w:rPr>
      <w:i/>
      <w:iCs/>
      <w:color w:val="0F4761" w:themeColor="accent1" w:themeShade="BF"/>
    </w:rPr>
  </w:style>
  <w:style w:type="character" w:styleId="IntenseReference">
    <w:name w:val="Intense Reference"/>
    <w:basedOn w:val="DefaultParagraphFont"/>
    <w:uiPriority w:val="32"/>
    <w:qFormat/>
    <w:rsid w:val="00392773"/>
    <w:rPr>
      <w:b/>
      <w:bCs/>
      <w:smallCaps/>
      <w:color w:val="0F4761" w:themeColor="accent1" w:themeShade="BF"/>
      <w:spacing w:val="5"/>
    </w:rPr>
  </w:style>
  <w:style w:type="paragraph" w:styleId="NormalWeb">
    <w:name w:val="Normal (Web)"/>
    <w:basedOn w:val="Normal"/>
    <w:uiPriority w:val="99"/>
    <w:semiHidden/>
    <w:unhideWhenUsed/>
    <w:rsid w:val="0039277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92773"/>
    <w:rPr>
      <w:b/>
      <w:bCs/>
    </w:rPr>
  </w:style>
  <w:style w:type="character" w:styleId="Emphasis">
    <w:name w:val="Emphasis"/>
    <w:basedOn w:val="DefaultParagraphFont"/>
    <w:uiPriority w:val="20"/>
    <w:qFormat/>
    <w:rsid w:val="00392773"/>
    <w:rPr>
      <w:i/>
      <w:iCs/>
    </w:rPr>
  </w:style>
  <w:style w:type="character" w:styleId="HTMLCode">
    <w:name w:val="HTML Code"/>
    <w:basedOn w:val="DefaultParagraphFont"/>
    <w:uiPriority w:val="99"/>
    <w:semiHidden/>
    <w:unhideWhenUsed/>
    <w:rsid w:val="003927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73341">
      <w:bodyDiv w:val="1"/>
      <w:marLeft w:val="0"/>
      <w:marRight w:val="0"/>
      <w:marTop w:val="0"/>
      <w:marBottom w:val="0"/>
      <w:divBdr>
        <w:top w:val="none" w:sz="0" w:space="0" w:color="auto"/>
        <w:left w:val="none" w:sz="0" w:space="0" w:color="auto"/>
        <w:bottom w:val="none" w:sz="0" w:space="0" w:color="auto"/>
        <w:right w:val="none" w:sz="0" w:space="0" w:color="auto"/>
      </w:divBdr>
    </w:div>
    <w:div w:id="270557245">
      <w:bodyDiv w:val="1"/>
      <w:marLeft w:val="0"/>
      <w:marRight w:val="0"/>
      <w:marTop w:val="0"/>
      <w:marBottom w:val="0"/>
      <w:divBdr>
        <w:top w:val="none" w:sz="0" w:space="0" w:color="auto"/>
        <w:left w:val="none" w:sz="0" w:space="0" w:color="auto"/>
        <w:bottom w:val="none" w:sz="0" w:space="0" w:color="auto"/>
        <w:right w:val="none" w:sz="0" w:space="0" w:color="auto"/>
      </w:divBdr>
    </w:div>
    <w:div w:id="632947100">
      <w:bodyDiv w:val="1"/>
      <w:marLeft w:val="0"/>
      <w:marRight w:val="0"/>
      <w:marTop w:val="0"/>
      <w:marBottom w:val="0"/>
      <w:divBdr>
        <w:top w:val="none" w:sz="0" w:space="0" w:color="auto"/>
        <w:left w:val="none" w:sz="0" w:space="0" w:color="auto"/>
        <w:bottom w:val="none" w:sz="0" w:space="0" w:color="auto"/>
        <w:right w:val="none" w:sz="0" w:space="0" w:color="auto"/>
      </w:divBdr>
    </w:div>
    <w:div w:id="810294534">
      <w:bodyDiv w:val="1"/>
      <w:marLeft w:val="0"/>
      <w:marRight w:val="0"/>
      <w:marTop w:val="0"/>
      <w:marBottom w:val="0"/>
      <w:divBdr>
        <w:top w:val="none" w:sz="0" w:space="0" w:color="auto"/>
        <w:left w:val="none" w:sz="0" w:space="0" w:color="auto"/>
        <w:bottom w:val="none" w:sz="0" w:space="0" w:color="auto"/>
        <w:right w:val="none" w:sz="0" w:space="0" w:color="auto"/>
      </w:divBdr>
    </w:div>
    <w:div w:id="1352758049">
      <w:bodyDiv w:val="1"/>
      <w:marLeft w:val="0"/>
      <w:marRight w:val="0"/>
      <w:marTop w:val="0"/>
      <w:marBottom w:val="0"/>
      <w:divBdr>
        <w:top w:val="none" w:sz="0" w:space="0" w:color="auto"/>
        <w:left w:val="none" w:sz="0" w:space="0" w:color="auto"/>
        <w:bottom w:val="none" w:sz="0" w:space="0" w:color="auto"/>
        <w:right w:val="none" w:sz="0" w:space="0" w:color="auto"/>
      </w:divBdr>
    </w:div>
    <w:div w:id="144561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Saxby, George</dc:creator>
  <cp:keywords/>
  <dc:description/>
  <cp:lastModifiedBy>Saxby, George</cp:lastModifiedBy>
  <cp:revision>2</cp:revision>
  <dcterms:created xsi:type="dcterms:W3CDTF">2025-10-18T14:33:00Z</dcterms:created>
  <dcterms:modified xsi:type="dcterms:W3CDTF">2025-10-19T12:44:00Z</dcterms:modified>
</cp:coreProperties>
</file>