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C59D1" w14:textId="067035F0" w:rsidR="00F92FDB" w:rsidRPr="00202F08" w:rsidRDefault="00267997" w:rsidP="00202F08">
      <w:pPr>
        <w:jc w:val="center"/>
        <w:rPr>
          <w:b/>
          <w:bCs/>
          <w:i/>
          <w:iCs/>
          <w:sz w:val="36"/>
          <w:szCs w:val="36"/>
        </w:rPr>
      </w:pPr>
      <w:r w:rsidRPr="00202F08">
        <w:rPr>
          <w:b/>
          <w:bCs/>
          <w:i/>
          <w:iCs/>
          <w:sz w:val="36"/>
          <w:szCs w:val="36"/>
        </w:rPr>
        <w:t>Tuần 1:database</w:t>
      </w:r>
    </w:p>
    <w:p w14:paraId="2769F1FD" w14:textId="1DB4CD76" w:rsidR="00267997" w:rsidRPr="00202F08" w:rsidRDefault="00267997" w:rsidP="00202F08">
      <w:pPr>
        <w:jc w:val="center"/>
        <w:rPr>
          <w:sz w:val="36"/>
          <w:szCs w:val="36"/>
        </w:rPr>
      </w:pPr>
      <w:r w:rsidRPr="00202F08">
        <w:rPr>
          <w:sz w:val="36"/>
          <w:szCs w:val="36"/>
        </w:rPr>
        <w:t>Mục tiêu: ôn lại kiến thức xây dự cơ sở dữ liệu, dùng|trích xuất thống kê cơ sở dữ liệu</w:t>
      </w:r>
    </w:p>
    <w:p w14:paraId="3B59357C" w14:textId="01B56FC2" w:rsidR="00267997" w:rsidRPr="00202F08" w:rsidRDefault="00267997">
      <w:pPr>
        <w:rPr>
          <w:b/>
          <w:bCs/>
        </w:rPr>
      </w:pPr>
      <w:r w:rsidRPr="00202F08">
        <w:rPr>
          <w:b/>
          <w:bCs/>
        </w:rPr>
        <w:t xml:space="preserve">Phân việc: </w:t>
      </w:r>
    </w:p>
    <w:tbl>
      <w:tblPr>
        <w:tblStyle w:val="TableGrid"/>
        <w:tblW w:w="0" w:type="auto"/>
        <w:tblLook w:val="04A0" w:firstRow="1" w:lastRow="0" w:firstColumn="1" w:lastColumn="0" w:noHBand="0" w:noVBand="1"/>
      </w:tblPr>
      <w:tblGrid>
        <w:gridCol w:w="2053"/>
        <w:gridCol w:w="3768"/>
        <w:gridCol w:w="1082"/>
        <w:gridCol w:w="1188"/>
        <w:gridCol w:w="1253"/>
      </w:tblGrid>
      <w:tr w:rsidR="00267997" w:rsidRPr="00202F08" w14:paraId="314E1451" w14:textId="77777777" w:rsidTr="00267997">
        <w:tc>
          <w:tcPr>
            <w:tcW w:w="2053" w:type="dxa"/>
          </w:tcPr>
          <w:p w14:paraId="7350DE90" w14:textId="7885E14F" w:rsidR="00267997" w:rsidRPr="00202F08" w:rsidRDefault="00267997">
            <w:pPr>
              <w:rPr>
                <w:b/>
                <w:bCs/>
              </w:rPr>
            </w:pPr>
            <w:r w:rsidRPr="00202F08">
              <w:rPr>
                <w:b/>
                <w:bCs/>
              </w:rPr>
              <w:t>Thành Viên</w:t>
            </w:r>
          </w:p>
        </w:tc>
        <w:tc>
          <w:tcPr>
            <w:tcW w:w="3768" w:type="dxa"/>
          </w:tcPr>
          <w:p w14:paraId="00772264" w14:textId="6E347BD1" w:rsidR="00267997" w:rsidRPr="00202F08" w:rsidRDefault="00267997">
            <w:pPr>
              <w:rPr>
                <w:b/>
                <w:bCs/>
              </w:rPr>
            </w:pPr>
            <w:r w:rsidRPr="00202F08">
              <w:rPr>
                <w:b/>
                <w:bCs/>
              </w:rPr>
              <w:t>Công việc</w:t>
            </w:r>
          </w:p>
        </w:tc>
        <w:tc>
          <w:tcPr>
            <w:tcW w:w="1082" w:type="dxa"/>
          </w:tcPr>
          <w:p w14:paraId="756F1557" w14:textId="75667DC0" w:rsidR="00267997" w:rsidRPr="00202F08" w:rsidRDefault="00267997" w:rsidP="00267997">
            <w:pPr>
              <w:tabs>
                <w:tab w:val="left" w:pos="720"/>
              </w:tabs>
              <w:rPr>
                <w:b/>
                <w:bCs/>
              </w:rPr>
            </w:pPr>
            <w:r w:rsidRPr="00202F08">
              <w:rPr>
                <w:b/>
                <w:bCs/>
              </w:rPr>
              <w:t>Đánh giá</w:t>
            </w:r>
          </w:p>
        </w:tc>
        <w:tc>
          <w:tcPr>
            <w:tcW w:w="1188" w:type="dxa"/>
          </w:tcPr>
          <w:p w14:paraId="32B058C7" w14:textId="72E6F1C3" w:rsidR="00267997" w:rsidRPr="00202F08" w:rsidRDefault="00267997">
            <w:pPr>
              <w:rPr>
                <w:b/>
                <w:bCs/>
              </w:rPr>
            </w:pPr>
            <w:r w:rsidRPr="00202F08">
              <w:rPr>
                <w:b/>
                <w:bCs/>
              </w:rPr>
              <w:t>Tiến độ</w:t>
            </w:r>
          </w:p>
        </w:tc>
        <w:tc>
          <w:tcPr>
            <w:tcW w:w="1253" w:type="dxa"/>
          </w:tcPr>
          <w:p w14:paraId="4192A198" w14:textId="0A0D1376" w:rsidR="00267997" w:rsidRPr="00202F08" w:rsidRDefault="00267997">
            <w:pPr>
              <w:rPr>
                <w:b/>
                <w:bCs/>
              </w:rPr>
            </w:pPr>
            <w:r w:rsidRPr="00202F08">
              <w:rPr>
                <w:b/>
                <w:bCs/>
              </w:rPr>
              <w:t>Ghi chú</w:t>
            </w:r>
          </w:p>
        </w:tc>
      </w:tr>
      <w:tr w:rsidR="00267997" w14:paraId="12733CAD" w14:textId="77777777" w:rsidTr="00267997">
        <w:tc>
          <w:tcPr>
            <w:tcW w:w="2053" w:type="dxa"/>
          </w:tcPr>
          <w:p w14:paraId="19602002" w14:textId="0BF0C300" w:rsidR="00267997" w:rsidRDefault="00267997">
            <w:r>
              <w:t>Hiếu</w:t>
            </w:r>
          </w:p>
        </w:tc>
        <w:tc>
          <w:tcPr>
            <w:tcW w:w="3768" w:type="dxa"/>
          </w:tcPr>
          <w:p w14:paraId="17B8B1F7" w14:textId="5C10B0C4" w:rsidR="00267997" w:rsidRDefault="00267997">
            <w:r>
              <w:t>Lên ý tưởng, thiết kế cơ sở dữ liệu, phân việc, hướng dẫn</w:t>
            </w:r>
          </w:p>
        </w:tc>
        <w:tc>
          <w:tcPr>
            <w:tcW w:w="1082" w:type="dxa"/>
          </w:tcPr>
          <w:p w14:paraId="238FFDEA" w14:textId="4BE93893" w:rsidR="00267997" w:rsidRDefault="00267997">
            <w:r>
              <w:t>6/10</w:t>
            </w:r>
          </w:p>
        </w:tc>
        <w:tc>
          <w:tcPr>
            <w:tcW w:w="1188" w:type="dxa"/>
          </w:tcPr>
          <w:p w14:paraId="75B55071" w14:textId="45E7EEC6" w:rsidR="00267997" w:rsidRDefault="00267997">
            <w:r>
              <w:t>Nhanh</w:t>
            </w:r>
          </w:p>
        </w:tc>
        <w:tc>
          <w:tcPr>
            <w:tcW w:w="1253" w:type="dxa"/>
          </w:tcPr>
          <w:p w14:paraId="660CC1CA" w14:textId="51A2C8F5" w:rsidR="00267997" w:rsidRDefault="00267997">
            <w:r>
              <w:t>Note1</w:t>
            </w:r>
          </w:p>
        </w:tc>
      </w:tr>
      <w:tr w:rsidR="00267997" w14:paraId="2C682337" w14:textId="77777777" w:rsidTr="00267997">
        <w:tc>
          <w:tcPr>
            <w:tcW w:w="2053" w:type="dxa"/>
          </w:tcPr>
          <w:p w14:paraId="69EB679A" w14:textId="51905123" w:rsidR="00267997" w:rsidRDefault="00267997">
            <w:r>
              <w:t xml:space="preserve">Đăng </w:t>
            </w:r>
          </w:p>
        </w:tc>
        <w:tc>
          <w:tcPr>
            <w:tcW w:w="3768" w:type="dxa"/>
          </w:tcPr>
          <w:p w14:paraId="06F265FA" w14:textId="79794698" w:rsidR="00267997" w:rsidRDefault="00267997">
            <w:r>
              <w:t>Viết ràng buộc dựa trên csdl</w:t>
            </w:r>
          </w:p>
        </w:tc>
        <w:tc>
          <w:tcPr>
            <w:tcW w:w="1082" w:type="dxa"/>
          </w:tcPr>
          <w:p w14:paraId="1C3ED1EF" w14:textId="382FAE91" w:rsidR="00267997" w:rsidRDefault="00267997">
            <w:r>
              <w:t>5/10</w:t>
            </w:r>
          </w:p>
        </w:tc>
        <w:tc>
          <w:tcPr>
            <w:tcW w:w="1188" w:type="dxa"/>
          </w:tcPr>
          <w:p w14:paraId="5C2FE5B4" w14:textId="041CC831" w:rsidR="00267997" w:rsidRDefault="00267997">
            <w:r>
              <w:t>Chậm 2h</w:t>
            </w:r>
          </w:p>
        </w:tc>
        <w:tc>
          <w:tcPr>
            <w:tcW w:w="1253" w:type="dxa"/>
          </w:tcPr>
          <w:p w14:paraId="31087473" w14:textId="66FD1427" w:rsidR="00267997" w:rsidRDefault="00267997">
            <w:r>
              <w:t>Note2</w:t>
            </w:r>
          </w:p>
        </w:tc>
      </w:tr>
      <w:tr w:rsidR="00267997" w14:paraId="3C200F20" w14:textId="77777777" w:rsidTr="00267997">
        <w:tc>
          <w:tcPr>
            <w:tcW w:w="2053" w:type="dxa"/>
          </w:tcPr>
          <w:p w14:paraId="321BBABD" w14:textId="44CD10F6" w:rsidR="00267997" w:rsidRDefault="00267997">
            <w:r>
              <w:t>Hiệp</w:t>
            </w:r>
          </w:p>
        </w:tc>
        <w:tc>
          <w:tcPr>
            <w:tcW w:w="3768" w:type="dxa"/>
          </w:tcPr>
          <w:p w14:paraId="6CD7C29E" w14:textId="08E1FBB1" w:rsidR="00267997" w:rsidRDefault="00267997">
            <w:r>
              <w:t xml:space="preserve">Viết hàm </w:t>
            </w:r>
          </w:p>
        </w:tc>
        <w:tc>
          <w:tcPr>
            <w:tcW w:w="1082" w:type="dxa"/>
          </w:tcPr>
          <w:p w14:paraId="2C521F0F" w14:textId="0A26D0E4" w:rsidR="00267997" w:rsidRDefault="00267997">
            <w:r>
              <w:t>6/10</w:t>
            </w:r>
          </w:p>
        </w:tc>
        <w:tc>
          <w:tcPr>
            <w:tcW w:w="1188" w:type="dxa"/>
          </w:tcPr>
          <w:p w14:paraId="7C99256F" w14:textId="6D570D49" w:rsidR="00267997" w:rsidRDefault="00267997">
            <w:r>
              <w:t>Chậm 2h</w:t>
            </w:r>
          </w:p>
        </w:tc>
        <w:tc>
          <w:tcPr>
            <w:tcW w:w="1253" w:type="dxa"/>
          </w:tcPr>
          <w:p w14:paraId="657E5F6F" w14:textId="7A019E6F" w:rsidR="00267997" w:rsidRDefault="00267997">
            <w:r>
              <w:t>Note3</w:t>
            </w:r>
          </w:p>
        </w:tc>
      </w:tr>
      <w:tr w:rsidR="00267997" w14:paraId="5BFFB1F5" w14:textId="77777777" w:rsidTr="00267997">
        <w:tc>
          <w:tcPr>
            <w:tcW w:w="2053" w:type="dxa"/>
          </w:tcPr>
          <w:p w14:paraId="34F10462" w14:textId="5E4E672E" w:rsidR="00267997" w:rsidRDefault="00267997">
            <w:r>
              <w:t>Tuấn</w:t>
            </w:r>
          </w:p>
        </w:tc>
        <w:tc>
          <w:tcPr>
            <w:tcW w:w="3768" w:type="dxa"/>
          </w:tcPr>
          <w:p w14:paraId="1D420190" w14:textId="1C1826C8" w:rsidR="00267997" w:rsidRDefault="00267997">
            <w:r>
              <w:t>Viết thủ tục</w:t>
            </w:r>
          </w:p>
        </w:tc>
        <w:tc>
          <w:tcPr>
            <w:tcW w:w="1082" w:type="dxa"/>
          </w:tcPr>
          <w:p w14:paraId="0842C29D" w14:textId="404D55CF" w:rsidR="00267997" w:rsidRDefault="00267997">
            <w:r>
              <w:t>6/10</w:t>
            </w:r>
          </w:p>
        </w:tc>
        <w:tc>
          <w:tcPr>
            <w:tcW w:w="1188" w:type="dxa"/>
          </w:tcPr>
          <w:p w14:paraId="5C65BDDB" w14:textId="121D6392" w:rsidR="00267997" w:rsidRDefault="00267997">
            <w:r>
              <w:t>Đúng giờ</w:t>
            </w:r>
          </w:p>
        </w:tc>
        <w:tc>
          <w:tcPr>
            <w:tcW w:w="1253" w:type="dxa"/>
          </w:tcPr>
          <w:p w14:paraId="0430B796" w14:textId="38EC2CED" w:rsidR="00267997" w:rsidRDefault="00267997">
            <w:r>
              <w:t>Note4</w:t>
            </w:r>
          </w:p>
        </w:tc>
      </w:tr>
    </w:tbl>
    <w:p w14:paraId="46C9C869" w14:textId="77777777" w:rsidR="00267997" w:rsidRDefault="00267997"/>
    <w:p w14:paraId="7AF655C7" w14:textId="54A3FCF7" w:rsidR="00267997" w:rsidRPr="00202F08" w:rsidRDefault="00267997">
      <w:pPr>
        <w:rPr>
          <w:sz w:val="26"/>
          <w:szCs w:val="26"/>
        </w:rPr>
      </w:pPr>
      <w:r w:rsidRPr="00202F08">
        <w:rPr>
          <w:sz w:val="26"/>
          <w:szCs w:val="26"/>
        </w:rPr>
        <w:t xml:space="preserve">Do nhóm trưởng có phong thái làm việc khác với thành viên. Những bước đầu giao việc hoàn toàn không thành công. </w:t>
      </w:r>
    </w:p>
    <w:p w14:paraId="6ECC2156" w14:textId="61A24750" w:rsidR="00267997" w:rsidRDefault="00267997" w:rsidP="00202F08">
      <w:pPr>
        <w:pStyle w:val="ListParagraph"/>
        <w:numPr>
          <w:ilvl w:val="0"/>
          <w:numId w:val="1"/>
        </w:numPr>
      </w:pPr>
      <w:r>
        <w:t>Note1: thiết kế database chưa thực sự hoàn chỉnh để có thể đưa vào hệ thống lớn, các sự liên kết giữa các bảng chưa hoàn hảo, làm trong lúc còn yếu tay nghề nên còn có thể cải thiện, điểm cộng là nhanh để các thành viên có thể làm bài.</w:t>
      </w:r>
    </w:p>
    <w:p w14:paraId="13C52179" w14:textId="2F9FB422" w:rsidR="00267997" w:rsidRDefault="00267997" w:rsidP="00202F08">
      <w:pPr>
        <w:pStyle w:val="ListParagraph"/>
        <w:numPr>
          <w:ilvl w:val="0"/>
          <w:numId w:val="1"/>
        </w:numPr>
      </w:pPr>
      <w:r>
        <w:t xml:space="preserve">Note2: ý tưởng tốt nhưng lại dùng AI để viết mà chưa test lỗi do ko thể tải sql. </w:t>
      </w:r>
    </w:p>
    <w:p w14:paraId="3001A7AD" w14:textId="60E333A7" w:rsidR="00267997" w:rsidRDefault="00267997" w:rsidP="00202F08">
      <w:pPr>
        <w:pStyle w:val="ListParagraph"/>
        <w:numPr>
          <w:ilvl w:val="0"/>
          <w:numId w:val="1"/>
        </w:numPr>
      </w:pPr>
      <w:r>
        <w:t xml:space="preserve">Note3: các hàm cơ bản nhưng chưa đạt chuẩn bài tập hướng dẫn thực hành. Viết nhiều hàm nhưng chức năng thực chỉ có 3 và cho nhiều bảng nên nhiều hàm. Đặt tên hàm </w:t>
      </w:r>
      <w:r w:rsidR="00D554A9">
        <w:t>không nhất thống. code cơ bản là đúng.</w:t>
      </w:r>
    </w:p>
    <w:p w14:paraId="7520E165" w14:textId="3EABBEA0" w:rsidR="00D554A9" w:rsidRDefault="00D554A9" w:rsidP="00202F08">
      <w:pPr>
        <w:pStyle w:val="ListParagraph"/>
        <w:numPr>
          <w:ilvl w:val="0"/>
          <w:numId w:val="1"/>
        </w:numPr>
      </w:pPr>
      <w:r>
        <w:t>Note4: thủ tục cơ bản thêm xóa sửa. nhưng chưa đạt chuẩn bài tập hướng dẫn. Điểm mạnh là code giống môn cơ sở dữ liệu cũ điều này chỉ ra khả năng học kiểu mưa dầm thấm lâu thay vì tốc độ.</w:t>
      </w:r>
    </w:p>
    <w:p w14:paraId="31E8A00F" w14:textId="77777777" w:rsidR="00D554A9" w:rsidRDefault="00D554A9"/>
    <w:p w14:paraId="521A0B43" w14:textId="43E48EC0" w:rsidR="00D554A9" w:rsidRPr="00202F08" w:rsidRDefault="00D554A9">
      <w:pPr>
        <w:rPr>
          <w:i/>
          <w:iCs/>
        </w:rPr>
      </w:pPr>
      <w:r w:rsidRPr="00202F08">
        <w:rPr>
          <w:i/>
          <w:iCs/>
        </w:rPr>
        <w:t>Điểm cần cải thiện: cần giao việc deadline dài hơn vì các thành viên bận. giao việc cần giao trực tiếp và có xác nhận, không nên ép việc vì các thành viên có khả năng làm việc trong deadline thấp.</w:t>
      </w:r>
    </w:p>
    <w:p w14:paraId="235F5C74" w14:textId="4CE06713" w:rsidR="00D554A9" w:rsidRPr="00202F08" w:rsidRDefault="00D554A9">
      <w:pPr>
        <w:rPr>
          <w:b/>
          <w:bCs/>
          <w:i/>
          <w:iCs/>
        </w:rPr>
      </w:pPr>
      <w:r w:rsidRPr="00202F08">
        <w:rPr>
          <w:b/>
          <w:bCs/>
          <w:i/>
          <w:iCs/>
        </w:rPr>
        <w:t>Special edition: do nhận thấy database sẽ cần thay đổi cải thiện vào chương 4 data base hiện tại đã là mvp có thể sử dụng, nữa tuần sau các deadline đơn giản và game hóa hơn.</w:t>
      </w:r>
    </w:p>
    <w:p w14:paraId="26EF0367" w14:textId="77777777" w:rsidR="00D554A9" w:rsidRPr="00202F08" w:rsidRDefault="00D554A9">
      <w:pPr>
        <w:rPr>
          <w:i/>
          <w:iCs/>
        </w:rPr>
      </w:pPr>
    </w:p>
    <w:p w14:paraId="779485A5" w14:textId="53047A52" w:rsidR="00D554A9" w:rsidRDefault="00D554A9">
      <w:r w:rsidRPr="00D554A9">
        <w:lastRenderedPageBreak/>
        <w:drawing>
          <wp:inline distT="0" distB="0" distL="0" distR="0" wp14:anchorId="6DD58031" wp14:editId="06694112">
            <wp:extent cx="5939790" cy="2006600"/>
            <wp:effectExtent l="0" t="0" r="3810" b="0"/>
            <wp:docPr id="119528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86548" name=""/>
                    <pic:cNvPicPr/>
                  </pic:nvPicPr>
                  <pic:blipFill>
                    <a:blip r:embed="rId5"/>
                    <a:stretch>
                      <a:fillRect/>
                    </a:stretch>
                  </pic:blipFill>
                  <pic:spPr>
                    <a:xfrm>
                      <a:off x="0" y="0"/>
                      <a:ext cx="5939790" cy="2006600"/>
                    </a:xfrm>
                    <a:prstGeom prst="rect">
                      <a:avLst/>
                    </a:prstGeom>
                  </pic:spPr>
                </pic:pic>
              </a:graphicData>
            </a:graphic>
          </wp:inline>
        </w:drawing>
      </w:r>
    </w:p>
    <w:p w14:paraId="754803AD" w14:textId="136B7C34" w:rsidR="00D554A9" w:rsidRDefault="00D554A9">
      <w:r>
        <w:t>Kết quả thành viên</w:t>
      </w:r>
      <w:r w:rsidR="00202F08">
        <w:t>(trong 3-4 ngày)</w:t>
      </w:r>
    </w:p>
    <w:p w14:paraId="03738E46" w14:textId="45B4137F" w:rsidR="00D554A9" w:rsidRDefault="00D554A9">
      <w:r w:rsidRPr="00202F08">
        <w:rPr>
          <w:b/>
          <w:bCs/>
          <w:sz w:val="28"/>
          <w:szCs w:val="28"/>
        </w:rPr>
        <w:t xml:space="preserve">Hiếu </w:t>
      </w:r>
      <w:r>
        <w:t>|Notes có phần icon\ màu chủ đạo\font chữ\size chữ vạch sẵn(không chụp)</w:t>
      </w:r>
    </w:p>
    <w:p w14:paraId="3EFA7728" w14:textId="18EFEF23" w:rsidR="00D554A9" w:rsidRDefault="00D554A9">
      <w:r>
        <w:t>Giao diện ổn\ dù đã nói cần doc nhưng mình bận việc khác nên doc không được viết</w:t>
      </w:r>
    </w:p>
    <w:p w14:paraId="2E1F766A" w14:textId="7D8D5E33" w:rsidR="00D554A9" w:rsidRDefault="00D554A9">
      <w:r>
        <w:rPr>
          <w:noProof/>
        </w:rPr>
        <w:drawing>
          <wp:inline distT="0" distB="0" distL="0" distR="0" wp14:anchorId="7FC69A9F" wp14:editId="212E6BD9">
            <wp:extent cx="5939790" cy="4782820"/>
            <wp:effectExtent l="0" t="0" r="3810" b="0"/>
            <wp:docPr id="1642514715"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782820"/>
                    </a:xfrm>
                    <a:prstGeom prst="rect">
                      <a:avLst/>
                    </a:prstGeom>
                    <a:noFill/>
                    <a:ln>
                      <a:noFill/>
                    </a:ln>
                  </pic:spPr>
                </pic:pic>
              </a:graphicData>
            </a:graphic>
          </wp:inline>
        </w:drawing>
      </w:r>
    </w:p>
    <w:p w14:paraId="2AB0AA8D" w14:textId="77777777" w:rsidR="00D554A9" w:rsidRDefault="00D554A9"/>
    <w:p w14:paraId="4773FC6B" w14:textId="77777777" w:rsidR="00D554A9" w:rsidRDefault="00D554A9"/>
    <w:p w14:paraId="7E68C11D" w14:textId="77777777" w:rsidR="00D554A9" w:rsidRDefault="00D554A9"/>
    <w:p w14:paraId="26AAB453" w14:textId="6FAB3374" w:rsidR="00D554A9" w:rsidRDefault="00D554A9">
      <w:r w:rsidRPr="00202F08">
        <w:rPr>
          <w:b/>
          <w:bCs/>
          <w:sz w:val="28"/>
          <w:szCs w:val="28"/>
        </w:rPr>
        <w:t>Đăng</w:t>
      </w:r>
      <w:r>
        <w:t>|note: có tư duy màu chủ đạo tốt, tư duy sắp xếp vị trí cũng ổn, không có doc</w:t>
      </w:r>
    </w:p>
    <w:p w14:paraId="3185811B" w14:textId="2405FA87" w:rsidR="00D554A9" w:rsidRDefault="00D554A9">
      <w:r>
        <w:rPr>
          <w:noProof/>
        </w:rPr>
        <w:drawing>
          <wp:inline distT="0" distB="0" distL="0" distR="0" wp14:anchorId="3403C666" wp14:editId="1DDB4023">
            <wp:extent cx="5939790" cy="4100195"/>
            <wp:effectExtent l="0" t="0" r="3810" b="0"/>
            <wp:docPr id="204283157"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100195"/>
                    </a:xfrm>
                    <a:prstGeom prst="rect">
                      <a:avLst/>
                    </a:prstGeom>
                    <a:noFill/>
                    <a:ln>
                      <a:noFill/>
                    </a:ln>
                  </pic:spPr>
                </pic:pic>
              </a:graphicData>
            </a:graphic>
          </wp:inline>
        </w:drawing>
      </w:r>
    </w:p>
    <w:p w14:paraId="1277981F" w14:textId="022CE4D9" w:rsidR="00D554A9" w:rsidRDefault="00D554A9">
      <w:r w:rsidRPr="00202F08">
        <w:rPr>
          <w:b/>
          <w:bCs/>
          <w:sz w:val="28"/>
          <w:szCs w:val="28"/>
        </w:rPr>
        <w:t>Hiệp</w:t>
      </w:r>
      <w:r>
        <w:t xml:space="preserve">: </w:t>
      </w:r>
      <w:r w:rsidR="00202F08">
        <w:t>khả năng thiết kế sinh động (màn hình giống dumbbell), tư duy màu ổn, điểm trừ không có doc và sơ sài</w:t>
      </w:r>
    </w:p>
    <w:p w14:paraId="19762D65" w14:textId="77777777" w:rsidR="00202F08" w:rsidRDefault="00202F08"/>
    <w:p w14:paraId="44920E9D" w14:textId="74166038" w:rsidR="00D554A9" w:rsidRDefault="00D554A9">
      <w:r>
        <w:rPr>
          <w:noProof/>
        </w:rPr>
        <w:drawing>
          <wp:inline distT="0" distB="0" distL="0" distR="0" wp14:anchorId="146BFBEF" wp14:editId="2BBE07C4">
            <wp:extent cx="4849598" cy="2889849"/>
            <wp:effectExtent l="0" t="0" r="8255" b="6350"/>
            <wp:docPr id="1439940820"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883" cy="2897170"/>
                    </a:xfrm>
                    <a:prstGeom prst="rect">
                      <a:avLst/>
                    </a:prstGeom>
                    <a:noFill/>
                    <a:ln>
                      <a:noFill/>
                    </a:ln>
                  </pic:spPr>
                </pic:pic>
              </a:graphicData>
            </a:graphic>
          </wp:inline>
        </w:drawing>
      </w:r>
    </w:p>
    <w:p w14:paraId="195F3580" w14:textId="77777777" w:rsidR="00202F08" w:rsidRDefault="00202F08"/>
    <w:p w14:paraId="72EED867" w14:textId="686C99FC" w:rsidR="00202F08" w:rsidRDefault="00202F08">
      <w:r w:rsidRPr="00202F08">
        <w:rPr>
          <w:b/>
          <w:bCs/>
          <w:sz w:val="28"/>
          <w:szCs w:val="28"/>
        </w:rPr>
        <w:t>Tuấn</w:t>
      </w:r>
      <w:r>
        <w:t>: tư duy xây dựng ứng dụng ổn, màu vàng dịu mắt. Điểm trừ làm chưa chau chuốc, không có doc</w:t>
      </w:r>
    </w:p>
    <w:p w14:paraId="1E00671B" w14:textId="07211E40" w:rsidR="00202F08" w:rsidRDefault="00202F08">
      <w:r>
        <w:rPr>
          <w:noProof/>
        </w:rPr>
        <w:drawing>
          <wp:inline distT="0" distB="0" distL="0" distR="0" wp14:anchorId="539DD0B6" wp14:editId="028B2066">
            <wp:extent cx="5939790" cy="3952240"/>
            <wp:effectExtent l="0" t="0" r="3810" b="0"/>
            <wp:docPr id="690109635"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952240"/>
                    </a:xfrm>
                    <a:prstGeom prst="rect">
                      <a:avLst/>
                    </a:prstGeom>
                    <a:noFill/>
                    <a:ln>
                      <a:noFill/>
                    </a:ln>
                  </pic:spPr>
                </pic:pic>
              </a:graphicData>
            </a:graphic>
          </wp:inline>
        </w:drawing>
      </w:r>
    </w:p>
    <w:p w14:paraId="529DFF46" w14:textId="77777777" w:rsidR="00202F08" w:rsidRDefault="00202F08"/>
    <w:p w14:paraId="2C450C54" w14:textId="48FD20B0" w:rsidR="00202F08" w:rsidRPr="00202F08" w:rsidRDefault="00202F08" w:rsidP="00202F08">
      <w:pPr>
        <w:jc w:val="center"/>
        <w:rPr>
          <w:b/>
          <w:bCs/>
          <w:sz w:val="30"/>
          <w:szCs w:val="30"/>
        </w:rPr>
      </w:pPr>
      <w:r w:rsidRPr="00202F08">
        <w:rPr>
          <w:b/>
          <w:bCs/>
          <w:sz w:val="30"/>
          <w:szCs w:val="30"/>
        </w:rPr>
        <w:t>Over View tuần 1:</w:t>
      </w:r>
    </w:p>
    <w:p w14:paraId="5880ED02" w14:textId="498B8849" w:rsidR="00202F08" w:rsidRDefault="00202F08">
      <w:r w:rsidRPr="00202F08">
        <w:rPr>
          <w:i/>
          <w:iCs/>
        </w:rPr>
        <w:t>Khả năng giao việc đã sai hoàn toàn vào 2 lần giao việc đầu tiên. Đòi hỏi lead cần khả năng giao việc tốt hơn tận dụng người tốt hơn</w:t>
      </w:r>
      <w:r>
        <w:t>.</w:t>
      </w:r>
    </w:p>
    <w:p w14:paraId="344669E1" w14:textId="77777777" w:rsidR="00202F08" w:rsidRDefault="00202F08"/>
    <w:sectPr w:rsidR="00202F08" w:rsidSect="00492AF2">
      <w:pgSz w:w="11906" w:h="16838"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87079"/>
    <w:multiLevelType w:val="hybridMultilevel"/>
    <w:tmpl w:val="41B0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10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97"/>
    <w:rsid w:val="00144DA9"/>
    <w:rsid w:val="00202F08"/>
    <w:rsid w:val="00267997"/>
    <w:rsid w:val="004268DB"/>
    <w:rsid w:val="00443C70"/>
    <w:rsid w:val="00492AF2"/>
    <w:rsid w:val="006E7070"/>
    <w:rsid w:val="00AF060B"/>
    <w:rsid w:val="00CD57BE"/>
    <w:rsid w:val="00D554A9"/>
    <w:rsid w:val="00E75A4E"/>
    <w:rsid w:val="00F92F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F54E"/>
  <w15:chartTrackingRefBased/>
  <w15:docId w15:val="{CC35FA90-2C4F-47E8-9442-FEA1A037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79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79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79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79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7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9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79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79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79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79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7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997"/>
    <w:rPr>
      <w:rFonts w:eastAsiaTheme="majorEastAsia" w:cstheme="majorBidi"/>
      <w:color w:val="272727" w:themeColor="text1" w:themeTint="D8"/>
    </w:rPr>
  </w:style>
  <w:style w:type="paragraph" w:styleId="Title">
    <w:name w:val="Title"/>
    <w:basedOn w:val="Normal"/>
    <w:next w:val="Normal"/>
    <w:link w:val="TitleChar"/>
    <w:uiPriority w:val="10"/>
    <w:qFormat/>
    <w:rsid w:val="00267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997"/>
    <w:pPr>
      <w:spacing w:before="160"/>
      <w:jc w:val="center"/>
    </w:pPr>
    <w:rPr>
      <w:i/>
      <w:iCs/>
      <w:color w:val="404040" w:themeColor="text1" w:themeTint="BF"/>
    </w:rPr>
  </w:style>
  <w:style w:type="character" w:customStyle="1" w:styleId="QuoteChar">
    <w:name w:val="Quote Char"/>
    <w:basedOn w:val="DefaultParagraphFont"/>
    <w:link w:val="Quote"/>
    <w:uiPriority w:val="29"/>
    <w:rsid w:val="00267997"/>
    <w:rPr>
      <w:i/>
      <w:iCs/>
      <w:color w:val="404040" w:themeColor="text1" w:themeTint="BF"/>
    </w:rPr>
  </w:style>
  <w:style w:type="paragraph" w:styleId="ListParagraph">
    <w:name w:val="List Paragraph"/>
    <w:basedOn w:val="Normal"/>
    <w:uiPriority w:val="34"/>
    <w:qFormat/>
    <w:rsid w:val="00267997"/>
    <w:pPr>
      <w:ind w:left="720"/>
      <w:contextualSpacing/>
    </w:pPr>
  </w:style>
  <w:style w:type="character" w:styleId="IntenseEmphasis">
    <w:name w:val="Intense Emphasis"/>
    <w:basedOn w:val="DefaultParagraphFont"/>
    <w:uiPriority w:val="21"/>
    <w:qFormat/>
    <w:rsid w:val="00267997"/>
    <w:rPr>
      <w:i/>
      <w:iCs/>
      <w:color w:val="2F5496" w:themeColor="accent1" w:themeShade="BF"/>
    </w:rPr>
  </w:style>
  <w:style w:type="paragraph" w:styleId="IntenseQuote">
    <w:name w:val="Intense Quote"/>
    <w:basedOn w:val="Normal"/>
    <w:next w:val="Normal"/>
    <w:link w:val="IntenseQuoteChar"/>
    <w:uiPriority w:val="30"/>
    <w:qFormat/>
    <w:rsid w:val="002679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7997"/>
    <w:rPr>
      <w:i/>
      <w:iCs/>
      <w:color w:val="2F5496" w:themeColor="accent1" w:themeShade="BF"/>
    </w:rPr>
  </w:style>
  <w:style w:type="character" w:styleId="IntenseReference">
    <w:name w:val="Intense Reference"/>
    <w:basedOn w:val="DefaultParagraphFont"/>
    <w:uiPriority w:val="32"/>
    <w:qFormat/>
    <w:rsid w:val="00267997"/>
    <w:rPr>
      <w:b/>
      <w:bCs/>
      <w:smallCaps/>
      <w:color w:val="2F5496" w:themeColor="accent1" w:themeShade="BF"/>
      <w:spacing w:val="5"/>
    </w:rPr>
  </w:style>
  <w:style w:type="table" w:styleId="TableGrid">
    <w:name w:val="Table Grid"/>
    <w:basedOn w:val="TableNormal"/>
    <w:uiPriority w:val="39"/>
    <w:rsid w:val="0026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Hieu Nguyen</dc:creator>
  <cp:keywords/>
  <dc:description/>
  <cp:lastModifiedBy>Dinh Hieu Nguyen</cp:lastModifiedBy>
  <cp:revision>1</cp:revision>
  <dcterms:created xsi:type="dcterms:W3CDTF">2025-08-19T01:19:00Z</dcterms:created>
  <dcterms:modified xsi:type="dcterms:W3CDTF">2025-08-19T01:47:00Z</dcterms:modified>
</cp:coreProperties>
</file>