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945" w:rsidRPr="00E62BBF" w:rsidRDefault="009A299A" w:rsidP="00CB041B">
      <w:pPr>
        <w:spacing w:afterLines="50" w:after="156"/>
        <w:jc w:val="center"/>
        <w:rPr>
          <w:b/>
          <w:sz w:val="40"/>
          <w:szCs w:val="40"/>
        </w:rPr>
      </w:pPr>
      <w:r w:rsidRPr="00E62BBF">
        <w:rPr>
          <w:rFonts w:hint="eastAsia"/>
          <w:b/>
          <w:sz w:val="40"/>
          <w:szCs w:val="40"/>
        </w:rPr>
        <w:t>气相色谱</w:t>
      </w:r>
      <w:r w:rsidR="0075402C" w:rsidRPr="00E62BBF">
        <w:rPr>
          <w:rFonts w:hint="eastAsia"/>
          <w:b/>
          <w:sz w:val="40"/>
          <w:szCs w:val="40"/>
        </w:rPr>
        <w:t>分析</w:t>
      </w:r>
      <w:r w:rsidR="0016343A">
        <w:rPr>
          <w:rFonts w:hint="eastAsia"/>
          <w:b/>
          <w:sz w:val="40"/>
          <w:szCs w:val="40"/>
        </w:rPr>
        <w:t>原始</w:t>
      </w:r>
      <w:r w:rsidR="0075402C" w:rsidRPr="00E62BBF">
        <w:rPr>
          <w:rFonts w:hint="eastAsia"/>
          <w:b/>
          <w:sz w:val="40"/>
          <w:szCs w:val="40"/>
        </w:rPr>
        <w:t>记录</w:t>
      </w:r>
      <w:r w:rsidR="00CE56D9" w:rsidRPr="00E62BBF">
        <w:rPr>
          <w:rFonts w:hint="eastAsia"/>
          <w:b/>
          <w:sz w:val="40"/>
          <w:szCs w:val="40"/>
        </w:rPr>
        <w:t>（</w:t>
      </w:r>
      <w:r w:rsidRPr="00E62BBF">
        <w:rPr>
          <w:rFonts w:hint="eastAsia"/>
          <w:b/>
          <w:sz w:val="40"/>
          <w:szCs w:val="40"/>
        </w:rPr>
        <w:t>甲基对硫磷</w:t>
      </w:r>
      <w:r w:rsidR="00E47B5E">
        <w:rPr>
          <w:rFonts w:hint="eastAsia"/>
          <w:b/>
          <w:sz w:val="40"/>
          <w:szCs w:val="40"/>
        </w:rPr>
        <w:t>、乐果</w:t>
      </w:r>
      <w:r w:rsidR="00CE56D9" w:rsidRPr="00E62BBF">
        <w:rPr>
          <w:rFonts w:hint="eastAsia"/>
          <w:b/>
          <w:sz w:val="40"/>
          <w:szCs w:val="40"/>
        </w:rPr>
        <w:t>）</w:t>
      </w:r>
    </w:p>
    <w:tbl>
      <w:tblPr>
        <w:tblStyle w:val="a5"/>
        <w:tblW w:w="9923" w:type="dxa"/>
        <w:tblInd w:w="-5" w:type="dxa"/>
        <w:tblLook w:val="04A0" w:firstRow="1" w:lastRow="0" w:firstColumn="1" w:lastColumn="0" w:noHBand="0" w:noVBand="1"/>
      </w:tblPr>
      <w:tblGrid>
        <w:gridCol w:w="568"/>
        <w:gridCol w:w="1985"/>
        <w:gridCol w:w="2784"/>
        <w:gridCol w:w="163"/>
        <w:gridCol w:w="1850"/>
        <w:gridCol w:w="2573"/>
      </w:tblGrid>
      <w:tr w:rsidR="00A72929" w:rsidRPr="0016343A" w:rsidTr="00022F04">
        <w:trPr>
          <w:trHeight w:hRule="exact" w:val="680"/>
        </w:trPr>
        <w:tc>
          <w:tcPr>
            <w:tcW w:w="0" w:type="auto"/>
            <w:gridSpan w:val="2"/>
            <w:vAlign w:val="center"/>
          </w:tcPr>
          <w:p w:rsidR="00CE56D9" w:rsidRPr="0016343A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43A">
              <w:rPr>
                <w:rFonts w:ascii="Times New Roman" w:hAnsi="Times New Roman" w:cs="Times New Roman"/>
                <w:b/>
                <w:sz w:val="24"/>
                <w:szCs w:val="24"/>
              </w:rPr>
              <w:t>任务号</w:t>
            </w:r>
          </w:p>
        </w:tc>
        <w:tc>
          <w:tcPr>
            <w:tcW w:w="2947" w:type="dxa"/>
            <w:gridSpan w:val="2"/>
            <w:vAlign w:val="center"/>
          </w:tcPr>
          <w:p w:rsidR="00CE56D9" w:rsidRPr="0016343A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E56D9" w:rsidRPr="0016343A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43A">
              <w:rPr>
                <w:rFonts w:ascii="Times New Roman" w:hAnsi="Times New Roman" w:cs="Times New Roman"/>
                <w:b/>
                <w:sz w:val="24"/>
                <w:szCs w:val="24"/>
              </w:rPr>
              <w:t>检测日期</w:t>
            </w:r>
          </w:p>
        </w:tc>
        <w:tc>
          <w:tcPr>
            <w:tcW w:w="0" w:type="auto"/>
            <w:vAlign w:val="center"/>
          </w:tcPr>
          <w:p w:rsidR="00CE56D9" w:rsidRPr="0016343A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72929" w:rsidRPr="0016343A" w:rsidTr="00022F04">
        <w:trPr>
          <w:trHeight w:hRule="exact" w:val="680"/>
        </w:trPr>
        <w:tc>
          <w:tcPr>
            <w:tcW w:w="0" w:type="auto"/>
            <w:gridSpan w:val="2"/>
            <w:vAlign w:val="center"/>
          </w:tcPr>
          <w:p w:rsidR="00CE56D9" w:rsidRPr="0016343A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样品类别</w:t>
            </w:r>
          </w:p>
        </w:tc>
        <w:tc>
          <w:tcPr>
            <w:tcW w:w="2947" w:type="dxa"/>
            <w:gridSpan w:val="2"/>
            <w:vAlign w:val="center"/>
          </w:tcPr>
          <w:p w:rsidR="00CE56D9" w:rsidRPr="0016343A" w:rsidRDefault="009A22C2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水质样</w:t>
            </w:r>
          </w:p>
        </w:tc>
        <w:tc>
          <w:tcPr>
            <w:tcW w:w="1850" w:type="dxa"/>
            <w:vAlign w:val="center"/>
          </w:tcPr>
          <w:p w:rsidR="00CE56D9" w:rsidRPr="0016343A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检测地点</w:t>
            </w:r>
          </w:p>
        </w:tc>
        <w:tc>
          <w:tcPr>
            <w:tcW w:w="0" w:type="auto"/>
            <w:vAlign w:val="center"/>
          </w:tcPr>
          <w:p w:rsidR="00CE56D9" w:rsidRPr="0016343A" w:rsidRDefault="00CE56D9" w:rsidP="009A22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30</w:t>
            </w:r>
            <w:r w:rsidR="009A22C2"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2</w:t>
            </w: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室</w:t>
            </w:r>
          </w:p>
        </w:tc>
      </w:tr>
      <w:tr w:rsidR="007350DA" w:rsidRPr="0016343A" w:rsidTr="00022F04">
        <w:trPr>
          <w:trHeight w:hRule="exact" w:val="680"/>
        </w:trPr>
        <w:tc>
          <w:tcPr>
            <w:tcW w:w="0" w:type="auto"/>
            <w:gridSpan w:val="2"/>
            <w:vAlign w:val="center"/>
          </w:tcPr>
          <w:p w:rsidR="007350DA" w:rsidRPr="0016343A" w:rsidRDefault="007350D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检测依据</w:t>
            </w:r>
          </w:p>
        </w:tc>
        <w:tc>
          <w:tcPr>
            <w:tcW w:w="2947" w:type="dxa"/>
            <w:gridSpan w:val="2"/>
            <w:vAlign w:val="center"/>
          </w:tcPr>
          <w:p w:rsidR="007350DA" w:rsidRPr="0016343A" w:rsidRDefault="007350DA" w:rsidP="000456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GB </w:t>
            </w:r>
            <w:r w:rsidR="006B3FEC"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13192</w:t>
            </w: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-</w:t>
            </w:r>
            <w:r w:rsidR="006B3FEC"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1991</w:t>
            </w:r>
          </w:p>
        </w:tc>
        <w:tc>
          <w:tcPr>
            <w:tcW w:w="1850" w:type="dxa"/>
            <w:vAlign w:val="center"/>
          </w:tcPr>
          <w:p w:rsidR="007350DA" w:rsidRPr="0016343A" w:rsidRDefault="007350D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43A">
              <w:rPr>
                <w:rFonts w:ascii="Times New Roman" w:hAnsi="Times New Roman" w:cs="Times New Roman"/>
                <w:b/>
                <w:sz w:val="24"/>
                <w:szCs w:val="24"/>
              </w:rPr>
              <w:t>温</w:t>
            </w:r>
            <w:r w:rsidRPr="0016343A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16343A">
              <w:rPr>
                <w:rFonts w:ascii="Times New Roman" w:hAnsi="Times New Roman" w:cs="Times New Roman"/>
                <w:b/>
                <w:sz w:val="24"/>
                <w:szCs w:val="24"/>
              </w:rPr>
              <w:t>湿度</w:t>
            </w:r>
          </w:p>
        </w:tc>
        <w:tc>
          <w:tcPr>
            <w:tcW w:w="0" w:type="auto"/>
            <w:vAlign w:val="center"/>
          </w:tcPr>
          <w:p w:rsidR="007350DA" w:rsidRPr="0016343A" w:rsidRDefault="007350D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72929" w:rsidRPr="0016343A" w:rsidTr="00022F04">
        <w:trPr>
          <w:trHeight w:hRule="exact" w:val="1094"/>
        </w:trPr>
        <w:tc>
          <w:tcPr>
            <w:tcW w:w="0" w:type="auto"/>
            <w:gridSpan w:val="2"/>
            <w:vAlign w:val="center"/>
          </w:tcPr>
          <w:p w:rsidR="007350DA" w:rsidRPr="0016343A" w:rsidRDefault="007350D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检出限</w:t>
            </w:r>
          </w:p>
        </w:tc>
        <w:tc>
          <w:tcPr>
            <w:tcW w:w="2947" w:type="dxa"/>
            <w:gridSpan w:val="2"/>
            <w:vAlign w:val="center"/>
          </w:tcPr>
          <w:p w:rsidR="007350DA" w:rsidRPr="0016343A" w:rsidRDefault="006B3FEC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/</w:t>
            </w:r>
          </w:p>
        </w:tc>
        <w:tc>
          <w:tcPr>
            <w:tcW w:w="1850" w:type="dxa"/>
            <w:vAlign w:val="center"/>
          </w:tcPr>
          <w:p w:rsidR="007350DA" w:rsidRPr="0016343A" w:rsidRDefault="007350D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定量限</w:t>
            </w:r>
          </w:p>
        </w:tc>
        <w:tc>
          <w:tcPr>
            <w:tcW w:w="0" w:type="auto"/>
            <w:vAlign w:val="center"/>
          </w:tcPr>
          <w:p w:rsidR="00E47B5E" w:rsidRPr="0016343A" w:rsidRDefault="00E47B5E" w:rsidP="00E47B5E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甲基对硫磷：</w:t>
            </w: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4.2×10</w:t>
            </w: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  <w:vertAlign w:val="superscript"/>
              </w:rPr>
              <w:t>-4</w:t>
            </w: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mg/L</w:t>
            </w:r>
          </w:p>
          <w:p w:rsidR="007350DA" w:rsidRPr="0016343A" w:rsidRDefault="00E47B5E" w:rsidP="00E47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乐果：</w:t>
            </w: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5.7×10</w:t>
            </w: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  <w:vertAlign w:val="superscript"/>
              </w:rPr>
              <w:t>-4</w:t>
            </w: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mg/L</w:t>
            </w:r>
          </w:p>
        </w:tc>
      </w:tr>
      <w:tr w:rsidR="008F3FEF" w:rsidRPr="0016343A" w:rsidTr="0041586C">
        <w:trPr>
          <w:trHeight w:hRule="exact" w:val="737"/>
        </w:trPr>
        <w:tc>
          <w:tcPr>
            <w:tcW w:w="0" w:type="auto"/>
            <w:gridSpan w:val="2"/>
            <w:vAlign w:val="center"/>
          </w:tcPr>
          <w:p w:rsidR="008F3FEF" w:rsidRPr="00FA7263" w:rsidRDefault="008F3FEF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726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仪器名称</w:t>
            </w:r>
            <w:r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及编号</w:t>
            </w:r>
          </w:p>
        </w:tc>
        <w:tc>
          <w:tcPr>
            <w:tcW w:w="2947" w:type="dxa"/>
            <w:gridSpan w:val="2"/>
            <w:vAlign w:val="center"/>
          </w:tcPr>
          <w:p w:rsidR="00F129BE" w:rsidRPr="00036E1E" w:rsidRDefault="00F53160" w:rsidP="00F129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pict>
                <v:rect id="_x0000_s1031" style="width:8.5pt;height:8.5pt;mso-left-percent:-10001;mso-top-percent:-10001;mso-position-horizontal:absolute;mso-position-horizontal-relative:char;mso-position-vertical:absolute;mso-position-vertical-relative:line;mso-left-percent:-10001;mso-top-percent:-10001">
                  <w10:wrap type="none"/>
                  <w10:anchorlock/>
                </v:rect>
              </w:pict>
            </w:r>
            <w:r w:rsidR="00F129B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气相色谱仪</w:t>
            </w:r>
            <w:r w:rsidR="00F129B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AS004</w:t>
            </w:r>
          </w:p>
          <w:p w:rsidR="008F3FEF" w:rsidRPr="00FA7263" w:rsidRDefault="00F53160" w:rsidP="00F129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pict>
                <v:rect id="_x0000_s1030" style="width:8.5pt;height:8.5pt;mso-left-percent:-10001;mso-top-percent:-10001;mso-position-horizontal:absolute;mso-position-horizontal-relative:char;mso-position-vertical:absolute;mso-position-vertical-relative:line;mso-left-percent:-10001;mso-top-percent:-10001" wrapcoords="-2160 -1964 -2160 19636 23760 19636 23760 -1964 -2160 -1964">
                  <w10:wrap type="none"/>
                  <w10:anchorlock/>
                </v:rect>
              </w:pict>
            </w:r>
            <w:r w:rsidR="00F129BE" w:rsidRPr="00FA726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气相色谱仪</w:t>
            </w:r>
            <w:r w:rsidR="00F129BE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AS471</w:t>
            </w:r>
          </w:p>
        </w:tc>
        <w:tc>
          <w:tcPr>
            <w:tcW w:w="1850" w:type="dxa"/>
            <w:vAlign w:val="center"/>
          </w:tcPr>
          <w:p w:rsidR="008F3FEF" w:rsidRPr="0016343A" w:rsidRDefault="008F3FEF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仪器型号</w:t>
            </w:r>
          </w:p>
        </w:tc>
        <w:tc>
          <w:tcPr>
            <w:tcW w:w="0" w:type="auto"/>
            <w:vAlign w:val="center"/>
          </w:tcPr>
          <w:p w:rsidR="00F129BE" w:rsidRPr="00036E1E" w:rsidRDefault="00F53160" w:rsidP="009140A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pict>
                <v:rect id="_x0000_s1029" style="width:8.5pt;height:8.5pt;mso-left-percent:-10001;mso-top-percent:-10001;mso-position-horizontal:absolute;mso-position-horizontal-relative:char;mso-position-vertical:absolute;mso-position-vertical-relative:line;mso-left-percent:-10001;mso-top-percent:-10001" wrapcoords="-2160 -1964 -2160 19636 23760 19636 23760 -1964 -2160 -1964">
                  <w10:wrap type="none"/>
                  <w10:anchorlock/>
                </v:rect>
              </w:pict>
            </w:r>
            <w:r w:rsidR="00F129BE" w:rsidRPr="00FA726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Agilent 6890N</w:t>
            </w:r>
          </w:p>
          <w:p w:rsidR="008F3FEF" w:rsidRPr="0016343A" w:rsidRDefault="00F53160" w:rsidP="009140A5">
            <w:pPr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pict>
                <v:rect id="_x0000_s1028" style="width:8.5pt;height:8.5pt;mso-left-percent:-10001;mso-top-percent:-10001;mso-position-horizontal:absolute;mso-position-horizontal-relative:char;mso-position-vertical:absolute;mso-position-vertical-relative:line;mso-left-percent:-10001;mso-top-percent:-10001" wrapcoords="-2160 -1964 -2160 19636 23760 19636 23760 -1964 -2160 -1964">
                  <w10:wrap type="none"/>
                  <w10:anchorlock/>
                </v:rect>
              </w:pict>
            </w:r>
            <w:proofErr w:type="spellStart"/>
            <w:r w:rsidR="00F129BE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Clarus</w:t>
            </w:r>
            <w:proofErr w:type="spellEnd"/>
            <w:r w:rsidR="00F129BE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 xml:space="preserve"> 680</w:t>
            </w:r>
          </w:p>
        </w:tc>
      </w:tr>
      <w:tr w:rsidR="008F3FEF" w:rsidRPr="0016343A" w:rsidTr="0041586C">
        <w:trPr>
          <w:trHeight w:hRule="exact" w:val="737"/>
        </w:trPr>
        <w:tc>
          <w:tcPr>
            <w:tcW w:w="0" w:type="auto"/>
            <w:gridSpan w:val="2"/>
            <w:vAlign w:val="center"/>
          </w:tcPr>
          <w:p w:rsidR="008F3FEF" w:rsidRPr="00FA7263" w:rsidRDefault="008F3FEF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天平</w:t>
            </w:r>
            <w:r w:rsidRPr="00FA726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编号</w:t>
            </w:r>
          </w:p>
        </w:tc>
        <w:tc>
          <w:tcPr>
            <w:tcW w:w="2947" w:type="dxa"/>
            <w:gridSpan w:val="2"/>
            <w:vAlign w:val="center"/>
          </w:tcPr>
          <w:p w:rsidR="008F3FEF" w:rsidRPr="00FA7263" w:rsidRDefault="007A0A4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/</w:t>
            </w:r>
          </w:p>
        </w:tc>
        <w:tc>
          <w:tcPr>
            <w:tcW w:w="1850" w:type="dxa"/>
            <w:vAlign w:val="center"/>
          </w:tcPr>
          <w:p w:rsidR="008F3FEF" w:rsidRPr="0016343A" w:rsidRDefault="008F3FEF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定容体积</w:t>
            </w:r>
            <w:r w:rsidRPr="0016343A">
              <w:rPr>
                <w:rFonts w:ascii="Times New Roman" w:hAnsi="Times New Roman" w:cs="Times New Roman"/>
                <w:b/>
                <w:i/>
                <w:kern w:val="0"/>
                <w:sz w:val="24"/>
                <w:szCs w:val="24"/>
              </w:rPr>
              <w:t>V</w:t>
            </w:r>
            <w:r w:rsidRPr="0016343A">
              <w:rPr>
                <w:rFonts w:ascii="Times New Roman" w:hAnsi="Times New Roman" w:cs="Times New Roman"/>
                <w:b/>
                <w:i/>
                <w:kern w:val="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8F3FEF" w:rsidRPr="0016343A" w:rsidRDefault="008F3FEF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1.00 mL</w:t>
            </w:r>
          </w:p>
        </w:tc>
      </w:tr>
      <w:tr w:rsidR="007B3DF3" w:rsidRPr="0016343A" w:rsidTr="0041586C">
        <w:trPr>
          <w:trHeight w:hRule="exact" w:val="737"/>
        </w:trPr>
        <w:tc>
          <w:tcPr>
            <w:tcW w:w="568" w:type="dxa"/>
            <w:vMerge w:val="restart"/>
            <w:vAlign w:val="center"/>
          </w:tcPr>
          <w:p w:rsidR="007B3DF3" w:rsidRPr="0016343A" w:rsidRDefault="007B3DF3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43A">
              <w:rPr>
                <w:rFonts w:ascii="Times New Roman" w:hAnsi="Times New Roman" w:cs="Times New Roman"/>
                <w:b/>
                <w:sz w:val="24"/>
                <w:szCs w:val="24"/>
              </w:rPr>
              <w:t>色谱条件</w:t>
            </w:r>
          </w:p>
        </w:tc>
        <w:tc>
          <w:tcPr>
            <w:tcW w:w="0" w:type="auto"/>
            <w:vAlign w:val="center"/>
          </w:tcPr>
          <w:p w:rsidR="007B3DF3" w:rsidRPr="0016343A" w:rsidRDefault="007B3DF3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色谱柱</w:t>
            </w:r>
          </w:p>
        </w:tc>
        <w:tc>
          <w:tcPr>
            <w:tcW w:w="2947" w:type="dxa"/>
            <w:gridSpan w:val="2"/>
            <w:vAlign w:val="center"/>
          </w:tcPr>
          <w:p w:rsidR="007B3DF3" w:rsidRPr="0016343A" w:rsidRDefault="007B3DF3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HP-5  </w:t>
            </w:r>
          </w:p>
          <w:p w:rsidR="007B3DF3" w:rsidRPr="0016343A" w:rsidRDefault="007B3DF3" w:rsidP="009A29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(30m×0.32mm×0.25μm)</w:t>
            </w:r>
          </w:p>
        </w:tc>
        <w:tc>
          <w:tcPr>
            <w:tcW w:w="1850" w:type="dxa"/>
            <w:vAlign w:val="center"/>
          </w:tcPr>
          <w:p w:rsidR="007B3DF3" w:rsidRPr="0016343A" w:rsidRDefault="007B3DF3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进样口温度</w:t>
            </w:r>
          </w:p>
        </w:tc>
        <w:tc>
          <w:tcPr>
            <w:tcW w:w="0" w:type="auto"/>
            <w:vAlign w:val="center"/>
          </w:tcPr>
          <w:p w:rsidR="007B3DF3" w:rsidRPr="0016343A" w:rsidRDefault="007B3DF3" w:rsidP="000456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240</w:t>
            </w:r>
            <w:r w:rsidRPr="0016343A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</w:p>
        </w:tc>
      </w:tr>
      <w:tr w:rsidR="007B3DF3" w:rsidRPr="0016343A" w:rsidTr="0041586C">
        <w:trPr>
          <w:trHeight w:hRule="exact" w:val="737"/>
        </w:trPr>
        <w:tc>
          <w:tcPr>
            <w:tcW w:w="568" w:type="dxa"/>
            <w:vMerge/>
            <w:vAlign w:val="center"/>
          </w:tcPr>
          <w:p w:rsidR="007B3DF3" w:rsidRPr="0016343A" w:rsidRDefault="007B3DF3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7B3DF3" w:rsidRPr="0016343A" w:rsidRDefault="007B3DF3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进样方式</w:t>
            </w:r>
          </w:p>
        </w:tc>
        <w:tc>
          <w:tcPr>
            <w:tcW w:w="2947" w:type="dxa"/>
            <w:gridSpan w:val="2"/>
            <w:vAlign w:val="center"/>
          </w:tcPr>
          <w:p w:rsidR="00022F04" w:rsidRPr="00036E1E" w:rsidRDefault="00F53160" w:rsidP="00022F0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pict>
                <v:rect id="_x0000_s1027" style="width:8.5pt;height:8.5pt;mso-left-percent:-10001;mso-top-percent:-10001;mso-position-horizontal:absolute;mso-position-horizontal-relative:char;mso-position-vertical:absolute;mso-position-vertical-relative:line;mso-left-percent:-10001;mso-top-percent:-10001">
                  <w10:wrap type="none"/>
                  <w10:anchorlock/>
                </v:rect>
              </w:pict>
            </w:r>
            <w:r w:rsidR="00022F0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不分流进样</w:t>
            </w:r>
          </w:p>
          <w:p w:rsidR="007B3DF3" w:rsidRPr="0016343A" w:rsidRDefault="00F53160" w:rsidP="00022F04">
            <w:pPr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pict>
                <v:rect id="_x0000_s1026" style="width:8.5pt;height:8.5pt;mso-left-percent:-10001;mso-top-percent:-10001;mso-position-horizontal:absolute;mso-position-horizontal-relative:char;mso-position-vertical:absolute;mso-position-vertical-relative:line;mso-left-percent:-10001;mso-top-percent:-10001" wrapcoords="-2160 -1964 -2160 19636 23760 19636 23760 -1964 -2160 -1964">
                  <w10:wrap type="none"/>
                  <w10:anchorlock/>
                </v:rect>
              </w:pict>
            </w:r>
            <w:r w:rsidR="00022F04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分流进样（</w:t>
            </w:r>
            <w:r w:rsidR="00022F04" w:rsidRPr="00251D33">
              <w:rPr>
                <w:rFonts w:ascii="Times New Roman" w:hAnsi="Times New Roman" w:cs="Times New Roman" w:hint="eastAsia"/>
                <w:b/>
                <w:kern w:val="0"/>
                <w:szCs w:val="21"/>
              </w:rPr>
              <w:t>分流比</w:t>
            </w:r>
            <w:r w:rsidR="00022F04" w:rsidRPr="00251D33">
              <w:rPr>
                <w:rFonts w:ascii="Times New Roman" w:hAnsi="Times New Roman" w:cs="Times New Roman" w:hint="eastAsia"/>
                <w:b/>
                <w:kern w:val="0"/>
                <w:szCs w:val="21"/>
              </w:rPr>
              <w:t xml:space="preserve">  </w:t>
            </w:r>
            <w:r w:rsidR="00022F04" w:rsidRPr="00251D33">
              <w:rPr>
                <w:rFonts w:ascii="Times New Roman" w:hAnsi="Times New Roman" w:cs="Times New Roman" w:hint="eastAsia"/>
                <w:b/>
                <w:kern w:val="0"/>
                <w:szCs w:val="21"/>
              </w:rPr>
              <w:t>：</w:t>
            </w:r>
            <w:r w:rsidR="00022F04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 xml:space="preserve"> </w:t>
            </w:r>
            <w:r w:rsidR="00022F04" w:rsidRPr="00251D3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 xml:space="preserve"> </w:t>
            </w:r>
            <w:r w:rsidR="00022F04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）</w:t>
            </w:r>
          </w:p>
        </w:tc>
        <w:tc>
          <w:tcPr>
            <w:tcW w:w="1850" w:type="dxa"/>
            <w:vAlign w:val="center"/>
          </w:tcPr>
          <w:p w:rsidR="007B3DF3" w:rsidRPr="0016343A" w:rsidRDefault="007B3DF3" w:rsidP="00745861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检测器温度</w:t>
            </w:r>
          </w:p>
        </w:tc>
        <w:tc>
          <w:tcPr>
            <w:tcW w:w="2573" w:type="dxa"/>
            <w:vAlign w:val="center"/>
          </w:tcPr>
          <w:p w:rsidR="007B3DF3" w:rsidRPr="0016343A" w:rsidRDefault="007B3DF3" w:rsidP="00045676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250</w:t>
            </w:r>
            <w:r w:rsidRPr="0016343A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</w:p>
        </w:tc>
      </w:tr>
      <w:tr w:rsidR="007B3DF3" w:rsidRPr="0016343A" w:rsidTr="0041586C">
        <w:trPr>
          <w:trHeight w:hRule="exact" w:val="737"/>
        </w:trPr>
        <w:tc>
          <w:tcPr>
            <w:tcW w:w="568" w:type="dxa"/>
            <w:vMerge/>
            <w:vAlign w:val="center"/>
          </w:tcPr>
          <w:p w:rsidR="007B3DF3" w:rsidRPr="0016343A" w:rsidRDefault="007B3DF3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B3DF3" w:rsidRPr="0016343A" w:rsidRDefault="007B3DF3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流速</w:t>
            </w:r>
          </w:p>
        </w:tc>
        <w:tc>
          <w:tcPr>
            <w:tcW w:w="2947" w:type="dxa"/>
            <w:gridSpan w:val="2"/>
            <w:vAlign w:val="center"/>
          </w:tcPr>
          <w:p w:rsidR="007B3DF3" w:rsidRPr="0016343A" w:rsidRDefault="007B3DF3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1.0 mL/min</w:t>
            </w:r>
          </w:p>
        </w:tc>
        <w:tc>
          <w:tcPr>
            <w:tcW w:w="1850" w:type="dxa"/>
            <w:vAlign w:val="center"/>
          </w:tcPr>
          <w:p w:rsidR="007B3DF3" w:rsidRPr="0016343A" w:rsidRDefault="007B3DF3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进样体积</w:t>
            </w:r>
          </w:p>
        </w:tc>
        <w:tc>
          <w:tcPr>
            <w:tcW w:w="0" w:type="auto"/>
            <w:vAlign w:val="center"/>
          </w:tcPr>
          <w:p w:rsidR="007B3DF3" w:rsidRPr="0016343A" w:rsidRDefault="007B3DF3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1.0 </w:t>
            </w:r>
            <w:proofErr w:type="spellStart"/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μL</w:t>
            </w:r>
            <w:proofErr w:type="spellEnd"/>
          </w:p>
        </w:tc>
      </w:tr>
      <w:tr w:rsidR="007B3DF3" w:rsidRPr="0016343A" w:rsidTr="0041586C">
        <w:trPr>
          <w:trHeight w:hRule="exact" w:val="737"/>
        </w:trPr>
        <w:tc>
          <w:tcPr>
            <w:tcW w:w="568" w:type="dxa"/>
            <w:vMerge/>
            <w:vAlign w:val="center"/>
          </w:tcPr>
          <w:p w:rsidR="007B3DF3" w:rsidRPr="0016343A" w:rsidRDefault="007B3DF3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7B3DF3" w:rsidRPr="0016343A" w:rsidRDefault="007B3DF3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proofErr w:type="gramStart"/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柱温程序</w:t>
            </w:r>
            <w:proofErr w:type="gramEnd"/>
          </w:p>
        </w:tc>
        <w:tc>
          <w:tcPr>
            <w:tcW w:w="7370" w:type="dxa"/>
            <w:gridSpan w:val="4"/>
            <w:vAlign w:val="center"/>
          </w:tcPr>
          <w:p w:rsidR="007B3DF3" w:rsidRPr="0016343A" w:rsidRDefault="007B3DF3" w:rsidP="007B3DF3">
            <w:pPr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初温</w:t>
            </w: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40</w:t>
            </w:r>
            <w:r w:rsidRPr="0016343A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，以</w:t>
            </w: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20</w:t>
            </w:r>
            <w:r w:rsidRPr="0016343A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/min</w:t>
            </w: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升至</w:t>
            </w: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185</w:t>
            </w:r>
            <w:r w:rsidRPr="0016343A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，保持</w:t>
            </w: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2min</w:t>
            </w: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；以</w:t>
            </w: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2</w:t>
            </w:r>
            <w:r w:rsidRPr="0016343A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/min</w:t>
            </w: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升至</w:t>
            </w: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195</w:t>
            </w:r>
            <w:r w:rsidRPr="0016343A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；再以</w:t>
            </w: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40</w:t>
            </w:r>
            <w:r w:rsidRPr="0016343A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/min</w:t>
            </w: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升至</w:t>
            </w: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240</w:t>
            </w:r>
            <w:r w:rsidRPr="0016343A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，保持</w:t>
            </w: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4min</w:t>
            </w:r>
            <w:r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。</w:t>
            </w:r>
          </w:p>
        </w:tc>
      </w:tr>
      <w:tr w:rsidR="0094306E" w:rsidRPr="0016343A" w:rsidTr="0041586C">
        <w:trPr>
          <w:trHeight w:val="2027"/>
        </w:trPr>
        <w:tc>
          <w:tcPr>
            <w:tcW w:w="568" w:type="dxa"/>
            <w:vMerge w:val="restart"/>
            <w:vAlign w:val="center"/>
          </w:tcPr>
          <w:p w:rsidR="0094306E" w:rsidRPr="0016343A" w:rsidRDefault="0094306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43A">
              <w:rPr>
                <w:rFonts w:ascii="Times New Roman" w:hAnsi="Times New Roman" w:cs="Times New Roman"/>
                <w:b/>
                <w:sz w:val="24"/>
                <w:szCs w:val="24"/>
              </w:rPr>
              <w:t>标准溶液</w:t>
            </w:r>
          </w:p>
        </w:tc>
        <w:tc>
          <w:tcPr>
            <w:tcW w:w="1985" w:type="dxa"/>
            <w:vAlign w:val="center"/>
          </w:tcPr>
          <w:p w:rsidR="0094306E" w:rsidRPr="0016343A" w:rsidRDefault="00893ED6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43A">
              <w:rPr>
                <w:rFonts w:ascii="Times New Roman" w:hAnsi="Times New Roman" w:cs="Times New Roman"/>
                <w:b/>
                <w:sz w:val="24"/>
                <w:szCs w:val="24"/>
              </w:rPr>
              <w:t>标准工作液浓度</w:t>
            </w:r>
            <w:r w:rsidR="00901576" w:rsidRPr="0016343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9E7304"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m</w:t>
            </w:r>
            <w:r w:rsidR="00901576" w:rsidRPr="001634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g/L</w:t>
            </w:r>
            <w:r w:rsidR="00901576" w:rsidRPr="0016343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784" w:type="dxa"/>
            <w:vAlign w:val="center"/>
          </w:tcPr>
          <w:p w:rsidR="00275062" w:rsidRPr="0016343A" w:rsidRDefault="00275062" w:rsidP="002F26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甲基对硫磷</w:t>
            </w:r>
            <w:r w:rsidR="002F260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&amp;</w:t>
            </w:r>
            <w:r w:rsidR="002F260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乐果混标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5.00</w:t>
            </w:r>
            <w:r w:rsidR="002F260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2.00</w:t>
            </w:r>
            <w:r w:rsidR="002F260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1.00</w:t>
            </w:r>
            <w:r w:rsidR="002F260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0.500</w:t>
            </w:r>
            <w:r w:rsidR="002F260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0.200</w:t>
            </w:r>
            <w:r w:rsidR="002F260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0.0500</w:t>
            </w:r>
            <w:r w:rsidR="002F260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、</w:t>
            </w:r>
            <w:r w:rsidR="002F260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0.0100</w:t>
            </w:r>
          </w:p>
        </w:tc>
        <w:tc>
          <w:tcPr>
            <w:tcW w:w="2013" w:type="dxa"/>
            <w:gridSpan w:val="2"/>
            <w:vAlign w:val="center"/>
          </w:tcPr>
          <w:p w:rsidR="0094306E" w:rsidRPr="0016343A" w:rsidRDefault="0054702F" w:rsidP="005470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43A">
              <w:rPr>
                <w:rFonts w:ascii="Times New Roman" w:hAnsi="Times New Roman" w:cs="Times New Roman"/>
                <w:b/>
                <w:sz w:val="24"/>
                <w:szCs w:val="24"/>
              </w:rPr>
              <w:t>标准工作液编号</w:t>
            </w:r>
          </w:p>
        </w:tc>
        <w:tc>
          <w:tcPr>
            <w:tcW w:w="2573" w:type="dxa"/>
            <w:vAlign w:val="center"/>
          </w:tcPr>
          <w:p w:rsidR="0094306E" w:rsidRPr="0016343A" w:rsidRDefault="0094306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06E" w:rsidRPr="0016343A" w:rsidTr="007B3DF3">
        <w:trPr>
          <w:trHeight w:hRule="exact" w:val="765"/>
        </w:trPr>
        <w:tc>
          <w:tcPr>
            <w:tcW w:w="568" w:type="dxa"/>
            <w:vMerge/>
            <w:vAlign w:val="center"/>
          </w:tcPr>
          <w:p w:rsidR="0094306E" w:rsidRPr="0016343A" w:rsidRDefault="0094306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306E" w:rsidRPr="0016343A" w:rsidRDefault="0054702F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43A">
              <w:rPr>
                <w:rFonts w:ascii="Times New Roman" w:hAnsi="Times New Roman" w:cs="Times New Roman"/>
                <w:b/>
                <w:sz w:val="24"/>
                <w:szCs w:val="24"/>
              </w:rPr>
              <w:t>内标</w:t>
            </w:r>
            <w:r w:rsidR="0016343A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及</w:t>
            </w:r>
            <w:r w:rsidRPr="0016343A">
              <w:rPr>
                <w:rFonts w:ascii="Times New Roman" w:hAnsi="Times New Roman" w:cs="Times New Roman"/>
                <w:b/>
                <w:sz w:val="24"/>
                <w:szCs w:val="24"/>
              </w:rPr>
              <w:t>加入量</w:t>
            </w:r>
          </w:p>
        </w:tc>
        <w:tc>
          <w:tcPr>
            <w:tcW w:w="0" w:type="auto"/>
            <w:vAlign w:val="center"/>
          </w:tcPr>
          <w:p w:rsidR="0094306E" w:rsidRPr="0016343A" w:rsidRDefault="00B235BC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43A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  <w:tc>
          <w:tcPr>
            <w:tcW w:w="0" w:type="auto"/>
            <w:gridSpan w:val="2"/>
            <w:vAlign w:val="center"/>
          </w:tcPr>
          <w:p w:rsidR="00A72929" w:rsidRPr="0016343A" w:rsidRDefault="00233AC5" w:rsidP="00A729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43A">
              <w:rPr>
                <w:rFonts w:ascii="Times New Roman" w:hAnsi="Times New Roman" w:cs="Times New Roman"/>
                <w:b/>
                <w:sz w:val="24"/>
                <w:szCs w:val="24"/>
              </w:rPr>
              <w:t>标准工作液</w:t>
            </w:r>
          </w:p>
          <w:p w:rsidR="0094306E" w:rsidRPr="0016343A" w:rsidRDefault="00233AC5" w:rsidP="00A729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43A">
              <w:rPr>
                <w:rFonts w:ascii="Times New Roman" w:hAnsi="Times New Roman" w:cs="Times New Roman"/>
                <w:b/>
                <w:sz w:val="24"/>
                <w:szCs w:val="24"/>
              </w:rPr>
              <w:t>有效期</w:t>
            </w:r>
          </w:p>
        </w:tc>
        <w:tc>
          <w:tcPr>
            <w:tcW w:w="0" w:type="auto"/>
            <w:vAlign w:val="center"/>
          </w:tcPr>
          <w:p w:rsidR="0094306E" w:rsidRPr="0016343A" w:rsidRDefault="0094306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06E" w:rsidRPr="0016343A" w:rsidTr="0041586C">
        <w:trPr>
          <w:trHeight w:hRule="exact" w:val="1520"/>
        </w:trPr>
        <w:tc>
          <w:tcPr>
            <w:tcW w:w="0" w:type="auto"/>
            <w:gridSpan w:val="2"/>
            <w:vAlign w:val="center"/>
          </w:tcPr>
          <w:p w:rsidR="0094306E" w:rsidRPr="0016343A" w:rsidRDefault="0094306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43A">
              <w:rPr>
                <w:rFonts w:ascii="Times New Roman" w:hAnsi="Times New Roman" w:cs="Times New Roman"/>
                <w:b/>
                <w:sz w:val="24"/>
                <w:szCs w:val="24"/>
              </w:rPr>
              <w:t>试剂空白</w:t>
            </w:r>
            <w:r w:rsidRPr="0016343A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16343A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:rsidR="0094306E" w:rsidRPr="0016343A" w:rsidRDefault="0094306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4306E" w:rsidRPr="0016343A" w:rsidRDefault="0094306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43A">
              <w:rPr>
                <w:rFonts w:ascii="Times New Roman" w:hAnsi="Times New Roman" w:cs="Times New Roman"/>
                <w:b/>
                <w:sz w:val="24"/>
                <w:szCs w:val="24"/>
              </w:rPr>
              <w:t>计算公式</w:t>
            </w:r>
          </w:p>
        </w:tc>
        <w:tc>
          <w:tcPr>
            <w:tcW w:w="0" w:type="auto"/>
            <w:vAlign w:val="center"/>
          </w:tcPr>
          <w:p w:rsidR="0094306E" w:rsidRPr="0016343A" w:rsidRDefault="0094306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72929" w:rsidRPr="0016343A" w:rsidRDefault="00A72929" w:rsidP="00A72929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0"/>
          <w:szCs w:val="24"/>
        </w:rPr>
      </w:pPr>
      <w:r w:rsidRPr="0016343A">
        <w:rPr>
          <w:rFonts w:ascii="Times New Roman" w:eastAsia="宋体" w:hAnsi="Times New Roman" w:cs="Times New Roman"/>
          <w:b/>
          <w:kern w:val="0"/>
          <w:sz w:val="20"/>
          <w:szCs w:val="24"/>
        </w:rPr>
        <w:t>注：</w:t>
      </w:r>
      <w:r w:rsidRPr="0016343A">
        <w:rPr>
          <w:rFonts w:ascii="Times New Roman" w:eastAsia="宋体" w:hAnsi="Times New Roman" w:cs="Times New Roman"/>
          <w:b/>
          <w:kern w:val="0"/>
          <w:sz w:val="20"/>
          <w:szCs w:val="24"/>
        </w:rPr>
        <w:t>ND</w:t>
      </w:r>
      <w:r w:rsidRPr="0016343A">
        <w:rPr>
          <w:rFonts w:ascii="Times New Roman" w:eastAsia="宋体" w:hAnsi="Times New Roman" w:cs="Times New Roman"/>
          <w:b/>
          <w:kern w:val="0"/>
          <w:sz w:val="20"/>
          <w:szCs w:val="24"/>
        </w:rPr>
        <w:t>表示未检出</w:t>
      </w:r>
    </w:p>
    <w:p w:rsidR="007350DA" w:rsidRPr="0016343A" w:rsidRDefault="007E728D" w:rsidP="007E728D">
      <w:pPr>
        <w:widowControl/>
        <w:spacing w:line="360" w:lineRule="auto"/>
        <w:jc w:val="left"/>
        <w:rPr>
          <w:b/>
          <w:sz w:val="24"/>
          <w:u w:val="single"/>
        </w:rPr>
      </w:pPr>
      <w:r w:rsidRPr="0016343A">
        <w:rPr>
          <w:rFonts w:hint="eastAsia"/>
          <w:b/>
          <w:sz w:val="24"/>
        </w:rPr>
        <w:t xml:space="preserve">   </w:t>
      </w:r>
      <w:r w:rsidR="0016343A">
        <w:rPr>
          <w:b/>
          <w:sz w:val="24"/>
        </w:rPr>
        <w:t xml:space="preserve">   </w:t>
      </w:r>
      <w:r w:rsidRPr="0016343A">
        <w:rPr>
          <w:rFonts w:hint="eastAsia"/>
          <w:b/>
          <w:sz w:val="24"/>
        </w:rPr>
        <w:t xml:space="preserve">  </w:t>
      </w:r>
      <w:r w:rsidR="007350DA" w:rsidRPr="0016343A">
        <w:rPr>
          <w:rFonts w:hint="eastAsia"/>
          <w:b/>
          <w:sz w:val="24"/>
        </w:rPr>
        <w:t>检测人：</w:t>
      </w:r>
      <w:r w:rsidR="00901576" w:rsidRPr="0016343A">
        <w:rPr>
          <w:rFonts w:hint="eastAsia"/>
          <w:b/>
          <w:sz w:val="24"/>
          <w:u w:val="single"/>
        </w:rPr>
        <w:t xml:space="preserve">　</w:t>
      </w:r>
      <w:r w:rsidRPr="0016343A">
        <w:rPr>
          <w:rFonts w:hint="eastAsia"/>
          <w:b/>
          <w:sz w:val="24"/>
          <w:u w:val="single"/>
        </w:rPr>
        <w:t xml:space="preserve">              </w:t>
      </w:r>
      <w:r w:rsidR="007350DA" w:rsidRPr="0016343A">
        <w:rPr>
          <w:rFonts w:hint="eastAsia"/>
          <w:b/>
          <w:sz w:val="24"/>
        </w:rPr>
        <w:t>校核人：</w:t>
      </w:r>
      <w:r w:rsidR="00901576" w:rsidRPr="0016343A">
        <w:rPr>
          <w:rFonts w:hint="eastAsia"/>
          <w:b/>
          <w:sz w:val="24"/>
          <w:u w:val="single"/>
        </w:rPr>
        <w:t xml:space="preserve">　</w:t>
      </w:r>
      <w:r w:rsidRPr="0016343A">
        <w:rPr>
          <w:rFonts w:hint="eastAsia"/>
          <w:b/>
          <w:sz w:val="24"/>
          <w:u w:val="single"/>
        </w:rPr>
        <w:t xml:space="preserve">              </w:t>
      </w:r>
      <w:r w:rsidR="007350DA" w:rsidRPr="0016343A">
        <w:rPr>
          <w:rFonts w:hint="eastAsia"/>
          <w:b/>
          <w:sz w:val="24"/>
        </w:rPr>
        <w:t>审核人：</w:t>
      </w:r>
      <w:r w:rsidR="00901576" w:rsidRPr="0016343A">
        <w:rPr>
          <w:rFonts w:hint="eastAsia"/>
          <w:b/>
          <w:sz w:val="24"/>
          <w:u w:val="single"/>
        </w:rPr>
        <w:t xml:space="preserve">　</w:t>
      </w:r>
      <w:r w:rsidRPr="0016343A">
        <w:rPr>
          <w:rFonts w:hint="eastAsia"/>
          <w:b/>
          <w:sz w:val="24"/>
          <w:u w:val="single"/>
        </w:rPr>
        <w:t xml:space="preserve">               </w:t>
      </w:r>
    </w:p>
    <w:p w:rsidR="004C42CA" w:rsidRPr="0016343A" w:rsidRDefault="004C42CA" w:rsidP="007E728D">
      <w:pPr>
        <w:widowControl/>
        <w:spacing w:line="360" w:lineRule="auto"/>
        <w:jc w:val="left"/>
        <w:rPr>
          <w:b/>
        </w:rPr>
        <w:sectPr w:rsidR="004C42CA" w:rsidRPr="0016343A" w:rsidSect="00901576">
          <w:headerReference w:type="default" r:id="rId6"/>
          <w:pgSz w:w="11906" w:h="16838"/>
          <w:pgMar w:top="1440" w:right="991" w:bottom="1440" w:left="993" w:header="851" w:footer="992" w:gutter="0"/>
          <w:cols w:space="425"/>
          <w:docGrid w:type="lines" w:linePitch="312"/>
        </w:sectPr>
      </w:pPr>
    </w:p>
    <w:p w:rsidR="004C42CA" w:rsidRPr="00CB041B" w:rsidRDefault="004C42CA" w:rsidP="00CB041B">
      <w:pPr>
        <w:spacing w:afterLines="50" w:after="156"/>
        <w:jc w:val="center"/>
        <w:rPr>
          <w:rFonts w:asciiTheme="minorEastAsia" w:hAnsiTheme="minorEastAsia"/>
          <w:b/>
          <w:sz w:val="40"/>
          <w:szCs w:val="40"/>
        </w:rPr>
      </w:pPr>
      <w:r w:rsidRPr="00CB041B">
        <w:rPr>
          <w:rFonts w:asciiTheme="minorEastAsia" w:hAnsiTheme="minorEastAsia"/>
          <w:b/>
          <w:sz w:val="40"/>
          <w:szCs w:val="40"/>
        </w:rPr>
        <w:lastRenderedPageBreak/>
        <w:t>气相色谱分析</w:t>
      </w:r>
      <w:r w:rsidR="0016343A" w:rsidRPr="00CB041B">
        <w:rPr>
          <w:rFonts w:asciiTheme="minorEastAsia" w:hAnsiTheme="minorEastAsia" w:hint="eastAsia"/>
          <w:b/>
          <w:sz w:val="40"/>
          <w:szCs w:val="40"/>
        </w:rPr>
        <w:t>原始</w:t>
      </w:r>
      <w:r w:rsidRPr="00CB041B">
        <w:rPr>
          <w:rFonts w:asciiTheme="minorEastAsia" w:hAnsiTheme="minorEastAsia"/>
          <w:b/>
          <w:sz w:val="40"/>
          <w:szCs w:val="40"/>
        </w:rPr>
        <w:t>记录附表</w:t>
      </w:r>
      <w:r w:rsidR="00695C8C" w:rsidRPr="00CB041B">
        <w:rPr>
          <w:rFonts w:asciiTheme="minorEastAsia" w:hAnsiTheme="minorEastAsia"/>
          <w:b/>
          <w:sz w:val="40"/>
          <w:szCs w:val="40"/>
        </w:rPr>
        <w:t>I</w:t>
      </w:r>
      <w:r w:rsidR="00CB041B">
        <w:rPr>
          <w:rFonts w:asciiTheme="minorEastAsia" w:hAnsiTheme="minorEastAsia"/>
          <w:b/>
          <w:sz w:val="40"/>
          <w:szCs w:val="40"/>
        </w:rPr>
        <w:t>（</w:t>
      </w:r>
      <w:r w:rsidR="00CB041B" w:rsidRPr="00CB041B">
        <w:rPr>
          <w:rFonts w:asciiTheme="minorEastAsia" w:hAnsiTheme="minorEastAsia"/>
          <w:b/>
          <w:sz w:val="40"/>
          <w:szCs w:val="40"/>
        </w:rPr>
        <w:t>甲基对硫磷、乐果</w:t>
      </w:r>
      <w:r w:rsidR="00CB041B">
        <w:rPr>
          <w:rFonts w:asciiTheme="minorEastAsia" w:hAnsiTheme="minorEastAsia"/>
          <w:b/>
          <w:sz w:val="40"/>
          <w:szCs w:val="40"/>
        </w:rPr>
        <w:t>）</w:t>
      </w:r>
    </w:p>
    <w:tbl>
      <w:tblPr>
        <w:tblW w:w="98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92"/>
        <w:gridCol w:w="1276"/>
        <w:gridCol w:w="1701"/>
        <w:gridCol w:w="850"/>
        <w:gridCol w:w="1276"/>
        <w:gridCol w:w="1134"/>
        <w:gridCol w:w="1222"/>
      </w:tblGrid>
      <w:tr w:rsidR="00695C8C" w:rsidRPr="00CB041B" w:rsidTr="001A3899">
        <w:trPr>
          <w:trHeight w:val="698"/>
          <w:jc w:val="center"/>
        </w:trPr>
        <w:tc>
          <w:tcPr>
            <w:tcW w:w="2359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Times New Roman" w:hAnsi="Times New Roman" w:cs="Times New Roman"/>
                <w:b/>
                <w:sz w:val="24"/>
                <w:szCs w:val="24"/>
              </w:rPr>
              <w:t>任务号</w:t>
            </w:r>
          </w:p>
        </w:tc>
        <w:tc>
          <w:tcPr>
            <w:tcW w:w="2977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Times New Roman" w:hAnsi="Times New Roman" w:cs="Times New Roman"/>
                <w:b/>
                <w:sz w:val="24"/>
                <w:szCs w:val="24"/>
              </w:rPr>
              <w:t>检测日期</w:t>
            </w:r>
          </w:p>
        </w:tc>
        <w:tc>
          <w:tcPr>
            <w:tcW w:w="2356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5C8C" w:rsidRPr="00CB041B" w:rsidTr="001A3899">
        <w:trPr>
          <w:cantSplit/>
          <w:trHeight w:val="403"/>
          <w:jc w:val="center"/>
        </w:trPr>
        <w:tc>
          <w:tcPr>
            <w:tcW w:w="567" w:type="dxa"/>
            <w:vMerge w:val="restart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Times New Roman" w:hAnsi="Times New Roman" w:cs="Times New Roman"/>
                <w:b/>
                <w:sz w:val="24"/>
                <w:szCs w:val="24"/>
              </w:rPr>
              <w:t>序号</w:t>
            </w:r>
          </w:p>
        </w:tc>
        <w:tc>
          <w:tcPr>
            <w:tcW w:w="1792" w:type="dxa"/>
            <w:vMerge w:val="restart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Times New Roman" w:hAnsi="Times New Roman" w:cs="Times New Roman"/>
                <w:b/>
                <w:sz w:val="24"/>
                <w:szCs w:val="24"/>
              </w:rPr>
              <w:t>样品编号</w:t>
            </w:r>
          </w:p>
        </w:tc>
        <w:tc>
          <w:tcPr>
            <w:tcW w:w="1276" w:type="dxa"/>
            <w:vMerge w:val="restart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Times New Roman" w:hAnsi="Times New Roman" w:cs="Times New Roman"/>
                <w:b/>
                <w:sz w:val="24"/>
                <w:szCs w:val="24"/>
              </w:rPr>
              <w:t>取样量</w:t>
            </w:r>
          </w:p>
          <w:p w:rsidR="00695C8C" w:rsidRPr="00CB041B" w:rsidRDefault="008E2D12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V</w:t>
            </w:r>
            <w:r w:rsidRPr="00CB041B">
              <w:rPr>
                <w:rFonts w:ascii="Times New Roman" w:hAnsi="Times New Roman" w:cs="Times New Roman"/>
                <w:b/>
                <w:kern w:val="0"/>
                <w:sz w:val="24"/>
                <w:szCs w:val="24"/>
                <w:vertAlign w:val="subscript"/>
              </w:rPr>
              <w:t>2</w:t>
            </w:r>
            <w:r w:rsidRPr="00CB041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(mL)</w:t>
            </w:r>
          </w:p>
        </w:tc>
        <w:tc>
          <w:tcPr>
            <w:tcW w:w="2551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Times New Roman" w:hAnsi="Times New Roman" w:cs="Times New Roman"/>
                <w:b/>
                <w:sz w:val="24"/>
                <w:szCs w:val="24"/>
              </w:rPr>
              <w:t>样液测定结果</w:t>
            </w:r>
            <w:r w:rsidRPr="00CB041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Cs</w:t>
            </w:r>
          </w:p>
        </w:tc>
        <w:tc>
          <w:tcPr>
            <w:tcW w:w="2410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Times New Roman" w:hAnsi="Times New Roman" w:cs="Times New Roman"/>
                <w:b/>
                <w:sz w:val="24"/>
                <w:szCs w:val="24"/>
              </w:rPr>
              <w:t>样品残留量</w:t>
            </w:r>
            <w:r w:rsidRPr="00CB041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X</w:t>
            </w:r>
          </w:p>
        </w:tc>
        <w:tc>
          <w:tcPr>
            <w:tcW w:w="1222" w:type="dxa"/>
            <w:vMerge w:val="restart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Times New Roman" w:hAnsi="Times New Roman" w:cs="Times New Roman"/>
                <w:b/>
                <w:sz w:val="24"/>
                <w:szCs w:val="24"/>
              </w:rPr>
              <w:t>备注</w:t>
            </w:r>
          </w:p>
        </w:tc>
      </w:tr>
      <w:tr w:rsidR="00695C8C" w:rsidRPr="00CB041B" w:rsidTr="001A3899">
        <w:trPr>
          <w:cantSplit/>
          <w:trHeight w:val="400"/>
          <w:jc w:val="center"/>
        </w:trPr>
        <w:tc>
          <w:tcPr>
            <w:tcW w:w="567" w:type="dxa"/>
            <w:vMerge/>
            <w:tcBorders>
              <w:bottom w:val="single" w:sz="4" w:space="0" w:color="auto"/>
            </w:tcBorders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Merge/>
            <w:tcBorders>
              <w:bottom w:val="single" w:sz="4" w:space="0" w:color="auto"/>
            </w:tcBorders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甲基对硫磷</w:t>
            </w:r>
            <w:r w:rsidR="00C0506E" w:rsidRPr="00CB041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、乐果</w:t>
            </w:r>
          </w:p>
        </w:tc>
        <w:tc>
          <w:tcPr>
            <w:tcW w:w="2410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甲基对硫磷</w:t>
            </w:r>
            <w:r w:rsidR="00C0506E" w:rsidRPr="00CB041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、乐果</w:t>
            </w:r>
          </w:p>
        </w:tc>
        <w:tc>
          <w:tcPr>
            <w:tcW w:w="1222" w:type="dxa"/>
            <w:vMerge/>
            <w:tcBorders>
              <w:bottom w:val="single" w:sz="4" w:space="0" w:color="auto"/>
            </w:tcBorders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5C8C" w:rsidRPr="00CB041B" w:rsidTr="001A3899">
        <w:trPr>
          <w:trHeight w:val="454"/>
          <w:jc w:val="center"/>
        </w:trPr>
        <w:tc>
          <w:tcPr>
            <w:tcW w:w="567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 xml:space="preserve">未检出□  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检出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 xml:space="preserve">未检出□  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检出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□</w:t>
            </w:r>
          </w:p>
        </w:tc>
        <w:tc>
          <w:tcPr>
            <w:tcW w:w="1222" w:type="dxa"/>
          </w:tcPr>
          <w:p w:rsidR="00695C8C" w:rsidRPr="00CB041B" w:rsidRDefault="00695C8C" w:rsidP="00CB0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5C8C" w:rsidRPr="00CB041B" w:rsidTr="001A3899">
        <w:trPr>
          <w:trHeight w:val="454"/>
          <w:jc w:val="center"/>
        </w:trPr>
        <w:tc>
          <w:tcPr>
            <w:tcW w:w="567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 xml:space="preserve">未检出□  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检出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 xml:space="preserve">未检出□  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检出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□</w:t>
            </w:r>
          </w:p>
        </w:tc>
        <w:tc>
          <w:tcPr>
            <w:tcW w:w="1222" w:type="dxa"/>
          </w:tcPr>
          <w:p w:rsidR="00695C8C" w:rsidRPr="00CB041B" w:rsidRDefault="00695C8C" w:rsidP="00CB0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5C8C" w:rsidRPr="00CB041B" w:rsidTr="001A3899">
        <w:trPr>
          <w:trHeight w:val="454"/>
          <w:jc w:val="center"/>
        </w:trPr>
        <w:tc>
          <w:tcPr>
            <w:tcW w:w="567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 xml:space="preserve">未检出□  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检出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 xml:space="preserve">未检出□  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检出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□</w:t>
            </w:r>
          </w:p>
        </w:tc>
        <w:tc>
          <w:tcPr>
            <w:tcW w:w="1222" w:type="dxa"/>
          </w:tcPr>
          <w:p w:rsidR="00695C8C" w:rsidRPr="00CB041B" w:rsidRDefault="00695C8C" w:rsidP="00CB0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5C8C" w:rsidRPr="00CB041B" w:rsidTr="001A3899">
        <w:trPr>
          <w:trHeight w:val="454"/>
          <w:jc w:val="center"/>
        </w:trPr>
        <w:tc>
          <w:tcPr>
            <w:tcW w:w="567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 xml:space="preserve">未检出□  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检出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 xml:space="preserve">未检出□  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检出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□</w:t>
            </w:r>
          </w:p>
        </w:tc>
        <w:tc>
          <w:tcPr>
            <w:tcW w:w="1222" w:type="dxa"/>
          </w:tcPr>
          <w:p w:rsidR="00695C8C" w:rsidRPr="00CB041B" w:rsidRDefault="00695C8C" w:rsidP="00CB0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5C8C" w:rsidRPr="00CB041B" w:rsidTr="001A3899">
        <w:trPr>
          <w:trHeight w:val="454"/>
          <w:jc w:val="center"/>
        </w:trPr>
        <w:tc>
          <w:tcPr>
            <w:tcW w:w="567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 xml:space="preserve">未检出□  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检出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 xml:space="preserve">未检出□  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检出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□</w:t>
            </w:r>
          </w:p>
        </w:tc>
        <w:tc>
          <w:tcPr>
            <w:tcW w:w="1222" w:type="dxa"/>
          </w:tcPr>
          <w:p w:rsidR="00695C8C" w:rsidRPr="00CB041B" w:rsidRDefault="00695C8C" w:rsidP="00CB0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5C8C" w:rsidRPr="00CB041B" w:rsidTr="001A3899">
        <w:trPr>
          <w:trHeight w:val="454"/>
          <w:jc w:val="center"/>
        </w:trPr>
        <w:tc>
          <w:tcPr>
            <w:tcW w:w="567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 xml:space="preserve">未检出□  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检出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 xml:space="preserve">未检出□  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检出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□</w:t>
            </w:r>
          </w:p>
        </w:tc>
        <w:tc>
          <w:tcPr>
            <w:tcW w:w="1222" w:type="dxa"/>
          </w:tcPr>
          <w:p w:rsidR="00695C8C" w:rsidRPr="00CB041B" w:rsidRDefault="00695C8C" w:rsidP="00CB0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5C8C" w:rsidRPr="00CB041B" w:rsidTr="001A3899">
        <w:trPr>
          <w:trHeight w:val="454"/>
          <w:jc w:val="center"/>
        </w:trPr>
        <w:tc>
          <w:tcPr>
            <w:tcW w:w="567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 xml:space="preserve">未检出□  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检出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 xml:space="preserve">未检出□  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检出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□</w:t>
            </w:r>
          </w:p>
        </w:tc>
        <w:tc>
          <w:tcPr>
            <w:tcW w:w="1222" w:type="dxa"/>
          </w:tcPr>
          <w:p w:rsidR="00695C8C" w:rsidRPr="00CB041B" w:rsidRDefault="00695C8C" w:rsidP="00CB0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5C8C" w:rsidRPr="00CB041B" w:rsidTr="001A3899">
        <w:trPr>
          <w:trHeight w:val="454"/>
          <w:jc w:val="center"/>
        </w:trPr>
        <w:tc>
          <w:tcPr>
            <w:tcW w:w="567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 xml:space="preserve">未检出□  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检出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 xml:space="preserve">未检出□  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检出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□</w:t>
            </w:r>
          </w:p>
        </w:tc>
        <w:tc>
          <w:tcPr>
            <w:tcW w:w="1222" w:type="dxa"/>
          </w:tcPr>
          <w:p w:rsidR="00695C8C" w:rsidRPr="00CB041B" w:rsidRDefault="00695C8C" w:rsidP="00CB0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5C8C" w:rsidRPr="00CB041B" w:rsidTr="001A3899">
        <w:trPr>
          <w:trHeight w:val="454"/>
          <w:jc w:val="center"/>
        </w:trPr>
        <w:tc>
          <w:tcPr>
            <w:tcW w:w="567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 xml:space="preserve">未检出□  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检出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 xml:space="preserve">未检出□  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检出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□</w:t>
            </w:r>
          </w:p>
        </w:tc>
        <w:tc>
          <w:tcPr>
            <w:tcW w:w="1222" w:type="dxa"/>
          </w:tcPr>
          <w:p w:rsidR="00695C8C" w:rsidRPr="00CB041B" w:rsidRDefault="00695C8C" w:rsidP="00CB0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5C8C" w:rsidRPr="00CB041B" w:rsidTr="001A3899">
        <w:trPr>
          <w:trHeight w:val="454"/>
          <w:jc w:val="center"/>
        </w:trPr>
        <w:tc>
          <w:tcPr>
            <w:tcW w:w="567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 xml:space="preserve">未检出□  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检出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 xml:space="preserve">未检出□  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检出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□</w:t>
            </w:r>
          </w:p>
        </w:tc>
        <w:tc>
          <w:tcPr>
            <w:tcW w:w="1222" w:type="dxa"/>
          </w:tcPr>
          <w:p w:rsidR="00695C8C" w:rsidRPr="00CB041B" w:rsidRDefault="00695C8C" w:rsidP="00CB0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5C8C" w:rsidRPr="00CB041B" w:rsidTr="001A3899">
        <w:trPr>
          <w:trHeight w:val="454"/>
          <w:jc w:val="center"/>
        </w:trPr>
        <w:tc>
          <w:tcPr>
            <w:tcW w:w="567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 xml:space="preserve">未检出□  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检出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 xml:space="preserve">未检出□  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检出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□</w:t>
            </w:r>
          </w:p>
        </w:tc>
        <w:tc>
          <w:tcPr>
            <w:tcW w:w="1222" w:type="dxa"/>
          </w:tcPr>
          <w:p w:rsidR="00695C8C" w:rsidRPr="00CB041B" w:rsidRDefault="00695C8C" w:rsidP="00CB0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5C8C" w:rsidRPr="00CB041B" w:rsidTr="001A3899">
        <w:trPr>
          <w:trHeight w:val="454"/>
          <w:jc w:val="center"/>
        </w:trPr>
        <w:tc>
          <w:tcPr>
            <w:tcW w:w="567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 xml:space="preserve">未检出□  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检出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 xml:space="preserve">未检出□  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检出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□</w:t>
            </w:r>
          </w:p>
        </w:tc>
        <w:tc>
          <w:tcPr>
            <w:tcW w:w="1222" w:type="dxa"/>
          </w:tcPr>
          <w:p w:rsidR="00695C8C" w:rsidRPr="00CB041B" w:rsidRDefault="00695C8C" w:rsidP="00CB0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5C8C" w:rsidRPr="00CB041B" w:rsidTr="001A3899">
        <w:trPr>
          <w:trHeight w:val="454"/>
          <w:jc w:val="center"/>
        </w:trPr>
        <w:tc>
          <w:tcPr>
            <w:tcW w:w="567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 xml:space="preserve">未检出□  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检出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 xml:space="preserve">未检出□  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检出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□</w:t>
            </w:r>
          </w:p>
        </w:tc>
        <w:tc>
          <w:tcPr>
            <w:tcW w:w="1222" w:type="dxa"/>
          </w:tcPr>
          <w:p w:rsidR="00695C8C" w:rsidRPr="00CB041B" w:rsidRDefault="00695C8C" w:rsidP="00CB0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5C8C" w:rsidRPr="00CB041B" w:rsidTr="001A3899">
        <w:trPr>
          <w:trHeight w:val="454"/>
          <w:jc w:val="center"/>
        </w:trPr>
        <w:tc>
          <w:tcPr>
            <w:tcW w:w="567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 xml:space="preserve">未检出□  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检出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 xml:space="preserve">未检出□  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检出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□</w:t>
            </w:r>
          </w:p>
        </w:tc>
        <w:tc>
          <w:tcPr>
            <w:tcW w:w="1222" w:type="dxa"/>
          </w:tcPr>
          <w:p w:rsidR="00695C8C" w:rsidRPr="00CB041B" w:rsidRDefault="00695C8C" w:rsidP="00CB0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5C8C" w:rsidRPr="00CB041B" w:rsidTr="001A3899">
        <w:trPr>
          <w:trHeight w:val="454"/>
          <w:jc w:val="center"/>
        </w:trPr>
        <w:tc>
          <w:tcPr>
            <w:tcW w:w="567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 xml:space="preserve">未检出□  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检出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 xml:space="preserve">未检出□  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检出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□</w:t>
            </w:r>
          </w:p>
        </w:tc>
        <w:tc>
          <w:tcPr>
            <w:tcW w:w="1222" w:type="dxa"/>
          </w:tcPr>
          <w:p w:rsidR="00695C8C" w:rsidRPr="00CB041B" w:rsidRDefault="00695C8C" w:rsidP="00CB0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5C8C" w:rsidRPr="00CB041B" w:rsidTr="001A3899">
        <w:trPr>
          <w:trHeight w:val="454"/>
          <w:jc w:val="center"/>
        </w:trPr>
        <w:tc>
          <w:tcPr>
            <w:tcW w:w="567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 xml:space="preserve">未检出□  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检出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 xml:space="preserve">未检出□  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检出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□</w:t>
            </w:r>
          </w:p>
        </w:tc>
        <w:tc>
          <w:tcPr>
            <w:tcW w:w="1222" w:type="dxa"/>
          </w:tcPr>
          <w:p w:rsidR="00695C8C" w:rsidRPr="00CB041B" w:rsidRDefault="00695C8C" w:rsidP="00CB0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5C8C" w:rsidRPr="00CB041B" w:rsidTr="001A3899">
        <w:trPr>
          <w:trHeight w:val="454"/>
          <w:jc w:val="center"/>
        </w:trPr>
        <w:tc>
          <w:tcPr>
            <w:tcW w:w="567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 xml:space="preserve">未检出□  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检出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 xml:space="preserve">未检出□  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检出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□</w:t>
            </w:r>
          </w:p>
        </w:tc>
        <w:tc>
          <w:tcPr>
            <w:tcW w:w="1222" w:type="dxa"/>
          </w:tcPr>
          <w:p w:rsidR="00695C8C" w:rsidRPr="00CB041B" w:rsidRDefault="00695C8C" w:rsidP="00CB0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5C8C" w:rsidRPr="00CB041B" w:rsidTr="001A3899">
        <w:trPr>
          <w:trHeight w:val="454"/>
          <w:jc w:val="center"/>
        </w:trPr>
        <w:tc>
          <w:tcPr>
            <w:tcW w:w="567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 xml:space="preserve">未检出□  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检出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 xml:space="preserve">未检出□  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检出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□</w:t>
            </w:r>
          </w:p>
        </w:tc>
        <w:tc>
          <w:tcPr>
            <w:tcW w:w="1222" w:type="dxa"/>
          </w:tcPr>
          <w:p w:rsidR="00695C8C" w:rsidRPr="00CB041B" w:rsidRDefault="00695C8C" w:rsidP="00CB0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5C8C" w:rsidRPr="00CB041B" w:rsidTr="001A3899">
        <w:trPr>
          <w:trHeight w:val="454"/>
          <w:jc w:val="center"/>
        </w:trPr>
        <w:tc>
          <w:tcPr>
            <w:tcW w:w="567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 xml:space="preserve">未检出□  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检出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 xml:space="preserve">未检出□  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检出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□</w:t>
            </w:r>
          </w:p>
        </w:tc>
        <w:tc>
          <w:tcPr>
            <w:tcW w:w="1222" w:type="dxa"/>
          </w:tcPr>
          <w:p w:rsidR="00695C8C" w:rsidRPr="00CB041B" w:rsidRDefault="00695C8C" w:rsidP="00CB0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5C8C" w:rsidRPr="00CB041B" w:rsidTr="001A3899">
        <w:trPr>
          <w:trHeight w:val="454"/>
          <w:jc w:val="center"/>
        </w:trPr>
        <w:tc>
          <w:tcPr>
            <w:tcW w:w="567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 xml:space="preserve">未检出□  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检出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 xml:space="preserve">未检出□  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检出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□</w:t>
            </w:r>
          </w:p>
        </w:tc>
        <w:tc>
          <w:tcPr>
            <w:tcW w:w="1222" w:type="dxa"/>
          </w:tcPr>
          <w:p w:rsidR="00695C8C" w:rsidRPr="00CB041B" w:rsidRDefault="00695C8C" w:rsidP="00CB0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5C8C" w:rsidRPr="00CB041B" w:rsidTr="001A3899">
        <w:trPr>
          <w:trHeight w:val="454"/>
          <w:jc w:val="center"/>
        </w:trPr>
        <w:tc>
          <w:tcPr>
            <w:tcW w:w="567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 xml:space="preserve">未检出□  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检出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 xml:space="preserve">未检出□  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检出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□</w:t>
            </w:r>
          </w:p>
        </w:tc>
        <w:tc>
          <w:tcPr>
            <w:tcW w:w="1222" w:type="dxa"/>
          </w:tcPr>
          <w:p w:rsidR="00695C8C" w:rsidRPr="00CB041B" w:rsidRDefault="00695C8C" w:rsidP="00CB0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5C8C" w:rsidRPr="00CB041B" w:rsidTr="001A3899">
        <w:trPr>
          <w:trHeight w:val="454"/>
          <w:jc w:val="center"/>
        </w:trPr>
        <w:tc>
          <w:tcPr>
            <w:tcW w:w="567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 xml:space="preserve">未检出□  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检出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 xml:space="preserve">未检出□  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检出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□</w:t>
            </w:r>
          </w:p>
        </w:tc>
        <w:tc>
          <w:tcPr>
            <w:tcW w:w="1222" w:type="dxa"/>
          </w:tcPr>
          <w:p w:rsidR="00695C8C" w:rsidRPr="00CB041B" w:rsidRDefault="00695C8C" w:rsidP="00CB0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5C8C" w:rsidRPr="00CB041B" w:rsidTr="001A3899">
        <w:trPr>
          <w:trHeight w:val="454"/>
          <w:jc w:val="center"/>
        </w:trPr>
        <w:tc>
          <w:tcPr>
            <w:tcW w:w="567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95C8C" w:rsidRPr="00CB041B" w:rsidRDefault="00695C8C" w:rsidP="00CB0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 xml:space="preserve">未检出□  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检出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695C8C" w:rsidRPr="00CB041B" w:rsidRDefault="00695C8C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 xml:space="preserve">未检出□  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检出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□</w:t>
            </w:r>
          </w:p>
        </w:tc>
        <w:tc>
          <w:tcPr>
            <w:tcW w:w="1222" w:type="dxa"/>
          </w:tcPr>
          <w:p w:rsidR="00695C8C" w:rsidRPr="00CB041B" w:rsidRDefault="00695C8C" w:rsidP="00CB0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C42CA" w:rsidRPr="0059562A" w:rsidRDefault="0016343A" w:rsidP="00CB041B">
      <w:pPr>
        <w:widowControl/>
        <w:spacing w:line="360" w:lineRule="auto"/>
        <w:ind w:firstLineChars="100" w:firstLine="201"/>
        <w:jc w:val="left"/>
        <w:rPr>
          <w:rFonts w:ascii="Times New Roman" w:hAnsi="Times New Roman" w:cs="Times New Roman"/>
          <w:sz w:val="24"/>
        </w:rPr>
      </w:pPr>
      <w:r w:rsidRPr="0016343A">
        <w:rPr>
          <w:rFonts w:ascii="Times New Roman" w:eastAsia="宋体" w:hAnsi="Times New Roman" w:cs="Times New Roman"/>
          <w:b/>
          <w:kern w:val="0"/>
          <w:sz w:val="20"/>
          <w:szCs w:val="24"/>
        </w:rPr>
        <w:t>注：</w:t>
      </w:r>
      <w:r w:rsidR="00C0506E" w:rsidRPr="000F7442">
        <w:rPr>
          <w:rFonts w:ascii="Times New Roman" w:eastAsia="宋体" w:hAnsi="Times New Roman" w:cs="Times New Roman"/>
          <w:b/>
          <w:kern w:val="0"/>
          <w:sz w:val="20"/>
          <w:szCs w:val="24"/>
        </w:rPr>
        <w:t>在对应结果</w:t>
      </w:r>
      <w:r w:rsidR="00C0506E" w:rsidRPr="000F7442">
        <w:rPr>
          <w:rFonts w:ascii="Times New Roman" w:eastAsia="宋体" w:hAnsi="Times New Roman" w:cs="Times New Roman" w:hint="eastAsia"/>
          <w:b/>
          <w:kern w:val="0"/>
          <w:sz w:val="20"/>
          <w:szCs w:val="24"/>
        </w:rPr>
        <w:t>□内打√选择；</w:t>
      </w:r>
      <w:proofErr w:type="gramStart"/>
      <w:r w:rsidR="00C0506E" w:rsidRPr="000F7442">
        <w:rPr>
          <w:rFonts w:ascii="Times New Roman" w:eastAsia="宋体" w:hAnsi="Times New Roman" w:cs="Times New Roman" w:hint="eastAsia"/>
          <w:b/>
          <w:kern w:val="0"/>
          <w:sz w:val="20"/>
          <w:szCs w:val="24"/>
        </w:rPr>
        <w:t>若结果</w:t>
      </w:r>
      <w:proofErr w:type="gramEnd"/>
      <w:r w:rsidR="00C0506E" w:rsidRPr="000F7442">
        <w:rPr>
          <w:rFonts w:ascii="Times New Roman" w:eastAsia="宋体" w:hAnsi="Times New Roman" w:cs="Times New Roman" w:hint="eastAsia"/>
          <w:b/>
          <w:kern w:val="0"/>
          <w:sz w:val="20"/>
          <w:szCs w:val="24"/>
        </w:rPr>
        <w:t>为“检出”需填写附表Ⅱ。</w:t>
      </w:r>
    </w:p>
    <w:p w:rsidR="00C0506E" w:rsidRDefault="00CB041B" w:rsidP="00CB041B">
      <w:pPr>
        <w:spacing w:beforeLines="50" w:before="156"/>
        <w:ind w:right="420" w:firstLineChars="500" w:firstLine="1205"/>
        <w:rPr>
          <w:rFonts w:asciiTheme="minorEastAsia" w:hAnsiTheme="minorEastAsia" w:cs="Times New Roman"/>
          <w:b/>
          <w:sz w:val="24"/>
          <w:u w:val="single"/>
        </w:rPr>
        <w:sectPr w:rsidR="00C0506E" w:rsidSect="00695C8C">
          <w:headerReference w:type="default" r:id="rId7"/>
          <w:pgSz w:w="11906" w:h="16838"/>
          <w:pgMar w:top="1134" w:right="851" w:bottom="1134" w:left="851" w:header="851" w:footer="992" w:gutter="0"/>
          <w:cols w:space="720"/>
          <w:docGrid w:type="lines" w:linePitch="312"/>
        </w:sectPr>
      </w:pPr>
      <w:r w:rsidRPr="0016343A">
        <w:rPr>
          <w:rFonts w:hint="eastAsia"/>
          <w:b/>
          <w:sz w:val="24"/>
        </w:rPr>
        <w:t>检测人：</w:t>
      </w:r>
      <w:r w:rsidRPr="0016343A">
        <w:rPr>
          <w:rFonts w:hint="eastAsia"/>
          <w:b/>
          <w:sz w:val="24"/>
          <w:u w:val="single"/>
        </w:rPr>
        <w:t xml:space="preserve">　</w:t>
      </w:r>
      <w:r w:rsidRPr="0016343A">
        <w:rPr>
          <w:rFonts w:hint="eastAsia"/>
          <w:b/>
          <w:sz w:val="24"/>
          <w:u w:val="single"/>
        </w:rPr>
        <w:t xml:space="preserve">              </w:t>
      </w:r>
      <w:r w:rsidRPr="0016343A">
        <w:rPr>
          <w:rFonts w:hint="eastAsia"/>
          <w:b/>
          <w:sz w:val="24"/>
        </w:rPr>
        <w:t>校核人：</w:t>
      </w:r>
      <w:r w:rsidRPr="0016343A">
        <w:rPr>
          <w:rFonts w:hint="eastAsia"/>
          <w:b/>
          <w:sz w:val="24"/>
          <w:u w:val="single"/>
        </w:rPr>
        <w:t xml:space="preserve">　</w:t>
      </w:r>
      <w:r w:rsidRPr="0016343A">
        <w:rPr>
          <w:rFonts w:hint="eastAsia"/>
          <w:b/>
          <w:sz w:val="24"/>
          <w:u w:val="single"/>
        </w:rPr>
        <w:t xml:space="preserve">              </w:t>
      </w:r>
      <w:r w:rsidRPr="0016343A">
        <w:rPr>
          <w:rFonts w:hint="eastAsia"/>
          <w:b/>
          <w:sz w:val="24"/>
        </w:rPr>
        <w:t>审核人：</w:t>
      </w:r>
      <w:r w:rsidRPr="0016343A">
        <w:rPr>
          <w:rFonts w:hint="eastAsia"/>
          <w:b/>
          <w:sz w:val="24"/>
          <w:u w:val="single"/>
        </w:rPr>
        <w:t xml:space="preserve">　</w:t>
      </w:r>
      <w:r w:rsidRPr="0016343A">
        <w:rPr>
          <w:rFonts w:hint="eastAsia"/>
          <w:b/>
          <w:sz w:val="24"/>
          <w:u w:val="single"/>
        </w:rPr>
        <w:t xml:space="preserve">               </w:t>
      </w:r>
    </w:p>
    <w:p w:rsidR="00C0506E" w:rsidRPr="00CB041B" w:rsidRDefault="00C0506E" w:rsidP="00CB041B">
      <w:pPr>
        <w:spacing w:afterLines="50" w:after="156"/>
        <w:jc w:val="center"/>
        <w:rPr>
          <w:rFonts w:asciiTheme="minorEastAsia" w:hAnsiTheme="minorEastAsia"/>
          <w:b/>
          <w:sz w:val="40"/>
          <w:szCs w:val="40"/>
        </w:rPr>
      </w:pPr>
      <w:r w:rsidRPr="00CB041B">
        <w:rPr>
          <w:rFonts w:asciiTheme="minorEastAsia" w:hAnsiTheme="minorEastAsia" w:hint="eastAsia"/>
          <w:b/>
          <w:sz w:val="40"/>
          <w:szCs w:val="40"/>
        </w:rPr>
        <w:lastRenderedPageBreak/>
        <w:t>气相色谱分析原始记录附表</w:t>
      </w:r>
      <w:r w:rsidRPr="000F7442">
        <w:rPr>
          <w:rFonts w:asciiTheme="minorEastAsia" w:hAnsiTheme="minorEastAsia" w:hint="eastAsia"/>
          <w:b/>
          <w:sz w:val="40"/>
          <w:szCs w:val="40"/>
        </w:rPr>
        <w:t>Ⅱ</w:t>
      </w:r>
      <w:r w:rsidRPr="00CB041B">
        <w:rPr>
          <w:rFonts w:asciiTheme="minorEastAsia" w:hAnsiTheme="minorEastAsia" w:hint="eastAsia"/>
          <w:b/>
          <w:sz w:val="40"/>
          <w:szCs w:val="40"/>
        </w:rPr>
        <w:t>（甲基对硫磷</w:t>
      </w:r>
      <w:r w:rsidR="00C227F8" w:rsidRPr="00CB041B">
        <w:rPr>
          <w:rFonts w:asciiTheme="minorEastAsia" w:hAnsiTheme="minorEastAsia" w:hint="eastAsia"/>
          <w:b/>
          <w:sz w:val="40"/>
          <w:szCs w:val="40"/>
        </w:rPr>
        <w:t>、乐果</w:t>
      </w:r>
      <w:r w:rsidRPr="00CB041B">
        <w:rPr>
          <w:rFonts w:asciiTheme="minorEastAsia" w:hAnsiTheme="minorEastAsia" w:hint="eastAsia"/>
          <w:b/>
          <w:sz w:val="40"/>
          <w:szCs w:val="40"/>
        </w:rPr>
        <w:t>）</w:t>
      </w:r>
    </w:p>
    <w:tbl>
      <w:tblPr>
        <w:tblW w:w="104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2"/>
        <w:gridCol w:w="1701"/>
        <w:gridCol w:w="1134"/>
        <w:gridCol w:w="1134"/>
        <w:gridCol w:w="1418"/>
        <w:gridCol w:w="1417"/>
        <w:gridCol w:w="1423"/>
        <w:gridCol w:w="837"/>
      </w:tblGrid>
      <w:tr w:rsidR="00C0506E" w:rsidRPr="00CB041B" w:rsidTr="00CB041B">
        <w:trPr>
          <w:trHeight w:val="680"/>
          <w:jc w:val="center"/>
        </w:trPr>
        <w:tc>
          <w:tcPr>
            <w:tcW w:w="1412" w:type="dxa"/>
            <w:vAlign w:val="center"/>
          </w:tcPr>
          <w:p w:rsidR="00C0506E" w:rsidRPr="00CB041B" w:rsidRDefault="00C0506E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Times New Roman" w:hAnsi="Times New Roman" w:cs="Times New Roman"/>
                <w:b/>
                <w:sz w:val="24"/>
                <w:szCs w:val="24"/>
              </w:rPr>
              <w:t>任务号</w:t>
            </w:r>
          </w:p>
        </w:tc>
        <w:tc>
          <w:tcPr>
            <w:tcW w:w="3969" w:type="dxa"/>
            <w:gridSpan w:val="3"/>
            <w:vAlign w:val="center"/>
          </w:tcPr>
          <w:p w:rsidR="00C0506E" w:rsidRPr="00CB041B" w:rsidRDefault="00C0506E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C0506E" w:rsidRPr="00CB041B" w:rsidRDefault="00C0506E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Times New Roman" w:hAnsi="Times New Roman" w:cs="Times New Roman"/>
                <w:b/>
                <w:sz w:val="24"/>
                <w:szCs w:val="24"/>
              </w:rPr>
              <w:t>检测日期</w:t>
            </w:r>
          </w:p>
        </w:tc>
        <w:tc>
          <w:tcPr>
            <w:tcW w:w="3677" w:type="dxa"/>
            <w:gridSpan w:val="3"/>
            <w:vAlign w:val="center"/>
          </w:tcPr>
          <w:p w:rsidR="00C0506E" w:rsidRPr="00CB041B" w:rsidRDefault="00C0506E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506E" w:rsidRPr="00CB041B" w:rsidTr="001A3899">
        <w:trPr>
          <w:trHeight w:val="506"/>
          <w:jc w:val="center"/>
        </w:trPr>
        <w:tc>
          <w:tcPr>
            <w:tcW w:w="1412" w:type="dxa"/>
            <w:vMerge w:val="restart"/>
            <w:vAlign w:val="center"/>
          </w:tcPr>
          <w:p w:rsidR="00C0506E" w:rsidRPr="00CB041B" w:rsidRDefault="00C0506E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样品编号</w:t>
            </w:r>
          </w:p>
        </w:tc>
        <w:tc>
          <w:tcPr>
            <w:tcW w:w="1701" w:type="dxa"/>
            <w:vMerge w:val="restart"/>
            <w:vAlign w:val="center"/>
          </w:tcPr>
          <w:p w:rsidR="00C0506E" w:rsidRPr="00CB041B" w:rsidRDefault="00C0506E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Times New Roman" w:hAnsi="Times New Roman" w:cs="Times New Roman"/>
                <w:b/>
                <w:sz w:val="24"/>
                <w:szCs w:val="24"/>
              </w:rPr>
              <w:t>检测项目</w:t>
            </w:r>
          </w:p>
        </w:tc>
        <w:tc>
          <w:tcPr>
            <w:tcW w:w="3686" w:type="dxa"/>
            <w:gridSpan w:val="3"/>
            <w:vAlign w:val="center"/>
          </w:tcPr>
          <w:p w:rsidR="00C0506E" w:rsidRPr="00CB041B" w:rsidRDefault="00C0506E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Times New Roman" w:hAnsi="Times New Roman" w:cs="Times New Roman"/>
                <w:b/>
                <w:sz w:val="24"/>
                <w:szCs w:val="24"/>
              </w:rPr>
              <w:t>定性</w:t>
            </w:r>
            <w:bookmarkStart w:id="0" w:name="_GoBack"/>
            <w:bookmarkEnd w:id="0"/>
            <w:r w:rsidRPr="00CB041B">
              <w:rPr>
                <w:rFonts w:ascii="Times New Roman" w:hAnsi="Times New Roman" w:cs="Times New Roman"/>
                <w:b/>
                <w:sz w:val="24"/>
                <w:szCs w:val="24"/>
              </w:rPr>
              <w:t>判定</w:t>
            </w:r>
          </w:p>
        </w:tc>
        <w:tc>
          <w:tcPr>
            <w:tcW w:w="2840" w:type="dxa"/>
            <w:gridSpan w:val="2"/>
            <w:vAlign w:val="center"/>
          </w:tcPr>
          <w:p w:rsidR="00C0506E" w:rsidRPr="00CB041B" w:rsidRDefault="00C0506E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Times New Roman" w:hAnsi="Times New Roman" w:cs="Times New Roman"/>
                <w:b/>
                <w:sz w:val="24"/>
                <w:szCs w:val="24"/>
              </w:rPr>
              <w:t>定量结果</w:t>
            </w:r>
          </w:p>
        </w:tc>
        <w:tc>
          <w:tcPr>
            <w:tcW w:w="837" w:type="dxa"/>
            <w:vMerge w:val="restart"/>
            <w:vAlign w:val="center"/>
          </w:tcPr>
          <w:p w:rsidR="00C0506E" w:rsidRPr="00CB041B" w:rsidRDefault="00C0506E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Times New Roman" w:hAnsi="Times New Roman" w:cs="Times New Roman"/>
                <w:b/>
                <w:sz w:val="24"/>
                <w:szCs w:val="24"/>
              </w:rPr>
              <w:t>备注</w:t>
            </w:r>
          </w:p>
        </w:tc>
      </w:tr>
      <w:tr w:rsidR="00C0506E" w:rsidRPr="00CB041B" w:rsidTr="001A3899">
        <w:trPr>
          <w:cantSplit/>
          <w:trHeight w:val="508"/>
          <w:jc w:val="center"/>
        </w:trPr>
        <w:tc>
          <w:tcPr>
            <w:tcW w:w="1412" w:type="dxa"/>
            <w:vMerge/>
            <w:vAlign w:val="center"/>
          </w:tcPr>
          <w:p w:rsidR="00C0506E" w:rsidRPr="00CB041B" w:rsidRDefault="00C0506E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C0506E" w:rsidRPr="00CB041B" w:rsidRDefault="00C0506E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C0506E" w:rsidRPr="00CB041B" w:rsidRDefault="00C0506E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Times New Roman" w:hAnsi="Times New Roman" w:cs="Times New Roman"/>
                <w:b/>
                <w:sz w:val="24"/>
                <w:szCs w:val="24"/>
              </w:rPr>
              <w:t>保留时间</w:t>
            </w:r>
          </w:p>
          <w:p w:rsidR="00C0506E" w:rsidRPr="00CB041B" w:rsidRDefault="00C0506E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CB041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min</w:t>
            </w:r>
            <w:r w:rsidRPr="00CB041B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418" w:type="dxa"/>
            <w:vMerge w:val="restart"/>
            <w:vAlign w:val="center"/>
          </w:tcPr>
          <w:p w:rsidR="00C0506E" w:rsidRPr="00CB041B" w:rsidRDefault="00C0506E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Times New Roman" w:hAnsi="Times New Roman" w:cs="Times New Roman"/>
                <w:b/>
                <w:sz w:val="24"/>
                <w:szCs w:val="24"/>
              </w:rPr>
              <w:t>是否阳性</w:t>
            </w:r>
          </w:p>
        </w:tc>
        <w:tc>
          <w:tcPr>
            <w:tcW w:w="1417" w:type="dxa"/>
            <w:vMerge w:val="restart"/>
            <w:vAlign w:val="center"/>
          </w:tcPr>
          <w:p w:rsidR="00CB041B" w:rsidRPr="00CB041B" w:rsidRDefault="00C0506E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Times New Roman" w:hAnsi="Times New Roman" w:cs="Times New Roman"/>
                <w:b/>
                <w:sz w:val="24"/>
                <w:szCs w:val="24"/>
              </w:rPr>
              <w:t>样液</w:t>
            </w:r>
          </w:p>
          <w:p w:rsidR="00C0506E" w:rsidRPr="00CB041B" w:rsidRDefault="00C0506E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Times New Roman" w:hAnsi="Times New Roman" w:cs="Times New Roman"/>
                <w:b/>
                <w:sz w:val="24"/>
                <w:szCs w:val="24"/>
              </w:rPr>
              <w:t>测定结果</w:t>
            </w:r>
          </w:p>
          <w:p w:rsidR="00C0506E" w:rsidRPr="00CB041B" w:rsidRDefault="00C0506E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Cs</w:t>
            </w:r>
            <w:r w:rsidRPr="00CB041B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CB041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   </w:t>
            </w:r>
            <w:r w:rsidRPr="00CB041B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423" w:type="dxa"/>
            <w:vMerge w:val="restart"/>
            <w:vAlign w:val="center"/>
          </w:tcPr>
          <w:p w:rsidR="00CB041B" w:rsidRPr="00CB041B" w:rsidRDefault="00C0506E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Times New Roman" w:hAnsi="Times New Roman" w:cs="Times New Roman"/>
                <w:b/>
                <w:sz w:val="24"/>
                <w:szCs w:val="24"/>
              </w:rPr>
              <w:t>样品</w:t>
            </w:r>
          </w:p>
          <w:p w:rsidR="00C0506E" w:rsidRPr="00CB041B" w:rsidRDefault="00C0506E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Times New Roman" w:hAnsi="Times New Roman" w:cs="Times New Roman"/>
                <w:b/>
                <w:sz w:val="24"/>
                <w:szCs w:val="24"/>
              </w:rPr>
              <w:t>残留量</w:t>
            </w:r>
          </w:p>
          <w:p w:rsidR="00C0506E" w:rsidRPr="00CB041B" w:rsidRDefault="00C0506E" w:rsidP="001A3899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B041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X</w:t>
            </w:r>
            <w:r w:rsidRPr="00CB041B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CB041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 </w:t>
            </w:r>
            <w:r w:rsidRPr="00CB04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B041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CB041B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837" w:type="dxa"/>
            <w:vMerge/>
            <w:vAlign w:val="center"/>
          </w:tcPr>
          <w:p w:rsidR="00C0506E" w:rsidRPr="00CB041B" w:rsidRDefault="00C0506E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506E" w:rsidRPr="00CB041B" w:rsidTr="001A3899">
        <w:trPr>
          <w:cantSplit/>
          <w:trHeight w:val="411"/>
          <w:jc w:val="center"/>
        </w:trPr>
        <w:tc>
          <w:tcPr>
            <w:tcW w:w="1412" w:type="dxa"/>
            <w:vMerge/>
            <w:tcBorders>
              <w:bottom w:val="single" w:sz="4" w:space="0" w:color="auto"/>
            </w:tcBorders>
            <w:vAlign w:val="center"/>
          </w:tcPr>
          <w:p w:rsidR="00C0506E" w:rsidRPr="00CB041B" w:rsidRDefault="00C0506E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vAlign w:val="center"/>
          </w:tcPr>
          <w:p w:rsidR="00C0506E" w:rsidRPr="00CB041B" w:rsidRDefault="00C0506E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0506E" w:rsidRPr="00CB041B" w:rsidRDefault="00C0506E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Times New Roman" w:hAnsi="Times New Roman" w:cs="Times New Roman"/>
                <w:b/>
                <w:sz w:val="24"/>
                <w:szCs w:val="24"/>
              </w:rPr>
              <w:t>样品</w:t>
            </w:r>
          </w:p>
        </w:tc>
        <w:tc>
          <w:tcPr>
            <w:tcW w:w="1134" w:type="dxa"/>
            <w:vAlign w:val="center"/>
          </w:tcPr>
          <w:p w:rsidR="00C0506E" w:rsidRPr="00CB041B" w:rsidRDefault="00C0506E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B041B">
              <w:rPr>
                <w:rFonts w:ascii="Times New Roman" w:hAnsi="Times New Roman" w:cs="Times New Roman"/>
                <w:b/>
                <w:sz w:val="24"/>
                <w:szCs w:val="24"/>
              </w:rPr>
              <w:t>标液</w:t>
            </w:r>
            <w:proofErr w:type="gramEnd"/>
          </w:p>
        </w:tc>
        <w:tc>
          <w:tcPr>
            <w:tcW w:w="1418" w:type="dxa"/>
            <w:vMerge/>
            <w:vAlign w:val="center"/>
          </w:tcPr>
          <w:p w:rsidR="00C0506E" w:rsidRPr="00CB041B" w:rsidRDefault="00C0506E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:rsidR="00C0506E" w:rsidRPr="00CB041B" w:rsidRDefault="00C0506E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Merge/>
            <w:tcBorders>
              <w:bottom w:val="single" w:sz="4" w:space="0" w:color="auto"/>
            </w:tcBorders>
            <w:vAlign w:val="center"/>
          </w:tcPr>
          <w:p w:rsidR="00C0506E" w:rsidRPr="00CB041B" w:rsidRDefault="00C0506E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tcBorders>
              <w:bottom w:val="single" w:sz="4" w:space="0" w:color="auto"/>
            </w:tcBorders>
            <w:vAlign w:val="center"/>
          </w:tcPr>
          <w:p w:rsidR="00C0506E" w:rsidRPr="00CB041B" w:rsidRDefault="00C0506E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506E" w:rsidRPr="00CB041B" w:rsidTr="001A3899">
        <w:trPr>
          <w:trHeight w:val="454"/>
          <w:jc w:val="center"/>
        </w:trPr>
        <w:tc>
          <w:tcPr>
            <w:tcW w:w="1412" w:type="dxa"/>
            <w:vMerge w:val="restart"/>
            <w:vAlign w:val="center"/>
          </w:tcPr>
          <w:p w:rsidR="00C0506E" w:rsidRPr="00CB041B" w:rsidRDefault="00C0506E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C0506E" w:rsidRPr="00CB041B" w:rsidRDefault="00C0506E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甲基对硫磷</w:t>
            </w:r>
          </w:p>
        </w:tc>
        <w:tc>
          <w:tcPr>
            <w:tcW w:w="1134" w:type="dxa"/>
            <w:vAlign w:val="center"/>
          </w:tcPr>
          <w:p w:rsidR="00C0506E" w:rsidRPr="00CB041B" w:rsidRDefault="00C0506E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0506E" w:rsidRPr="00CB041B" w:rsidRDefault="00C0506E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C0506E" w:rsidRPr="00CB041B" w:rsidRDefault="00C0506E" w:rsidP="001A389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C0506E" w:rsidRPr="00CB041B" w:rsidRDefault="00C0506E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C0506E" w:rsidRPr="00CB041B" w:rsidRDefault="00C0506E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 w:val="restart"/>
            <w:vAlign w:val="center"/>
          </w:tcPr>
          <w:p w:rsidR="00C0506E" w:rsidRPr="00CB041B" w:rsidRDefault="00C0506E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506E" w:rsidRPr="00CB041B" w:rsidTr="001A3899">
        <w:trPr>
          <w:trHeight w:val="454"/>
          <w:jc w:val="center"/>
        </w:trPr>
        <w:tc>
          <w:tcPr>
            <w:tcW w:w="1412" w:type="dxa"/>
            <w:vMerge/>
            <w:vAlign w:val="center"/>
          </w:tcPr>
          <w:p w:rsidR="00C0506E" w:rsidRPr="00CB041B" w:rsidRDefault="00C0506E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C0506E" w:rsidRPr="00CB041B" w:rsidRDefault="00C0506E" w:rsidP="001A3899">
            <w:pPr>
              <w:jc w:val="center"/>
              <w:rPr>
                <w:sz w:val="24"/>
                <w:szCs w:val="24"/>
              </w:rPr>
            </w:pPr>
            <w:r w:rsidRPr="00CB041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乐果</w:t>
            </w:r>
          </w:p>
        </w:tc>
        <w:tc>
          <w:tcPr>
            <w:tcW w:w="1134" w:type="dxa"/>
            <w:vAlign w:val="center"/>
          </w:tcPr>
          <w:p w:rsidR="00C0506E" w:rsidRPr="00CB041B" w:rsidRDefault="00C0506E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0506E" w:rsidRPr="00CB041B" w:rsidRDefault="00C0506E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C0506E" w:rsidRPr="00CB041B" w:rsidRDefault="00C0506E" w:rsidP="001A389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C0506E" w:rsidRPr="00CB041B" w:rsidRDefault="00C0506E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C0506E" w:rsidRPr="00CB041B" w:rsidRDefault="00C0506E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C0506E" w:rsidRPr="00CB041B" w:rsidRDefault="00C0506E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0C9B" w:rsidRPr="00CB041B" w:rsidTr="001A3899">
        <w:trPr>
          <w:trHeight w:val="454"/>
          <w:jc w:val="center"/>
        </w:trPr>
        <w:tc>
          <w:tcPr>
            <w:tcW w:w="1412" w:type="dxa"/>
            <w:vMerge w:val="restart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甲基对硫磷</w:t>
            </w:r>
          </w:p>
        </w:tc>
        <w:tc>
          <w:tcPr>
            <w:tcW w:w="1134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 w:val="restart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0C9B" w:rsidRPr="00CB041B" w:rsidTr="001A3899">
        <w:trPr>
          <w:trHeight w:val="454"/>
          <w:jc w:val="center"/>
        </w:trPr>
        <w:tc>
          <w:tcPr>
            <w:tcW w:w="1412" w:type="dxa"/>
            <w:vMerge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C70C9B" w:rsidRPr="00CB041B" w:rsidRDefault="00C70C9B" w:rsidP="001A3899">
            <w:pPr>
              <w:jc w:val="center"/>
              <w:rPr>
                <w:sz w:val="24"/>
                <w:szCs w:val="24"/>
              </w:rPr>
            </w:pPr>
            <w:r w:rsidRPr="00CB041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乐果</w:t>
            </w:r>
          </w:p>
        </w:tc>
        <w:tc>
          <w:tcPr>
            <w:tcW w:w="1134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0C9B" w:rsidRPr="00CB041B" w:rsidTr="001A3899">
        <w:trPr>
          <w:trHeight w:val="454"/>
          <w:jc w:val="center"/>
        </w:trPr>
        <w:tc>
          <w:tcPr>
            <w:tcW w:w="1412" w:type="dxa"/>
            <w:vMerge w:val="restart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甲基对硫磷</w:t>
            </w:r>
          </w:p>
        </w:tc>
        <w:tc>
          <w:tcPr>
            <w:tcW w:w="1134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 w:val="restart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0C9B" w:rsidRPr="00CB041B" w:rsidTr="001A3899">
        <w:trPr>
          <w:trHeight w:val="454"/>
          <w:jc w:val="center"/>
        </w:trPr>
        <w:tc>
          <w:tcPr>
            <w:tcW w:w="1412" w:type="dxa"/>
            <w:vMerge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C70C9B" w:rsidRPr="00CB041B" w:rsidRDefault="00C70C9B" w:rsidP="001A3899">
            <w:pPr>
              <w:jc w:val="center"/>
              <w:rPr>
                <w:sz w:val="24"/>
                <w:szCs w:val="24"/>
              </w:rPr>
            </w:pPr>
            <w:r w:rsidRPr="00CB041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乐果</w:t>
            </w:r>
          </w:p>
        </w:tc>
        <w:tc>
          <w:tcPr>
            <w:tcW w:w="1134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0C9B" w:rsidRPr="00CB041B" w:rsidTr="001A3899">
        <w:trPr>
          <w:trHeight w:val="454"/>
          <w:jc w:val="center"/>
        </w:trPr>
        <w:tc>
          <w:tcPr>
            <w:tcW w:w="1412" w:type="dxa"/>
            <w:vMerge w:val="restart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甲基对硫磷</w:t>
            </w:r>
          </w:p>
        </w:tc>
        <w:tc>
          <w:tcPr>
            <w:tcW w:w="1134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 w:val="restart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0C9B" w:rsidRPr="00CB041B" w:rsidTr="001A3899">
        <w:trPr>
          <w:trHeight w:val="454"/>
          <w:jc w:val="center"/>
        </w:trPr>
        <w:tc>
          <w:tcPr>
            <w:tcW w:w="1412" w:type="dxa"/>
            <w:vMerge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C70C9B" w:rsidRPr="00CB041B" w:rsidRDefault="00C70C9B" w:rsidP="001A3899">
            <w:pPr>
              <w:jc w:val="center"/>
              <w:rPr>
                <w:sz w:val="24"/>
                <w:szCs w:val="24"/>
              </w:rPr>
            </w:pPr>
            <w:r w:rsidRPr="00CB041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乐果</w:t>
            </w:r>
          </w:p>
        </w:tc>
        <w:tc>
          <w:tcPr>
            <w:tcW w:w="1134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0C9B" w:rsidRPr="00CB041B" w:rsidTr="001A3899">
        <w:trPr>
          <w:trHeight w:val="454"/>
          <w:jc w:val="center"/>
        </w:trPr>
        <w:tc>
          <w:tcPr>
            <w:tcW w:w="1412" w:type="dxa"/>
            <w:vMerge w:val="restart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甲基对硫磷</w:t>
            </w:r>
          </w:p>
        </w:tc>
        <w:tc>
          <w:tcPr>
            <w:tcW w:w="1134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 w:val="restart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0C9B" w:rsidRPr="00CB041B" w:rsidTr="001A3899">
        <w:trPr>
          <w:trHeight w:val="454"/>
          <w:jc w:val="center"/>
        </w:trPr>
        <w:tc>
          <w:tcPr>
            <w:tcW w:w="1412" w:type="dxa"/>
            <w:vMerge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C70C9B" w:rsidRPr="00CB041B" w:rsidRDefault="00C70C9B" w:rsidP="001A3899">
            <w:pPr>
              <w:jc w:val="center"/>
              <w:rPr>
                <w:sz w:val="24"/>
                <w:szCs w:val="24"/>
              </w:rPr>
            </w:pPr>
            <w:r w:rsidRPr="00CB041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乐果</w:t>
            </w:r>
          </w:p>
        </w:tc>
        <w:tc>
          <w:tcPr>
            <w:tcW w:w="1134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0C9B" w:rsidRPr="00CB041B" w:rsidTr="001A3899">
        <w:trPr>
          <w:trHeight w:val="454"/>
          <w:jc w:val="center"/>
        </w:trPr>
        <w:tc>
          <w:tcPr>
            <w:tcW w:w="1412" w:type="dxa"/>
            <w:vMerge w:val="restart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甲基对硫磷</w:t>
            </w:r>
          </w:p>
        </w:tc>
        <w:tc>
          <w:tcPr>
            <w:tcW w:w="1134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 w:val="restart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0C9B" w:rsidRPr="00CB041B" w:rsidTr="001A3899">
        <w:trPr>
          <w:trHeight w:val="454"/>
          <w:jc w:val="center"/>
        </w:trPr>
        <w:tc>
          <w:tcPr>
            <w:tcW w:w="1412" w:type="dxa"/>
            <w:vMerge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C70C9B" w:rsidRPr="00CB041B" w:rsidRDefault="00C70C9B" w:rsidP="001A3899">
            <w:pPr>
              <w:jc w:val="center"/>
              <w:rPr>
                <w:sz w:val="24"/>
                <w:szCs w:val="24"/>
              </w:rPr>
            </w:pPr>
            <w:r w:rsidRPr="00CB041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乐果</w:t>
            </w:r>
          </w:p>
        </w:tc>
        <w:tc>
          <w:tcPr>
            <w:tcW w:w="1134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0C9B" w:rsidRPr="00CB041B" w:rsidTr="001A3899">
        <w:trPr>
          <w:trHeight w:val="454"/>
          <w:jc w:val="center"/>
        </w:trPr>
        <w:tc>
          <w:tcPr>
            <w:tcW w:w="1412" w:type="dxa"/>
            <w:vMerge w:val="restart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甲基对硫磷</w:t>
            </w:r>
          </w:p>
        </w:tc>
        <w:tc>
          <w:tcPr>
            <w:tcW w:w="1134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 w:val="restart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0C9B" w:rsidRPr="00CB041B" w:rsidTr="001A3899">
        <w:trPr>
          <w:trHeight w:val="454"/>
          <w:jc w:val="center"/>
        </w:trPr>
        <w:tc>
          <w:tcPr>
            <w:tcW w:w="1412" w:type="dxa"/>
            <w:vMerge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C70C9B" w:rsidRPr="00CB041B" w:rsidRDefault="00C70C9B" w:rsidP="001A3899">
            <w:pPr>
              <w:jc w:val="center"/>
              <w:rPr>
                <w:sz w:val="24"/>
                <w:szCs w:val="24"/>
              </w:rPr>
            </w:pPr>
            <w:r w:rsidRPr="00CB041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乐果</w:t>
            </w:r>
          </w:p>
        </w:tc>
        <w:tc>
          <w:tcPr>
            <w:tcW w:w="1134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0C9B" w:rsidRPr="00CB041B" w:rsidTr="001A3899">
        <w:trPr>
          <w:trHeight w:val="454"/>
          <w:jc w:val="center"/>
        </w:trPr>
        <w:tc>
          <w:tcPr>
            <w:tcW w:w="1412" w:type="dxa"/>
            <w:vMerge w:val="restart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甲基对硫磷</w:t>
            </w:r>
          </w:p>
        </w:tc>
        <w:tc>
          <w:tcPr>
            <w:tcW w:w="1134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 w:val="restart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0C9B" w:rsidRPr="00CB041B" w:rsidTr="001A3899">
        <w:trPr>
          <w:trHeight w:val="454"/>
          <w:jc w:val="center"/>
        </w:trPr>
        <w:tc>
          <w:tcPr>
            <w:tcW w:w="1412" w:type="dxa"/>
            <w:vMerge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C70C9B" w:rsidRPr="00CB041B" w:rsidRDefault="00C70C9B" w:rsidP="001A3899">
            <w:pPr>
              <w:jc w:val="center"/>
              <w:rPr>
                <w:sz w:val="24"/>
                <w:szCs w:val="24"/>
              </w:rPr>
            </w:pPr>
            <w:r w:rsidRPr="00CB041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乐果</w:t>
            </w:r>
          </w:p>
        </w:tc>
        <w:tc>
          <w:tcPr>
            <w:tcW w:w="1134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0C9B" w:rsidRPr="00CB041B" w:rsidTr="001A3899">
        <w:trPr>
          <w:trHeight w:val="454"/>
          <w:jc w:val="center"/>
        </w:trPr>
        <w:tc>
          <w:tcPr>
            <w:tcW w:w="1412" w:type="dxa"/>
            <w:vMerge w:val="restart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甲基对硫磷</w:t>
            </w:r>
          </w:p>
        </w:tc>
        <w:tc>
          <w:tcPr>
            <w:tcW w:w="1134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 w:val="restart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0C9B" w:rsidRPr="00CB041B" w:rsidTr="001A3899">
        <w:trPr>
          <w:trHeight w:val="454"/>
          <w:jc w:val="center"/>
        </w:trPr>
        <w:tc>
          <w:tcPr>
            <w:tcW w:w="1412" w:type="dxa"/>
            <w:vMerge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C70C9B" w:rsidRPr="00CB041B" w:rsidRDefault="00C70C9B" w:rsidP="001A3899">
            <w:pPr>
              <w:jc w:val="center"/>
              <w:rPr>
                <w:sz w:val="24"/>
                <w:szCs w:val="24"/>
              </w:rPr>
            </w:pPr>
            <w:r w:rsidRPr="00CB041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乐果</w:t>
            </w:r>
          </w:p>
        </w:tc>
        <w:tc>
          <w:tcPr>
            <w:tcW w:w="1134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0C9B" w:rsidRPr="00CB041B" w:rsidTr="001A3899">
        <w:trPr>
          <w:trHeight w:val="454"/>
          <w:jc w:val="center"/>
        </w:trPr>
        <w:tc>
          <w:tcPr>
            <w:tcW w:w="1412" w:type="dxa"/>
            <w:vMerge w:val="restart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甲基对硫磷</w:t>
            </w:r>
          </w:p>
        </w:tc>
        <w:tc>
          <w:tcPr>
            <w:tcW w:w="1134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 w:val="restart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0C9B" w:rsidRPr="00CB041B" w:rsidTr="001A3899">
        <w:trPr>
          <w:trHeight w:val="454"/>
          <w:jc w:val="center"/>
        </w:trPr>
        <w:tc>
          <w:tcPr>
            <w:tcW w:w="1412" w:type="dxa"/>
            <w:vMerge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C70C9B" w:rsidRPr="00CB041B" w:rsidRDefault="00C70C9B" w:rsidP="001A3899">
            <w:pPr>
              <w:jc w:val="center"/>
              <w:rPr>
                <w:sz w:val="24"/>
                <w:szCs w:val="24"/>
              </w:rPr>
            </w:pPr>
            <w:r w:rsidRPr="00CB041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乐果</w:t>
            </w:r>
          </w:p>
        </w:tc>
        <w:tc>
          <w:tcPr>
            <w:tcW w:w="1134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0C9B" w:rsidRPr="00CB041B" w:rsidTr="001A3899">
        <w:trPr>
          <w:trHeight w:val="454"/>
          <w:jc w:val="center"/>
        </w:trPr>
        <w:tc>
          <w:tcPr>
            <w:tcW w:w="1412" w:type="dxa"/>
            <w:vMerge w:val="restart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41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甲基对硫磷</w:t>
            </w:r>
          </w:p>
        </w:tc>
        <w:tc>
          <w:tcPr>
            <w:tcW w:w="1134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 w:val="restart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0C9B" w:rsidRPr="00CB041B" w:rsidTr="001A3899">
        <w:trPr>
          <w:trHeight w:val="454"/>
          <w:jc w:val="center"/>
        </w:trPr>
        <w:tc>
          <w:tcPr>
            <w:tcW w:w="1412" w:type="dxa"/>
            <w:vMerge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C70C9B" w:rsidRPr="00CB041B" w:rsidRDefault="00C70C9B" w:rsidP="001A3899">
            <w:pPr>
              <w:jc w:val="center"/>
              <w:rPr>
                <w:sz w:val="24"/>
                <w:szCs w:val="24"/>
              </w:rPr>
            </w:pPr>
            <w:r w:rsidRPr="00CB041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乐果</w:t>
            </w:r>
          </w:p>
        </w:tc>
        <w:tc>
          <w:tcPr>
            <w:tcW w:w="1134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B041B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CB041B">
              <w:rPr>
                <w:rFonts w:ascii="宋体" w:hAnsi="宋体"/>
                <w:sz w:val="24"/>
                <w:szCs w:val="24"/>
              </w:rPr>
              <w:t xml:space="preserve"> </w:t>
            </w:r>
            <w:r w:rsidRPr="00CB041B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C70C9B" w:rsidRPr="00CB041B" w:rsidRDefault="00C70C9B" w:rsidP="001A3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0506E" w:rsidRPr="00E245B7" w:rsidRDefault="00C0506E" w:rsidP="00C0506E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0"/>
          <w:szCs w:val="24"/>
        </w:rPr>
      </w:pPr>
      <w:r w:rsidRPr="00E245B7">
        <w:rPr>
          <w:rFonts w:ascii="Times New Roman" w:eastAsia="宋体" w:hAnsi="Times New Roman" w:cs="Times New Roman"/>
          <w:b/>
          <w:kern w:val="0"/>
          <w:sz w:val="20"/>
          <w:szCs w:val="24"/>
        </w:rPr>
        <w:t>注：</w:t>
      </w:r>
      <w:r w:rsidRPr="00E245B7">
        <w:rPr>
          <w:rFonts w:ascii="Times New Roman" w:eastAsia="宋体" w:hAnsi="Times New Roman" w:cs="Times New Roman"/>
          <w:b/>
          <w:kern w:val="0"/>
          <w:sz w:val="20"/>
          <w:szCs w:val="24"/>
        </w:rPr>
        <w:t>ND</w:t>
      </w:r>
      <w:r w:rsidRPr="00E245B7">
        <w:rPr>
          <w:rFonts w:ascii="Times New Roman" w:eastAsia="宋体" w:hAnsi="Times New Roman" w:cs="Times New Roman"/>
          <w:b/>
          <w:kern w:val="0"/>
          <w:sz w:val="20"/>
          <w:szCs w:val="24"/>
        </w:rPr>
        <w:t>表示未检出</w:t>
      </w:r>
      <w:r>
        <w:rPr>
          <w:rFonts w:ascii="Times New Roman" w:eastAsia="宋体" w:hAnsi="Times New Roman" w:cs="Times New Roman" w:hint="eastAsia"/>
          <w:b/>
          <w:kern w:val="0"/>
          <w:sz w:val="20"/>
          <w:szCs w:val="24"/>
        </w:rPr>
        <w:t>;</w:t>
      </w:r>
      <w:r w:rsidRPr="008457EF">
        <w:rPr>
          <w:rFonts w:ascii="Times New Roman" w:eastAsia="宋体" w:hAnsi="Times New Roman" w:cs="Times New Roman"/>
          <w:b/>
          <w:kern w:val="0"/>
          <w:sz w:val="20"/>
          <w:szCs w:val="24"/>
        </w:rPr>
        <w:t>在对应结果</w:t>
      </w:r>
      <w:r w:rsidRPr="008457EF">
        <w:rPr>
          <w:rFonts w:ascii="Times New Roman" w:eastAsia="宋体" w:hAnsi="Times New Roman" w:cs="Times New Roman" w:hint="eastAsia"/>
          <w:b/>
          <w:kern w:val="0"/>
          <w:sz w:val="20"/>
          <w:szCs w:val="24"/>
        </w:rPr>
        <w:t>□内打</w:t>
      </w:r>
      <w:r w:rsidRPr="008457EF">
        <w:rPr>
          <w:rFonts w:ascii="黑体" w:eastAsia="黑体" w:hAnsi="黑体" w:cs="Times New Roman" w:hint="eastAsia"/>
          <w:b/>
          <w:kern w:val="0"/>
          <w:sz w:val="20"/>
          <w:szCs w:val="24"/>
        </w:rPr>
        <w:t>√</w:t>
      </w:r>
      <w:r w:rsidRPr="008457EF">
        <w:rPr>
          <w:rFonts w:ascii="Times New Roman" w:eastAsia="宋体" w:hAnsi="Times New Roman" w:cs="Times New Roman" w:hint="eastAsia"/>
          <w:b/>
          <w:kern w:val="0"/>
          <w:sz w:val="20"/>
          <w:szCs w:val="24"/>
        </w:rPr>
        <w:t>。</w:t>
      </w:r>
    </w:p>
    <w:p w:rsidR="004C42CA" w:rsidRPr="00C0506E" w:rsidRDefault="00CB041B" w:rsidP="00CB041B">
      <w:pPr>
        <w:spacing w:beforeLines="50" w:before="156"/>
        <w:ind w:right="420" w:firstLineChars="400" w:firstLine="964"/>
        <w:rPr>
          <w:b/>
          <w:sz w:val="24"/>
          <w:u w:val="single"/>
        </w:rPr>
      </w:pPr>
      <w:r w:rsidRPr="0016343A">
        <w:rPr>
          <w:rFonts w:hint="eastAsia"/>
          <w:b/>
          <w:sz w:val="24"/>
        </w:rPr>
        <w:t>检测人：</w:t>
      </w:r>
      <w:r w:rsidRPr="0016343A">
        <w:rPr>
          <w:rFonts w:hint="eastAsia"/>
          <w:b/>
          <w:sz w:val="24"/>
          <w:u w:val="single"/>
        </w:rPr>
        <w:t xml:space="preserve">　</w:t>
      </w:r>
      <w:r w:rsidRPr="0016343A">
        <w:rPr>
          <w:rFonts w:hint="eastAsia"/>
          <w:b/>
          <w:sz w:val="24"/>
          <w:u w:val="single"/>
        </w:rPr>
        <w:t xml:space="preserve">              </w:t>
      </w:r>
      <w:r w:rsidRPr="0016343A">
        <w:rPr>
          <w:rFonts w:hint="eastAsia"/>
          <w:b/>
          <w:sz w:val="24"/>
        </w:rPr>
        <w:t>校核人：</w:t>
      </w:r>
      <w:r w:rsidRPr="0016343A">
        <w:rPr>
          <w:rFonts w:hint="eastAsia"/>
          <w:b/>
          <w:sz w:val="24"/>
          <w:u w:val="single"/>
        </w:rPr>
        <w:t xml:space="preserve">　</w:t>
      </w:r>
      <w:r w:rsidRPr="0016343A">
        <w:rPr>
          <w:rFonts w:hint="eastAsia"/>
          <w:b/>
          <w:sz w:val="24"/>
          <w:u w:val="single"/>
        </w:rPr>
        <w:t xml:space="preserve">              </w:t>
      </w:r>
      <w:r w:rsidRPr="0016343A">
        <w:rPr>
          <w:rFonts w:hint="eastAsia"/>
          <w:b/>
          <w:sz w:val="24"/>
        </w:rPr>
        <w:t>审核人：</w:t>
      </w:r>
      <w:r w:rsidRPr="0016343A">
        <w:rPr>
          <w:rFonts w:hint="eastAsia"/>
          <w:b/>
          <w:sz w:val="24"/>
          <w:u w:val="single"/>
        </w:rPr>
        <w:t xml:space="preserve">　</w:t>
      </w:r>
      <w:r w:rsidRPr="0016343A">
        <w:rPr>
          <w:rFonts w:hint="eastAsia"/>
          <w:b/>
          <w:sz w:val="24"/>
          <w:u w:val="single"/>
        </w:rPr>
        <w:t xml:space="preserve">               </w:t>
      </w:r>
    </w:p>
    <w:sectPr w:rsidR="004C42CA" w:rsidRPr="00C0506E" w:rsidSect="00695C8C">
      <w:headerReference w:type="default" r:id="rId8"/>
      <w:pgSz w:w="11906" w:h="16838"/>
      <w:pgMar w:top="1134" w:right="851" w:bottom="1134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160" w:rsidRDefault="00F53160" w:rsidP="0075402C">
      <w:r>
        <w:separator/>
      </w:r>
    </w:p>
  </w:endnote>
  <w:endnote w:type="continuationSeparator" w:id="0">
    <w:p w:rsidR="00F53160" w:rsidRDefault="00F53160" w:rsidP="00754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160" w:rsidRDefault="00F53160" w:rsidP="0075402C">
      <w:r>
        <w:separator/>
      </w:r>
    </w:p>
  </w:footnote>
  <w:footnote w:type="continuationSeparator" w:id="0">
    <w:p w:rsidR="00F53160" w:rsidRDefault="00F53160" w:rsidP="007540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02C" w:rsidRDefault="0075402C" w:rsidP="0075402C">
    <w:pPr>
      <w:pStyle w:val="a3"/>
      <w:jc w:val="left"/>
      <w:rPr>
        <w:sz w:val="24"/>
        <w:szCs w:val="24"/>
      </w:rPr>
    </w:pPr>
    <w:r>
      <w:rPr>
        <w:rFonts w:hint="eastAsia"/>
        <w:sz w:val="24"/>
        <w:szCs w:val="24"/>
      </w:rPr>
      <w:t>福建省渔业资源监测中心</w:t>
    </w:r>
    <w:r w:rsidR="0016343A">
      <w:rPr>
        <w:rFonts w:hint="eastAsia"/>
        <w:sz w:val="24"/>
        <w:szCs w:val="24"/>
      </w:rPr>
      <w:t xml:space="preserve">   </w:t>
    </w:r>
    <w:r w:rsidR="0095189E">
      <w:rPr>
        <w:rFonts w:hint="eastAsia"/>
        <w:sz w:val="24"/>
        <w:szCs w:val="24"/>
      </w:rPr>
      <w:t xml:space="preserve">          </w:t>
    </w:r>
    <w:r w:rsidR="0016343A">
      <w:rPr>
        <w:rFonts w:hint="eastAsia"/>
        <w:sz w:val="24"/>
        <w:szCs w:val="24"/>
      </w:rPr>
      <w:t xml:space="preserve">                                 </w:t>
    </w:r>
    <w:r>
      <w:rPr>
        <w:rFonts w:hint="eastAsia"/>
        <w:sz w:val="24"/>
        <w:szCs w:val="24"/>
      </w:rPr>
      <w:t>原始数据记录表</w:t>
    </w:r>
  </w:p>
  <w:p w:rsidR="0075402C" w:rsidRDefault="00CD4230" w:rsidP="0075402C">
    <w:r w:rsidRPr="00CB041B">
      <w:rPr>
        <w:rFonts w:ascii="Times New Roman" w:hAnsi="Times New Roman" w:cs="Times New Roman"/>
        <w:sz w:val="24"/>
      </w:rPr>
      <w:t>SI0</w:t>
    </w:r>
    <w:r w:rsidRPr="00CB041B">
      <w:rPr>
        <w:rFonts w:ascii="Times New Roman" w:hAnsi="Times New Roman" w:cs="Times New Roman" w:hint="eastAsia"/>
        <w:sz w:val="24"/>
      </w:rPr>
      <w:t>1</w:t>
    </w:r>
    <w:r w:rsidRPr="00CB041B">
      <w:rPr>
        <w:rFonts w:ascii="Times New Roman" w:hAnsi="Times New Roman" w:cs="Times New Roman"/>
        <w:sz w:val="24"/>
      </w:rPr>
      <w:t>-0</w:t>
    </w:r>
    <w:r w:rsidR="0095189E" w:rsidRPr="00CB041B">
      <w:rPr>
        <w:rFonts w:ascii="Times New Roman" w:hAnsi="Times New Roman" w:cs="Times New Roman" w:hint="eastAsia"/>
        <w:sz w:val="24"/>
      </w:rPr>
      <w:t>3</w:t>
    </w:r>
    <w:r w:rsidR="00CB041B" w:rsidRPr="00CB041B">
      <w:rPr>
        <w:rFonts w:ascii="Times New Roman" w:hAnsi="Times New Roman" w:cs="Times New Roman"/>
        <w:sz w:val="24"/>
      </w:rPr>
      <w:t xml:space="preserve">  </w:t>
    </w:r>
    <w:r w:rsidR="0095189E">
      <w:rPr>
        <w:rFonts w:ascii="Times New Roman" w:hAnsi="Times New Roman" w:cs="Times New Roman" w:hint="eastAsia"/>
      </w:rPr>
      <w:t xml:space="preserve">   </w:t>
    </w:r>
    <w:r w:rsidR="00004F7B">
      <w:rPr>
        <w:rFonts w:ascii="Times New Roman" w:hAnsi="Times New Roman" w:cs="Times New Roman" w:hint="eastAsia"/>
      </w:rPr>
      <w:t xml:space="preserve">                                                                  </w:t>
    </w:r>
    <w:r w:rsidR="0075402C">
      <w:rPr>
        <w:rFonts w:hint="eastAsia"/>
        <w:sz w:val="24"/>
      </w:rPr>
      <w:t>第</w:t>
    </w:r>
    <w:r w:rsidR="00004F7B">
      <w:rPr>
        <w:rFonts w:hint="eastAsia"/>
        <w:sz w:val="24"/>
      </w:rPr>
      <w:t xml:space="preserve">  </w:t>
    </w:r>
    <w:r w:rsidR="0075402C">
      <w:rPr>
        <w:rFonts w:hint="eastAsia"/>
        <w:sz w:val="24"/>
      </w:rPr>
      <w:t>页</w:t>
    </w:r>
    <w:r w:rsidR="00CB041B">
      <w:rPr>
        <w:rFonts w:hint="eastAsia"/>
        <w:sz w:val="24"/>
      </w:rPr>
      <w:t xml:space="preserve"> </w:t>
    </w:r>
    <w:r w:rsidR="0075402C">
      <w:rPr>
        <w:rFonts w:hint="eastAsia"/>
        <w:sz w:val="24"/>
      </w:rPr>
      <w:t>共</w:t>
    </w:r>
    <w:r w:rsidR="00004F7B">
      <w:rPr>
        <w:rFonts w:hint="eastAsia"/>
        <w:sz w:val="24"/>
      </w:rPr>
      <w:t xml:space="preserve">  </w:t>
    </w:r>
    <w:r w:rsidR="0075402C">
      <w:rPr>
        <w:rFonts w:hint="eastAsia"/>
        <w:sz w:val="24"/>
      </w:rPr>
      <w:t>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723" w:rsidRDefault="009E126C">
    <w:pPr>
      <w:pStyle w:val="a3"/>
      <w:jc w:val="both"/>
      <w:rPr>
        <w:sz w:val="24"/>
        <w:szCs w:val="24"/>
      </w:rPr>
    </w:pPr>
    <w:r>
      <w:rPr>
        <w:rFonts w:hint="eastAsia"/>
        <w:sz w:val="24"/>
        <w:szCs w:val="24"/>
      </w:rPr>
      <w:t>福建省渔业资源监测中心</w:t>
    </w:r>
    <w:r w:rsidR="0016343A">
      <w:rPr>
        <w:rFonts w:hint="eastAsia"/>
        <w:sz w:val="24"/>
        <w:szCs w:val="24"/>
      </w:rPr>
      <w:t xml:space="preserve">                                           </w:t>
    </w:r>
    <w:r w:rsidR="00695C8C">
      <w:rPr>
        <w:rFonts w:hint="eastAsia"/>
        <w:sz w:val="24"/>
        <w:szCs w:val="24"/>
      </w:rPr>
      <w:t xml:space="preserve">      </w:t>
    </w:r>
    <w:r>
      <w:rPr>
        <w:rFonts w:hint="eastAsia"/>
        <w:sz w:val="24"/>
        <w:szCs w:val="24"/>
      </w:rPr>
      <w:t>原始数据记录表</w:t>
    </w:r>
  </w:p>
  <w:p w:rsidR="00985723" w:rsidRDefault="009E126C">
    <w:pPr>
      <w:rPr>
        <w:sz w:val="24"/>
      </w:rPr>
    </w:pPr>
    <w:r w:rsidRPr="0059562A">
      <w:rPr>
        <w:rFonts w:ascii="Times New Roman" w:hAnsi="Times New Roman" w:cs="Times New Roman"/>
        <w:bCs/>
        <w:sz w:val="24"/>
      </w:rPr>
      <w:t>SI01-0</w:t>
    </w:r>
    <w:r w:rsidR="0095189E">
      <w:rPr>
        <w:rFonts w:ascii="Times New Roman" w:hAnsi="Times New Roman" w:cs="Times New Roman" w:hint="eastAsia"/>
        <w:bCs/>
        <w:sz w:val="24"/>
      </w:rPr>
      <w:t>3</w:t>
    </w:r>
    <w:r w:rsidR="00CB041B">
      <w:rPr>
        <w:rFonts w:ascii="Times New Roman" w:hAnsi="Times New Roman" w:cs="Times New Roman"/>
        <w:bCs/>
        <w:sz w:val="24"/>
      </w:rPr>
      <w:t xml:space="preserve">   </w:t>
    </w:r>
    <w:r>
      <w:rPr>
        <w:rFonts w:hint="eastAsia"/>
        <w:sz w:val="24"/>
      </w:rPr>
      <w:t xml:space="preserve">                               </w:t>
    </w:r>
    <w:r w:rsidR="00695C8C">
      <w:rPr>
        <w:rFonts w:hint="eastAsia"/>
        <w:sz w:val="24"/>
      </w:rPr>
      <w:t xml:space="preserve">                               </w:t>
    </w:r>
    <w:r>
      <w:rPr>
        <w:rFonts w:hint="eastAsia"/>
        <w:sz w:val="24"/>
      </w:rPr>
      <w:t>第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  <w:r>
      <w:rPr>
        <w:rFonts w:hint="eastAsia"/>
        <w:sz w:val="24"/>
      </w:rPr>
      <w:t xml:space="preserve"> </w:t>
    </w:r>
    <w:r>
      <w:rPr>
        <w:rFonts w:hint="eastAsia"/>
        <w:sz w:val="24"/>
      </w:rPr>
      <w:t>共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06E" w:rsidRDefault="00C0506E">
    <w:pPr>
      <w:pStyle w:val="a3"/>
      <w:jc w:val="both"/>
      <w:rPr>
        <w:sz w:val="24"/>
        <w:szCs w:val="24"/>
      </w:rPr>
    </w:pPr>
    <w:r>
      <w:rPr>
        <w:rFonts w:hint="eastAsia"/>
        <w:sz w:val="24"/>
        <w:szCs w:val="24"/>
      </w:rPr>
      <w:t>福建省渔业资源监测中心</w:t>
    </w:r>
    <w:r>
      <w:rPr>
        <w:rFonts w:hint="eastAsia"/>
        <w:sz w:val="24"/>
        <w:szCs w:val="24"/>
      </w:rPr>
      <w:t xml:space="preserve">                                                 </w:t>
    </w:r>
    <w:r>
      <w:rPr>
        <w:rFonts w:hint="eastAsia"/>
        <w:sz w:val="24"/>
        <w:szCs w:val="24"/>
      </w:rPr>
      <w:t>原始数据记录表</w:t>
    </w:r>
  </w:p>
  <w:p w:rsidR="00C0506E" w:rsidRDefault="00C0506E">
    <w:pPr>
      <w:rPr>
        <w:sz w:val="24"/>
      </w:rPr>
    </w:pPr>
    <w:r w:rsidRPr="0059562A">
      <w:rPr>
        <w:rFonts w:ascii="Times New Roman" w:hAnsi="Times New Roman" w:cs="Times New Roman"/>
        <w:bCs/>
        <w:sz w:val="24"/>
      </w:rPr>
      <w:t>SI01-0</w:t>
    </w:r>
    <w:r w:rsidR="0095189E">
      <w:rPr>
        <w:rFonts w:ascii="Times New Roman" w:hAnsi="Times New Roman" w:cs="Times New Roman" w:hint="eastAsia"/>
        <w:bCs/>
        <w:sz w:val="24"/>
      </w:rPr>
      <w:t>3</w:t>
    </w:r>
    <w:r w:rsidR="00CB041B">
      <w:rPr>
        <w:rFonts w:ascii="Times New Roman" w:hAnsi="Times New Roman" w:cs="Times New Roman" w:hint="eastAsia"/>
        <w:bCs/>
        <w:sz w:val="24"/>
      </w:rPr>
      <w:t xml:space="preserve">   </w:t>
    </w:r>
    <w:r>
      <w:rPr>
        <w:rFonts w:hint="eastAsia"/>
        <w:sz w:val="24"/>
      </w:rPr>
      <w:t xml:space="preserve">                                                              </w:t>
    </w:r>
    <w:r>
      <w:rPr>
        <w:rFonts w:hint="eastAsia"/>
        <w:sz w:val="24"/>
      </w:rPr>
      <w:t>第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  <w:r>
      <w:rPr>
        <w:rFonts w:hint="eastAsia"/>
        <w:sz w:val="24"/>
      </w:rPr>
      <w:t xml:space="preserve"> </w:t>
    </w:r>
    <w:r>
      <w:rPr>
        <w:rFonts w:hint="eastAsia"/>
        <w:sz w:val="24"/>
      </w:rPr>
      <w:t>共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402C"/>
    <w:rsid w:val="00004F7B"/>
    <w:rsid w:val="00022F04"/>
    <w:rsid w:val="00045676"/>
    <w:rsid w:val="0005711C"/>
    <w:rsid w:val="00091FCC"/>
    <w:rsid w:val="000B2F74"/>
    <w:rsid w:val="000B6C64"/>
    <w:rsid w:val="000D371A"/>
    <w:rsid w:val="0011534E"/>
    <w:rsid w:val="0016343A"/>
    <w:rsid w:val="001A15DF"/>
    <w:rsid w:val="0020601F"/>
    <w:rsid w:val="002239EB"/>
    <w:rsid w:val="00233AC5"/>
    <w:rsid w:val="00235ACE"/>
    <w:rsid w:val="0027371A"/>
    <w:rsid w:val="00275062"/>
    <w:rsid w:val="002D183F"/>
    <w:rsid w:val="002F2256"/>
    <w:rsid w:val="002F2606"/>
    <w:rsid w:val="003529A2"/>
    <w:rsid w:val="003E56F8"/>
    <w:rsid w:val="003F0E31"/>
    <w:rsid w:val="003F545F"/>
    <w:rsid w:val="0040545A"/>
    <w:rsid w:val="0041586C"/>
    <w:rsid w:val="004257B9"/>
    <w:rsid w:val="00490375"/>
    <w:rsid w:val="00492790"/>
    <w:rsid w:val="004C42CA"/>
    <w:rsid w:val="004C68DF"/>
    <w:rsid w:val="004D180E"/>
    <w:rsid w:val="005066DF"/>
    <w:rsid w:val="0054702F"/>
    <w:rsid w:val="00572A07"/>
    <w:rsid w:val="0059562A"/>
    <w:rsid w:val="005A39B2"/>
    <w:rsid w:val="005E1D22"/>
    <w:rsid w:val="00613D79"/>
    <w:rsid w:val="00653846"/>
    <w:rsid w:val="00661A12"/>
    <w:rsid w:val="00695C8C"/>
    <w:rsid w:val="006A4B66"/>
    <w:rsid w:val="006B3FEC"/>
    <w:rsid w:val="007350DA"/>
    <w:rsid w:val="00745861"/>
    <w:rsid w:val="00751883"/>
    <w:rsid w:val="0075402C"/>
    <w:rsid w:val="007A0A4C"/>
    <w:rsid w:val="007B2918"/>
    <w:rsid w:val="007B3DF3"/>
    <w:rsid w:val="007B773F"/>
    <w:rsid w:val="007C1BF2"/>
    <w:rsid w:val="007E3E9D"/>
    <w:rsid w:val="007E728D"/>
    <w:rsid w:val="007F2982"/>
    <w:rsid w:val="00893ED6"/>
    <w:rsid w:val="008D1B28"/>
    <w:rsid w:val="008E2D12"/>
    <w:rsid w:val="008F3FEF"/>
    <w:rsid w:val="00901576"/>
    <w:rsid w:val="00910A60"/>
    <w:rsid w:val="009140A5"/>
    <w:rsid w:val="0094306E"/>
    <w:rsid w:val="0095189E"/>
    <w:rsid w:val="009A22C2"/>
    <w:rsid w:val="009A299A"/>
    <w:rsid w:val="009A75E6"/>
    <w:rsid w:val="009B1789"/>
    <w:rsid w:val="009E126C"/>
    <w:rsid w:val="009E7304"/>
    <w:rsid w:val="00A16225"/>
    <w:rsid w:val="00A4110B"/>
    <w:rsid w:val="00A46E4D"/>
    <w:rsid w:val="00A54672"/>
    <w:rsid w:val="00A71A35"/>
    <w:rsid w:val="00A72929"/>
    <w:rsid w:val="00AC3705"/>
    <w:rsid w:val="00AD7848"/>
    <w:rsid w:val="00B235BC"/>
    <w:rsid w:val="00B346B7"/>
    <w:rsid w:val="00B87149"/>
    <w:rsid w:val="00BD4010"/>
    <w:rsid w:val="00BE0D3C"/>
    <w:rsid w:val="00C0506E"/>
    <w:rsid w:val="00C10D6D"/>
    <w:rsid w:val="00C1398D"/>
    <w:rsid w:val="00C227F8"/>
    <w:rsid w:val="00C65D94"/>
    <w:rsid w:val="00C70C9B"/>
    <w:rsid w:val="00C85C1F"/>
    <w:rsid w:val="00CB041B"/>
    <w:rsid w:val="00CD3830"/>
    <w:rsid w:val="00CD4230"/>
    <w:rsid w:val="00CD77F5"/>
    <w:rsid w:val="00CE56D9"/>
    <w:rsid w:val="00D05F11"/>
    <w:rsid w:val="00D86FA1"/>
    <w:rsid w:val="00DC0181"/>
    <w:rsid w:val="00DD17F8"/>
    <w:rsid w:val="00DF373B"/>
    <w:rsid w:val="00E32397"/>
    <w:rsid w:val="00E47B5E"/>
    <w:rsid w:val="00E62BBF"/>
    <w:rsid w:val="00E71E3E"/>
    <w:rsid w:val="00EC5116"/>
    <w:rsid w:val="00EE3104"/>
    <w:rsid w:val="00F129BE"/>
    <w:rsid w:val="00F53160"/>
    <w:rsid w:val="00F66315"/>
    <w:rsid w:val="00F97904"/>
    <w:rsid w:val="00FE0F0B"/>
    <w:rsid w:val="00FE3FA7"/>
    <w:rsid w:val="00FF09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9E4F17-0C53-40D7-ADE2-2EAED82F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4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54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0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0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02C"/>
    <w:rPr>
      <w:sz w:val="18"/>
      <w:szCs w:val="18"/>
    </w:rPr>
  </w:style>
  <w:style w:type="table" w:styleId="a5">
    <w:name w:val="Table Grid"/>
    <w:basedOn w:val="a1"/>
    <w:uiPriority w:val="39"/>
    <w:rsid w:val="00CE56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015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015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322</Words>
  <Characters>1837</Characters>
  <Application>Microsoft Office Word</Application>
  <DocSecurity>0</DocSecurity>
  <Lines>15</Lines>
  <Paragraphs>4</Paragraphs>
  <ScaleCrop>false</ScaleCrop>
  <Company>3Hou.Com</Company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张天闻</dc:creator>
  <cp:lastModifiedBy>Administrator</cp:lastModifiedBy>
  <cp:revision>22</cp:revision>
  <cp:lastPrinted>2016-04-14T07:55:00Z</cp:lastPrinted>
  <dcterms:created xsi:type="dcterms:W3CDTF">2016-05-27T02:47:00Z</dcterms:created>
  <dcterms:modified xsi:type="dcterms:W3CDTF">2019-05-29T09:28:00Z</dcterms:modified>
</cp:coreProperties>
</file>