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>
      <w:pPr>
        <w:jc w:val="center"/>
      </w:pPr>
      <w:proofErr w:type="spellStart"/>
      <w:r w:rsidRPr="009A20E3">
        <w:rPr>
          <w:b/>
          <w:color w:val="548DD4" w:themeColor="text2" w:themeTint="99"/>
          <w:sz w:val="72"/>
          <w:szCs w:val="72"/>
        </w:rPr>
        <w:t>POS</w:t>
      </w:r>
      <w:r w:rsidRPr="009A20E3">
        <w:rPr>
          <w:b/>
          <w:sz w:val="72"/>
          <w:szCs w:val="72"/>
        </w:rPr>
        <w:t>itive</w:t>
      </w:r>
      <w:proofErr w:type="spellEnd"/>
      <w:r>
        <w:rPr>
          <w:b/>
          <w:sz w:val="72"/>
          <w:szCs w:val="72"/>
        </w:rPr>
        <w:t xml:space="preserve">: </w:t>
      </w:r>
      <w:proofErr w:type="spellStart"/>
      <w:r>
        <w:rPr>
          <w:b/>
          <w:sz w:val="72"/>
          <w:szCs w:val="72"/>
        </w:rPr>
        <w:t>Check</w:t>
      </w:r>
      <w:proofErr w:type="spellEnd"/>
      <w:r>
        <w:rPr>
          <w:b/>
          <w:sz w:val="72"/>
          <w:szCs w:val="72"/>
        </w:rPr>
        <w:t xml:space="preserve"> </w:t>
      </w:r>
    </w:p>
    <w:p w:rsidR="00CF6475" w:rsidRDefault="00CF6475" w:rsidP="00CF6475">
      <w:pPr>
        <w:ind w:right="-585"/>
        <w:jc w:val="center"/>
      </w:pPr>
      <w:r>
        <w:rPr>
          <w:b/>
          <w:sz w:val="60"/>
          <w:szCs w:val="60"/>
        </w:rPr>
        <w:t>Руководство администратора по настройке синхронизации</w:t>
      </w:r>
    </w:p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/>
    <w:p w:rsidR="00CF6475" w:rsidRDefault="00CF6475" w:rsidP="00CF6475">
      <w:pPr>
        <w:jc w:val="center"/>
      </w:pPr>
      <w:r>
        <w:rPr>
          <w:b/>
        </w:rPr>
        <w:t>Минск 201</w:t>
      </w:r>
      <w:r>
        <w:rPr>
          <w:b/>
        </w:rPr>
        <w:t>7</w:t>
      </w:r>
    </w:p>
    <w:p w:rsidR="00CF6475" w:rsidRDefault="00CF6475" w:rsidP="00CF6475">
      <w:pPr>
        <w:pStyle w:val="1"/>
      </w:pPr>
      <w:r>
        <w:lastRenderedPageBreak/>
        <w:t>Настройка синхрони</w:t>
      </w:r>
      <w:r w:rsidR="009A20E3">
        <w:t>зации между фронтами и сервером</w:t>
      </w:r>
    </w:p>
    <w:p w:rsidR="00CF6475" w:rsidRDefault="00CF6475" w:rsidP="009A20E3">
      <w:pPr>
        <w:pStyle w:val="2"/>
      </w:pPr>
      <w:r>
        <w:t>СЕРВЕР</w:t>
      </w:r>
    </w:p>
    <w:p w:rsidR="009A20E3" w:rsidRDefault="00952D50" w:rsidP="009A20E3">
      <w:r>
        <w:t xml:space="preserve">1. </w:t>
      </w:r>
      <w:r w:rsidR="00CF6475">
        <w:t xml:space="preserve">Открываем документ </w:t>
      </w:r>
      <w:r w:rsidR="009A20E3" w:rsidRPr="009A20E3">
        <w:rPr>
          <w:rStyle w:val="aff2"/>
        </w:rPr>
        <w:t xml:space="preserve">Исследователь » Ресторан » </w:t>
      </w:r>
      <w:r w:rsidR="00CF6475" w:rsidRPr="009A20E3">
        <w:rPr>
          <w:rStyle w:val="aff2"/>
        </w:rPr>
        <w:t>Синхронизация » Таблицы для си</w:t>
      </w:r>
      <w:r w:rsidR="00CF6475" w:rsidRPr="009A20E3">
        <w:rPr>
          <w:rStyle w:val="aff2"/>
        </w:rPr>
        <w:t>н</w:t>
      </w:r>
      <w:r w:rsidR="00CF6475" w:rsidRPr="009A20E3">
        <w:rPr>
          <w:rStyle w:val="aff2"/>
        </w:rPr>
        <w:t>хронизации</w:t>
      </w:r>
      <w:r w:rsidR="00CF6475">
        <w:t>. Здесь содержится список таблиц и их полей, подлежащих синхронизации с фро</w:t>
      </w:r>
      <w:r w:rsidR="00CF6475">
        <w:t>н</w:t>
      </w:r>
      <w:r w:rsidR="00CF6475">
        <w:t xml:space="preserve">том.  </w:t>
      </w:r>
      <w:proofErr w:type="gramStart"/>
      <w:r w:rsidR="00CF6475">
        <w:t>Все типовые объекты синхронизации можно получить, нажав кнопку “значения по умолч</w:t>
      </w:r>
      <w:r w:rsidR="00CF6475">
        <w:t>а</w:t>
      </w:r>
      <w:r w:rsidR="00CF6475">
        <w:t>нию” на форме выборе объектов синхронизации см. рис 1.1).</w:t>
      </w:r>
      <w:proofErr w:type="gramEnd"/>
    </w:p>
    <w:p w:rsidR="00CF6475" w:rsidRDefault="00CF6475" w:rsidP="009A20E3">
      <w:pPr>
        <w:ind w:right="-15"/>
        <w:jc w:val="center"/>
      </w:pPr>
      <w:r>
        <w:rPr>
          <w:noProof/>
        </w:rPr>
        <w:drawing>
          <wp:inline distT="0" distB="0" distL="0" distR="0" wp14:anchorId="74D4D9AE" wp14:editId="24AFD802">
            <wp:extent cx="4081882" cy="3073620"/>
            <wp:effectExtent l="19050" t="19050" r="13970" b="12700"/>
            <wp:docPr id="12" name="image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62" b="40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045" cy="3080519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F6475" w:rsidRDefault="00CF6475" w:rsidP="009A20E3">
      <w:pPr>
        <w:ind w:left="690" w:right="-15"/>
        <w:jc w:val="center"/>
      </w:pPr>
      <w:r>
        <w:t>Рисунок 1.1 - значения по умолчанию</w:t>
      </w:r>
    </w:p>
    <w:p w:rsidR="009A20E3" w:rsidRDefault="009A20E3" w:rsidP="009A20E3">
      <w:pPr>
        <w:ind w:left="690" w:right="-15"/>
        <w:jc w:val="center"/>
      </w:pPr>
    </w:p>
    <w:p w:rsidR="009A20E3" w:rsidRDefault="00CF6475" w:rsidP="009A20E3">
      <w:pPr>
        <w:ind w:left="690"/>
      </w:pPr>
      <w:r>
        <w:t xml:space="preserve">Стоит добавить, что у всех синхронизируемых таблиц должен быть проставлен </w:t>
      </w:r>
      <w:r w:rsidRPr="009A20E3">
        <w:rPr>
          <w:rStyle w:val="aff2"/>
        </w:rPr>
        <w:t>ранг</w:t>
      </w:r>
      <w:r>
        <w:t>, о</w:t>
      </w:r>
      <w:r>
        <w:t>т</w:t>
      </w:r>
      <w:r>
        <w:t>вечающий за логический порядок синхронизации (см. рис 1.2).</w:t>
      </w:r>
    </w:p>
    <w:p w:rsidR="00CF6475" w:rsidRDefault="00CF6475" w:rsidP="009A20E3">
      <w:pPr>
        <w:ind w:left="690" w:right="-15"/>
        <w:jc w:val="center"/>
      </w:pPr>
      <w:r>
        <w:rPr>
          <w:noProof/>
        </w:rPr>
        <w:drawing>
          <wp:inline distT="0" distB="0" distL="0" distR="0" wp14:anchorId="382C891B" wp14:editId="1F94A81A">
            <wp:extent cx="4798695" cy="2743200"/>
            <wp:effectExtent l="19050" t="19050" r="20955" b="19050"/>
            <wp:docPr id="11" name="image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274320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A20E3" w:rsidRDefault="00CF6475" w:rsidP="009A20E3">
      <w:pPr>
        <w:ind w:left="690" w:right="-15"/>
        <w:jc w:val="center"/>
      </w:pPr>
      <w:r>
        <w:t>Рисунок 1.2 - заполнение рангов</w:t>
      </w:r>
    </w:p>
    <w:p w:rsidR="00CF6475" w:rsidRDefault="00CF6475" w:rsidP="00CF6475">
      <w:pPr>
        <w:ind w:left="690" w:right="-15"/>
      </w:pPr>
      <w:r>
        <w:lastRenderedPageBreak/>
        <w:t>Примечание: в списке синхронизируемых полей выбранных таблиц ОБЯЗАТЕЛЬНО должно быть уникальное поле (PRIMARY).</w:t>
      </w:r>
    </w:p>
    <w:p w:rsidR="00CF6475" w:rsidRDefault="00CF6475" w:rsidP="00CF6475">
      <w:pPr>
        <w:ind w:right="-15"/>
      </w:pPr>
    </w:p>
    <w:p w:rsidR="00CF6475" w:rsidRDefault="00CF6475" w:rsidP="00CF6475">
      <w:pPr>
        <w:ind w:left="690" w:right="-15"/>
      </w:pPr>
      <w:r>
        <w:t>Также возможно добавить дополнительное условие для синхронизации документов. Например, если сделать так, как показано на рис. 1.3, то в лог синхронизации будет попадать столько копий меню, сколько есть терминалов с таким же выбранным подразделением, что и у данного меню.</w:t>
      </w:r>
    </w:p>
    <w:p w:rsidR="00CF6475" w:rsidRDefault="00CF6475" w:rsidP="00CF6475">
      <w:pPr>
        <w:ind w:left="690" w:right="-15"/>
        <w:jc w:val="center"/>
      </w:pPr>
      <w:r>
        <w:rPr>
          <w:noProof/>
        </w:rPr>
        <w:drawing>
          <wp:inline distT="0" distB="0" distL="0" distR="0">
            <wp:extent cx="3853649" cy="4016045"/>
            <wp:effectExtent l="19050" t="19050" r="13970" b="22860"/>
            <wp:docPr id="10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05" cy="4022356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F6475" w:rsidRDefault="00CF6475" w:rsidP="00CF6475">
      <w:pPr>
        <w:ind w:left="690" w:right="-15"/>
        <w:jc w:val="center"/>
      </w:pPr>
      <w:r>
        <w:t>Рисунок 1.4 - настройка доп. условий синхронизации</w:t>
      </w:r>
    </w:p>
    <w:p w:rsidR="00CF6475" w:rsidRDefault="00CF6475" w:rsidP="00CF6475"/>
    <w:p w:rsidR="00CF6475" w:rsidRDefault="00952D50" w:rsidP="009A20E3">
      <w:r>
        <w:t xml:space="preserve">2. </w:t>
      </w:r>
      <w:r w:rsidR="00CF6475">
        <w:t>Теперь  для всех выбранных таблиц создаём триггеры добавления в лог синхронизац</w:t>
      </w:r>
      <w:r w:rsidR="009A20E3">
        <w:t>ии. Для этого запускаем макрос</w:t>
      </w:r>
      <w:proofErr w:type="gramStart"/>
      <w:r w:rsidR="009A20E3">
        <w:t xml:space="preserve"> </w:t>
      </w:r>
      <w:r w:rsidR="00CF6475" w:rsidRPr="009A20E3">
        <w:rPr>
          <w:rStyle w:val="aff2"/>
        </w:rPr>
        <w:t>С</w:t>
      </w:r>
      <w:proofErr w:type="gramEnd"/>
      <w:r w:rsidR="00CF6475" w:rsidRPr="009A20E3">
        <w:rPr>
          <w:rStyle w:val="aff2"/>
        </w:rPr>
        <w:t>оздать триггеры</w:t>
      </w:r>
      <w:r w:rsidR="00CF6475">
        <w:t>. После этого все добавления и обновления да</w:t>
      </w:r>
      <w:r w:rsidR="00CF6475">
        <w:t>н</w:t>
      </w:r>
      <w:r w:rsidR="00CF6475">
        <w:t>ных на сервере будут попадать в лог синхронизации (в общем случае одна копия на каждый те</w:t>
      </w:r>
      <w:r w:rsidR="00CF6475">
        <w:t>р</w:t>
      </w:r>
      <w:r w:rsidR="00CF6475">
        <w:t>минал в документе Терминалы)</w:t>
      </w:r>
    </w:p>
    <w:p w:rsidR="00CF6475" w:rsidRDefault="00CF6475" w:rsidP="009A20E3"/>
    <w:p w:rsidR="00CF6475" w:rsidRDefault="00952D50" w:rsidP="009A20E3">
      <w:r>
        <w:t xml:space="preserve">3. </w:t>
      </w:r>
      <w:r w:rsidR="00CF6475">
        <w:t>Далее настроим докуме</w:t>
      </w:r>
      <w:r w:rsidR="009A20E3">
        <w:t xml:space="preserve">нт </w:t>
      </w:r>
      <w:r w:rsidR="009A20E3" w:rsidRPr="009A20E3">
        <w:rPr>
          <w:rStyle w:val="aff2"/>
        </w:rPr>
        <w:t xml:space="preserve">Исследователь » Ресторан » </w:t>
      </w:r>
      <w:r w:rsidR="00CF6475" w:rsidRPr="009A20E3">
        <w:rPr>
          <w:rStyle w:val="aff2"/>
        </w:rPr>
        <w:t>Синхронизация » Терминалы</w:t>
      </w:r>
      <w:r w:rsidR="00CF6475">
        <w:t>. Здесь два поля, по которым может как одновременно, так и по отдельности, проводиться синхр</w:t>
      </w:r>
      <w:r w:rsidR="00CF6475">
        <w:t>о</w:t>
      </w:r>
      <w:r w:rsidR="00CF6475">
        <w:t>низ</w:t>
      </w:r>
      <w:r w:rsidR="00CF6475">
        <w:t>а</w:t>
      </w:r>
      <w:r w:rsidR="00CF6475">
        <w:t>ция. Пример заполнения на рис. 1.4.</w:t>
      </w:r>
    </w:p>
    <w:p w:rsidR="00CF6475" w:rsidRDefault="00CF6475" w:rsidP="00CF6475">
      <w:pPr>
        <w:ind w:left="690" w:right="-15"/>
        <w:jc w:val="center"/>
      </w:pPr>
      <w:r>
        <w:rPr>
          <w:noProof/>
        </w:rPr>
        <w:lastRenderedPageBreak/>
        <w:drawing>
          <wp:inline distT="0" distB="0" distL="0" distR="0">
            <wp:extent cx="5494020" cy="2853055"/>
            <wp:effectExtent l="19050" t="19050" r="11430" b="23495"/>
            <wp:docPr id="9" name="image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853055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F6475" w:rsidRDefault="00CF6475" w:rsidP="00CF6475">
      <w:pPr>
        <w:ind w:left="690" w:right="-15"/>
        <w:jc w:val="center"/>
      </w:pPr>
      <w:r>
        <w:t>Рисунок 1.4 - пример создания терминала</w:t>
      </w:r>
    </w:p>
    <w:p w:rsidR="00CF6475" w:rsidRDefault="00CF6475" w:rsidP="00CF6475">
      <w:pPr>
        <w:ind w:right="-15"/>
      </w:pPr>
    </w:p>
    <w:p w:rsidR="00CF6475" w:rsidRDefault="00CF6475" w:rsidP="00CF6475">
      <w:r>
        <w:t xml:space="preserve"> </w:t>
      </w:r>
    </w:p>
    <w:p w:rsidR="00CF6475" w:rsidRDefault="00CF6475" w:rsidP="009A20E3">
      <w:pPr>
        <w:pStyle w:val="2"/>
      </w:pPr>
      <w:r>
        <w:t>ФРОНТ. Получение данных</w:t>
      </w:r>
    </w:p>
    <w:p w:rsidR="00CF6475" w:rsidRDefault="009A20E3" w:rsidP="009A20E3">
      <w:r>
        <w:t xml:space="preserve">Заполняем параметры </w:t>
      </w:r>
      <w:r w:rsidR="00CF6475" w:rsidRPr="009A20E3">
        <w:rPr>
          <w:rStyle w:val="aff2"/>
        </w:rPr>
        <w:t>Исследователь » Ресторан » Синхронизация » Параметры</w:t>
      </w:r>
    </w:p>
    <w:p w:rsidR="00CF6475" w:rsidRDefault="00CF6475" w:rsidP="00CF6475">
      <w:pPr>
        <w:ind w:left="690"/>
        <w:jc w:val="center"/>
      </w:pPr>
    </w:p>
    <w:p w:rsidR="00CF6475" w:rsidRDefault="00CF6475" w:rsidP="00CF6475">
      <w:pPr>
        <w:ind w:left="690"/>
        <w:jc w:val="center"/>
      </w:pPr>
      <w:r>
        <w:rPr>
          <w:noProof/>
        </w:rPr>
        <w:drawing>
          <wp:inline distT="0" distB="0" distL="0" distR="0">
            <wp:extent cx="3540760" cy="2340610"/>
            <wp:effectExtent l="0" t="0" r="2540" b="254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475" w:rsidRDefault="00CF6475" w:rsidP="00CF6475">
      <w:pPr>
        <w:ind w:left="690"/>
        <w:jc w:val="center"/>
      </w:pPr>
      <w:r>
        <w:t>Рисунок 2.1 - параметры синхронизации</w:t>
      </w:r>
    </w:p>
    <w:p w:rsidR="00CF6475" w:rsidRDefault="00CF6475" w:rsidP="00CF6475">
      <w:pPr>
        <w:jc w:val="center"/>
      </w:pPr>
    </w:p>
    <w:p w:rsidR="00CF6475" w:rsidRDefault="00CF6475" w:rsidP="009A20E3">
      <w:r w:rsidRPr="009A20E3">
        <w:rPr>
          <w:rStyle w:val="aff2"/>
        </w:rPr>
        <w:t>Путь к КС</w:t>
      </w:r>
      <w:r>
        <w:t xml:space="preserve"> - самый главный параметр. Полный сетевой путь к базе сервера.</w:t>
      </w:r>
    </w:p>
    <w:p w:rsidR="00CF6475" w:rsidRDefault="00CF6475" w:rsidP="009A20E3">
      <w:r w:rsidRPr="009A20E3">
        <w:rPr>
          <w:rStyle w:val="aff2"/>
        </w:rPr>
        <w:t xml:space="preserve">Интервалы </w:t>
      </w:r>
      <w:r>
        <w:t>- промежуток времени, через который следует повторить попытку подключ</w:t>
      </w:r>
      <w:r>
        <w:t>е</w:t>
      </w:r>
      <w:r>
        <w:t>ния к КС в случае сбоя при синхронизации.</w:t>
      </w:r>
    </w:p>
    <w:p w:rsidR="00CF6475" w:rsidRDefault="00CF6475" w:rsidP="00CF6475">
      <w:pPr>
        <w:ind w:left="690"/>
      </w:pPr>
      <w:r w:rsidRPr="009A20E3">
        <w:rPr>
          <w:rStyle w:val="aff2"/>
        </w:rPr>
        <w:lastRenderedPageBreak/>
        <w:t>Ручная синхронизация</w:t>
      </w:r>
      <w:r w:rsidRPr="009A20E3">
        <w:t xml:space="preserve"> - если стоит галочка, то синхронизация с сервером будет прои</w:t>
      </w:r>
      <w:r w:rsidRPr="009A20E3">
        <w:t>с</w:t>
      </w:r>
      <w:r w:rsidRPr="009A20E3">
        <w:t>ходить только в моменты ручного запуска соответс</w:t>
      </w:r>
      <w:r w:rsidR="009A20E3" w:rsidRPr="009A20E3">
        <w:t>т</w:t>
      </w:r>
      <w:r w:rsidRPr="009A20E3">
        <w:t>вующих макросов см. рис. 2.2. Иначе, данные принимаются и передаются при</w:t>
      </w:r>
      <w:r>
        <w:t xml:space="preserve"> открытии и закрытии нового заказа соответственно.</w:t>
      </w:r>
    </w:p>
    <w:p w:rsidR="00CF6475" w:rsidRDefault="00CF6475" w:rsidP="00CF6475">
      <w:pPr>
        <w:ind w:left="690"/>
        <w:jc w:val="center"/>
      </w:pPr>
      <w:r>
        <w:rPr>
          <w:noProof/>
        </w:rPr>
        <w:drawing>
          <wp:inline distT="0" distB="0" distL="0" distR="0">
            <wp:extent cx="5478780" cy="2070100"/>
            <wp:effectExtent l="19050" t="19050" r="26670" b="25400"/>
            <wp:docPr id="5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70100"/>
                    </a:xfrm>
                    <a:prstGeom prst="rect">
                      <a:avLst/>
                    </a:prstGeom>
                    <a:noFill/>
                    <a:ln w="25400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F6475" w:rsidRDefault="00CF6475" w:rsidP="00CF6475">
      <w:pPr>
        <w:ind w:left="690"/>
        <w:jc w:val="center"/>
      </w:pPr>
      <w:r>
        <w:t>Рисунок 2.2 - ручной запуск синхронизации</w:t>
      </w:r>
    </w:p>
    <w:p w:rsidR="00CF6475" w:rsidRDefault="00CF6475" w:rsidP="00CF6475">
      <w:pPr>
        <w:ind w:left="975"/>
        <w:jc w:val="center"/>
      </w:pPr>
    </w:p>
    <w:p w:rsidR="00CF6475" w:rsidRPr="001446EB" w:rsidRDefault="00CF6475" w:rsidP="009A20E3">
      <w:r w:rsidRPr="009A20E3">
        <w:rPr>
          <w:rStyle w:val="aff2"/>
        </w:rPr>
        <w:t xml:space="preserve">Проверка текущего </w:t>
      </w:r>
      <w:proofErr w:type="gramStart"/>
      <w:r w:rsidRPr="009A20E3">
        <w:rPr>
          <w:rStyle w:val="aff2"/>
        </w:rPr>
        <w:t>подразделения</w:t>
      </w:r>
      <w:proofErr w:type="gramEnd"/>
      <w:r>
        <w:t xml:space="preserve"> – отображать ли к </w:t>
      </w:r>
      <w:proofErr w:type="gramStart"/>
      <w:r>
        <w:t>какому</w:t>
      </w:r>
      <w:proofErr w:type="gramEnd"/>
      <w:r>
        <w:t xml:space="preserve"> подразделению относится т</w:t>
      </w:r>
      <w:r>
        <w:t>е</w:t>
      </w:r>
      <w:r>
        <w:t>кущая база.</w:t>
      </w:r>
    </w:p>
    <w:p w:rsidR="00CF6475" w:rsidRDefault="00CF6475" w:rsidP="009A20E3">
      <w:r w:rsidRPr="009A20E3">
        <w:rPr>
          <w:rStyle w:val="aff2"/>
        </w:rPr>
        <w:t>Подразделения</w:t>
      </w:r>
      <w:r>
        <w:t xml:space="preserve"> - необязательный </w:t>
      </w:r>
      <w:proofErr w:type="gramStart"/>
      <w:r>
        <w:t>параметр</w:t>
      </w:r>
      <w:proofErr w:type="gramEnd"/>
      <w:r>
        <w:t xml:space="preserve"> отвечающий за то, данные каких подраздел</w:t>
      </w:r>
      <w:r>
        <w:t>е</w:t>
      </w:r>
      <w:r>
        <w:t>ний должен забирать текущий фронт.</w:t>
      </w:r>
    </w:p>
    <w:p w:rsidR="00CF6475" w:rsidRDefault="00CF6475" w:rsidP="009A20E3">
      <w:r w:rsidRPr="009A20E3">
        <w:rPr>
          <w:rStyle w:val="aff2"/>
        </w:rPr>
        <w:t>Имя фронта</w:t>
      </w:r>
      <w:r>
        <w:rPr>
          <w:i/>
        </w:rPr>
        <w:t xml:space="preserve"> </w:t>
      </w:r>
      <w:r>
        <w:t xml:space="preserve">- необязательный параметр, отвечающий за то, данные какого наименования фронта должен забирать текущий фронт. Может использоваться вместе с </w:t>
      </w:r>
      <w:proofErr w:type="gramStart"/>
      <w:r>
        <w:t>предыдущий</w:t>
      </w:r>
      <w:proofErr w:type="gramEnd"/>
      <w:r>
        <w:t xml:space="preserve"> параме</w:t>
      </w:r>
      <w:r>
        <w:t>т</w:t>
      </w:r>
      <w:r>
        <w:t xml:space="preserve">ром. </w:t>
      </w:r>
    </w:p>
    <w:p w:rsidR="00CF6475" w:rsidRPr="001446EB" w:rsidRDefault="00CF6475" w:rsidP="009A20E3">
      <w:r w:rsidRPr="009A20E3">
        <w:rPr>
          <w:rStyle w:val="aff2"/>
        </w:rPr>
        <w:t>Проверка связи при оплате</w:t>
      </w:r>
      <w:r>
        <w:t xml:space="preserve"> – позволять ли производить оплату заказа при отсутствии связи с КС.</w:t>
      </w:r>
    </w:p>
    <w:p w:rsidR="00CF6475" w:rsidRDefault="00CF6475" w:rsidP="00CF6475">
      <w:pPr>
        <w:ind w:left="690"/>
      </w:pPr>
    </w:p>
    <w:p w:rsidR="00CF6475" w:rsidRDefault="00CF6475" w:rsidP="00CF6475"/>
    <w:p w:rsidR="00CF6475" w:rsidRDefault="00CF6475" w:rsidP="00CF6475"/>
    <w:p w:rsidR="00CF6475" w:rsidRDefault="00CF6475" w:rsidP="009A20E3">
      <w:pPr>
        <w:pStyle w:val="2"/>
      </w:pPr>
      <w:r>
        <w:t>ФРОНТ. Передача данных</w:t>
      </w:r>
    </w:p>
    <w:p w:rsidR="00CF6475" w:rsidRDefault="00CF6475" w:rsidP="009A20E3">
      <w:r>
        <w:t>Здесь настройка полностью соответствует пункту</w:t>
      </w:r>
      <w:r w:rsidR="00952D50">
        <w:t xml:space="preserve"> 1 раздела </w:t>
      </w:r>
      <w:r w:rsidR="00952D50" w:rsidRPr="00952D50">
        <w:rPr>
          <w:b/>
        </w:rPr>
        <w:t>СЕРВЕР</w:t>
      </w:r>
      <w:r w:rsidR="00952D50">
        <w:t xml:space="preserve">, за исключением того, что </w:t>
      </w:r>
      <w:r w:rsidRPr="00952D50">
        <w:rPr>
          <w:rStyle w:val="aff2"/>
        </w:rPr>
        <w:t>значения по умолчанию</w:t>
      </w:r>
      <w:r>
        <w:t xml:space="preserve"> вернёт другие объекты синхрон</w:t>
      </w:r>
      <w:bookmarkStart w:id="0" w:name="_GoBack"/>
      <w:bookmarkEnd w:id="0"/>
      <w:r>
        <w:t>изации.</w:t>
      </w:r>
    </w:p>
    <w:p w:rsidR="00CF6475" w:rsidRDefault="00CF6475" w:rsidP="009A20E3"/>
    <w:p w:rsidR="00CF6475" w:rsidRDefault="00CF6475" w:rsidP="00CF6475"/>
    <w:p w:rsidR="00CF6475" w:rsidRDefault="00CF6475" w:rsidP="00CF6475"/>
    <w:p w:rsidR="003E55A0" w:rsidRPr="00CF6475" w:rsidRDefault="003E55A0" w:rsidP="00952D50">
      <w:pPr>
        <w:ind w:left="0" w:firstLine="0"/>
      </w:pPr>
    </w:p>
    <w:sectPr w:rsidR="003E55A0" w:rsidRPr="00CF6475" w:rsidSect="001275F7">
      <w:headerReference w:type="default" r:id="rId15"/>
      <w:footerReference w:type="even" r:id="rId16"/>
      <w:footerReference w:type="default" r:id="rId17"/>
      <w:pgSz w:w="11906" w:h="16838"/>
      <w:pgMar w:top="568" w:right="850" w:bottom="567" w:left="56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D38" w:rsidRDefault="004C6D38" w:rsidP="00655CFA">
      <w:r>
        <w:separator/>
      </w:r>
    </w:p>
  </w:endnote>
  <w:endnote w:type="continuationSeparator" w:id="0">
    <w:p w:rsidR="004C6D38" w:rsidRDefault="004C6D38" w:rsidP="00655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4FE" w:rsidRDefault="004934FE" w:rsidP="00655CFA">
    <w:pPr>
      <w:pStyle w:val="af5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4934FE" w:rsidRDefault="004934FE" w:rsidP="00655CFA">
    <w:pPr>
      <w:pStyle w:val="af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4FE" w:rsidRPr="000055DC" w:rsidRDefault="004934FE" w:rsidP="00655CFA">
    <w:pPr>
      <w:pStyle w:val="af5"/>
      <w:rPr>
        <w:lang w:val="en-US"/>
      </w:rPr>
    </w:pPr>
  </w:p>
  <w:p w:rsidR="004934FE" w:rsidRDefault="004934FE" w:rsidP="00655CFA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D38" w:rsidRDefault="004C6D38" w:rsidP="00655CFA">
      <w:r>
        <w:separator/>
      </w:r>
    </w:p>
  </w:footnote>
  <w:footnote w:type="continuationSeparator" w:id="0">
    <w:p w:rsidR="004C6D38" w:rsidRDefault="004C6D38" w:rsidP="00655C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81" w:type="dxa"/>
      <w:tblBorders>
        <w:bottom w:val="single" w:sz="8" w:space="0" w:color="auto"/>
      </w:tblBorders>
      <w:tblLook w:val="04A0" w:firstRow="1" w:lastRow="0" w:firstColumn="1" w:lastColumn="0" w:noHBand="0" w:noVBand="1"/>
    </w:tblPr>
    <w:tblGrid>
      <w:gridCol w:w="10881"/>
    </w:tblGrid>
    <w:tr w:rsidR="004934FE" w:rsidRPr="000055DC" w:rsidTr="000055DC">
      <w:trPr>
        <w:trHeight w:val="191"/>
      </w:trPr>
      <w:tc>
        <w:tcPr>
          <w:tcW w:w="10881" w:type="dxa"/>
          <w:shd w:val="clear" w:color="auto" w:fill="auto"/>
        </w:tcPr>
        <w:p w:rsidR="004934FE" w:rsidRPr="00740889" w:rsidRDefault="004934FE" w:rsidP="00740889">
          <w:pPr>
            <w:pStyle w:val="afa"/>
            <w:spacing w:after="0"/>
            <w:jc w:val="right"/>
            <w:rPr>
              <w:sz w:val="16"/>
              <w:szCs w:val="16"/>
            </w:rPr>
          </w:pPr>
          <w:r w:rsidRPr="00740889">
            <w:rPr>
              <w:sz w:val="16"/>
              <w:szCs w:val="16"/>
            </w:rPr>
            <w:t>© «</w:t>
          </w:r>
          <w:r w:rsidRPr="00740889">
            <w:rPr>
              <w:sz w:val="16"/>
              <w:szCs w:val="16"/>
              <w:lang w:val="en-US"/>
            </w:rPr>
            <w:t>Golden Software</w:t>
          </w:r>
          <w:r w:rsidRPr="00740889">
            <w:rPr>
              <w:sz w:val="16"/>
              <w:szCs w:val="16"/>
            </w:rPr>
            <w:t>»</w:t>
          </w:r>
          <w:r w:rsidRPr="00740889">
            <w:rPr>
              <w:sz w:val="16"/>
              <w:szCs w:val="16"/>
              <w:lang w:val="en-US"/>
            </w:rPr>
            <w:t xml:space="preserve">    </w:t>
          </w:r>
          <w:r w:rsidRPr="00740889">
            <w:rPr>
              <w:sz w:val="16"/>
              <w:szCs w:val="16"/>
            </w:rPr>
            <w:fldChar w:fldCharType="begin"/>
          </w:r>
          <w:r w:rsidRPr="00740889">
            <w:rPr>
              <w:sz w:val="16"/>
              <w:szCs w:val="16"/>
            </w:rPr>
            <w:instrText>PAGE   \* MERGEFORMAT</w:instrText>
          </w:r>
          <w:r w:rsidRPr="00740889">
            <w:rPr>
              <w:sz w:val="16"/>
              <w:szCs w:val="16"/>
            </w:rPr>
            <w:fldChar w:fldCharType="separate"/>
          </w:r>
          <w:r w:rsidR="001C263E">
            <w:rPr>
              <w:noProof/>
              <w:sz w:val="16"/>
              <w:szCs w:val="16"/>
            </w:rPr>
            <w:t>5</w:t>
          </w:r>
          <w:r w:rsidRPr="00740889">
            <w:rPr>
              <w:sz w:val="16"/>
              <w:szCs w:val="16"/>
            </w:rPr>
            <w:fldChar w:fldCharType="end"/>
          </w:r>
        </w:p>
      </w:tc>
    </w:tr>
  </w:tbl>
  <w:p w:rsidR="004934FE" w:rsidRPr="00617CEA" w:rsidRDefault="004934FE" w:rsidP="00655CFA">
    <w:pPr>
      <w:pStyle w:val="afa"/>
    </w:pPr>
  </w:p>
  <w:p w:rsidR="004934FE" w:rsidRDefault="004934FE" w:rsidP="00655CFA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8FEAD2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A243AC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327723"/>
    <w:multiLevelType w:val="hybridMultilevel"/>
    <w:tmpl w:val="7E806030"/>
    <w:lvl w:ilvl="0" w:tplc="6DD28342">
      <w:start w:val="1"/>
      <w:numFmt w:val="decimal"/>
      <w:pStyle w:val="11"/>
      <w:lvlText w:val="%1."/>
      <w:lvlJc w:val="left"/>
      <w:pPr>
        <w:tabs>
          <w:tab w:val="num" w:pos="1077"/>
        </w:tabs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">
    <w:nsid w:val="056C2F96"/>
    <w:multiLevelType w:val="hybridMultilevel"/>
    <w:tmpl w:val="85F0A89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4D323F"/>
    <w:multiLevelType w:val="hybridMultilevel"/>
    <w:tmpl w:val="D18A21FE"/>
    <w:lvl w:ilvl="0" w:tplc="93163C08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E3148"/>
    <w:multiLevelType w:val="multilevel"/>
    <w:tmpl w:val="BA668354"/>
    <w:lvl w:ilvl="0">
      <w:start w:val="1"/>
      <w:numFmt w:val="decimal"/>
      <w:pStyle w:val="11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Restart w:val="0"/>
      <w:isLgl/>
      <w:lvlText w:val="%1.%2."/>
      <w:lvlJc w:val="left"/>
      <w:pPr>
        <w:tabs>
          <w:tab w:val="num" w:pos="0"/>
        </w:tabs>
        <w:ind w:left="1098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0"/>
        </w:tabs>
        <w:ind w:left="11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49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87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22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228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664" w:hanging="2160"/>
      </w:pPr>
      <w:rPr>
        <w:rFonts w:hint="default"/>
      </w:rPr>
    </w:lvl>
  </w:abstractNum>
  <w:abstractNum w:abstractNumId="6">
    <w:nsid w:val="270C3B9E"/>
    <w:multiLevelType w:val="multilevel"/>
    <w:tmpl w:val="9E9A1A54"/>
    <w:lvl w:ilvl="0">
      <w:start w:val="1"/>
      <w:numFmt w:val="decimal"/>
      <w:pStyle w:val="a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-360"/>
        </w:tabs>
        <w:ind w:left="738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-360"/>
        </w:tabs>
        <w:ind w:left="7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360"/>
        </w:tabs>
        <w:ind w:left="113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360"/>
        </w:tabs>
        <w:ind w:left="15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360"/>
        </w:tabs>
        <w:ind w:left="15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-360"/>
        </w:tabs>
        <w:ind w:left="19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-360"/>
        </w:tabs>
        <w:ind w:left="19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-360"/>
        </w:tabs>
        <w:ind w:left="2304" w:hanging="2160"/>
      </w:pPr>
      <w:rPr>
        <w:rFonts w:hint="default"/>
      </w:rPr>
    </w:lvl>
  </w:abstractNum>
  <w:abstractNum w:abstractNumId="7">
    <w:nsid w:val="39884DE8"/>
    <w:multiLevelType w:val="multilevel"/>
    <w:tmpl w:val="014AC6C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3EC0099C"/>
    <w:multiLevelType w:val="hybridMultilevel"/>
    <w:tmpl w:val="9C8043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692182"/>
    <w:multiLevelType w:val="multilevel"/>
    <w:tmpl w:val="4B02F44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68861A18"/>
    <w:multiLevelType w:val="multilevel"/>
    <w:tmpl w:val="6C767A72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1">
    <w:nsid w:val="743B50CE"/>
    <w:multiLevelType w:val="multilevel"/>
    <w:tmpl w:val="717879C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76352E56"/>
    <w:multiLevelType w:val="hybridMultilevel"/>
    <w:tmpl w:val="4784214E"/>
    <w:lvl w:ilvl="0" w:tplc="F4D64266">
      <w:start w:val="1"/>
      <w:numFmt w:val="decimal"/>
      <w:pStyle w:val="4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12"/>
  </w:num>
  <w:num w:numId="8">
    <w:abstractNumId w:val="3"/>
  </w:num>
  <w:num w:numId="9">
    <w:abstractNumId w:val="8"/>
  </w:num>
  <w:num w:numId="10">
    <w:abstractNumId w:val="9"/>
  </w:num>
  <w:num w:numId="11">
    <w:abstractNumId w:val="7"/>
  </w:num>
  <w:num w:numId="12">
    <w:abstractNumId w:val="11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CFF"/>
    <w:rsid w:val="00004929"/>
    <w:rsid w:val="000055DC"/>
    <w:rsid w:val="000114DC"/>
    <w:rsid w:val="0003418E"/>
    <w:rsid w:val="000919F7"/>
    <w:rsid w:val="000B65EC"/>
    <w:rsid w:val="000B68BC"/>
    <w:rsid w:val="000D42E7"/>
    <w:rsid w:val="000E1640"/>
    <w:rsid w:val="00125D7F"/>
    <w:rsid w:val="001275F7"/>
    <w:rsid w:val="00143709"/>
    <w:rsid w:val="001542D1"/>
    <w:rsid w:val="001810F6"/>
    <w:rsid w:val="0018569A"/>
    <w:rsid w:val="00187648"/>
    <w:rsid w:val="001923AB"/>
    <w:rsid w:val="001A1A75"/>
    <w:rsid w:val="001B784A"/>
    <w:rsid w:val="001C263E"/>
    <w:rsid w:val="001C7480"/>
    <w:rsid w:val="001D7066"/>
    <w:rsid w:val="00210BEC"/>
    <w:rsid w:val="0021345C"/>
    <w:rsid w:val="00222A1C"/>
    <w:rsid w:val="002432A9"/>
    <w:rsid w:val="00270F4B"/>
    <w:rsid w:val="00274E49"/>
    <w:rsid w:val="00276D4B"/>
    <w:rsid w:val="0028203C"/>
    <w:rsid w:val="0029315A"/>
    <w:rsid w:val="002A0A08"/>
    <w:rsid w:val="002B6132"/>
    <w:rsid w:val="002B7A8C"/>
    <w:rsid w:val="002C378D"/>
    <w:rsid w:val="002C7FAC"/>
    <w:rsid w:val="002E0237"/>
    <w:rsid w:val="002E5044"/>
    <w:rsid w:val="003511E7"/>
    <w:rsid w:val="00352C09"/>
    <w:rsid w:val="00354013"/>
    <w:rsid w:val="0037002F"/>
    <w:rsid w:val="003736B5"/>
    <w:rsid w:val="00373D9C"/>
    <w:rsid w:val="00381210"/>
    <w:rsid w:val="00394782"/>
    <w:rsid w:val="003A2A6D"/>
    <w:rsid w:val="003B78C6"/>
    <w:rsid w:val="003C2586"/>
    <w:rsid w:val="003C26D0"/>
    <w:rsid w:val="003D0AC0"/>
    <w:rsid w:val="003E55A0"/>
    <w:rsid w:val="00441C06"/>
    <w:rsid w:val="00472A11"/>
    <w:rsid w:val="004934FE"/>
    <w:rsid w:val="00495BE9"/>
    <w:rsid w:val="004B4E9A"/>
    <w:rsid w:val="004B51AB"/>
    <w:rsid w:val="004C6D38"/>
    <w:rsid w:val="004E458A"/>
    <w:rsid w:val="004E543A"/>
    <w:rsid w:val="004E6D84"/>
    <w:rsid w:val="004F565B"/>
    <w:rsid w:val="005145A5"/>
    <w:rsid w:val="00521789"/>
    <w:rsid w:val="00541C36"/>
    <w:rsid w:val="00557E9E"/>
    <w:rsid w:val="00581EB2"/>
    <w:rsid w:val="005D20CD"/>
    <w:rsid w:val="005F5876"/>
    <w:rsid w:val="0060097F"/>
    <w:rsid w:val="006102D5"/>
    <w:rsid w:val="00617CEA"/>
    <w:rsid w:val="006535C2"/>
    <w:rsid w:val="0065400B"/>
    <w:rsid w:val="00655CFA"/>
    <w:rsid w:val="006665CB"/>
    <w:rsid w:val="006675B1"/>
    <w:rsid w:val="00676EF0"/>
    <w:rsid w:val="00682A14"/>
    <w:rsid w:val="006955D8"/>
    <w:rsid w:val="006A68CB"/>
    <w:rsid w:val="006A6F1C"/>
    <w:rsid w:val="006C0A72"/>
    <w:rsid w:val="006E5E31"/>
    <w:rsid w:val="00705286"/>
    <w:rsid w:val="00706A98"/>
    <w:rsid w:val="007143F4"/>
    <w:rsid w:val="00740889"/>
    <w:rsid w:val="00775F8F"/>
    <w:rsid w:val="00797E95"/>
    <w:rsid w:val="007A5F18"/>
    <w:rsid w:val="007A7D74"/>
    <w:rsid w:val="007B3542"/>
    <w:rsid w:val="007B3AAB"/>
    <w:rsid w:val="007C6ABF"/>
    <w:rsid w:val="00805C9F"/>
    <w:rsid w:val="00807B32"/>
    <w:rsid w:val="00811842"/>
    <w:rsid w:val="00821C22"/>
    <w:rsid w:val="00824861"/>
    <w:rsid w:val="00871D79"/>
    <w:rsid w:val="00882B11"/>
    <w:rsid w:val="00896B62"/>
    <w:rsid w:val="008A190C"/>
    <w:rsid w:val="008C0012"/>
    <w:rsid w:val="008D7205"/>
    <w:rsid w:val="008E1B67"/>
    <w:rsid w:val="008E3F18"/>
    <w:rsid w:val="00903F31"/>
    <w:rsid w:val="009079B2"/>
    <w:rsid w:val="009165B4"/>
    <w:rsid w:val="00943C78"/>
    <w:rsid w:val="00952D50"/>
    <w:rsid w:val="00972A47"/>
    <w:rsid w:val="009A20E3"/>
    <w:rsid w:val="009B19B0"/>
    <w:rsid w:val="009D75AD"/>
    <w:rsid w:val="009E03B5"/>
    <w:rsid w:val="009E3020"/>
    <w:rsid w:val="009E75DD"/>
    <w:rsid w:val="009F50A8"/>
    <w:rsid w:val="00A06722"/>
    <w:rsid w:val="00A64DE0"/>
    <w:rsid w:val="00A709E5"/>
    <w:rsid w:val="00A7286A"/>
    <w:rsid w:val="00AA06B3"/>
    <w:rsid w:val="00AC4DE4"/>
    <w:rsid w:val="00AD6E80"/>
    <w:rsid w:val="00B233D3"/>
    <w:rsid w:val="00B312C2"/>
    <w:rsid w:val="00B35004"/>
    <w:rsid w:val="00B5114D"/>
    <w:rsid w:val="00B951AE"/>
    <w:rsid w:val="00B974CB"/>
    <w:rsid w:val="00BB5817"/>
    <w:rsid w:val="00BC1EB7"/>
    <w:rsid w:val="00BC411E"/>
    <w:rsid w:val="00BF40D3"/>
    <w:rsid w:val="00C04FF8"/>
    <w:rsid w:val="00C07036"/>
    <w:rsid w:val="00C1628D"/>
    <w:rsid w:val="00C5640E"/>
    <w:rsid w:val="00C71F67"/>
    <w:rsid w:val="00C732D4"/>
    <w:rsid w:val="00C73BE2"/>
    <w:rsid w:val="00C75A7F"/>
    <w:rsid w:val="00C82025"/>
    <w:rsid w:val="00C91983"/>
    <w:rsid w:val="00C91B2F"/>
    <w:rsid w:val="00CB4008"/>
    <w:rsid w:val="00CF0C4E"/>
    <w:rsid w:val="00CF41EE"/>
    <w:rsid w:val="00CF6475"/>
    <w:rsid w:val="00CF67A6"/>
    <w:rsid w:val="00D34414"/>
    <w:rsid w:val="00D41FCA"/>
    <w:rsid w:val="00D55213"/>
    <w:rsid w:val="00D608E3"/>
    <w:rsid w:val="00D71223"/>
    <w:rsid w:val="00D745F9"/>
    <w:rsid w:val="00DA0CD2"/>
    <w:rsid w:val="00DA2CFF"/>
    <w:rsid w:val="00DC2103"/>
    <w:rsid w:val="00DD076C"/>
    <w:rsid w:val="00DD6F39"/>
    <w:rsid w:val="00DF514B"/>
    <w:rsid w:val="00E02FED"/>
    <w:rsid w:val="00E10C73"/>
    <w:rsid w:val="00E1503A"/>
    <w:rsid w:val="00E17D06"/>
    <w:rsid w:val="00E303D5"/>
    <w:rsid w:val="00E3302C"/>
    <w:rsid w:val="00E43F34"/>
    <w:rsid w:val="00E4538F"/>
    <w:rsid w:val="00E545F8"/>
    <w:rsid w:val="00E81D4C"/>
    <w:rsid w:val="00E85E26"/>
    <w:rsid w:val="00E93880"/>
    <w:rsid w:val="00EA1761"/>
    <w:rsid w:val="00EE23CA"/>
    <w:rsid w:val="00EE5857"/>
    <w:rsid w:val="00EF615C"/>
    <w:rsid w:val="00F10C1F"/>
    <w:rsid w:val="00F5222A"/>
    <w:rsid w:val="00F63FC8"/>
    <w:rsid w:val="00F80EA7"/>
    <w:rsid w:val="00F81427"/>
    <w:rsid w:val="00FA0A1C"/>
    <w:rsid w:val="00FC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655CFA"/>
    <w:pPr>
      <w:spacing w:before="120"/>
      <w:ind w:left="426" w:firstLine="425"/>
      <w:jc w:val="both"/>
    </w:pPr>
    <w:rPr>
      <w:sz w:val="24"/>
      <w:szCs w:val="24"/>
    </w:rPr>
  </w:style>
  <w:style w:type="paragraph" w:styleId="1">
    <w:name w:val="heading 1"/>
    <w:next w:val="a3"/>
    <w:link w:val="10"/>
    <w:autoRedefine/>
    <w:qFormat/>
    <w:rsid w:val="0029315A"/>
    <w:pPr>
      <w:keepNext/>
      <w:spacing w:before="240" w:after="120"/>
      <w:ind w:left="851"/>
      <w:outlineLvl w:val="0"/>
    </w:pPr>
    <w:rPr>
      <w:rFonts w:cs="Arial"/>
      <w:b/>
      <w:bCs/>
      <w:color w:val="548DD4"/>
      <w:kern w:val="32"/>
      <w:sz w:val="28"/>
      <w:szCs w:val="32"/>
    </w:rPr>
  </w:style>
  <w:style w:type="paragraph" w:styleId="2">
    <w:name w:val="heading 2"/>
    <w:basedOn w:val="1"/>
    <w:next w:val="a3"/>
    <w:link w:val="20"/>
    <w:autoRedefine/>
    <w:qFormat/>
    <w:rsid w:val="001D7066"/>
    <w:pPr>
      <w:spacing w:before="0"/>
      <w:jc w:val="both"/>
      <w:outlineLvl w:val="1"/>
    </w:pPr>
    <w:rPr>
      <w:bCs w:val="0"/>
      <w:iCs/>
      <w:szCs w:val="28"/>
    </w:rPr>
  </w:style>
  <w:style w:type="paragraph" w:styleId="3">
    <w:name w:val="heading 3"/>
    <w:basedOn w:val="2"/>
    <w:next w:val="a1"/>
    <w:link w:val="30"/>
    <w:autoRedefine/>
    <w:qFormat/>
    <w:rsid w:val="004934FE"/>
    <w:pPr>
      <w:tabs>
        <w:tab w:val="left" w:pos="2127"/>
      </w:tabs>
      <w:spacing w:before="120"/>
      <w:outlineLvl w:val="2"/>
    </w:pPr>
    <w:rPr>
      <w:b w:val="0"/>
      <w:bCs/>
      <w:szCs w:val="26"/>
    </w:rPr>
  </w:style>
  <w:style w:type="paragraph" w:styleId="40">
    <w:name w:val="heading 4"/>
    <w:basedOn w:val="3"/>
    <w:next w:val="a3"/>
    <w:link w:val="41"/>
    <w:autoRedefine/>
    <w:qFormat/>
    <w:rsid w:val="00740889"/>
    <w:pPr>
      <w:spacing w:after="180"/>
      <w:outlineLvl w:val="3"/>
    </w:pPr>
    <w:rPr>
      <w:bCs w:val="0"/>
      <w:szCs w:val="28"/>
    </w:rPr>
  </w:style>
  <w:style w:type="paragraph" w:styleId="5">
    <w:name w:val="heading 5"/>
    <w:basedOn w:val="a3"/>
    <w:next w:val="a3"/>
    <w:link w:val="50"/>
    <w:unhideWhenUsed/>
    <w:rsid w:val="00D5521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nhideWhenUsed/>
    <w:rsid w:val="00D5521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4">
    <w:name w:val="Default Paragraph Font"/>
    <w:semiHidden/>
  </w:style>
  <w:style w:type="table" w:default="1" w:styleId="a5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semiHidden/>
  </w:style>
  <w:style w:type="paragraph" w:customStyle="1" w:styleId="a7">
    <w:name w:val="Маркер"/>
    <w:basedOn w:val="a8"/>
    <w:next w:val="a3"/>
    <w:link w:val="a9"/>
    <w:rsid w:val="003D0AC0"/>
    <w:pPr>
      <w:ind w:left="0" w:firstLine="0"/>
    </w:pPr>
    <w:rPr>
      <w:sz w:val="28"/>
      <w:szCs w:val="28"/>
      <w:lang w:val="en-US"/>
    </w:rPr>
  </w:style>
  <w:style w:type="paragraph" w:styleId="a8">
    <w:name w:val="List"/>
    <w:basedOn w:val="a3"/>
    <w:link w:val="aa"/>
    <w:rsid w:val="003D0AC0"/>
    <w:pPr>
      <w:ind w:left="283" w:hanging="283"/>
    </w:pPr>
  </w:style>
  <w:style w:type="paragraph" w:customStyle="1" w:styleId="11">
    <w:name w:val="Заголовок11"/>
    <w:basedOn w:val="a3"/>
    <w:next w:val="a3"/>
    <w:rsid w:val="00A7286A"/>
    <w:pPr>
      <w:keepNext/>
      <w:numPr>
        <w:numId w:val="1"/>
      </w:numPr>
      <w:autoSpaceDE w:val="0"/>
      <w:autoSpaceDN w:val="0"/>
      <w:spacing w:before="240" w:after="120"/>
      <w:jc w:val="center"/>
    </w:pPr>
    <w:rPr>
      <w:b/>
      <w:bCs/>
      <w:caps/>
      <w:sz w:val="28"/>
      <w:szCs w:val="28"/>
    </w:rPr>
  </w:style>
  <w:style w:type="paragraph" w:customStyle="1" w:styleId="a2">
    <w:name w:val="Нумер"/>
    <w:basedOn w:val="a"/>
    <w:link w:val="ab"/>
    <w:rsid w:val="00A7286A"/>
    <w:pPr>
      <w:autoSpaceDE w:val="0"/>
      <w:autoSpaceDN w:val="0"/>
      <w:adjustRightInd w:val="0"/>
    </w:pPr>
    <w:rPr>
      <w:iCs/>
      <w:color w:val="000000"/>
    </w:rPr>
  </w:style>
  <w:style w:type="paragraph" w:styleId="a">
    <w:name w:val="List Number"/>
    <w:basedOn w:val="a3"/>
    <w:rsid w:val="00A7286A"/>
    <w:pPr>
      <w:numPr>
        <w:numId w:val="2"/>
      </w:numPr>
    </w:pPr>
  </w:style>
  <w:style w:type="paragraph" w:customStyle="1" w:styleId="110">
    <w:name w:val="Нумер11"/>
    <w:basedOn w:val="a3"/>
    <w:next w:val="a3"/>
    <w:rsid w:val="00A7286A"/>
    <w:pPr>
      <w:numPr>
        <w:numId w:val="4"/>
      </w:numPr>
      <w:autoSpaceDE w:val="0"/>
      <w:autoSpaceDN w:val="0"/>
    </w:pPr>
  </w:style>
  <w:style w:type="paragraph" w:customStyle="1" w:styleId="111">
    <w:name w:val="Рисунок11"/>
    <w:basedOn w:val="ac"/>
    <w:next w:val="a3"/>
    <w:qFormat/>
    <w:rsid w:val="009079B2"/>
    <w:pPr>
      <w:ind w:firstLine="0"/>
      <w:jc w:val="center"/>
    </w:pPr>
    <w:rPr>
      <w:szCs w:val="28"/>
    </w:rPr>
  </w:style>
  <w:style w:type="paragraph" w:styleId="ac">
    <w:name w:val="table of figures"/>
    <w:basedOn w:val="a3"/>
    <w:next w:val="a3"/>
    <w:semiHidden/>
    <w:rsid w:val="00A7286A"/>
  </w:style>
  <w:style w:type="character" w:styleId="ad">
    <w:name w:val="Hyperlink"/>
    <w:uiPriority w:val="99"/>
    <w:rsid w:val="00DA2CFF"/>
    <w:rPr>
      <w:color w:val="0000FF"/>
      <w:u w:val="single"/>
    </w:rPr>
  </w:style>
  <w:style w:type="character" w:customStyle="1" w:styleId="10">
    <w:name w:val="Заголовок 1 Знак"/>
    <w:link w:val="1"/>
    <w:rsid w:val="0029315A"/>
    <w:rPr>
      <w:rFonts w:cs="Arial"/>
      <w:b/>
      <w:bCs/>
      <w:color w:val="548DD4"/>
      <w:kern w:val="32"/>
      <w:sz w:val="28"/>
      <w:szCs w:val="32"/>
    </w:rPr>
  </w:style>
  <w:style w:type="paragraph" w:customStyle="1" w:styleId="4-">
    <w:name w:val="Заголовок 4 - маленький"/>
    <w:basedOn w:val="40"/>
    <w:next w:val="a3"/>
    <w:rsid w:val="00DA2CFF"/>
    <w:rPr>
      <w:sz w:val="20"/>
    </w:rPr>
  </w:style>
  <w:style w:type="character" w:styleId="ae">
    <w:name w:val="Strong"/>
    <w:qFormat/>
    <w:rsid w:val="00DA2CFF"/>
    <w:rPr>
      <w:b/>
      <w:bCs/>
    </w:rPr>
  </w:style>
  <w:style w:type="paragraph" w:customStyle="1" w:styleId="a1">
    <w:name w:val="Перечисление"/>
    <w:basedOn w:val="a7"/>
    <w:qFormat/>
    <w:rsid w:val="00617CEA"/>
    <w:pPr>
      <w:numPr>
        <w:numId w:val="6"/>
      </w:numPr>
      <w:ind w:left="1134" w:hanging="218"/>
    </w:pPr>
    <w:rPr>
      <w:sz w:val="24"/>
      <w:szCs w:val="24"/>
    </w:rPr>
  </w:style>
  <w:style w:type="paragraph" w:customStyle="1" w:styleId="063">
    <w:name w:val="Стиль Необычный + Первая строка:  063 см"/>
    <w:basedOn w:val="a1"/>
    <w:rsid w:val="00DA2CFF"/>
    <w:pPr>
      <w:ind w:firstLine="357"/>
    </w:pPr>
    <w:rPr>
      <w:szCs w:val="20"/>
    </w:rPr>
  </w:style>
  <w:style w:type="character" w:styleId="af">
    <w:name w:val="page number"/>
    <w:basedOn w:val="a4"/>
    <w:rsid w:val="00DA2CFF"/>
  </w:style>
  <w:style w:type="paragraph" w:styleId="af0">
    <w:name w:val="No Spacing"/>
    <w:link w:val="af1"/>
    <w:autoRedefine/>
    <w:qFormat/>
    <w:rsid w:val="00811842"/>
    <w:pPr>
      <w:ind w:firstLine="709"/>
    </w:pPr>
    <w:rPr>
      <w:sz w:val="24"/>
      <w:szCs w:val="22"/>
      <w:lang w:eastAsia="en-US"/>
    </w:rPr>
  </w:style>
  <w:style w:type="character" w:customStyle="1" w:styleId="af1">
    <w:name w:val="Без интервала Знак"/>
    <w:link w:val="af0"/>
    <w:rsid w:val="00811842"/>
    <w:rPr>
      <w:sz w:val="24"/>
      <w:szCs w:val="22"/>
      <w:lang w:eastAsia="en-US"/>
    </w:rPr>
  </w:style>
  <w:style w:type="paragraph" w:styleId="af2">
    <w:name w:val="Balloon Text"/>
    <w:basedOn w:val="a3"/>
    <w:link w:val="af3"/>
    <w:rsid w:val="00DA2CFF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rsid w:val="00DA2CFF"/>
    <w:rPr>
      <w:rFonts w:ascii="Tahoma" w:hAnsi="Tahoma" w:cs="Tahoma"/>
      <w:sz w:val="16"/>
      <w:szCs w:val="16"/>
      <w:lang w:val="ru-RU" w:eastAsia="ru-RU" w:bidi="ar-SA"/>
    </w:rPr>
  </w:style>
  <w:style w:type="paragraph" w:styleId="12">
    <w:name w:val="toc 1"/>
    <w:basedOn w:val="a3"/>
    <w:next w:val="a3"/>
    <w:autoRedefine/>
    <w:uiPriority w:val="39"/>
    <w:qFormat/>
    <w:rsid w:val="004934FE"/>
    <w:pPr>
      <w:spacing w:before="360"/>
      <w:ind w:left="0"/>
      <w:jc w:val="left"/>
    </w:pPr>
    <w:rPr>
      <w:rFonts w:ascii="Cambria" w:hAnsi="Cambria"/>
      <w:b/>
      <w:bCs/>
      <w:caps/>
    </w:rPr>
  </w:style>
  <w:style w:type="paragraph" w:styleId="21">
    <w:name w:val="toc 2"/>
    <w:basedOn w:val="a3"/>
    <w:next w:val="a3"/>
    <w:autoRedefine/>
    <w:uiPriority w:val="39"/>
    <w:qFormat/>
    <w:rsid w:val="004934FE"/>
    <w:pPr>
      <w:spacing w:before="240"/>
      <w:ind w:left="0"/>
      <w:jc w:val="left"/>
    </w:pPr>
    <w:rPr>
      <w:rFonts w:ascii="Calibri" w:hAnsi="Calibri"/>
      <w:b/>
      <w:bCs/>
      <w:sz w:val="20"/>
      <w:szCs w:val="20"/>
    </w:rPr>
  </w:style>
  <w:style w:type="paragraph" w:styleId="31">
    <w:name w:val="toc 3"/>
    <w:basedOn w:val="a3"/>
    <w:next w:val="a3"/>
    <w:autoRedefine/>
    <w:uiPriority w:val="39"/>
    <w:qFormat/>
    <w:rsid w:val="004934FE"/>
    <w:pPr>
      <w:spacing w:before="0"/>
      <w:ind w:left="240"/>
      <w:jc w:val="left"/>
    </w:pPr>
    <w:rPr>
      <w:rFonts w:ascii="Calibri" w:hAnsi="Calibri"/>
      <w:sz w:val="20"/>
      <w:szCs w:val="20"/>
    </w:rPr>
  </w:style>
  <w:style w:type="paragraph" w:styleId="42">
    <w:name w:val="toc 4"/>
    <w:basedOn w:val="a3"/>
    <w:next w:val="a3"/>
    <w:autoRedefine/>
    <w:uiPriority w:val="39"/>
    <w:rsid w:val="004934FE"/>
    <w:pPr>
      <w:spacing w:before="0"/>
      <w:ind w:left="480"/>
      <w:jc w:val="left"/>
    </w:pPr>
    <w:rPr>
      <w:rFonts w:ascii="Calibri" w:hAnsi="Calibri"/>
      <w:sz w:val="20"/>
      <w:szCs w:val="20"/>
    </w:rPr>
  </w:style>
  <w:style w:type="paragraph" w:styleId="51">
    <w:name w:val="toc 5"/>
    <w:basedOn w:val="a3"/>
    <w:next w:val="a3"/>
    <w:autoRedefine/>
    <w:rsid w:val="00DA2CFF"/>
    <w:pPr>
      <w:spacing w:before="0"/>
      <w:ind w:left="720"/>
      <w:jc w:val="left"/>
    </w:pPr>
    <w:rPr>
      <w:rFonts w:ascii="Calibri" w:hAnsi="Calibri"/>
      <w:sz w:val="20"/>
      <w:szCs w:val="20"/>
    </w:rPr>
  </w:style>
  <w:style w:type="paragraph" w:styleId="61">
    <w:name w:val="toc 6"/>
    <w:basedOn w:val="a3"/>
    <w:next w:val="a3"/>
    <w:autoRedefine/>
    <w:rsid w:val="00DA2CFF"/>
    <w:pPr>
      <w:spacing w:before="0"/>
      <w:ind w:left="960"/>
      <w:jc w:val="left"/>
    </w:pPr>
    <w:rPr>
      <w:rFonts w:ascii="Calibri" w:hAnsi="Calibri"/>
      <w:sz w:val="20"/>
      <w:szCs w:val="20"/>
    </w:rPr>
  </w:style>
  <w:style w:type="paragraph" w:styleId="7">
    <w:name w:val="toc 7"/>
    <w:basedOn w:val="a3"/>
    <w:next w:val="a3"/>
    <w:autoRedefine/>
    <w:rsid w:val="00DA2CFF"/>
    <w:pPr>
      <w:spacing w:before="0"/>
      <w:ind w:left="1200"/>
      <w:jc w:val="left"/>
    </w:pPr>
    <w:rPr>
      <w:rFonts w:ascii="Calibri" w:hAnsi="Calibri"/>
      <w:sz w:val="20"/>
      <w:szCs w:val="20"/>
    </w:rPr>
  </w:style>
  <w:style w:type="paragraph" w:styleId="8">
    <w:name w:val="toc 8"/>
    <w:basedOn w:val="a3"/>
    <w:next w:val="a3"/>
    <w:autoRedefine/>
    <w:rsid w:val="00DA2CFF"/>
    <w:pPr>
      <w:spacing w:before="0"/>
      <w:ind w:left="1440"/>
      <w:jc w:val="left"/>
    </w:pPr>
    <w:rPr>
      <w:rFonts w:ascii="Calibri" w:hAnsi="Calibri"/>
      <w:sz w:val="20"/>
      <w:szCs w:val="20"/>
    </w:rPr>
  </w:style>
  <w:style w:type="paragraph" w:styleId="9">
    <w:name w:val="toc 9"/>
    <w:basedOn w:val="a3"/>
    <w:next w:val="a3"/>
    <w:autoRedefine/>
    <w:rsid w:val="00DA2CFF"/>
    <w:pPr>
      <w:spacing w:before="0"/>
      <w:ind w:left="1680"/>
      <w:jc w:val="left"/>
    </w:pPr>
    <w:rPr>
      <w:rFonts w:ascii="Calibri" w:hAnsi="Calibri"/>
      <w:sz w:val="20"/>
      <w:szCs w:val="20"/>
    </w:rPr>
  </w:style>
  <w:style w:type="character" w:customStyle="1" w:styleId="30">
    <w:name w:val="Заголовок 3 Знак"/>
    <w:link w:val="3"/>
    <w:rsid w:val="004934FE"/>
    <w:rPr>
      <w:rFonts w:cs="Arial"/>
      <w:bCs/>
      <w:iCs/>
      <w:color w:val="548DD4"/>
      <w:kern w:val="32"/>
      <w:sz w:val="28"/>
      <w:szCs w:val="26"/>
    </w:rPr>
  </w:style>
  <w:style w:type="paragraph" w:customStyle="1" w:styleId="af4">
    <w:name w:val="нумерованный"/>
    <w:aliases w:val="Слева:  0,63 см,Выступ:  0"/>
    <w:basedOn w:val="a3"/>
    <w:rsid w:val="00DA2CFF"/>
    <w:rPr>
      <w:szCs w:val="28"/>
    </w:rPr>
  </w:style>
  <w:style w:type="character" w:customStyle="1" w:styleId="aa">
    <w:name w:val="Список Знак"/>
    <w:link w:val="a8"/>
    <w:rsid w:val="00DA2CFF"/>
    <w:rPr>
      <w:sz w:val="24"/>
      <w:szCs w:val="24"/>
      <w:lang w:val="ru-RU" w:eastAsia="ru-RU" w:bidi="ar-SA"/>
    </w:rPr>
  </w:style>
  <w:style w:type="paragraph" w:styleId="a0">
    <w:name w:val="List Bullet"/>
    <w:basedOn w:val="a3"/>
    <w:rsid w:val="00DA2CFF"/>
    <w:pPr>
      <w:numPr>
        <w:numId w:val="5"/>
      </w:numPr>
    </w:pPr>
  </w:style>
  <w:style w:type="character" w:customStyle="1" w:styleId="a9">
    <w:name w:val="Маркер Знак"/>
    <w:link w:val="a7"/>
    <w:rsid w:val="00DA2CFF"/>
    <w:rPr>
      <w:sz w:val="28"/>
      <w:szCs w:val="28"/>
      <w:lang w:val="en-US" w:eastAsia="ru-RU" w:bidi="ar-SA"/>
    </w:rPr>
  </w:style>
  <w:style w:type="character" w:customStyle="1" w:styleId="ab">
    <w:name w:val="Нумер Знак"/>
    <w:link w:val="a2"/>
    <w:rsid w:val="00DA2CFF"/>
    <w:rPr>
      <w:iCs/>
      <w:color w:val="000000"/>
      <w:sz w:val="24"/>
      <w:szCs w:val="24"/>
    </w:rPr>
  </w:style>
  <w:style w:type="paragraph" w:styleId="af5">
    <w:name w:val="footer"/>
    <w:basedOn w:val="a3"/>
    <w:link w:val="af6"/>
    <w:uiPriority w:val="99"/>
    <w:rsid w:val="001275F7"/>
    <w:pPr>
      <w:tabs>
        <w:tab w:val="center" w:pos="4677"/>
        <w:tab w:val="right" w:pos="9355"/>
      </w:tabs>
    </w:pPr>
  </w:style>
  <w:style w:type="paragraph" w:styleId="af7">
    <w:name w:val="header"/>
    <w:basedOn w:val="a3"/>
    <w:link w:val="af8"/>
    <w:rsid w:val="004B51AB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rsid w:val="004B51AB"/>
    <w:rPr>
      <w:sz w:val="28"/>
      <w:szCs w:val="24"/>
    </w:rPr>
  </w:style>
  <w:style w:type="character" w:customStyle="1" w:styleId="af6">
    <w:name w:val="Нижний колонтитул Знак"/>
    <w:link w:val="af5"/>
    <w:uiPriority w:val="99"/>
    <w:rsid w:val="004B51AB"/>
    <w:rPr>
      <w:sz w:val="28"/>
      <w:szCs w:val="24"/>
    </w:rPr>
  </w:style>
  <w:style w:type="character" w:styleId="af9">
    <w:name w:val="Emphasis"/>
    <w:qFormat/>
    <w:rsid w:val="009165B4"/>
    <w:rPr>
      <w:i/>
      <w:iCs/>
    </w:rPr>
  </w:style>
  <w:style w:type="character" w:customStyle="1" w:styleId="50">
    <w:name w:val="Заголовок 5 Знак"/>
    <w:link w:val="5"/>
    <w:rsid w:val="00D5521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D55213"/>
    <w:rPr>
      <w:rFonts w:ascii="Calibri" w:eastAsia="Times New Roman" w:hAnsi="Calibri" w:cs="Times New Roman"/>
      <w:b/>
      <w:bCs/>
      <w:sz w:val="22"/>
      <w:szCs w:val="22"/>
    </w:rPr>
  </w:style>
  <w:style w:type="paragraph" w:styleId="afa">
    <w:name w:val="Normal (Web)"/>
    <w:basedOn w:val="a3"/>
    <w:uiPriority w:val="99"/>
    <w:unhideWhenUsed/>
    <w:rsid w:val="003B78C6"/>
    <w:pPr>
      <w:spacing w:before="100" w:beforeAutospacing="1" w:after="144" w:line="288" w:lineRule="auto"/>
      <w:ind w:firstLine="0"/>
      <w:jc w:val="left"/>
    </w:pPr>
    <w:rPr>
      <w:color w:val="00000A"/>
    </w:rPr>
  </w:style>
  <w:style w:type="table" w:styleId="afb">
    <w:name w:val="Table Grid"/>
    <w:basedOn w:val="a5"/>
    <w:rsid w:val="00903F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lassic 1"/>
    <w:basedOn w:val="a5"/>
    <w:rsid w:val="00903F31"/>
    <w:pPr>
      <w:spacing w:before="120"/>
      <w:ind w:left="567" w:firstLine="284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5"/>
    <w:rsid w:val="00903F31"/>
    <w:pPr>
      <w:spacing w:before="120"/>
      <w:ind w:left="567" w:firstLine="284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5"/>
    <w:rsid w:val="00903F31"/>
    <w:pPr>
      <w:spacing w:before="120"/>
      <w:ind w:left="567" w:firstLine="284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Заголовок 2 Знак"/>
    <w:link w:val="2"/>
    <w:rsid w:val="001D7066"/>
    <w:rPr>
      <w:rFonts w:cs="Arial"/>
      <w:b/>
      <w:iCs/>
      <w:color w:val="548DD4"/>
      <w:kern w:val="32"/>
      <w:sz w:val="28"/>
      <w:szCs w:val="28"/>
    </w:rPr>
  </w:style>
  <w:style w:type="character" w:customStyle="1" w:styleId="41">
    <w:name w:val="Заголовок 4 Знак"/>
    <w:link w:val="40"/>
    <w:rsid w:val="00740889"/>
    <w:rPr>
      <w:rFonts w:cs="Arial"/>
      <w:iCs/>
      <w:color w:val="548DD4"/>
      <w:kern w:val="32"/>
      <w:sz w:val="28"/>
      <w:szCs w:val="28"/>
    </w:rPr>
  </w:style>
  <w:style w:type="paragraph" w:customStyle="1" w:styleId="afc">
    <w:name w:val="Необычный"/>
    <w:basedOn w:val="a3"/>
    <w:rsid w:val="0029315A"/>
  </w:style>
  <w:style w:type="paragraph" w:customStyle="1" w:styleId="4">
    <w:name w:val="Заголовок4"/>
    <w:basedOn w:val="a"/>
    <w:rsid w:val="0029315A"/>
    <w:pPr>
      <w:numPr>
        <w:numId w:val="7"/>
      </w:numPr>
      <w:spacing w:before="0"/>
    </w:pPr>
    <w:rPr>
      <w:lang w:val="en-US"/>
    </w:rPr>
  </w:style>
  <w:style w:type="paragraph" w:styleId="afd">
    <w:name w:val="List Paragraph"/>
    <w:basedOn w:val="a3"/>
    <w:uiPriority w:val="34"/>
    <w:qFormat/>
    <w:rsid w:val="0029315A"/>
    <w:pPr>
      <w:ind w:left="720"/>
      <w:contextualSpacing/>
    </w:pPr>
  </w:style>
  <w:style w:type="paragraph" w:styleId="afe">
    <w:name w:val="TOC Heading"/>
    <w:basedOn w:val="1"/>
    <w:next w:val="a3"/>
    <w:uiPriority w:val="39"/>
    <w:semiHidden/>
    <w:unhideWhenUsed/>
    <w:qFormat/>
    <w:rsid w:val="004934FE"/>
    <w:pPr>
      <w:keepLines/>
      <w:spacing w:before="480" w:after="0" w:line="276" w:lineRule="auto"/>
      <w:ind w:left="0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styleId="aff">
    <w:name w:val="FollowedHyperlink"/>
    <w:rsid w:val="004E543A"/>
    <w:rPr>
      <w:color w:val="800080"/>
      <w:u w:val="single"/>
    </w:rPr>
  </w:style>
  <w:style w:type="character" w:styleId="aff0">
    <w:name w:val="Subtle Emphasis"/>
    <w:uiPriority w:val="19"/>
    <w:rsid w:val="004E543A"/>
    <w:rPr>
      <w:i/>
      <w:iCs/>
      <w:color w:val="808080"/>
    </w:rPr>
  </w:style>
  <w:style w:type="character" w:styleId="aff1">
    <w:name w:val="FollowedHyperlink"/>
    <w:rsid w:val="003E55A0"/>
    <w:rPr>
      <w:color w:val="800080"/>
      <w:u w:val="single"/>
    </w:rPr>
  </w:style>
  <w:style w:type="character" w:styleId="aff2">
    <w:name w:val="Intense Emphasis"/>
    <w:basedOn w:val="aff0"/>
    <w:uiPriority w:val="21"/>
    <w:qFormat/>
    <w:rsid w:val="00CF6475"/>
    <w:rPr>
      <w:b/>
      <w:i w:val="0"/>
      <w:iCs/>
      <w:color w:val="00B050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semiHidden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655CFA"/>
    <w:pPr>
      <w:spacing w:before="120"/>
      <w:ind w:left="426" w:firstLine="425"/>
      <w:jc w:val="both"/>
    </w:pPr>
    <w:rPr>
      <w:sz w:val="24"/>
      <w:szCs w:val="24"/>
    </w:rPr>
  </w:style>
  <w:style w:type="paragraph" w:styleId="1">
    <w:name w:val="heading 1"/>
    <w:next w:val="a3"/>
    <w:link w:val="10"/>
    <w:autoRedefine/>
    <w:qFormat/>
    <w:rsid w:val="0029315A"/>
    <w:pPr>
      <w:keepNext/>
      <w:spacing w:before="240" w:after="120"/>
      <w:ind w:left="851"/>
      <w:outlineLvl w:val="0"/>
    </w:pPr>
    <w:rPr>
      <w:rFonts w:cs="Arial"/>
      <w:b/>
      <w:bCs/>
      <w:color w:val="548DD4"/>
      <w:kern w:val="32"/>
      <w:sz w:val="28"/>
      <w:szCs w:val="32"/>
    </w:rPr>
  </w:style>
  <w:style w:type="paragraph" w:styleId="2">
    <w:name w:val="heading 2"/>
    <w:basedOn w:val="1"/>
    <w:next w:val="a3"/>
    <w:link w:val="20"/>
    <w:autoRedefine/>
    <w:qFormat/>
    <w:rsid w:val="001D7066"/>
    <w:pPr>
      <w:spacing w:before="0"/>
      <w:jc w:val="both"/>
      <w:outlineLvl w:val="1"/>
    </w:pPr>
    <w:rPr>
      <w:bCs w:val="0"/>
      <w:iCs/>
      <w:szCs w:val="28"/>
    </w:rPr>
  </w:style>
  <w:style w:type="paragraph" w:styleId="3">
    <w:name w:val="heading 3"/>
    <w:basedOn w:val="2"/>
    <w:next w:val="a1"/>
    <w:link w:val="30"/>
    <w:autoRedefine/>
    <w:qFormat/>
    <w:rsid w:val="004934FE"/>
    <w:pPr>
      <w:tabs>
        <w:tab w:val="left" w:pos="2127"/>
      </w:tabs>
      <w:spacing w:before="120"/>
      <w:outlineLvl w:val="2"/>
    </w:pPr>
    <w:rPr>
      <w:b w:val="0"/>
      <w:bCs/>
      <w:szCs w:val="26"/>
    </w:rPr>
  </w:style>
  <w:style w:type="paragraph" w:styleId="40">
    <w:name w:val="heading 4"/>
    <w:basedOn w:val="3"/>
    <w:next w:val="a3"/>
    <w:link w:val="41"/>
    <w:autoRedefine/>
    <w:qFormat/>
    <w:rsid w:val="00740889"/>
    <w:pPr>
      <w:spacing w:after="180"/>
      <w:outlineLvl w:val="3"/>
    </w:pPr>
    <w:rPr>
      <w:bCs w:val="0"/>
      <w:szCs w:val="28"/>
    </w:rPr>
  </w:style>
  <w:style w:type="paragraph" w:styleId="5">
    <w:name w:val="heading 5"/>
    <w:basedOn w:val="a3"/>
    <w:next w:val="a3"/>
    <w:link w:val="50"/>
    <w:unhideWhenUsed/>
    <w:rsid w:val="00D5521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nhideWhenUsed/>
    <w:rsid w:val="00D5521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4">
    <w:name w:val="Default Paragraph Font"/>
    <w:semiHidden/>
  </w:style>
  <w:style w:type="table" w:default="1" w:styleId="a5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semiHidden/>
  </w:style>
  <w:style w:type="paragraph" w:customStyle="1" w:styleId="a7">
    <w:name w:val="Маркер"/>
    <w:basedOn w:val="a8"/>
    <w:next w:val="a3"/>
    <w:link w:val="a9"/>
    <w:rsid w:val="003D0AC0"/>
    <w:pPr>
      <w:ind w:left="0" w:firstLine="0"/>
    </w:pPr>
    <w:rPr>
      <w:sz w:val="28"/>
      <w:szCs w:val="28"/>
      <w:lang w:val="en-US"/>
    </w:rPr>
  </w:style>
  <w:style w:type="paragraph" w:styleId="a8">
    <w:name w:val="List"/>
    <w:basedOn w:val="a3"/>
    <w:link w:val="aa"/>
    <w:rsid w:val="003D0AC0"/>
    <w:pPr>
      <w:ind w:left="283" w:hanging="283"/>
    </w:pPr>
  </w:style>
  <w:style w:type="paragraph" w:customStyle="1" w:styleId="11">
    <w:name w:val="Заголовок11"/>
    <w:basedOn w:val="a3"/>
    <w:next w:val="a3"/>
    <w:rsid w:val="00A7286A"/>
    <w:pPr>
      <w:keepNext/>
      <w:numPr>
        <w:numId w:val="1"/>
      </w:numPr>
      <w:autoSpaceDE w:val="0"/>
      <w:autoSpaceDN w:val="0"/>
      <w:spacing w:before="240" w:after="120"/>
      <w:jc w:val="center"/>
    </w:pPr>
    <w:rPr>
      <w:b/>
      <w:bCs/>
      <w:caps/>
      <w:sz w:val="28"/>
      <w:szCs w:val="28"/>
    </w:rPr>
  </w:style>
  <w:style w:type="paragraph" w:customStyle="1" w:styleId="a2">
    <w:name w:val="Нумер"/>
    <w:basedOn w:val="a"/>
    <w:link w:val="ab"/>
    <w:rsid w:val="00A7286A"/>
    <w:pPr>
      <w:autoSpaceDE w:val="0"/>
      <w:autoSpaceDN w:val="0"/>
      <w:adjustRightInd w:val="0"/>
    </w:pPr>
    <w:rPr>
      <w:iCs/>
      <w:color w:val="000000"/>
    </w:rPr>
  </w:style>
  <w:style w:type="paragraph" w:styleId="a">
    <w:name w:val="List Number"/>
    <w:basedOn w:val="a3"/>
    <w:rsid w:val="00A7286A"/>
    <w:pPr>
      <w:numPr>
        <w:numId w:val="2"/>
      </w:numPr>
    </w:pPr>
  </w:style>
  <w:style w:type="paragraph" w:customStyle="1" w:styleId="110">
    <w:name w:val="Нумер11"/>
    <w:basedOn w:val="a3"/>
    <w:next w:val="a3"/>
    <w:rsid w:val="00A7286A"/>
    <w:pPr>
      <w:numPr>
        <w:numId w:val="4"/>
      </w:numPr>
      <w:autoSpaceDE w:val="0"/>
      <w:autoSpaceDN w:val="0"/>
    </w:pPr>
  </w:style>
  <w:style w:type="paragraph" w:customStyle="1" w:styleId="111">
    <w:name w:val="Рисунок11"/>
    <w:basedOn w:val="ac"/>
    <w:next w:val="a3"/>
    <w:qFormat/>
    <w:rsid w:val="009079B2"/>
    <w:pPr>
      <w:ind w:firstLine="0"/>
      <w:jc w:val="center"/>
    </w:pPr>
    <w:rPr>
      <w:szCs w:val="28"/>
    </w:rPr>
  </w:style>
  <w:style w:type="paragraph" w:styleId="ac">
    <w:name w:val="table of figures"/>
    <w:basedOn w:val="a3"/>
    <w:next w:val="a3"/>
    <w:semiHidden/>
    <w:rsid w:val="00A7286A"/>
  </w:style>
  <w:style w:type="character" w:styleId="ad">
    <w:name w:val="Hyperlink"/>
    <w:uiPriority w:val="99"/>
    <w:rsid w:val="00DA2CFF"/>
    <w:rPr>
      <w:color w:val="0000FF"/>
      <w:u w:val="single"/>
    </w:rPr>
  </w:style>
  <w:style w:type="character" w:customStyle="1" w:styleId="10">
    <w:name w:val="Заголовок 1 Знак"/>
    <w:link w:val="1"/>
    <w:rsid w:val="0029315A"/>
    <w:rPr>
      <w:rFonts w:cs="Arial"/>
      <w:b/>
      <w:bCs/>
      <w:color w:val="548DD4"/>
      <w:kern w:val="32"/>
      <w:sz w:val="28"/>
      <w:szCs w:val="32"/>
    </w:rPr>
  </w:style>
  <w:style w:type="paragraph" w:customStyle="1" w:styleId="4-">
    <w:name w:val="Заголовок 4 - маленький"/>
    <w:basedOn w:val="40"/>
    <w:next w:val="a3"/>
    <w:rsid w:val="00DA2CFF"/>
    <w:rPr>
      <w:sz w:val="20"/>
    </w:rPr>
  </w:style>
  <w:style w:type="character" w:styleId="ae">
    <w:name w:val="Strong"/>
    <w:qFormat/>
    <w:rsid w:val="00DA2CFF"/>
    <w:rPr>
      <w:b/>
      <w:bCs/>
    </w:rPr>
  </w:style>
  <w:style w:type="paragraph" w:customStyle="1" w:styleId="a1">
    <w:name w:val="Перечисление"/>
    <w:basedOn w:val="a7"/>
    <w:qFormat/>
    <w:rsid w:val="00617CEA"/>
    <w:pPr>
      <w:numPr>
        <w:numId w:val="6"/>
      </w:numPr>
      <w:ind w:left="1134" w:hanging="218"/>
    </w:pPr>
    <w:rPr>
      <w:sz w:val="24"/>
      <w:szCs w:val="24"/>
    </w:rPr>
  </w:style>
  <w:style w:type="paragraph" w:customStyle="1" w:styleId="063">
    <w:name w:val="Стиль Необычный + Первая строка:  063 см"/>
    <w:basedOn w:val="a1"/>
    <w:rsid w:val="00DA2CFF"/>
    <w:pPr>
      <w:ind w:firstLine="357"/>
    </w:pPr>
    <w:rPr>
      <w:szCs w:val="20"/>
    </w:rPr>
  </w:style>
  <w:style w:type="character" w:styleId="af">
    <w:name w:val="page number"/>
    <w:basedOn w:val="a4"/>
    <w:rsid w:val="00DA2CFF"/>
  </w:style>
  <w:style w:type="paragraph" w:styleId="af0">
    <w:name w:val="No Spacing"/>
    <w:link w:val="af1"/>
    <w:autoRedefine/>
    <w:qFormat/>
    <w:rsid w:val="00811842"/>
    <w:pPr>
      <w:ind w:firstLine="709"/>
    </w:pPr>
    <w:rPr>
      <w:sz w:val="24"/>
      <w:szCs w:val="22"/>
      <w:lang w:eastAsia="en-US"/>
    </w:rPr>
  </w:style>
  <w:style w:type="character" w:customStyle="1" w:styleId="af1">
    <w:name w:val="Без интервала Знак"/>
    <w:link w:val="af0"/>
    <w:rsid w:val="00811842"/>
    <w:rPr>
      <w:sz w:val="24"/>
      <w:szCs w:val="22"/>
      <w:lang w:eastAsia="en-US"/>
    </w:rPr>
  </w:style>
  <w:style w:type="paragraph" w:styleId="af2">
    <w:name w:val="Balloon Text"/>
    <w:basedOn w:val="a3"/>
    <w:link w:val="af3"/>
    <w:rsid w:val="00DA2CFF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rsid w:val="00DA2CFF"/>
    <w:rPr>
      <w:rFonts w:ascii="Tahoma" w:hAnsi="Tahoma" w:cs="Tahoma"/>
      <w:sz w:val="16"/>
      <w:szCs w:val="16"/>
      <w:lang w:val="ru-RU" w:eastAsia="ru-RU" w:bidi="ar-SA"/>
    </w:rPr>
  </w:style>
  <w:style w:type="paragraph" w:styleId="12">
    <w:name w:val="toc 1"/>
    <w:basedOn w:val="a3"/>
    <w:next w:val="a3"/>
    <w:autoRedefine/>
    <w:uiPriority w:val="39"/>
    <w:qFormat/>
    <w:rsid w:val="004934FE"/>
    <w:pPr>
      <w:spacing w:before="360"/>
      <w:ind w:left="0"/>
      <w:jc w:val="left"/>
    </w:pPr>
    <w:rPr>
      <w:rFonts w:ascii="Cambria" w:hAnsi="Cambria"/>
      <w:b/>
      <w:bCs/>
      <w:caps/>
    </w:rPr>
  </w:style>
  <w:style w:type="paragraph" w:styleId="21">
    <w:name w:val="toc 2"/>
    <w:basedOn w:val="a3"/>
    <w:next w:val="a3"/>
    <w:autoRedefine/>
    <w:uiPriority w:val="39"/>
    <w:qFormat/>
    <w:rsid w:val="004934FE"/>
    <w:pPr>
      <w:spacing w:before="240"/>
      <w:ind w:left="0"/>
      <w:jc w:val="left"/>
    </w:pPr>
    <w:rPr>
      <w:rFonts w:ascii="Calibri" w:hAnsi="Calibri"/>
      <w:b/>
      <w:bCs/>
      <w:sz w:val="20"/>
      <w:szCs w:val="20"/>
    </w:rPr>
  </w:style>
  <w:style w:type="paragraph" w:styleId="31">
    <w:name w:val="toc 3"/>
    <w:basedOn w:val="a3"/>
    <w:next w:val="a3"/>
    <w:autoRedefine/>
    <w:uiPriority w:val="39"/>
    <w:qFormat/>
    <w:rsid w:val="004934FE"/>
    <w:pPr>
      <w:spacing w:before="0"/>
      <w:ind w:left="240"/>
      <w:jc w:val="left"/>
    </w:pPr>
    <w:rPr>
      <w:rFonts w:ascii="Calibri" w:hAnsi="Calibri"/>
      <w:sz w:val="20"/>
      <w:szCs w:val="20"/>
    </w:rPr>
  </w:style>
  <w:style w:type="paragraph" w:styleId="42">
    <w:name w:val="toc 4"/>
    <w:basedOn w:val="a3"/>
    <w:next w:val="a3"/>
    <w:autoRedefine/>
    <w:uiPriority w:val="39"/>
    <w:rsid w:val="004934FE"/>
    <w:pPr>
      <w:spacing w:before="0"/>
      <w:ind w:left="480"/>
      <w:jc w:val="left"/>
    </w:pPr>
    <w:rPr>
      <w:rFonts w:ascii="Calibri" w:hAnsi="Calibri"/>
      <w:sz w:val="20"/>
      <w:szCs w:val="20"/>
    </w:rPr>
  </w:style>
  <w:style w:type="paragraph" w:styleId="51">
    <w:name w:val="toc 5"/>
    <w:basedOn w:val="a3"/>
    <w:next w:val="a3"/>
    <w:autoRedefine/>
    <w:rsid w:val="00DA2CFF"/>
    <w:pPr>
      <w:spacing w:before="0"/>
      <w:ind w:left="720"/>
      <w:jc w:val="left"/>
    </w:pPr>
    <w:rPr>
      <w:rFonts w:ascii="Calibri" w:hAnsi="Calibri"/>
      <w:sz w:val="20"/>
      <w:szCs w:val="20"/>
    </w:rPr>
  </w:style>
  <w:style w:type="paragraph" w:styleId="61">
    <w:name w:val="toc 6"/>
    <w:basedOn w:val="a3"/>
    <w:next w:val="a3"/>
    <w:autoRedefine/>
    <w:rsid w:val="00DA2CFF"/>
    <w:pPr>
      <w:spacing w:before="0"/>
      <w:ind w:left="960"/>
      <w:jc w:val="left"/>
    </w:pPr>
    <w:rPr>
      <w:rFonts w:ascii="Calibri" w:hAnsi="Calibri"/>
      <w:sz w:val="20"/>
      <w:szCs w:val="20"/>
    </w:rPr>
  </w:style>
  <w:style w:type="paragraph" w:styleId="7">
    <w:name w:val="toc 7"/>
    <w:basedOn w:val="a3"/>
    <w:next w:val="a3"/>
    <w:autoRedefine/>
    <w:rsid w:val="00DA2CFF"/>
    <w:pPr>
      <w:spacing w:before="0"/>
      <w:ind w:left="1200"/>
      <w:jc w:val="left"/>
    </w:pPr>
    <w:rPr>
      <w:rFonts w:ascii="Calibri" w:hAnsi="Calibri"/>
      <w:sz w:val="20"/>
      <w:szCs w:val="20"/>
    </w:rPr>
  </w:style>
  <w:style w:type="paragraph" w:styleId="8">
    <w:name w:val="toc 8"/>
    <w:basedOn w:val="a3"/>
    <w:next w:val="a3"/>
    <w:autoRedefine/>
    <w:rsid w:val="00DA2CFF"/>
    <w:pPr>
      <w:spacing w:before="0"/>
      <w:ind w:left="1440"/>
      <w:jc w:val="left"/>
    </w:pPr>
    <w:rPr>
      <w:rFonts w:ascii="Calibri" w:hAnsi="Calibri"/>
      <w:sz w:val="20"/>
      <w:szCs w:val="20"/>
    </w:rPr>
  </w:style>
  <w:style w:type="paragraph" w:styleId="9">
    <w:name w:val="toc 9"/>
    <w:basedOn w:val="a3"/>
    <w:next w:val="a3"/>
    <w:autoRedefine/>
    <w:rsid w:val="00DA2CFF"/>
    <w:pPr>
      <w:spacing w:before="0"/>
      <w:ind w:left="1680"/>
      <w:jc w:val="left"/>
    </w:pPr>
    <w:rPr>
      <w:rFonts w:ascii="Calibri" w:hAnsi="Calibri"/>
      <w:sz w:val="20"/>
      <w:szCs w:val="20"/>
    </w:rPr>
  </w:style>
  <w:style w:type="character" w:customStyle="1" w:styleId="30">
    <w:name w:val="Заголовок 3 Знак"/>
    <w:link w:val="3"/>
    <w:rsid w:val="004934FE"/>
    <w:rPr>
      <w:rFonts w:cs="Arial"/>
      <w:bCs/>
      <w:iCs/>
      <w:color w:val="548DD4"/>
      <w:kern w:val="32"/>
      <w:sz w:val="28"/>
      <w:szCs w:val="26"/>
    </w:rPr>
  </w:style>
  <w:style w:type="paragraph" w:customStyle="1" w:styleId="af4">
    <w:name w:val="нумерованный"/>
    <w:aliases w:val="Слева:  0,63 см,Выступ:  0"/>
    <w:basedOn w:val="a3"/>
    <w:rsid w:val="00DA2CFF"/>
    <w:rPr>
      <w:szCs w:val="28"/>
    </w:rPr>
  </w:style>
  <w:style w:type="character" w:customStyle="1" w:styleId="aa">
    <w:name w:val="Список Знак"/>
    <w:link w:val="a8"/>
    <w:rsid w:val="00DA2CFF"/>
    <w:rPr>
      <w:sz w:val="24"/>
      <w:szCs w:val="24"/>
      <w:lang w:val="ru-RU" w:eastAsia="ru-RU" w:bidi="ar-SA"/>
    </w:rPr>
  </w:style>
  <w:style w:type="paragraph" w:styleId="a0">
    <w:name w:val="List Bullet"/>
    <w:basedOn w:val="a3"/>
    <w:rsid w:val="00DA2CFF"/>
    <w:pPr>
      <w:numPr>
        <w:numId w:val="5"/>
      </w:numPr>
    </w:pPr>
  </w:style>
  <w:style w:type="character" w:customStyle="1" w:styleId="a9">
    <w:name w:val="Маркер Знак"/>
    <w:link w:val="a7"/>
    <w:rsid w:val="00DA2CFF"/>
    <w:rPr>
      <w:sz w:val="28"/>
      <w:szCs w:val="28"/>
      <w:lang w:val="en-US" w:eastAsia="ru-RU" w:bidi="ar-SA"/>
    </w:rPr>
  </w:style>
  <w:style w:type="character" w:customStyle="1" w:styleId="ab">
    <w:name w:val="Нумер Знак"/>
    <w:link w:val="a2"/>
    <w:rsid w:val="00DA2CFF"/>
    <w:rPr>
      <w:iCs/>
      <w:color w:val="000000"/>
      <w:sz w:val="24"/>
      <w:szCs w:val="24"/>
    </w:rPr>
  </w:style>
  <w:style w:type="paragraph" w:styleId="af5">
    <w:name w:val="footer"/>
    <w:basedOn w:val="a3"/>
    <w:link w:val="af6"/>
    <w:uiPriority w:val="99"/>
    <w:rsid w:val="001275F7"/>
    <w:pPr>
      <w:tabs>
        <w:tab w:val="center" w:pos="4677"/>
        <w:tab w:val="right" w:pos="9355"/>
      </w:tabs>
    </w:pPr>
  </w:style>
  <w:style w:type="paragraph" w:styleId="af7">
    <w:name w:val="header"/>
    <w:basedOn w:val="a3"/>
    <w:link w:val="af8"/>
    <w:rsid w:val="004B51AB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link w:val="af7"/>
    <w:rsid w:val="004B51AB"/>
    <w:rPr>
      <w:sz w:val="28"/>
      <w:szCs w:val="24"/>
    </w:rPr>
  </w:style>
  <w:style w:type="character" w:customStyle="1" w:styleId="af6">
    <w:name w:val="Нижний колонтитул Знак"/>
    <w:link w:val="af5"/>
    <w:uiPriority w:val="99"/>
    <w:rsid w:val="004B51AB"/>
    <w:rPr>
      <w:sz w:val="28"/>
      <w:szCs w:val="24"/>
    </w:rPr>
  </w:style>
  <w:style w:type="character" w:styleId="af9">
    <w:name w:val="Emphasis"/>
    <w:qFormat/>
    <w:rsid w:val="009165B4"/>
    <w:rPr>
      <w:i/>
      <w:iCs/>
    </w:rPr>
  </w:style>
  <w:style w:type="character" w:customStyle="1" w:styleId="50">
    <w:name w:val="Заголовок 5 Знак"/>
    <w:link w:val="5"/>
    <w:rsid w:val="00D5521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D55213"/>
    <w:rPr>
      <w:rFonts w:ascii="Calibri" w:eastAsia="Times New Roman" w:hAnsi="Calibri" w:cs="Times New Roman"/>
      <w:b/>
      <w:bCs/>
      <w:sz w:val="22"/>
      <w:szCs w:val="22"/>
    </w:rPr>
  </w:style>
  <w:style w:type="paragraph" w:styleId="afa">
    <w:name w:val="Normal (Web)"/>
    <w:basedOn w:val="a3"/>
    <w:uiPriority w:val="99"/>
    <w:unhideWhenUsed/>
    <w:rsid w:val="003B78C6"/>
    <w:pPr>
      <w:spacing w:before="100" w:beforeAutospacing="1" w:after="144" w:line="288" w:lineRule="auto"/>
      <w:ind w:firstLine="0"/>
      <w:jc w:val="left"/>
    </w:pPr>
    <w:rPr>
      <w:color w:val="00000A"/>
    </w:rPr>
  </w:style>
  <w:style w:type="table" w:styleId="afb">
    <w:name w:val="Table Grid"/>
    <w:basedOn w:val="a5"/>
    <w:rsid w:val="00903F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Classic 1"/>
    <w:basedOn w:val="a5"/>
    <w:rsid w:val="00903F31"/>
    <w:pPr>
      <w:spacing w:before="120"/>
      <w:ind w:left="567" w:firstLine="284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5"/>
    <w:rsid w:val="00903F31"/>
    <w:pPr>
      <w:spacing w:before="120"/>
      <w:ind w:left="567" w:firstLine="284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5"/>
    <w:rsid w:val="00903F31"/>
    <w:pPr>
      <w:spacing w:before="120"/>
      <w:ind w:left="567" w:firstLine="284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Заголовок 2 Знак"/>
    <w:link w:val="2"/>
    <w:rsid w:val="001D7066"/>
    <w:rPr>
      <w:rFonts w:cs="Arial"/>
      <w:b/>
      <w:iCs/>
      <w:color w:val="548DD4"/>
      <w:kern w:val="32"/>
      <w:sz w:val="28"/>
      <w:szCs w:val="28"/>
    </w:rPr>
  </w:style>
  <w:style w:type="character" w:customStyle="1" w:styleId="41">
    <w:name w:val="Заголовок 4 Знак"/>
    <w:link w:val="40"/>
    <w:rsid w:val="00740889"/>
    <w:rPr>
      <w:rFonts w:cs="Arial"/>
      <w:iCs/>
      <w:color w:val="548DD4"/>
      <w:kern w:val="32"/>
      <w:sz w:val="28"/>
      <w:szCs w:val="28"/>
    </w:rPr>
  </w:style>
  <w:style w:type="paragraph" w:customStyle="1" w:styleId="afc">
    <w:name w:val="Необычный"/>
    <w:basedOn w:val="a3"/>
    <w:rsid w:val="0029315A"/>
  </w:style>
  <w:style w:type="paragraph" w:customStyle="1" w:styleId="4">
    <w:name w:val="Заголовок4"/>
    <w:basedOn w:val="a"/>
    <w:rsid w:val="0029315A"/>
    <w:pPr>
      <w:numPr>
        <w:numId w:val="7"/>
      </w:numPr>
      <w:spacing w:before="0"/>
    </w:pPr>
    <w:rPr>
      <w:lang w:val="en-US"/>
    </w:rPr>
  </w:style>
  <w:style w:type="paragraph" w:styleId="afd">
    <w:name w:val="List Paragraph"/>
    <w:basedOn w:val="a3"/>
    <w:uiPriority w:val="34"/>
    <w:qFormat/>
    <w:rsid w:val="0029315A"/>
    <w:pPr>
      <w:ind w:left="720"/>
      <w:contextualSpacing/>
    </w:pPr>
  </w:style>
  <w:style w:type="paragraph" w:styleId="afe">
    <w:name w:val="TOC Heading"/>
    <w:basedOn w:val="1"/>
    <w:next w:val="a3"/>
    <w:uiPriority w:val="39"/>
    <w:semiHidden/>
    <w:unhideWhenUsed/>
    <w:qFormat/>
    <w:rsid w:val="004934FE"/>
    <w:pPr>
      <w:keepLines/>
      <w:spacing w:before="480" w:after="0" w:line="276" w:lineRule="auto"/>
      <w:ind w:left="0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styleId="aff">
    <w:name w:val="FollowedHyperlink"/>
    <w:rsid w:val="004E543A"/>
    <w:rPr>
      <w:color w:val="800080"/>
      <w:u w:val="single"/>
    </w:rPr>
  </w:style>
  <w:style w:type="character" w:styleId="aff0">
    <w:name w:val="Subtle Emphasis"/>
    <w:uiPriority w:val="19"/>
    <w:rsid w:val="004E543A"/>
    <w:rPr>
      <w:i/>
      <w:iCs/>
      <w:color w:val="808080"/>
    </w:rPr>
  </w:style>
  <w:style w:type="character" w:styleId="aff1">
    <w:name w:val="FollowedHyperlink"/>
    <w:rsid w:val="003E55A0"/>
    <w:rPr>
      <w:color w:val="800080"/>
      <w:u w:val="single"/>
    </w:rPr>
  </w:style>
  <w:style w:type="character" w:styleId="aff2">
    <w:name w:val="Intense Emphasis"/>
    <w:basedOn w:val="aff0"/>
    <w:uiPriority w:val="21"/>
    <w:qFormat/>
    <w:rsid w:val="00CF6475"/>
    <w:rPr>
      <w:b/>
      <w:i w:val="0"/>
      <w:iCs/>
      <w:color w:val="00B05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5467-7C12-4672-B76D-809747D93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«Гедымин»</vt:lpstr>
    </vt:vector>
  </TitlesOfParts>
  <Company/>
  <LinksUpToDate>false</LinksUpToDate>
  <CharactersWithSpaces>2974</CharactersWithSpaces>
  <SharedDoc>false</SharedDoc>
  <HLinks>
    <vt:vector size="12" baseType="variant">
      <vt:variant>
        <vt:i4>6619191</vt:i4>
      </vt:variant>
      <vt:variant>
        <vt:i4>3</vt:i4>
      </vt:variant>
      <vt:variant>
        <vt:i4>0</vt:i4>
      </vt:variant>
      <vt:variant>
        <vt:i4>5</vt:i4>
      </vt:variant>
      <vt:variant>
        <vt:lpwstr>http://gsbelarus.com/pw/downloads/distributives/restoran-front/</vt:lpwstr>
      </vt:variant>
      <vt:variant>
        <vt:lpwstr/>
      </vt:variant>
      <vt:variant>
        <vt:i4>5177353</vt:i4>
      </vt:variant>
      <vt:variant>
        <vt:i4>0</vt:i4>
      </vt:variant>
      <vt:variant>
        <vt:i4>0</vt:i4>
      </vt:variant>
      <vt:variant>
        <vt:i4>5</vt:i4>
      </vt:variant>
      <vt:variant>
        <vt:lpwstr>http://gsbelarus.com/pw/downloads/distributives/retail-pos-1/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«Гедымин»</dc:title>
  <dc:creator>Yura</dc:creator>
  <cp:lastModifiedBy>Юрий</cp:lastModifiedBy>
  <cp:revision>4</cp:revision>
  <cp:lastPrinted>2017-06-15T13:57:00Z</cp:lastPrinted>
  <dcterms:created xsi:type="dcterms:W3CDTF">2017-06-15T13:46:00Z</dcterms:created>
  <dcterms:modified xsi:type="dcterms:W3CDTF">2017-06-15T13:58:00Z</dcterms:modified>
</cp:coreProperties>
</file>