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0617" w14:textId="77777777" w:rsidR="00F75676" w:rsidRDefault="00F75676" w:rsidP="00F75676">
      <w:pPr>
        <w:rPr>
          <w:b/>
          <w:bCs/>
          <w:sz w:val="72"/>
          <w:szCs w:val="72"/>
        </w:rPr>
      </w:pPr>
    </w:p>
    <w:p w14:paraId="15EC225B" w14:textId="77777777" w:rsidR="00F75676" w:rsidRDefault="00F75676" w:rsidP="00F75676">
      <w:pPr>
        <w:rPr>
          <w:b/>
          <w:bCs/>
          <w:sz w:val="72"/>
          <w:szCs w:val="72"/>
        </w:rPr>
      </w:pPr>
    </w:p>
    <w:p w14:paraId="48642D82" w14:textId="77777777" w:rsidR="00F75676" w:rsidRDefault="00F75676" w:rsidP="00F75676">
      <w:pPr>
        <w:rPr>
          <w:b/>
          <w:bCs/>
          <w:sz w:val="72"/>
          <w:szCs w:val="72"/>
        </w:rPr>
      </w:pPr>
    </w:p>
    <w:p w14:paraId="20106213" w14:textId="77777777" w:rsidR="00F75676" w:rsidRDefault="00F75676" w:rsidP="00F75676">
      <w:pPr>
        <w:rPr>
          <w:b/>
          <w:bCs/>
          <w:sz w:val="72"/>
          <w:szCs w:val="72"/>
        </w:rPr>
      </w:pPr>
    </w:p>
    <w:p w14:paraId="539EDA23" w14:textId="4632A5D3" w:rsidR="00F75676" w:rsidRPr="00F75676" w:rsidRDefault="00F75676" w:rsidP="00F75676">
      <w:pPr>
        <w:rPr>
          <w:b/>
          <w:bCs/>
          <w:sz w:val="72"/>
          <w:szCs w:val="72"/>
        </w:rPr>
      </w:pPr>
      <w:r w:rsidRPr="00F75676">
        <w:rPr>
          <w:b/>
          <w:bCs/>
          <w:sz w:val="72"/>
          <w:szCs w:val="72"/>
        </w:rPr>
        <w:t>Модуль ЭСЧФ</w:t>
      </w:r>
    </w:p>
    <w:p w14:paraId="1B1A6420" w14:textId="4B8F4D8C" w:rsidR="00D179E2" w:rsidRPr="00F75676" w:rsidRDefault="00F75676" w:rsidP="00F75676">
      <w:pPr>
        <w:rPr>
          <w:b/>
          <w:bCs/>
          <w:sz w:val="72"/>
          <w:szCs w:val="72"/>
        </w:rPr>
      </w:pPr>
      <w:r w:rsidRPr="00F75676">
        <w:rPr>
          <w:b/>
          <w:bCs/>
          <w:sz w:val="72"/>
          <w:szCs w:val="72"/>
        </w:rPr>
        <w:t>Руководство пользователя</w:t>
      </w:r>
    </w:p>
    <w:p w14:paraId="34A80B9B" w14:textId="2DD21B64" w:rsidR="00F75676" w:rsidRDefault="00E733C7" w:rsidP="00F7567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br w:type="page"/>
      </w:r>
    </w:p>
    <w:sdt>
      <w:sdtPr>
        <w:id w:val="1235822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0B6FC" w14:textId="59A1F104" w:rsidR="00F75676" w:rsidRPr="00F75676" w:rsidRDefault="00F75676" w:rsidP="00F75676">
          <w:pPr>
            <w:rPr>
              <w:rStyle w:val="Heading1Char"/>
            </w:rPr>
          </w:pPr>
          <w:r w:rsidRPr="00F75676">
            <w:rPr>
              <w:rStyle w:val="Heading1Char"/>
            </w:rPr>
            <w:t>Оглавление</w:t>
          </w:r>
        </w:p>
        <w:p w14:paraId="0F701083" w14:textId="7844283F" w:rsidR="002E18DA" w:rsidRDefault="00F7567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3522" w:history="1">
            <w:r w:rsidR="002E18DA" w:rsidRPr="009E6199">
              <w:rPr>
                <w:rStyle w:val="Hyperlink"/>
                <w:b/>
                <w:bCs/>
                <w:noProof/>
              </w:rPr>
              <w:t>Введение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_Toc150373522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3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5936358C" w14:textId="5E78D422" w:rsidR="002E18DA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3" w:history="1">
            <w:r w:rsidR="002E18DA" w:rsidRPr="009E6199">
              <w:rPr>
                <w:rStyle w:val="Hyperlink"/>
                <w:b/>
                <w:bCs/>
                <w:noProof/>
              </w:rPr>
              <w:t>1.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Предварительная настройка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_Toc150373523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4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0FB13266" w14:textId="28D61CBE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4" w:history="1">
            <w:r w:rsidR="002E18DA" w:rsidRPr="009E6199">
              <w:rPr>
                <w:rStyle w:val="Hyperlink"/>
                <w:b/>
                <w:bCs/>
                <w:noProof/>
              </w:rPr>
              <w:t>1.1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Настройка работы с ключом с ЭЦП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_Toc150373524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4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1BE7342B" w14:textId="1CCF5364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5" w:history="1">
            <w:r w:rsidR="002E18DA" w:rsidRPr="009E6199">
              <w:rPr>
                <w:rStyle w:val="Hyperlink"/>
                <w:b/>
                <w:bCs/>
                <w:noProof/>
              </w:rPr>
              <w:t>1.2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Параметры ЭСЧФ в «Гедымин»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_Toc150373525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6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0FC9298B" w14:textId="2C578D9B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6" w:history="1">
            <w:r w:rsidR="002E18DA" w:rsidRPr="009E6199">
              <w:rPr>
                <w:rStyle w:val="Hyperlink"/>
                <w:b/>
                <w:bCs/>
                <w:noProof/>
              </w:rPr>
              <w:t>1.3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Настройка справочников в «Гедымин»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_Toc150373526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8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334B7DC2" w14:textId="74988F0A" w:rsidR="002E18DA" w:rsidRDefault="00000000">
          <w:pPr>
            <w:pStyle w:val="TOC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7" w:history="1">
            <w:r w:rsidR="002E18DA" w:rsidRPr="009E6199">
              <w:rPr>
                <w:rStyle w:val="Hyperlink"/>
                <w:b/>
                <w:bCs/>
                <w:noProof/>
              </w:rPr>
              <w:t>1.3.1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Адм.-терр. единицы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_Toc150373527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8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72244128" w14:textId="7497EE35" w:rsidR="002E18DA" w:rsidRDefault="00000000">
          <w:pPr>
            <w:pStyle w:val="TOC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8" w:history="1">
            <w:r w:rsidR="002E18DA" w:rsidRPr="009E6199">
              <w:rPr>
                <w:rStyle w:val="Hyperlink"/>
                <w:b/>
                <w:bCs/>
                <w:noProof/>
              </w:rPr>
              <w:t>1.3.2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Клиенты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_Toc150373528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8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73E498E2" w14:textId="54DBECB2" w:rsidR="002E18DA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29" w:history="1">
            <w:r w:rsidR="002E18DA" w:rsidRPr="009E6199">
              <w:rPr>
                <w:rStyle w:val="Hyperlink"/>
                <w:b/>
                <w:bCs/>
                <w:noProof/>
              </w:rPr>
              <w:t>2.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Исходящие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_Toc150373529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10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23CA11F6" w14:textId="6B02A11B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0" w:history="1">
            <w:r w:rsidR="002E18DA" w:rsidRPr="009E6199">
              <w:rPr>
                <w:rStyle w:val="Hyperlink"/>
                <w:b/>
                <w:bCs/>
                <w:noProof/>
              </w:rPr>
              <w:t>2.1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Подготовка/создание ЭСЧФ к отправке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_Toc150373530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10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1A1FC796" w14:textId="0C4A7165" w:rsidR="002E18DA" w:rsidRDefault="00000000">
          <w:pPr>
            <w:pStyle w:val="TOC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1" w:history="1">
            <w:r w:rsidR="002E18DA" w:rsidRPr="009E6199">
              <w:rPr>
                <w:rStyle w:val="Hyperlink"/>
                <w:b/>
                <w:bCs/>
                <w:noProof/>
              </w:rPr>
              <w:t>2.1.1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Подготовка</w:t>
            </w:r>
            <w:r w:rsidR="002E18DA" w:rsidRPr="009E6199">
              <w:rPr>
                <w:rStyle w:val="Hyperlink"/>
                <w:b/>
                <w:bCs/>
                <w:noProof/>
                <w:lang w:val="en-US"/>
              </w:rPr>
              <w:t>/</w:t>
            </w:r>
            <w:r w:rsidR="002E18DA" w:rsidRPr="009E6199">
              <w:rPr>
                <w:rStyle w:val="Hyperlink"/>
                <w:b/>
                <w:bCs/>
                <w:noProof/>
              </w:rPr>
              <w:t>создание одиночного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_Toc150373531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10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50388854" w14:textId="02B3C4B3" w:rsidR="002E18DA" w:rsidRDefault="00000000">
          <w:pPr>
            <w:pStyle w:val="TOC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2" w:history="1">
            <w:r w:rsidR="002E18DA" w:rsidRPr="009E6199">
              <w:rPr>
                <w:rStyle w:val="Hyperlink"/>
                <w:b/>
                <w:bCs/>
                <w:noProof/>
              </w:rPr>
              <w:t>2.1.2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Подготовка/создание ЭСЧФ за период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_Toc150373532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11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23D2D941" w14:textId="6980954D" w:rsidR="002E18DA" w:rsidRDefault="00000000">
          <w:pPr>
            <w:pStyle w:val="TOC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3" w:history="1">
            <w:r w:rsidR="002E18DA" w:rsidRPr="009E6199">
              <w:rPr>
                <w:rStyle w:val="Hyperlink"/>
                <w:b/>
                <w:bCs/>
                <w:noProof/>
              </w:rPr>
              <w:t>2.1.3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Ошибки при подготовке</w:t>
            </w:r>
            <w:r w:rsidR="002E18DA" w:rsidRPr="009E6199">
              <w:rPr>
                <w:rStyle w:val="Hyperlink"/>
                <w:b/>
                <w:bCs/>
                <w:noProof/>
                <w:lang w:val="en-US"/>
              </w:rPr>
              <w:t>/</w:t>
            </w:r>
            <w:r w:rsidR="002E18DA" w:rsidRPr="009E6199">
              <w:rPr>
                <w:rStyle w:val="Hyperlink"/>
                <w:b/>
                <w:bCs/>
                <w:noProof/>
              </w:rPr>
              <w:t>создании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_Toc150373533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12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6AE56B2D" w14:textId="05DFF57D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4" w:history="1">
            <w:r w:rsidR="002E18DA" w:rsidRPr="009E6199">
              <w:rPr>
                <w:rStyle w:val="Hyperlink"/>
                <w:b/>
                <w:bCs/>
                <w:noProof/>
              </w:rPr>
              <w:t>2.2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Создание исправленного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_Toc150373534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13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7E4D9202" w14:textId="61B71157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5" w:history="1">
            <w:r w:rsidR="002E18DA" w:rsidRPr="009E6199">
              <w:rPr>
                <w:rStyle w:val="Hyperlink"/>
                <w:b/>
                <w:bCs/>
                <w:noProof/>
              </w:rPr>
              <w:t>2.3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Документ «Исходящие ЭСЧФ»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_Toc150373535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14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00E74FE4" w14:textId="5BCE2815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6" w:history="1">
            <w:r w:rsidR="002E18DA" w:rsidRPr="009E6199">
              <w:rPr>
                <w:rStyle w:val="Hyperlink"/>
                <w:b/>
                <w:bCs/>
                <w:noProof/>
              </w:rPr>
              <w:t>2.4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Отправка исходящих ЭСЧФ на портал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_Toc150373536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15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44F0865D" w14:textId="7335F558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7" w:history="1">
            <w:r w:rsidR="002E18DA" w:rsidRPr="009E6199">
              <w:rPr>
                <w:rStyle w:val="Hyperlink"/>
                <w:b/>
                <w:bCs/>
                <w:noProof/>
              </w:rPr>
              <w:t>2.5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Обновление статусов исходящих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_Toc150373537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16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5A5F81E4" w14:textId="6CDE37C3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8" w:history="1">
            <w:r w:rsidR="002E18DA" w:rsidRPr="009E6199">
              <w:rPr>
                <w:rStyle w:val="Hyperlink"/>
                <w:b/>
                <w:bCs/>
                <w:noProof/>
              </w:rPr>
              <w:t>2.6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Исправление ошибки после отправки на портал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_Toc150373538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17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1D06E08C" w14:textId="501D59AC" w:rsidR="002E18DA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39" w:history="1">
            <w:r w:rsidR="002E18DA" w:rsidRPr="009E6199">
              <w:rPr>
                <w:rStyle w:val="Hyperlink"/>
                <w:b/>
                <w:bCs/>
                <w:noProof/>
              </w:rPr>
              <w:t>3.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Входящие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_Toc150373539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18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2BE110BC" w14:textId="2F3944F4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0" w:history="1">
            <w:r w:rsidR="002E18DA" w:rsidRPr="009E6199">
              <w:rPr>
                <w:rStyle w:val="Hyperlink"/>
                <w:b/>
                <w:bCs/>
                <w:noProof/>
              </w:rPr>
              <w:t>3.1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Документ «Входящие ЭСЧФ»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_Toc150373540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18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744BC6C6" w14:textId="64393D0F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1" w:history="1">
            <w:r w:rsidR="002E18DA" w:rsidRPr="009E6199">
              <w:rPr>
                <w:rStyle w:val="Hyperlink"/>
                <w:b/>
                <w:bCs/>
                <w:noProof/>
              </w:rPr>
              <w:t>3.2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Загрузка входящих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_Toc150373541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19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1A1588E7" w14:textId="25B9663C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2" w:history="1">
            <w:r w:rsidR="002E18DA" w:rsidRPr="009E6199">
              <w:rPr>
                <w:rStyle w:val="Hyperlink"/>
                <w:b/>
                <w:bCs/>
                <w:noProof/>
              </w:rPr>
              <w:t>3.3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Настройка разноски входящих ЭСЧФ с приходными документами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_Toc150373542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20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4731B9D8" w14:textId="45C70A74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3" w:history="1">
            <w:r w:rsidR="002E18DA" w:rsidRPr="009E6199">
              <w:rPr>
                <w:rStyle w:val="Hyperlink"/>
                <w:b/>
                <w:bCs/>
                <w:noProof/>
              </w:rPr>
              <w:t>3.4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Авторазноска входящих ЭСЧФ с приходными документами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_Toc150373543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22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59B36896" w14:textId="2547E475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4" w:history="1">
            <w:r w:rsidR="002E18DA" w:rsidRPr="009E6199">
              <w:rPr>
                <w:rStyle w:val="Hyperlink"/>
                <w:b/>
                <w:bCs/>
                <w:noProof/>
              </w:rPr>
              <w:t>3.5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Документ «Разноска»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_Toc150373544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24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52C02985" w14:textId="6BBDA7EA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5" w:history="1">
            <w:r w:rsidR="002E18DA" w:rsidRPr="009E6199">
              <w:rPr>
                <w:rStyle w:val="Hyperlink"/>
                <w:b/>
                <w:bCs/>
                <w:noProof/>
              </w:rPr>
              <w:t>3.6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Отправка входящих ЭСЧФ на портал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_Toc150373545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26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3105A3CA" w14:textId="527AFE6A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6" w:history="1">
            <w:r w:rsidR="002E18DA" w:rsidRPr="009E6199">
              <w:rPr>
                <w:rStyle w:val="Hyperlink"/>
                <w:b/>
                <w:bCs/>
                <w:noProof/>
              </w:rPr>
              <w:t>3.7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Обновление статусов входящих ЭСЧФ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_Toc150373546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29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4069595E" w14:textId="4E80945A" w:rsidR="002E18DA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373547" w:history="1">
            <w:r w:rsidR="002E18DA" w:rsidRPr="009E6199">
              <w:rPr>
                <w:rStyle w:val="Hyperlink"/>
                <w:b/>
                <w:bCs/>
                <w:noProof/>
              </w:rPr>
              <w:t>3.8</w:t>
            </w:r>
            <w:r w:rsidR="002E18DA">
              <w:rPr>
                <w:rFonts w:eastAsiaTheme="minorEastAsia"/>
                <w:noProof/>
                <w:lang w:eastAsia="ru-RU"/>
              </w:rPr>
              <w:tab/>
            </w:r>
            <w:r w:rsidR="002E18DA" w:rsidRPr="009E6199">
              <w:rPr>
                <w:rStyle w:val="Hyperlink"/>
                <w:b/>
                <w:bCs/>
                <w:noProof/>
              </w:rPr>
              <w:t>Документ «Просмотр разноски»</w:t>
            </w:r>
            <w:r w:rsidR="002E18DA">
              <w:rPr>
                <w:noProof/>
                <w:webHidden/>
              </w:rPr>
              <w:tab/>
            </w:r>
            <w:r w:rsidR="002E18DA">
              <w:rPr>
                <w:noProof/>
                <w:webHidden/>
              </w:rPr>
              <w:fldChar w:fldCharType="begin"/>
            </w:r>
            <w:r w:rsidR="002E18DA">
              <w:rPr>
                <w:noProof/>
                <w:webHidden/>
              </w:rPr>
              <w:instrText xml:space="preserve"> PAGEREF _Toc150373547 \h </w:instrText>
            </w:r>
            <w:r w:rsidR="002E18DA">
              <w:rPr>
                <w:noProof/>
                <w:webHidden/>
              </w:rPr>
            </w:r>
            <w:r w:rsidR="002E18DA">
              <w:rPr>
                <w:noProof/>
                <w:webHidden/>
              </w:rPr>
              <w:fldChar w:fldCharType="separate"/>
            </w:r>
            <w:r w:rsidR="002E18DA">
              <w:rPr>
                <w:noProof/>
                <w:webHidden/>
              </w:rPr>
              <w:t>30</w:t>
            </w:r>
            <w:r w:rsidR="002E18DA">
              <w:rPr>
                <w:noProof/>
                <w:webHidden/>
              </w:rPr>
              <w:fldChar w:fldCharType="end"/>
            </w:r>
          </w:hyperlink>
        </w:p>
        <w:p w14:paraId="16B8D70A" w14:textId="249654F3" w:rsidR="00F75676" w:rsidRDefault="00F75676">
          <w:r>
            <w:rPr>
              <w:b/>
              <w:bCs/>
            </w:rPr>
            <w:fldChar w:fldCharType="end"/>
          </w:r>
        </w:p>
      </w:sdtContent>
    </w:sdt>
    <w:p w14:paraId="266073A1" w14:textId="47C80B4C" w:rsidR="00F75676" w:rsidRDefault="00F7567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br w:type="page"/>
      </w:r>
    </w:p>
    <w:p w14:paraId="3C3AC143" w14:textId="5D18E5B7" w:rsidR="00B6169A" w:rsidRPr="00BF5A11" w:rsidRDefault="00696556" w:rsidP="000657FC">
      <w:pPr>
        <w:pStyle w:val="Heading1"/>
        <w:rPr>
          <w:b/>
          <w:bCs/>
          <w:sz w:val="40"/>
          <w:szCs w:val="40"/>
        </w:rPr>
      </w:pPr>
      <w:bookmarkStart w:id="0" w:name="_Toc150373180"/>
      <w:bookmarkStart w:id="1" w:name="_Toc150373522"/>
      <w:r w:rsidRPr="00BF5A11">
        <w:rPr>
          <w:b/>
          <w:bCs/>
          <w:sz w:val="40"/>
          <w:szCs w:val="40"/>
        </w:rPr>
        <w:lastRenderedPageBreak/>
        <w:t>Введение</w:t>
      </w:r>
      <w:bookmarkEnd w:id="0"/>
      <w:bookmarkEnd w:id="1"/>
    </w:p>
    <w:p w14:paraId="37ED07F9" w14:textId="2034E208" w:rsidR="00696556" w:rsidRDefault="00696556" w:rsidP="00696556"/>
    <w:p w14:paraId="745D623B" w14:textId="796483B3" w:rsidR="00696556" w:rsidRDefault="00696556" w:rsidP="00696556">
      <w:pPr>
        <w:rPr>
          <w:sz w:val="24"/>
          <w:szCs w:val="24"/>
        </w:rPr>
      </w:pPr>
      <w:r>
        <w:rPr>
          <w:sz w:val="24"/>
          <w:szCs w:val="24"/>
        </w:rPr>
        <w:t>Модуль Электронные счета-фактуры (</w:t>
      </w:r>
      <w:r w:rsidR="00A63DD2">
        <w:rPr>
          <w:sz w:val="24"/>
          <w:szCs w:val="24"/>
        </w:rPr>
        <w:t xml:space="preserve">далее </w:t>
      </w:r>
      <w:r>
        <w:rPr>
          <w:sz w:val="24"/>
          <w:szCs w:val="24"/>
        </w:rPr>
        <w:t>ЭСЧФ) позволяет работать с ЭСЧФ из учетной системы «Гедымин» с использованием электронной цифровой подписи (</w:t>
      </w:r>
      <w:r w:rsidR="00A63DD2">
        <w:rPr>
          <w:sz w:val="24"/>
          <w:szCs w:val="24"/>
        </w:rPr>
        <w:t xml:space="preserve">далее </w:t>
      </w:r>
      <w:r>
        <w:rPr>
          <w:sz w:val="24"/>
          <w:szCs w:val="24"/>
        </w:rPr>
        <w:t>ЭЦП).</w:t>
      </w:r>
    </w:p>
    <w:p w14:paraId="791EC87B" w14:textId="3615FC99" w:rsidR="00696556" w:rsidRDefault="00696556" w:rsidP="00696556">
      <w:pPr>
        <w:rPr>
          <w:sz w:val="24"/>
          <w:szCs w:val="24"/>
        </w:rPr>
      </w:pPr>
      <w:r>
        <w:rPr>
          <w:sz w:val="24"/>
          <w:szCs w:val="24"/>
        </w:rPr>
        <w:t>Основные возможности модуля:</w:t>
      </w:r>
    </w:p>
    <w:p w14:paraId="4CA5EA7A" w14:textId="77777777" w:rsidR="00696556" w:rsidRDefault="00696556" w:rsidP="00696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Создание ЭСЧФ на основе накладных</w:t>
      </w:r>
      <w:r w:rsidRPr="00696556">
        <w:rPr>
          <w:sz w:val="24"/>
          <w:szCs w:val="24"/>
        </w:rPr>
        <w:t>/</w:t>
      </w:r>
      <w:r>
        <w:rPr>
          <w:sz w:val="24"/>
          <w:szCs w:val="24"/>
        </w:rPr>
        <w:t xml:space="preserve">актов, </w:t>
      </w:r>
    </w:p>
    <w:p w14:paraId="7C514F46" w14:textId="272E3400" w:rsidR="00696556" w:rsidRDefault="00696556" w:rsidP="00696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Подписание ЭЦП и отправка на портал</w:t>
      </w:r>
      <w:r w:rsidRPr="005F1B40">
        <w:rPr>
          <w:sz w:val="24"/>
          <w:szCs w:val="24"/>
        </w:rPr>
        <w:t xml:space="preserve"> </w:t>
      </w:r>
      <w:r>
        <w:rPr>
          <w:sz w:val="24"/>
          <w:szCs w:val="24"/>
        </w:rPr>
        <w:t>и входящих ЭСЧФ</w:t>
      </w:r>
    </w:p>
    <w:p w14:paraId="38C2AC6C" w14:textId="68D72260" w:rsidR="00696556" w:rsidRDefault="00696556" w:rsidP="00696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Загрузка входящих ЭСЧФ</w:t>
      </w:r>
    </w:p>
    <w:p w14:paraId="063FEAE2" w14:textId="0F63D8CD" w:rsidR="00696556" w:rsidRDefault="00696556" w:rsidP="00696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Обновление статусов ЭСЧФ</w:t>
      </w:r>
    </w:p>
    <w:p w14:paraId="6164DF8C" w14:textId="5A00D40A" w:rsidR="00696556" w:rsidRDefault="00696556" w:rsidP="00696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Разноска входящих ЭСЧФ с приходными документами в «Гедымин»</w:t>
      </w:r>
    </w:p>
    <w:p w14:paraId="041A581B" w14:textId="2EA872B7" w:rsidR="00696556" w:rsidRDefault="00696556" w:rsidP="00696556">
      <w:pPr>
        <w:rPr>
          <w:sz w:val="24"/>
          <w:szCs w:val="24"/>
        </w:rPr>
      </w:pPr>
      <w:r>
        <w:rPr>
          <w:sz w:val="24"/>
          <w:szCs w:val="24"/>
        </w:rPr>
        <w:t>Модуль состоит из следующих пунктов:</w:t>
      </w:r>
    </w:p>
    <w:p w14:paraId="7C904DBB" w14:textId="011F4FD9" w:rsidR="00696556" w:rsidRDefault="00696556" w:rsidP="0069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46D821" wp14:editId="1DDE287B">
            <wp:extent cx="2600325" cy="1847850"/>
            <wp:effectExtent l="0" t="0" r="9525" b="0"/>
            <wp:docPr id="1593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123" w14:textId="71EE6BE4" w:rsidR="00696556" w:rsidRDefault="00696556" w:rsidP="006965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Исходящие ЭСЧФ</w:t>
      </w:r>
      <w:r w:rsidR="005F1B40">
        <w:rPr>
          <w:sz w:val="24"/>
          <w:szCs w:val="24"/>
        </w:rPr>
        <w:t xml:space="preserve"> – документ для учета созданных исходящих ЭСЧФ</w:t>
      </w:r>
    </w:p>
    <w:p w14:paraId="4AA0FC9F" w14:textId="20DE2715" w:rsidR="005F1B40" w:rsidRDefault="005F1B40" w:rsidP="006965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Входящие ЭСЧФ</w:t>
      </w:r>
      <w:r>
        <w:rPr>
          <w:sz w:val="24"/>
          <w:szCs w:val="24"/>
        </w:rPr>
        <w:t xml:space="preserve"> – документ для учета загруженных входящих ЭСЧФ</w:t>
      </w:r>
    </w:p>
    <w:p w14:paraId="09DBE7A4" w14:textId="37626356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Разноска</w:t>
      </w:r>
      <w:r>
        <w:rPr>
          <w:sz w:val="24"/>
          <w:szCs w:val="24"/>
        </w:rPr>
        <w:t xml:space="preserve"> – документ для связывания входящих ЭСЧФ с приходными документами с последующим формированием бухгалтерских проводок.</w:t>
      </w:r>
    </w:p>
    <w:p w14:paraId="10193E22" w14:textId="77777777" w:rsidR="005F1B40" w:rsidRDefault="005F1B40" w:rsidP="005F1B4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Просмотр разноски</w:t>
      </w:r>
      <w:r>
        <w:rPr>
          <w:sz w:val="24"/>
          <w:szCs w:val="24"/>
        </w:rPr>
        <w:t xml:space="preserve"> – документ для просмотра проводок созданных после разноски с входящим ЭСЧФ</w:t>
      </w:r>
    </w:p>
    <w:p w14:paraId="0E917979" w14:textId="77777777" w:rsidR="005F1B40" w:rsidRDefault="005F1B40" w:rsidP="005F1B4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Предварительная разноска</w:t>
      </w:r>
      <w:r>
        <w:rPr>
          <w:sz w:val="24"/>
          <w:szCs w:val="24"/>
        </w:rPr>
        <w:t xml:space="preserve"> – документ для хранения записи о разноске входящего ЭСЧФ (в случае, если не нужно формировать проводки)</w:t>
      </w:r>
    </w:p>
    <w:p w14:paraId="6AE1E613" w14:textId="7916C2E6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Лог ошибок</w:t>
      </w:r>
      <w:r>
        <w:rPr>
          <w:sz w:val="24"/>
          <w:szCs w:val="24"/>
        </w:rPr>
        <w:t xml:space="preserve"> – документ для регистрации ошибок при работе с ЭСЧФ</w:t>
      </w:r>
    </w:p>
    <w:p w14:paraId="3E3C446D" w14:textId="545FD41F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Параметры</w:t>
      </w:r>
      <w:r>
        <w:rPr>
          <w:sz w:val="24"/>
          <w:szCs w:val="24"/>
        </w:rPr>
        <w:t xml:space="preserve"> – форма для настройки параметров работы модуля</w:t>
      </w:r>
    </w:p>
    <w:p w14:paraId="169F0183" w14:textId="14BC74DE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Ручная разноска ЭСЧФ</w:t>
      </w:r>
      <w:r>
        <w:rPr>
          <w:sz w:val="24"/>
          <w:szCs w:val="24"/>
        </w:rPr>
        <w:t xml:space="preserve"> – документ для создания ручных проводок</w:t>
      </w:r>
    </w:p>
    <w:p w14:paraId="4488B9C7" w14:textId="7796C078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Клиенты без ЭСЧФ</w:t>
      </w:r>
      <w:r>
        <w:rPr>
          <w:sz w:val="24"/>
          <w:szCs w:val="24"/>
        </w:rPr>
        <w:t xml:space="preserve"> – документ для учета клиентов, не использующих ЭСЧФ</w:t>
      </w:r>
    </w:p>
    <w:p w14:paraId="00F64569" w14:textId="5594A9F3" w:rsidR="005F1B40" w:rsidRDefault="005F1B40" w:rsidP="005F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Отчеты</w:t>
      </w:r>
      <w:r>
        <w:rPr>
          <w:sz w:val="24"/>
          <w:szCs w:val="24"/>
        </w:rPr>
        <w:t xml:space="preserve"> – отчеты по ЭСЧФ</w:t>
      </w:r>
    </w:p>
    <w:p w14:paraId="37CAC8E8" w14:textId="317177E7" w:rsidR="00F40EEF" w:rsidRDefault="005F1B40" w:rsidP="00F40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B40">
        <w:rPr>
          <w:b/>
          <w:bCs/>
          <w:sz w:val="24"/>
          <w:szCs w:val="24"/>
        </w:rPr>
        <w:t>Справочники</w:t>
      </w:r>
      <w:r>
        <w:rPr>
          <w:sz w:val="24"/>
          <w:szCs w:val="24"/>
        </w:rPr>
        <w:t xml:space="preserve"> – справочники п</w:t>
      </w:r>
      <w:r w:rsidR="002E18DA">
        <w:rPr>
          <w:sz w:val="24"/>
          <w:szCs w:val="24"/>
        </w:rPr>
        <w:t>о</w:t>
      </w:r>
      <w:r>
        <w:rPr>
          <w:sz w:val="24"/>
          <w:szCs w:val="24"/>
        </w:rPr>
        <w:t xml:space="preserve"> ЭСЧФ</w:t>
      </w:r>
    </w:p>
    <w:p w14:paraId="02EE40C2" w14:textId="2A610DF7" w:rsidR="000657FC" w:rsidRDefault="000657FC" w:rsidP="00F40EEF">
      <w:pPr>
        <w:rPr>
          <w:sz w:val="24"/>
          <w:szCs w:val="24"/>
        </w:rPr>
      </w:pPr>
    </w:p>
    <w:p w14:paraId="68618017" w14:textId="77777777" w:rsidR="000657FC" w:rsidRDefault="00065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6AC053" w14:textId="407812A1" w:rsidR="00F40EEF" w:rsidRPr="00BF5A11" w:rsidRDefault="000657FC" w:rsidP="000657FC">
      <w:pPr>
        <w:pStyle w:val="Heading1"/>
        <w:numPr>
          <w:ilvl w:val="0"/>
          <w:numId w:val="5"/>
        </w:numPr>
        <w:rPr>
          <w:b/>
          <w:bCs/>
          <w:sz w:val="40"/>
          <w:szCs w:val="40"/>
        </w:rPr>
      </w:pPr>
      <w:bookmarkStart w:id="2" w:name="_Toc150373181"/>
      <w:bookmarkStart w:id="3" w:name="_Toc150373523"/>
      <w:r w:rsidRPr="00BF5A11">
        <w:rPr>
          <w:b/>
          <w:bCs/>
          <w:sz w:val="40"/>
          <w:szCs w:val="40"/>
        </w:rPr>
        <w:lastRenderedPageBreak/>
        <w:t>Предварительная настройка</w:t>
      </w:r>
      <w:bookmarkEnd w:id="2"/>
      <w:bookmarkEnd w:id="3"/>
    </w:p>
    <w:p w14:paraId="2690580D" w14:textId="186DFA96" w:rsidR="000657FC" w:rsidRPr="000657FC" w:rsidRDefault="00A63DD2" w:rsidP="000657FC">
      <w:pPr>
        <w:pStyle w:val="Heading1"/>
        <w:numPr>
          <w:ilvl w:val="1"/>
          <w:numId w:val="5"/>
        </w:numPr>
        <w:rPr>
          <w:b/>
          <w:bCs/>
        </w:rPr>
      </w:pPr>
      <w:bookmarkStart w:id="4" w:name="_Настройка_работы_с"/>
      <w:bookmarkStart w:id="5" w:name="_Toc150373182"/>
      <w:bookmarkStart w:id="6" w:name="_Toc150373524"/>
      <w:bookmarkEnd w:id="4"/>
      <w:r>
        <w:rPr>
          <w:b/>
          <w:bCs/>
        </w:rPr>
        <w:t xml:space="preserve">Настройка </w:t>
      </w:r>
      <w:r w:rsidR="00AB1C3E">
        <w:rPr>
          <w:b/>
          <w:bCs/>
        </w:rPr>
        <w:t>работы с ключом</w:t>
      </w:r>
      <w:r>
        <w:rPr>
          <w:b/>
          <w:bCs/>
        </w:rPr>
        <w:t xml:space="preserve"> с ЭЦП</w:t>
      </w:r>
      <w:bookmarkEnd w:id="5"/>
      <w:bookmarkEnd w:id="6"/>
    </w:p>
    <w:p w14:paraId="2B72B8CF" w14:textId="77777777" w:rsidR="000657FC" w:rsidRPr="000657FC" w:rsidRDefault="000657FC" w:rsidP="000657FC">
      <w:pPr>
        <w:ind w:left="360"/>
      </w:pPr>
    </w:p>
    <w:p w14:paraId="4B3B9D9B" w14:textId="77777777" w:rsidR="008A3AC1" w:rsidRPr="008A3AC1" w:rsidRDefault="000657FC" w:rsidP="00F40EEF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A63DD2">
        <w:rPr>
          <w:sz w:val="24"/>
          <w:szCs w:val="24"/>
        </w:rPr>
        <w:t>обмена ЭСЧФ с порталом необходимо иметь</w:t>
      </w:r>
      <w:r w:rsidR="008A3AC1" w:rsidRPr="008A3AC1">
        <w:rPr>
          <w:sz w:val="24"/>
          <w:szCs w:val="24"/>
        </w:rPr>
        <w:t>:</w:t>
      </w:r>
    </w:p>
    <w:p w14:paraId="73FF14E3" w14:textId="77777777" w:rsidR="008A3AC1" w:rsidRDefault="008A3AC1" w:rsidP="008A3A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="00A63DD2" w:rsidRPr="008A3AC1">
        <w:rPr>
          <w:sz w:val="24"/>
          <w:szCs w:val="24"/>
        </w:rPr>
        <w:t>ействующий ключ с ЭЦП</w:t>
      </w:r>
    </w:p>
    <w:p w14:paraId="7E21A75A" w14:textId="77777777" w:rsidR="008A3AC1" w:rsidRDefault="008A3AC1" w:rsidP="008A3A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A63DD2" w:rsidRPr="008A3AC1">
        <w:rPr>
          <w:sz w:val="24"/>
          <w:szCs w:val="24"/>
        </w:rPr>
        <w:t xml:space="preserve">становленное на персональный компьютер (далее ПК) пользователя программное обеспечение (далее ПО) от криптопровайдера «Авест» </w:t>
      </w:r>
    </w:p>
    <w:p w14:paraId="7C129B2A" w14:textId="726D329C" w:rsidR="008A3AC1" w:rsidRDefault="008A3AC1" w:rsidP="008A3A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Импортированный сертификат в «Персональный менеджер сертификатов»</w:t>
      </w:r>
    </w:p>
    <w:p w14:paraId="2F49D74D" w14:textId="77777777" w:rsidR="008A3AC1" w:rsidRDefault="00A63DD2" w:rsidP="00F40EEF">
      <w:pPr>
        <w:rPr>
          <w:sz w:val="24"/>
          <w:szCs w:val="24"/>
        </w:rPr>
      </w:pPr>
      <w:r w:rsidRPr="008A3AC1">
        <w:rPr>
          <w:sz w:val="24"/>
          <w:szCs w:val="24"/>
        </w:rPr>
        <w:t xml:space="preserve">В случае работы, когда «Гедымин» запускается на ПК пользователя можно использовать ключи </w:t>
      </w:r>
      <w:r w:rsidRPr="008A3AC1">
        <w:rPr>
          <w:sz w:val="24"/>
          <w:szCs w:val="24"/>
          <w:lang w:val="en-US"/>
        </w:rPr>
        <w:t>AvToken</w:t>
      </w:r>
      <w:r w:rsidRPr="008A3AC1">
        <w:rPr>
          <w:sz w:val="24"/>
          <w:szCs w:val="24"/>
        </w:rPr>
        <w:t xml:space="preserve">, </w:t>
      </w:r>
      <w:r w:rsidRPr="008A3AC1">
        <w:rPr>
          <w:sz w:val="24"/>
          <w:szCs w:val="24"/>
          <w:lang w:val="en-US"/>
        </w:rPr>
        <w:t>AvPass</w:t>
      </w:r>
      <w:r w:rsidRPr="008A3AC1">
        <w:rPr>
          <w:sz w:val="24"/>
          <w:szCs w:val="24"/>
        </w:rPr>
        <w:t xml:space="preserve"> или </w:t>
      </w:r>
      <w:r w:rsidRPr="008A3AC1">
        <w:rPr>
          <w:sz w:val="24"/>
          <w:szCs w:val="24"/>
          <w:lang w:val="en-US"/>
        </w:rPr>
        <w:t>AvBign</w:t>
      </w:r>
      <w:r w:rsidRPr="008A3AC1">
        <w:rPr>
          <w:sz w:val="24"/>
          <w:szCs w:val="24"/>
        </w:rPr>
        <w:t>. В случае работы с «Гедымин» через удаленный рабочий стол</w:t>
      </w:r>
      <w:r w:rsidR="008A3AC1">
        <w:rPr>
          <w:sz w:val="24"/>
          <w:szCs w:val="24"/>
        </w:rPr>
        <w:t>, а ключ с ЭЦП находится локально на ПК пользователя</w:t>
      </w:r>
      <w:r w:rsidRPr="008A3AC1">
        <w:rPr>
          <w:sz w:val="24"/>
          <w:szCs w:val="24"/>
        </w:rPr>
        <w:t xml:space="preserve"> – необходимо использовать ключ </w:t>
      </w:r>
      <w:r w:rsidRPr="008A3AC1">
        <w:rPr>
          <w:sz w:val="24"/>
          <w:szCs w:val="24"/>
          <w:lang w:val="en-US"/>
        </w:rPr>
        <w:t>AvBign</w:t>
      </w:r>
      <w:r w:rsidRPr="008A3AC1">
        <w:rPr>
          <w:sz w:val="24"/>
          <w:szCs w:val="24"/>
        </w:rPr>
        <w:t>.</w:t>
      </w:r>
      <w:r w:rsidR="00AB1C3E" w:rsidRPr="008A3AC1">
        <w:rPr>
          <w:sz w:val="24"/>
          <w:szCs w:val="24"/>
        </w:rPr>
        <w:t xml:space="preserve"> </w:t>
      </w:r>
    </w:p>
    <w:p w14:paraId="2942BFAD" w14:textId="61AC6FCC" w:rsidR="00A63DD2" w:rsidRDefault="00A63DD2" w:rsidP="00F40EEF">
      <w:pPr>
        <w:rPr>
          <w:sz w:val="24"/>
          <w:szCs w:val="24"/>
        </w:rPr>
      </w:pPr>
      <w:r>
        <w:rPr>
          <w:sz w:val="24"/>
          <w:szCs w:val="24"/>
        </w:rPr>
        <w:t xml:space="preserve">Актуальные версии ПО </w:t>
      </w:r>
      <w:r w:rsidR="00AB1C3E">
        <w:rPr>
          <w:sz w:val="24"/>
          <w:szCs w:val="24"/>
        </w:rPr>
        <w:t>от «Авест» можно скачать по ссылкам:</w:t>
      </w:r>
    </w:p>
    <w:p w14:paraId="680C45A9" w14:textId="29600860" w:rsidR="00AB1C3E" w:rsidRPr="00AB1C3E" w:rsidRDefault="00000000" w:rsidP="00AB1C3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9" w:history="1">
        <w:r w:rsidR="00AB1C3E" w:rsidRPr="00AB1C3E">
          <w:rPr>
            <w:rStyle w:val="Hyperlink"/>
            <w:sz w:val="24"/>
            <w:szCs w:val="24"/>
            <w:lang w:val="en-US"/>
          </w:rPr>
          <w:t>https://www.avest.by/crypto/download/avpki/AvPKISetup(bel).zip</w:t>
        </w:r>
      </w:hyperlink>
      <w:r w:rsidR="00AB1C3E" w:rsidRPr="00AB1C3E">
        <w:rPr>
          <w:sz w:val="24"/>
          <w:szCs w:val="24"/>
          <w:lang w:val="en-US"/>
        </w:rPr>
        <w:t xml:space="preserve"> (</w:t>
      </w:r>
      <w:r w:rsidR="00AB1C3E">
        <w:rPr>
          <w:sz w:val="24"/>
          <w:szCs w:val="24"/>
          <w:lang w:val="en-US"/>
        </w:rPr>
        <w:t>AvToken</w:t>
      </w:r>
      <w:r w:rsidR="00AB1C3E" w:rsidRPr="00AB1C3E">
        <w:rPr>
          <w:sz w:val="24"/>
          <w:szCs w:val="24"/>
          <w:lang w:val="en-US"/>
        </w:rPr>
        <w:t xml:space="preserve">, </w:t>
      </w:r>
      <w:r w:rsidR="00AB1C3E">
        <w:rPr>
          <w:sz w:val="24"/>
          <w:szCs w:val="24"/>
          <w:lang w:val="en-US"/>
        </w:rPr>
        <w:t>AvPass</w:t>
      </w:r>
      <w:r w:rsidR="00AB1C3E" w:rsidRPr="00AB1C3E">
        <w:rPr>
          <w:sz w:val="24"/>
          <w:szCs w:val="24"/>
          <w:lang w:val="en-US"/>
        </w:rPr>
        <w:t>)</w:t>
      </w:r>
    </w:p>
    <w:p w14:paraId="2BDE4F88" w14:textId="1553C276" w:rsidR="008A3AC1" w:rsidRPr="008A3AC1" w:rsidRDefault="00000000" w:rsidP="008A3AC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hyperlink r:id="rId10" w:history="1">
        <w:r w:rsidR="00AB1C3E" w:rsidRPr="008A3AC1">
          <w:rPr>
            <w:rStyle w:val="Hyperlink"/>
            <w:sz w:val="24"/>
            <w:szCs w:val="24"/>
            <w:lang w:val="en-US"/>
          </w:rPr>
          <w:t>https://www.avest.by/crypto/download/avpki/AvPKISetup(bign).zip</w:t>
        </w:r>
      </w:hyperlink>
      <w:r w:rsidR="00AB1C3E" w:rsidRPr="008A3AC1">
        <w:rPr>
          <w:sz w:val="24"/>
          <w:szCs w:val="24"/>
          <w:lang w:val="en-US"/>
        </w:rPr>
        <w:t xml:space="preserve"> (AvBign</w:t>
      </w:r>
      <w:r w:rsidR="008A3AC1" w:rsidRPr="008A3AC1">
        <w:rPr>
          <w:sz w:val="24"/>
          <w:szCs w:val="24"/>
          <w:lang w:val="en-US"/>
        </w:rPr>
        <w:t>)</w:t>
      </w:r>
    </w:p>
    <w:p w14:paraId="716E6301" w14:textId="00717A6C" w:rsidR="008A3AC1" w:rsidRDefault="008A3AC1" w:rsidP="00AB1C3E">
      <w:pPr>
        <w:rPr>
          <w:sz w:val="24"/>
          <w:szCs w:val="24"/>
        </w:rPr>
      </w:pPr>
      <w:r w:rsidRPr="008A3AC1">
        <w:rPr>
          <w:sz w:val="24"/>
          <w:szCs w:val="24"/>
        </w:rPr>
        <w:t>Все следующие действия по установке ПО нужно проводить на ПК пользователя, который будет отправлять/получать ЭСЧФ с портала:</w:t>
      </w:r>
    </w:p>
    <w:p w14:paraId="7E967A71" w14:textId="20F0C2A1" w:rsidR="00AB1C3E" w:rsidRPr="00A571FE" w:rsidRDefault="00B61990" w:rsidP="00A571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AB1C3E" w:rsidRPr="00A571FE">
        <w:rPr>
          <w:sz w:val="24"/>
          <w:szCs w:val="24"/>
        </w:rPr>
        <w:t>качать документацию и пример средства взаимодействия с автоматизированным сервисом Портала АИС "Учет счетов-фактур"</w:t>
      </w:r>
      <w:r w:rsidR="00A571FE">
        <w:rPr>
          <w:sz w:val="24"/>
          <w:szCs w:val="24"/>
        </w:rPr>
        <w:t xml:space="preserve"> по ссылке </w:t>
      </w:r>
      <w:hyperlink r:id="rId11" w:history="1">
        <w:r w:rsidR="00A571FE" w:rsidRPr="003E36B4">
          <w:rPr>
            <w:rStyle w:val="Hyperlink"/>
            <w:sz w:val="24"/>
            <w:szCs w:val="24"/>
          </w:rPr>
          <w:t>http://vat.gov.by/mainPage/download/eInvVat.zip</w:t>
        </w:r>
      </w:hyperlink>
    </w:p>
    <w:p w14:paraId="0731CAA2" w14:textId="4F676677" w:rsidR="00AB1C3E" w:rsidRPr="00A571FE" w:rsidRDefault="00AB1C3E" w:rsidP="00A571F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71FE">
        <w:rPr>
          <w:sz w:val="24"/>
          <w:szCs w:val="24"/>
        </w:rPr>
        <w:t>После распаковки загруженного архива eInvVat.</w:t>
      </w:r>
      <w:r w:rsidRPr="00A571FE">
        <w:rPr>
          <w:sz w:val="24"/>
          <w:szCs w:val="24"/>
          <w:lang w:val="en-US"/>
        </w:rPr>
        <w:t>zip</w:t>
      </w:r>
      <w:r w:rsidRPr="00A571FE">
        <w:rPr>
          <w:sz w:val="24"/>
          <w:szCs w:val="24"/>
        </w:rPr>
        <w:t>, установить eInvVat\install</w:t>
      </w:r>
      <w:r>
        <w:t>\</w:t>
      </w:r>
      <w:r w:rsidRPr="00A571FE">
        <w:rPr>
          <w:sz w:val="24"/>
          <w:szCs w:val="24"/>
        </w:rPr>
        <w:t>EInvVatService_setup.</w:t>
      </w:r>
      <w:r w:rsidRPr="00A571FE">
        <w:rPr>
          <w:sz w:val="24"/>
          <w:szCs w:val="24"/>
          <w:lang w:val="en-US"/>
        </w:rPr>
        <w:t>exe</w:t>
      </w:r>
      <w:r w:rsidRPr="00A571FE">
        <w:rPr>
          <w:sz w:val="24"/>
          <w:szCs w:val="24"/>
        </w:rPr>
        <w:t>.</w:t>
      </w:r>
    </w:p>
    <w:p w14:paraId="59BF150C" w14:textId="252A2BBB" w:rsidR="00AB1C3E" w:rsidRPr="00A571FE" w:rsidRDefault="00B61990" w:rsidP="00A571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AB1C3E" w:rsidRPr="00A571FE">
        <w:rPr>
          <w:sz w:val="24"/>
          <w:szCs w:val="24"/>
        </w:rPr>
        <w:t xml:space="preserve">копировать папку eInvVat\simpleapp\vbs\xsd в корень диска </w:t>
      </w:r>
      <w:r w:rsidR="00AB1C3E" w:rsidRPr="00A571FE">
        <w:rPr>
          <w:sz w:val="24"/>
          <w:szCs w:val="24"/>
          <w:lang w:val="en-US"/>
        </w:rPr>
        <w:t>C</w:t>
      </w:r>
      <w:r w:rsidR="00AB1C3E" w:rsidRPr="00A571FE">
        <w:rPr>
          <w:sz w:val="24"/>
          <w:szCs w:val="24"/>
        </w:rPr>
        <w:t>:\</w:t>
      </w:r>
      <w:r w:rsidR="00AB1C3E" w:rsidRPr="00A571FE">
        <w:rPr>
          <w:sz w:val="24"/>
          <w:szCs w:val="24"/>
          <w:lang w:val="en-US"/>
        </w:rPr>
        <w:t>xsd</w:t>
      </w:r>
      <w:r w:rsidR="008A3AC1" w:rsidRPr="00A571FE">
        <w:rPr>
          <w:sz w:val="24"/>
          <w:szCs w:val="24"/>
        </w:rPr>
        <w:t>.</w:t>
      </w:r>
    </w:p>
    <w:p w14:paraId="18D50EB2" w14:textId="6E159BCB" w:rsidR="008A3AC1" w:rsidRDefault="00B61990" w:rsidP="00A571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8A3AC1" w:rsidRPr="00A571FE">
        <w:rPr>
          <w:sz w:val="24"/>
          <w:szCs w:val="24"/>
        </w:rPr>
        <w:t>ткрыть «Персональный менеджер сертификатов»</w:t>
      </w:r>
      <w:r>
        <w:rPr>
          <w:sz w:val="24"/>
          <w:szCs w:val="24"/>
        </w:rPr>
        <w:t xml:space="preserve"> и </w:t>
      </w:r>
      <w:r w:rsidR="008A3AC1" w:rsidRPr="00A571FE">
        <w:rPr>
          <w:sz w:val="24"/>
          <w:szCs w:val="24"/>
        </w:rPr>
        <w:t>открыть на просмотр нужный сертификат:</w:t>
      </w:r>
    </w:p>
    <w:p w14:paraId="0A6D6AB6" w14:textId="14C86DFD" w:rsidR="00B61990" w:rsidRPr="00B61990" w:rsidRDefault="00B61990" w:rsidP="00B6199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303C14" wp14:editId="5597CEF2">
            <wp:extent cx="5940425" cy="1639570"/>
            <wp:effectExtent l="0" t="0" r="3175" b="0"/>
            <wp:docPr id="11475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7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4ECB" w14:textId="1F45D0A8" w:rsidR="00B61990" w:rsidRDefault="00B61990" w:rsidP="00A571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На вкладке «Состав» скопировать значение из строки </w:t>
      </w:r>
      <w:r w:rsidRPr="00B61990">
        <w:rPr>
          <w:b/>
          <w:bCs/>
          <w:sz w:val="24"/>
          <w:szCs w:val="24"/>
        </w:rPr>
        <w:t>«Идентификатор ключа субъекта»</w:t>
      </w:r>
      <w:r>
        <w:rPr>
          <w:sz w:val="24"/>
          <w:szCs w:val="24"/>
        </w:rPr>
        <w:t xml:space="preserve"> (НЕ Идентификатор ключа центра сертификатов!). Скопировать можно из окошка внизу формы:</w:t>
      </w:r>
    </w:p>
    <w:p w14:paraId="46F9026D" w14:textId="77DFBE0E" w:rsidR="00B61990" w:rsidRPr="00B61990" w:rsidRDefault="00B61990" w:rsidP="00B61990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B0A02" wp14:editId="62E85827">
            <wp:extent cx="5940425" cy="5018405"/>
            <wp:effectExtent l="0" t="0" r="3175" b="0"/>
            <wp:docPr id="51521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511" w14:textId="64327A1A" w:rsidR="00F37155" w:rsidRPr="00F37155" w:rsidRDefault="00B61990" w:rsidP="00F371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 «Гедымин» открыть </w:t>
      </w:r>
      <w:r w:rsidR="00F37155">
        <w:rPr>
          <w:sz w:val="24"/>
          <w:szCs w:val="24"/>
        </w:rPr>
        <w:t>«5. П</w:t>
      </w:r>
      <w:r>
        <w:rPr>
          <w:sz w:val="24"/>
          <w:szCs w:val="24"/>
        </w:rPr>
        <w:t>араметр</w:t>
      </w:r>
      <w:r w:rsidR="00F37155">
        <w:rPr>
          <w:sz w:val="24"/>
          <w:szCs w:val="24"/>
        </w:rPr>
        <w:t>ы»</w:t>
      </w:r>
      <w:r>
        <w:rPr>
          <w:sz w:val="24"/>
          <w:szCs w:val="24"/>
        </w:rPr>
        <w:t xml:space="preserve"> </w:t>
      </w:r>
      <w:r w:rsidR="00F37155">
        <w:rPr>
          <w:sz w:val="24"/>
          <w:szCs w:val="24"/>
        </w:rPr>
        <w:t xml:space="preserve">ЭСЧФ </w:t>
      </w:r>
      <w:r>
        <w:rPr>
          <w:sz w:val="24"/>
          <w:szCs w:val="24"/>
        </w:rPr>
        <w:t xml:space="preserve">и </w:t>
      </w:r>
      <w:r w:rsidR="00F37155">
        <w:rPr>
          <w:sz w:val="24"/>
          <w:szCs w:val="24"/>
        </w:rPr>
        <w:t>вставить</w:t>
      </w:r>
      <w:r>
        <w:rPr>
          <w:sz w:val="24"/>
          <w:szCs w:val="24"/>
        </w:rPr>
        <w:t xml:space="preserve"> скопированное значение в поле</w:t>
      </w:r>
      <w:r w:rsidR="00F37155" w:rsidRPr="00F37155">
        <w:rPr>
          <w:sz w:val="24"/>
          <w:szCs w:val="24"/>
        </w:rPr>
        <w:t xml:space="preserve"> </w:t>
      </w:r>
      <w:r w:rsidR="00F37155">
        <w:rPr>
          <w:sz w:val="24"/>
          <w:szCs w:val="24"/>
        </w:rPr>
        <w:t>«Идентификатор ключа субъекта». Ввести пароль к ключу и сохранить</w:t>
      </w:r>
      <w:r w:rsidR="00F37155" w:rsidRPr="00F37155">
        <w:rPr>
          <w:sz w:val="24"/>
          <w:szCs w:val="24"/>
        </w:rPr>
        <w:t>:</w:t>
      </w:r>
    </w:p>
    <w:p w14:paraId="1A50608A" w14:textId="18945DA2" w:rsidR="00F37155" w:rsidRDefault="00F37155" w:rsidP="00F3715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F9D1D9" wp14:editId="2D366B30">
            <wp:extent cx="3794319" cy="1800225"/>
            <wp:effectExtent l="0" t="0" r="0" b="0"/>
            <wp:docPr id="20373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2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975" cy="1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F78" w14:textId="500C40F6" w:rsidR="00F37155" w:rsidRDefault="00F371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3E4710" w14:textId="396055ED" w:rsidR="00F37155" w:rsidRDefault="00F37155" w:rsidP="00F37155">
      <w:pPr>
        <w:pStyle w:val="Heading1"/>
        <w:numPr>
          <w:ilvl w:val="1"/>
          <w:numId w:val="5"/>
        </w:numPr>
        <w:rPr>
          <w:b/>
          <w:bCs/>
        </w:rPr>
      </w:pPr>
      <w:bookmarkStart w:id="7" w:name="_Параметры_ЭСЧФ_в"/>
      <w:bookmarkStart w:id="8" w:name="_Toc150373183"/>
      <w:bookmarkStart w:id="9" w:name="_Toc150373525"/>
      <w:bookmarkEnd w:id="7"/>
      <w:r>
        <w:rPr>
          <w:b/>
          <w:bCs/>
        </w:rPr>
        <w:lastRenderedPageBreak/>
        <w:t>Параметры ЭСЧФ</w:t>
      </w:r>
      <w:r w:rsidRPr="00F37155">
        <w:rPr>
          <w:b/>
          <w:bCs/>
        </w:rPr>
        <w:t xml:space="preserve"> в «Гедымин»</w:t>
      </w:r>
      <w:bookmarkEnd w:id="8"/>
      <w:bookmarkEnd w:id="9"/>
    </w:p>
    <w:p w14:paraId="609FB9B7" w14:textId="77777777" w:rsidR="00F37155" w:rsidRDefault="00F37155" w:rsidP="00F37155"/>
    <w:p w14:paraId="47CBCD80" w14:textId="540071AD" w:rsidR="00F37155" w:rsidRPr="00F37155" w:rsidRDefault="00730848" w:rsidP="00F37155">
      <w:r>
        <w:rPr>
          <w:noProof/>
        </w:rPr>
        <w:drawing>
          <wp:inline distT="0" distB="0" distL="0" distR="0" wp14:anchorId="3015E18D" wp14:editId="5042CBFD">
            <wp:extent cx="5940425" cy="4184650"/>
            <wp:effectExtent l="0" t="0" r="3175" b="6350"/>
            <wp:docPr id="92258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5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B3E" w14:textId="24D668B6" w:rsidR="00730848" w:rsidRPr="00730848" w:rsidRDefault="00730848" w:rsidP="00730848">
      <w:pPr>
        <w:rPr>
          <w:sz w:val="24"/>
          <w:szCs w:val="24"/>
        </w:rPr>
      </w:pPr>
      <w:r>
        <w:rPr>
          <w:sz w:val="24"/>
          <w:szCs w:val="24"/>
        </w:rPr>
        <w:t>На</w:t>
      </w:r>
      <w:r w:rsidRPr="00730848">
        <w:rPr>
          <w:sz w:val="24"/>
          <w:szCs w:val="24"/>
        </w:rPr>
        <w:t xml:space="preserve"> форме параметров на закладке </w:t>
      </w:r>
      <w:r>
        <w:rPr>
          <w:sz w:val="24"/>
          <w:szCs w:val="24"/>
        </w:rPr>
        <w:t>«</w:t>
      </w:r>
      <w:r w:rsidRPr="00730848">
        <w:rPr>
          <w:sz w:val="24"/>
          <w:szCs w:val="24"/>
        </w:rPr>
        <w:t>Общие</w:t>
      </w:r>
      <w:r>
        <w:rPr>
          <w:sz w:val="24"/>
          <w:szCs w:val="24"/>
        </w:rPr>
        <w:t>»</w:t>
      </w:r>
      <w:r w:rsidRPr="00730848">
        <w:rPr>
          <w:sz w:val="24"/>
          <w:szCs w:val="24"/>
        </w:rPr>
        <w:t xml:space="preserve"> предусмотрены следующие </w:t>
      </w:r>
      <w:r>
        <w:rPr>
          <w:sz w:val="24"/>
          <w:szCs w:val="24"/>
        </w:rPr>
        <w:t>пункты</w:t>
      </w:r>
      <w:r w:rsidRPr="00730848">
        <w:rPr>
          <w:sz w:val="24"/>
          <w:szCs w:val="24"/>
        </w:rPr>
        <w:t>:</w:t>
      </w:r>
    </w:p>
    <w:p w14:paraId="1F20E2E0" w14:textId="7CC3A934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Идентификатор ключа субъекта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>значение идентификатора ключа субъекта</w:t>
      </w:r>
    </w:p>
    <w:p w14:paraId="4BAC6DB0" w14:textId="793F1AE3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Пароль к ключу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>пароль к ключу с ЭЦП</w:t>
      </w:r>
    </w:p>
    <w:p w14:paraId="30F8C943" w14:textId="04F75EFE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Адрес подключения к службе портала</w:t>
      </w:r>
      <w:r w:rsidRPr="00730848">
        <w:rPr>
          <w:sz w:val="24"/>
          <w:szCs w:val="24"/>
        </w:rPr>
        <w:t xml:space="preserve"> - ввести адрес подключения к порталу ЭСЧФ (по умолчанию введен)</w:t>
      </w:r>
    </w:p>
    <w:p w14:paraId="534DDE63" w14:textId="2103F8BD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Прокси сервер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>параметры подключения к прокси серверу</w:t>
      </w:r>
    </w:p>
    <w:p w14:paraId="6D596E01" w14:textId="306A228F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Путь к папке для хранения ЭСЧФ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>место для хранения xml-файлов (подготовленных к отправке или входящих ЭСЧФ) на локальном диске. При одновременной работе нескольких пользователей с подсистемой папку для хранения xml-файлов необходимо указать на сервере</w:t>
      </w:r>
    </w:p>
    <w:p w14:paraId="1ADE07BD" w14:textId="6D3AA63F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Путь к bat файлу для автоматического обновления СОС</w:t>
      </w:r>
      <w:r w:rsidRPr="00730848">
        <w:rPr>
          <w:sz w:val="24"/>
          <w:szCs w:val="24"/>
        </w:rPr>
        <w:t xml:space="preserve"> – файл для автообновления СОС в случае окончания срока действия. Нужно выбрать файл get_crl.bat (по умолчанию располагается в папке </w:t>
      </w:r>
      <w:proofErr w:type="gramStart"/>
      <w:r w:rsidRPr="00730848">
        <w:rPr>
          <w:sz w:val="24"/>
          <w:szCs w:val="24"/>
        </w:rPr>
        <w:t>С:\</w:t>
      </w:r>
      <w:proofErr w:type="gramEnd"/>
      <w:r w:rsidRPr="00730848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Files\Avest\AvPCM_MNS)</w:t>
      </w:r>
    </w:p>
    <w:p w14:paraId="52DB9C60" w14:textId="2C16FB0A" w:rsidR="00730848" w:rsidRP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Параметры для автозадачи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 xml:space="preserve">кол-во дней для от даты выполнения автозадачи или </w:t>
      </w:r>
      <w:proofErr w:type="gramStart"/>
      <w:r w:rsidRPr="00730848">
        <w:rPr>
          <w:sz w:val="24"/>
          <w:szCs w:val="24"/>
        </w:rPr>
        <w:t>дата</w:t>
      </w:r>
      <w:proofErr w:type="gramEnd"/>
      <w:r w:rsidRPr="00730848">
        <w:rPr>
          <w:sz w:val="24"/>
          <w:szCs w:val="24"/>
        </w:rPr>
        <w:t xml:space="preserve"> с которой автозадача будет загружать/обновлять ЭСЧФ</w:t>
      </w:r>
    </w:p>
    <w:p w14:paraId="40EE633B" w14:textId="27854D0B" w:rsidR="00730848" w:rsidRDefault="00730848" w:rsidP="007308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Функции для автозадачи</w:t>
      </w:r>
      <w:r w:rsidRPr="007308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30848">
        <w:rPr>
          <w:sz w:val="24"/>
          <w:szCs w:val="24"/>
        </w:rPr>
        <w:t>перечислены функции для автоматизации отправки/загрузки xml-файлов ЭСЧФ</w:t>
      </w:r>
    </w:p>
    <w:p w14:paraId="7791A0A8" w14:textId="6A5F6EA0" w:rsidR="00730848" w:rsidRPr="00730848" w:rsidRDefault="00730848" w:rsidP="007308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3CFF5" wp14:editId="4110A4D1">
            <wp:extent cx="5940425" cy="4167781"/>
            <wp:effectExtent l="0" t="0" r="3175" b="4445"/>
            <wp:docPr id="87042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8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D45D" w14:textId="69BAA240" w:rsidR="00730848" w:rsidRPr="00730848" w:rsidRDefault="00730848" w:rsidP="00730848">
      <w:pPr>
        <w:rPr>
          <w:sz w:val="24"/>
          <w:szCs w:val="24"/>
        </w:rPr>
      </w:pPr>
      <w:r w:rsidRPr="00730848">
        <w:rPr>
          <w:sz w:val="24"/>
          <w:szCs w:val="24"/>
        </w:rPr>
        <w:t xml:space="preserve">На форме параметров на закладке </w:t>
      </w:r>
      <w:r>
        <w:rPr>
          <w:sz w:val="24"/>
          <w:szCs w:val="24"/>
        </w:rPr>
        <w:t>«Дополнительные»</w:t>
      </w:r>
      <w:r w:rsidRPr="00730848">
        <w:rPr>
          <w:sz w:val="24"/>
          <w:szCs w:val="24"/>
        </w:rPr>
        <w:t xml:space="preserve"> в блоках </w:t>
      </w:r>
      <w:r>
        <w:rPr>
          <w:sz w:val="24"/>
          <w:szCs w:val="24"/>
        </w:rPr>
        <w:t>«</w:t>
      </w:r>
      <w:r w:rsidRPr="00730848">
        <w:rPr>
          <w:sz w:val="24"/>
          <w:szCs w:val="24"/>
        </w:rPr>
        <w:t>Загрузка входящих ЭСЧФ</w:t>
      </w:r>
      <w:r>
        <w:rPr>
          <w:sz w:val="24"/>
          <w:szCs w:val="24"/>
        </w:rPr>
        <w:t>»</w:t>
      </w:r>
      <w:r w:rsidRPr="00730848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Pr="00730848">
        <w:rPr>
          <w:sz w:val="24"/>
          <w:szCs w:val="24"/>
        </w:rPr>
        <w:t>Разноска ЭСЧФ</w:t>
      </w:r>
      <w:r>
        <w:rPr>
          <w:sz w:val="24"/>
          <w:szCs w:val="24"/>
        </w:rPr>
        <w:t>»</w:t>
      </w:r>
      <w:r w:rsidRPr="00730848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Pr="00730848">
        <w:rPr>
          <w:sz w:val="24"/>
          <w:szCs w:val="24"/>
        </w:rPr>
        <w:t>Отправка ЭСЧФ на портал</w:t>
      </w:r>
      <w:r>
        <w:rPr>
          <w:sz w:val="24"/>
          <w:szCs w:val="24"/>
        </w:rPr>
        <w:t>» (блок «Счета» будет описан</w:t>
      </w:r>
      <w:r w:rsidR="00344A41">
        <w:rPr>
          <w:sz w:val="24"/>
          <w:szCs w:val="24"/>
        </w:rPr>
        <w:t xml:space="preserve"> в разделе про разноску входящих ЭСЧФ</w:t>
      </w:r>
      <w:r>
        <w:rPr>
          <w:sz w:val="24"/>
          <w:szCs w:val="24"/>
        </w:rPr>
        <w:t>)</w:t>
      </w:r>
      <w:r w:rsidRPr="00730848">
        <w:rPr>
          <w:sz w:val="24"/>
          <w:szCs w:val="24"/>
        </w:rPr>
        <w:t xml:space="preserve"> предусмотрены следующие </w:t>
      </w:r>
      <w:r>
        <w:rPr>
          <w:sz w:val="24"/>
          <w:szCs w:val="24"/>
        </w:rPr>
        <w:t>пункты</w:t>
      </w:r>
      <w:r w:rsidRPr="00730848">
        <w:rPr>
          <w:sz w:val="24"/>
          <w:szCs w:val="24"/>
        </w:rPr>
        <w:t>:</w:t>
      </w:r>
    </w:p>
    <w:p w14:paraId="4F04CC6D" w14:textId="131F3FE4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Загружать ЭСЧФ только с указанным кодом филиала</w:t>
      </w:r>
      <w:r w:rsidRPr="00730848">
        <w:rPr>
          <w:sz w:val="24"/>
          <w:szCs w:val="24"/>
        </w:rPr>
        <w:t xml:space="preserve"> –для загрузки входящих ЭСЧФ только если в ЭСЧФ указан ваш код филиала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(укажите код филиала в атрибутах организации).</w:t>
      </w:r>
    </w:p>
    <w:p w14:paraId="062346DF" w14:textId="079BC162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Загружать ЭСЧФ только с незаполненным кодом филиала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для загрузки входящих ЭСЧФ только если в ЭСЧФ не указан код филиала.</w:t>
      </w:r>
    </w:p>
    <w:p w14:paraId="12628140" w14:textId="4CF5AA86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В документе «3. Разноска» отображать проводки с датой больше</w:t>
      </w:r>
      <w:r w:rsidRPr="00730848">
        <w:rPr>
          <w:sz w:val="24"/>
          <w:szCs w:val="24"/>
        </w:rPr>
        <w:t xml:space="preserve"> – ограничение периода отображения документов.</w:t>
      </w:r>
    </w:p>
    <w:p w14:paraId="68053C7B" w14:textId="07305D80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Максимальная дата совершения операции для разноски</w:t>
      </w:r>
      <w:r w:rsidRPr="00730848">
        <w:rPr>
          <w:sz w:val="24"/>
          <w:szCs w:val="24"/>
        </w:rPr>
        <w:t xml:space="preserve"> – ограничение по дате совершения ЭСЧФ для разноски.</w:t>
      </w:r>
    </w:p>
    <w:p w14:paraId="2BEE186C" w14:textId="7D5672E3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Только администратор может изменить минимальную дату проводки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ограничение на право изменять минимальную дату проводки.</w:t>
      </w:r>
    </w:p>
    <w:p w14:paraId="682BA3A0" w14:textId="788267B2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Использовать предварительную разноску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проводки по разноске входящих ЭСЧФ формируются только после успешного подписания и отправки на портал.</w:t>
      </w:r>
    </w:p>
    <w:p w14:paraId="6D311A66" w14:textId="3DD113F8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Разрешить отправку (подписание) только разнесенных входящих ЭСЧФ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запрет на отправку неразнесенных входящих ЭСЧФ.</w:t>
      </w:r>
    </w:p>
    <w:p w14:paraId="0FCE9CC4" w14:textId="18F7F81F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Обновлять ЭСЧФ в статусе «В обработке» сразу после отправки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запрос текущего статуса ЭСЧФ после отправки на портал.</w:t>
      </w:r>
    </w:p>
    <w:p w14:paraId="0460B94A" w14:textId="7BF68DBB" w:rsidR="00730848" w:rsidRPr="00730848" w:rsidRDefault="00730848" w:rsidP="007308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Интервал (сек.)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время ожидания после отправки ЭСЧФ на портал, после которого запустится обновление статусов.</w:t>
      </w:r>
    </w:p>
    <w:p w14:paraId="0E3835A3" w14:textId="60B64B2A" w:rsidR="00730848" w:rsidRPr="00B87580" w:rsidRDefault="00730848" w:rsidP="00B8758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30848">
        <w:rPr>
          <w:b/>
          <w:bCs/>
          <w:sz w:val="24"/>
          <w:szCs w:val="24"/>
        </w:rPr>
        <w:t>Макс. кол-во. повторений</w:t>
      </w:r>
      <w:r w:rsidRPr="0073084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730848">
        <w:rPr>
          <w:sz w:val="24"/>
          <w:szCs w:val="24"/>
        </w:rPr>
        <w:t>количество повторений обновления статусов ЭСЧФ.</w:t>
      </w:r>
    </w:p>
    <w:p w14:paraId="3FBE9811" w14:textId="7339C1B3" w:rsidR="00B87580" w:rsidRDefault="00B87580" w:rsidP="00B87580">
      <w:pPr>
        <w:pStyle w:val="Heading1"/>
        <w:numPr>
          <w:ilvl w:val="1"/>
          <w:numId w:val="5"/>
        </w:numPr>
      </w:pPr>
      <w:bookmarkStart w:id="10" w:name="_Toc150373184"/>
      <w:bookmarkStart w:id="11" w:name="_Toc150373526"/>
      <w:r w:rsidRPr="00BF5A11">
        <w:rPr>
          <w:b/>
          <w:bCs/>
        </w:rPr>
        <w:lastRenderedPageBreak/>
        <w:t>Настройка справочников в «Гедымин»</w:t>
      </w:r>
      <w:bookmarkEnd w:id="10"/>
      <w:bookmarkEnd w:id="11"/>
    </w:p>
    <w:p w14:paraId="6CC033DD" w14:textId="57175457" w:rsidR="00B87580" w:rsidRDefault="00B87580" w:rsidP="00B87580">
      <w:pPr>
        <w:pStyle w:val="Heading1"/>
        <w:numPr>
          <w:ilvl w:val="2"/>
          <w:numId w:val="5"/>
        </w:numPr>
        <w:rPr>
          <w:b/>
          <w:bCs/>
          <w:sz w:val="28"/>
          <w:szCs w:val="28"/>
        </w:rPr>
      </w:pPr>
      <w:bookmarkStart w:id="12" w:name="_Toc150373185"/>
      <w:bookmarkStart w:id="13" w:name="_Toc150373527"/>
      <w:r w:rsidRPr="00BF5A11">
        <w:rPr>
          <w:b/>
          <w:bCs/>
          <w:sz w:val="28"/>
          <w:szCs w:val="28"/>
        </w:rPr>
        <w:t>Адм.-терр. единицы</w:t>
      </w:r>
      <w:bookmarkEnd w:id="12"/>
      <w:bookmarkEnd w:id="13"/>
    </w:p>
    <w:p w14:paraId="2D70AF55" w14:textId="77777777" w:rsidR="00E571F9" w:rsidRPr="00E571F9" w:rsidRDefault="00E571F9" w:rsidP="00E571F9"/>
    <w:p w14:paraId="262E29B0" w14:textId="13412876" w:rsidR="00B87580" w:rsidRDefault="00B87580" w:rsidP="00B87580">
      <w:pPr>
        <w:rPr>
          <w:sz w:val="24"/>
          <w:szCs w:val="24"/>
        </w:rPr>
      </w:pPr>
      <w:r>
        <w:rPr>
          <w:sz w:val="24"/>
          <w:szCs w:val="24"/>
        </w:rPr>
        <w:t>Исследователь =</w:t>
      </w:r>
      <w:r w:rsidRPr="00BF5A11">
        <w:rPr>
          <w:sz w:val="24"/>
          <w:szCs w:val="24"/>
        </w:rPr>
        <w:t xml:space="preserve">&gt; </w:t>
      </w:r>
      <w:r w:rsidR="00BF5A11">
        <w:rPr>
          <w:sz w:val="24"/>
          <w:szCs w:val="24"/>
        </w:rPr>
        <w:t>Справочники</w:t>
      </w:r>
      <w:r>
        <w:rPr>
          <w:sz w:val="24"/>
          <w:szCs w:val="24"/>
        </w:rPr>
        <w:t xml:space="preserve"> =</w:t>
      </w:r>
      <w:r w:rsidR="00081A6A" w:rsidRPr="00BF5A11">
        <w:rPr>
          <w:sz w:val="24"/>
          <w:szCs w:val="24"/>
        </w:rPr>
        <w:t xml:space="preserve">&gt; </w:t>
      </w:r>
      <w:r w:rsidR="00BF5A11" w:rsidRPr="00BF5A11">
        <w:rPr>
          <w:sz w:val="24"/>
          <w:szCs w:val="24"/>
        </w:rPr>
        <w:t>Адм.-терр. Единицы</w:t>
      </w:r>
    </w:p>
    <w:p w14:paraId="6DFE7C7F" w14:textId="77777777" w:rsidR="00BF5A11" w:rsidRDefault="00BF5A11" w:rsidP="00B87580">
      <w:pPr>
        <w:rPr>
          <w:sz w:val="24"/>
          <w:szCs w:val="24"/>
        </w:rPr>
      </w:pPr>
      <w:r>
        <w:rPr>
          <w:sz w:val="24"/>
          <w:szCs w:val="24"/>
        </w:rPr>
        <w:t>У всех стран, с которыми будет производится работа, необходимо заполнить коды страны (буквенный и числовой), а также указать является ли страна членом ЕАЭС:</w:t>
      </w:r>
    </w:p>
    <w:p w14:paraId="2D4FC318" w14:textId="33018C27" w:rsidR="00BF5A11" w:rsidRDefault="00BF5A11" w:rsidP="00B875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6A7F05" wp14:editId="5997CE43">
            <wp:extent cx="5019675" cy="3514725"/>
            <wp:effectExtent l="0" t="0" r="9525" b="9525"/>
            <wp:docPr id="81366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5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2D467B2" w14:textId="77777777" w:rsidR="00E571F9" w:rsidRDefault="00E571F9" w:rsidP="00B87580">
      <w:pPr>
        <w:rPr>
          <w:sz w:val="24"/>
          <w:szCs w:val="24"/>
        </w:rPr>
      </w:pPr>
    </w:p>
    <w:p w14:paraId="3E1799E9" w14:textId="26D1ED16" w:rsidR="00BF5A11" w:rsidRDefault="00BF5A11" w:rsidP="00BF5A11">
      <w:pPr>
        <w:pStyle w:val="Heading1"/>
        <w:numPr>
          <w:ilvl w:val="2"/>
          <w:numId w:val="5"/>
        </w:numPr>
        <w:rPr>
          <w:b/>
          <w:bCs/>
          <w:sz w:val="28"/>
          <w:szCs w:val="28"/>
        </w:rPr>
      </w:pPr>
      <w:bookmarkStart w:id="14" w:name="_Toc150373186"/>
      <w:bookmarkStart w:id="15" w:name="_Toc150373528"/>
      <w:r w:rsidRPr="00BF5A11">
        <w:rPr>
          <w:b/>
          <w:bCs/>
          <w:sz w:val="28"/>
          <w:szCs w:val="28"/>
        </w:rPr>
        <w:t>Клиенты</w:t>
      </w:r>
      <w:bookmarkEnd w:id="14"/>
      <w:bookmarkEnd w:id="15"/>
    </w:p>
    <w:p w14:paraId="2D5EE0CC" w14:textId="77777777" w:rsidR="00E571F9" w:rsidRPr="00E571F9" w:rsidRDefault="00E571F9" w:rsidP="00E571F9"/>
    <w:p w14:paraId="2B82DC43" w14:textId="655AC61B" w:rsidR="002E3EAE" w:rsidRPr="002E3EAE" w:rsidRDefault="002E3EAE" w:rsidP="002E3EAE">
      <w:r w:rsidRPr="002E3EAE">
        <w:rPr>
          <w:sz w:val="24"/>
          <w:szCs w:val="24"/>
        </w:rPr>
        <w:t xml:space="preserve">Исследователь =&gt; Справочники =&gt; </w:t>
      </w:r>
      <w:r>
        <w:rPr>
          <w:sz w:val="24"/>
          <w:szCs w:val="24"/>
        </w:rPr>
        <w:t>Клиенты</w:t>
      </w:r>
    </w:p>
    <w:p w14:paraId="14274B17" w14:textId="206C36BB" w:rsidR="00BF5A11" w:rsidRDefault="00BF5A11" w:rsidP="00BF5A11">
      <w:pPr>
        <w:rPr>
          <w:sz w:val="24"/>
          <w:szCs w:val="24"/>
        </w:rPr>
      </w:pPr>
      <w:r>
        <w:rPr>
          <w:sz w:val="24"/>
          <w:szCs w:val="24"/>
        </w:rPr>
        <w:t xml:space="preserve">У всех клиентов, с которыми будет производится обмен ЭСЧФ, необходимо </w:t>
      </w:r>
      <w:r w:rsidR="002E3EAE">
        <w:rPr>
          <w:sz w:val="24"/>
          <w:szCs w:val="24"/>
        </w:rPr>
        <w:t>заполнить</w:t>
      </w:r>
      <w:r>
        <w:rPr>
          <w:sz w:val="24"/>
          <w:szCs w:val="24"/>
        </w:rPr>
        <w:t xml:space="preserve"> УНП</w:t>
      </w:r>
      <w:r w:rsidR="002E3EAE">
        <w:rPr>
          <w:sz w:val="24"/>
          <w:szCs w:val="24"/>
        </w:rPr>
        <w:t>, страну, адрес и код филиала (если у клиента есть код филиала на портале):</w:t>
      </w:r>
    </w:p>
    <w:p w14:paraId="482CD146" w14:textId="02228DC5" w:rsidR="002E3EAE" w:rsidRDefault="002E3EAE" w:rsidP="00BF5A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A57126" wp14:editId="1FF26339">
            <wp:extent cx="4743450" cy="2105025"/>
            <wp:effectExtent l="0" t="0" r="0" b="9525"/>
            <wp:docPr id="10500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02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F64" w14:textId="02A104F5" w:rsidR="002E3EAE" w:rsidRPr="002E3EAE" w:rsidRDefault="002E3EAE" w:rsidP="00BF5A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7EE83" wp14:editId="40960AAF">
            <wp:extent cx="4743450" cy="2457450"/>
            <wp:effectExtent l="0" t="0" r="0" b="0"/>
            <wp:docPr id="18198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8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51E1" w14:textId="41BC8443" w:rsidR="000A2DC3" w:rsidRDefault="002E3EAE">
      <w:r>
        <w:rPr>
          <w:noProof/>
        </w:rPr>
        <w:drawing>
          <wp:inline distT="0" distB="0" distL="0" distR="0" wp14:anchorId="7B547E07" wp14:editId="7373DAC3">
            <wp:extent cx="4743450" cy="3743325"/>
            <wp:effectExtent l="0" t="0" r="0" b="9525"/>
            <wp:docPr id="20749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1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C3">
        <w:br w:type="page"/>
      </w:r>
    </w:p>
    <w:p w14:paraId="2FF048B8" w14:textId="30B99471" w:rsidR="00C256CD" w:rsidRPr="00C256CD" w:rsidRDefault="000A2DC3" w:rsidP="00C256CD">
      <w:pPr>
        <w:pStyle w:val="Heading1"/>
        <w:numPr>
          <w:ilvl w:val="0"/>
          <w:numId w:val="5"/>
        </w:numPr>
        <w:rPr>
          <w:b/>
          <w:bCs/>
          <w:sz w:val="40"/>
          <w:szCs w:val="40"/>
        </w:rPr>
      </w:pPr>
      <w:bookmarkStart w:id="16" w:name="_Toc150373187"/>
      <w:bookmarkStart w:id="17" w:name="_Toc150373529"/>
      <w:r w:rsidRPr="000A2DC3">
        <w:rPr>
          <w:b/>
          <w:bCs/>
          <w:sz w:val="40"/>
          <w:szCs w:val="40"/>
        </w:rPr>
        <w:lastRenderedPageBreak/>
        <w:t>Исходящие ЭСЧФ</w:t>
      </w:r>
      <w:bookmarkEnd w:id="16"/>
      <w:bookmarkEnd w:id="17"/>
    </w:p>
    <w:p w14:paraId="685BD9D7" w14:textId="6A7D2430" w:rsidR="00B87580" w:rsidRDefault="00E571F9" w:rsidP="00E571F9">
      <w:pPr>
        <w:pStyle w:val="Heading1"/>
        <w:numPr>
          <w:ilvl w:val="1"/>
          <w:numId w:val="5"/>
        </w:numPr>
        <w:rPr>
          <w:b/>
          <w:bCs/>
        </w:rPr>
      </w:pPr>
      <w:bookmarkStart w:id="18" w:name="_Toc150373188"/>
      <w:bookmarkStart w:id="19" w:name="_Toc150373530"/>
      <w:r w:rsidRPr="00E571F9">
        <w:rPr>
          <w:b/>
          <w:bCs/>
        </w:rPr>
        <w:t>Подготовка</w:t>
      </w:r>
      <w:r w:rsidR="00A215DC" w:rsidRPr="00A215DC">
        <w:rPr>
          <w:b/>
          <w:bCs/>
        </w:rPr>
        <w:t>/</w:t>
      </w:r>
      <w:r w:rsidR="00A215DC">
        <w:rPr>
          <w:b/>
          <w:bCs/>
        </w:rPr>
        <w:t>создание</w:t>
      </w:r>
      <w:r w:rsidRPr="00E571F9">
        <w:rPr>
          <w:b/>
          <w:bCs/>
        </w:rPr>
        <w:t xml:space="preserve"> ЭСЧФ</w:t>
      </w:r>
      <w:r>
        <w:rPr>
          <w:b/>
          <w:bCs/>
        </w:rPr>
        <w:t xml:space="preserve"> к отправке</w:t>
      </w:r>
      <w:bookmarkEnd w:id="18"/>
      <w:bookmarkEnd w:id="19"/>
    </w:p>
    <w:p w14:paraId="040CCB58" w14:textId="22989594" w:rsidR="00E571F9" w:rsidRDefault="00E571F9" w:rsidP="00E571F9"/>
    <w:p w14:paraId="1D9D38B3" w14:textId="4A628248" w:rsidR="00E571F9" w:rsidRPr="00A215DC" w:rsidRDefault="00E571F9" w:rsidP="00E571F9">
      <w:pPr>
        <w:rPr>
          <w:sz w:val="24"/>
          <w:szCs w:val="24"/>
        </w:rPr>
      </w:pPr>
      <w:r w:rsidRPr="00A215DC">
        <w:rPr>
          <w:sz w:val="24"/>
          <w:szCs w:val="24"/>
        </w:rPr>
        <w:t>Подготовить к отправке ЭСЧФ можно при помощи макросов «Создать ЭСЧФ» или «Создать ЭСЧФ (за период)». Данные макросы есть в стандартных документах «Гедымин»</w:t>
      </w:r>
      <w:r w:rsidR="00A215DC" w:rsidRPr="00A215DC">
        <w:rPr>
          <w:sz w:val="24"/>
          <w:szCs w:val="24"/>
        </w:rPr>
        <w:t>.</w:t>
      </w:r>
    </w:p>
    <w:p w14:paraId="08B20D64" w14:textId="77777777" w:rsidR="00A215DC" w:rsidRPr="00A215DC" w:rsidRDefault="00A215DC" w:rsidP="00A215DC">
      <w:pPr>
        <w:rPr>
          <w:sz w:val="24"/>
          <w:szCs w:val="24"/>
        </w:rPr>
      </w:pPr>
      <w:r w:rsidRPr="00A215DC">
        <w:rPr>
          <w:sz w:val="24"/>
          <w:szCs w:val="24"/>
        </w:rPr>
        <w:t xml:space="preserve">ЭСЧФ не отправляется сразу на портал, а подготавливается к отправке путем создания </w:t>
      </w:r>
      <w:r w:rsidRPr="00A215DC">
        <w:rPr>
          <w:sz w:val="24"/>
          <w:szCs w:val="24"/>
          <w:lang w:val="en-US"/>
        </w:rPr>
        <w:t>xml</w:t>
      </w:r>
      <w:r w:rsidRPr="00A215DC">
        <w:rPr>
          <w:sz w:val="24"/>
          <w:szCs w:val="24"/>
        </w:rPr>
        <w:t xml:space="preserve">-файла. Файл хранится по пути из параметров ЭСЧФ (путь к папке для хранения ЭСЧФ). </w:t>
      </w:r>
    </w:p>
    <w:p w14:paraId="1A5E4530" w14:textId="4CF086F0" w:rsidR="00C256CD" w:rsidRPr="00C256CD" w:rsidRDefault="00A215DC" w:rsidP="00C256CD">
      <w:pPr>
        <w:rPr>
          <w:sz w:val="24"/>
          <w:szCs w:val="24"/>
        </w:rPr>
      </w:pPr>
      <w:r w:rsidRPr="00A215DC">
        <w:rPr>
          <w:sz w:val="24"/>
          <w:szCs w:val="24"/>
        </w:rPr>
        <w:t>В документе «Исходящие ЭСЧФ» созда</w:t>
      </w:r>
      <w:r w:rsidR="00C256CD">
        <w:rPr>
          <w:sz w:val="24"/>
          <w:szCs w:val="24"/>
        </w:rPr>
        <w:t>ю</w:t>
      </w:r>
      <w:r w:rsidRPr="00A215DC">
        <w:rPr>
          <w:sz w:val="24"/>
          <w:szCs w:val="24"/>
        </w:rPr>
        <w:t>тся записи, которые содерж</w:t>
      </w:r>
      <w:r w:rsidR="00C256CD">
        <w:rPr>
          <w:sz w:val="24"/>
          <w:szCs w:val="24"/>
        </w:rPr>
        <w:t>а</w:t>
      </w:r>
      <w:r w:rsidRPr="00A215DC">
        <w:rPr>
          <w:sz w:val="24"/>
          <w:szCs w:val="24"/>
        </w:rPr>
        <w:t>т данные о документе (накладная/акт) и созданном ЭСЧФ.</w:t>
      </w:r>
    </w:p>
    <w:p w14:paraId="5ED6A322" w14:textId="7964A24C" w:rsidR="00A215DC" w:rsidRDefault="00A215DC" w:rsidP="00A215DC">
      <w:pPr>
        <w:pStyle w:val="Heading1"/>
        <w:numPr>
          <w:ilvl w:val="2"/>
          <w:numId w:val="5"/>
        </w:numPr>
        <w:rPr>
          <w:b/>
          <w:bCs/>
          <w:sz w:val="28"/>
          <w:szCs w:val="28"/>
        </w:rPr>
      </w:pPr>
      <w:bookmarkStart w:id="20" w:name="_Toc150373189"/>
      <w:bookmarkStart w:id="21" w:name="_Toc150373531"/>
      <w:r>
        <w:rPr>
          <w:b/>
          <w:bCs/>
          <w:sz w:val="28"/>
          <w:szCs w:val="28"/>
        </w:rPr>
        <w:t>Подготовка</w:t>
      </w:r>
      <w:r>
        <w:rPr>
          <w:b/>
          <w:bCs/>
          <w:sz w:val="28"/>
          <w:szCs w:val="28"/>
          <w:lang w:val="en-US"/>
        </w:rPr>
        <w:t>/</w:t>
      </w:r>
      <w:r w:rsidRPr="00A215DC"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</w:rPr>
        <w:t>одиночного</w:t>
      </w:r>
      <w:r w:rsidRPr="00A215DC">
        <w:rPr>
          <w:b/>
          <w:bCs/>
          <w:sz w:val="28"/>
          <w:szCs w:val="28"/>
        </w:rPr>
        <w:t xml:space="preserve"> ЭСЧФ</w:t>
      </w:r>
      <w:bookmarkEnd w:id="20"/>
      <w:bookmarkEnd w:id="21"/>
    </w:p>
    <w:p w14:paraId="0BEC9F96" w14:textId="77777777" w:rsidR="00A215DC" w:rsidRPr="00A215DC" w:rsidRDefault="00A215DC" w:rsidP="00A215DC"/>
    <w:p w14:paraId="6C7CC4E7" w14:textId="25145410" w:rsidR="00A215DC" w:rsidRPr="00A215DC" w:rsidRDefault="00A215DC" w:rsidP="00A215DC">
      <w:pPr>
        <w:rPr>
          <w:sz w:val="24"/>
          <w:szCs w:val="24"/>
        </w:rPr>
      </w:pPr>
      <w:r w:rsidRPr="00A215DC">
        <w:rPr>
          <w:sz w:val="24"/>
          <w:szCs w:val="24"/>
        </w:rPr>
        <w:t>Выделяем документ и нажимаем на макрос «Создать ЭСЧФ»:</w:t>
      </w:r>
    </w:p>
    <w:p w14:paraId="37F97B01" w14:textId="6D9F1A8B" w:rsidR="00A215DC" w:rsidRDefault="00A215DC" w:rsidP="00A215DC">
      <w:r>
        <w:rPr>
          <w:noProof/>
        </w:rPr>
        <w:drawing>
          <wp:inline distT="0" distB="0" distL="0" distR="0" wp14:anchorId="0BCA2895" wp14:editId="2644C957">
            <wp:extent cx="5686425" cy="1457325"/>
            <wp:effectExtent l="0" t="0" r="9525" b="9525"/>
            <wp:docPr id="44332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1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5A7" w14:textId="4E181538" w:rsidR="00A215DC" w:rsidRPr="00A215DC" w:rsidRDefault="00A215DC" w:rsidP="00A215DC">
      <w:pPr>
        <w:rPr>
          <w:sz w:val="24"/>
          <w:szCs w:val="24"/>
        </w:rPr>
      </w:pPr>
      <w:r w:rsidRPr="00A215DC">
        <w:rPr>
          <w:sz w:val="24"/>
          <w:szCs w:val="24"/>
        </w:rPr>
        <w:t>После успешного создания ЭСЧФ получаем сообщение:</w:t>
      </w:r>
    </w:p>
    <w:p w14:paraId="5B57CC08" w14:textId="5176220E" w:rsidR="00A215DC" w:rsidRDefault="00A215DC" w:rsidP="00A215DC">
      <w:r>
        <w:rPr>
          <w:noProof/>
        </w:rPr>
        <w:drawing>
          <wp:inline distT="0" distB="0" distL="0" distR="0" wp14:anchorId="3C05497B" wp14:editId="496D22E9">
            <wp:extent cx="2324100" cy="1400175"/>
            <wp:effectExtent l="0" t="0" r="0" b="4445"/>
            <wp:docPr id="87451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7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CC09" w14:textId="64D181D4" w:rsidR="00A215DC" w:rsidRDefault="00A215DC" w:rsidP="00A215DC">
      <w:r>
        <w:t>Будет создан один ЭСЧФ по выделенному документу.</w:t>
      </w:r>
    </w:p>
    <w:p w14:paraId="11710AB5" w14:textId="38B488C9" w:rsidR="00D0705C" w:rsidRDefault="00D0705C">
      <w:r>
        <w:br w:type="page"/>
      </w:r>
    </w:p>
    <w:p w14:paraId="622EA518" w14:textId="2C398456" w:rsidR="00A215DC" w:rsidRDefault="00D0705C" w:rsidP="00D0705C">
      <w:pPr>
        <w:pStyle w:val="Heading1"/>
        <w:numPr>
          <w:ilvl w:val="2"/>
          <w:numId w:val="5"/>
        </w:numPr>
        <w:rPr>
          <w:b/>
          <w:bCs/>
          <w:sz w:val="28"/>
          <w:szCs w:val="28"/>
        </w:rPr>
      </w:pPr>
      <w:bookmarkStart w:id="22" w:name="_Toc150373190"/>
      <w:bookmarkStart w:id="23" w:name="_Toc150373532"/>
      <w:r w:rsidRPr="00D0705C">
        <w:rPr>
          <w:b/>
          <w:bCs/>
          <w:sz w:val="28"/>
          <w:szCs w:val="28"/>
        </w:rPr>
        <w:lastRenderedPageBreak/>
        <w:t>Подготовка/создание ЭСЧФ за период</w:t>
      </w:r>
      <w:bookmarkEnd w:id="22"/>
      <w:bookmarkEnd w:id="23"/>
    </w:p>
    <w:p w14:paraId="2FC4CEAD" w14:textId="77777777" w:rsidR="00D0705C" w:rsidRDefault="00D0705C" w:rsidP="00D0705C"/>
    <w:p w14:paraId="29A90DA4" w14:textId="2C683176" w:rsidR="00D0705C" w:rsidRDefault="00D0705C" w:rsidP="00D0705C">
      <w:pPr>
        <w:rPr>
          <w:sz w:val="24"/>
          <w:szCs w:val="24"/>
        </w:rPr>
      </w:pPr>
      <w:r w:rsidRPr="00D0705C">
        <w:rPr>
          <w:sz w:val="24"/>
          <w:szCs w:val="24"/>
        </w:rPr>
        <w:t>Нажимаем на макрос «Создать</w:t>
      </w:r>
      <w:r>
        <w:rPr>
          <w:sz w:val="24"/>
          <w:szCs w:val="24"/>
        </w:rPr>
        <w:t xml:space="preserve"> ЭСЧФ (за период)</w:t>
      </w:r>
      <w:r w:rsidRPr="00D0705C">
        <w:rPr>
          <w:sz w:val="24"/>
          <w:szCs w:val="24"/>
        </w:rPr>
        <w:t>»</w:t>
      </w:r>
      <w:r>
        <w:rPr>
          <w:sz w:val="24"/>
          <w:szCs w:val="24"/>
        </w:rPr>
        <w:t>:</w:t>
      </w:r>
    </w:p>
    <w:p w14:paraId="552BC0C8" w14:textId="0834BFB3" w:rsidR="00D0705C" w:rsidRDefault="00D0705C" w:rsidP="00D070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AAFD48" wp14:editId="7AE130EA">
            <wp:extent cx="5629275" cy="1571625"/>
            <wp:effectExtent l="0" t="0" r="0" b="2540"/>
            <wp:docPr id="16157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0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62AD" w14:textId="4FB066D8" w:rsidR="00D0705C" w:rsidRDefault="00D0705C" w:rsidP="00D0705C">
      <w:pPr>
        <w:rPr>
          <w:sz w:val="24"/>
          <w:szCs w:val="24"/>
        </w:rPr>
      </w:pPr>
      <w:r>
        <w:rPr>
          <w:sz w:val="24"/>
          <w:szCs w:val="24"/>
        </w:rPr>
        <w:t>Параметры создания ЭСЧФ за период:</w:t>
      </w:r>
    </w:p>
    <w:p w14:paraId="1A16BA2E" w14:textId="546B36B4" w:rsidR="00D0705C" w:rsidRDefault="00D0705C" w:rsidP="00D070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1E69E3" wp14:editId="19D102C8">
            <wp:extent cx="5448300" cy="1590675"/>
            <wp:effectExtent l="0" t="0" r="0" b="9525"/>
            <wp:docPr id="4473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37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F39" w14:textId="4A62FC30" w:rsidR="00D0705C" w:rsidRDefault="00D0705C" w:rsidP="00D0705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705C">
        <w:rPr>
          <w:b/>
          <w:bCs/>
          <w:sz w:val="24"/>
          <w:szCs w:val="24"/>
        </w:rPr>
        <w:t>Дата начала</w:t>
      </w:r>
      <w:r>
        <w:rPr>
          <w:sz w:val="24"/>
          <w:szCs w:val="24"/>
        </w:rPr>
        <w:t xml:space="preserve"> – дата начала периода отбора документов</w:t>
      </w:r>
    </w:p>
    <w:p w14:paraId="0B52E7A3" w14:textId="1C836EDF" w:rsidR="00D0705C" w:rsidRDefault="00D0705C" w:rsidP="00D0705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705C">
        <w:rPr>
          <w:b/>
          <w:bCs/>
          <w:sz w:val="24"/>
          <w:szCs w:val="24"/>
        </w:rPr>
        <w:t>Дата окончания</w:t>
      </w:r>
      <w:r>
        <w:rPr>
          <w:sz w:val="24"/>
          <w:szCs w:val="24"/>
        </w:rPr>
        <w:t xml:space="preserve"> – дата окончания периода отбора документов</w:t>
      </w:r>
    </w:p>
    <w:p w14:paraId="6C353FE9" w14:textId="03CA9BF7" w:rsidR="00D0705C" w:rsidRDefault="00D0705C" w:rsidP="00D0705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705C">
        <w:rPr>
          <w:b/>
          <w:bCs/>
          <w:sz w:val="24"/>
          <w:szCs w:val="24"/>
        </w:rPr>
        <w:t>Организация</w:t>
      </w:r>
      <w:r>
        <w:rPr>
          <w:sz w:val="24"/>
          <w:szCs w:val="24"/>
        </w:rPr>
        <w:t xml:space="preserve"> – укажите организацию для создания ЭСЧФ только по ней</w:t>
      </w:r>
    </w:p>
    <w:p w14:paraId="5D483035" w14:textId="77777777" w:rsidR="00D0705C" w:rsidRDefault="00D0705C" w:rsidP="00D0705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705C">
        <w:rPr>
          <w:b/>
          <w:bCs/>
          <w:sz w:val="24"/>
          <w:szCs w:val="24"/>
        </w:rPr>
        <w:t>Формировать исправленные ЭСЧФ по уже созданным</w:t>
      </w:r>
      <w:r>
        <w:rPr>
          <w:sz w:val="24"/>
          <w:szCs w:val="24"/>
        </w:rPr>
        <w:t xml:space="preserve"> – если параметр установлен, то включается принудительное создание ЭСЧФ, даже если уже есть ранее созданный ЭСЧФ. Если параметр не </w:t>
      </w:r>
      <w:proofErr w:type="gramStart"/>
      <w:r>
        <w:rPr>
          <w:sz w:val="24"/>
          <w:szCs w:val="24"/>
        </w:rPr>
        <w:t>установлен</w:t>
      </w:r>
      <w:proofErr w:type="gramEnd"/>
      <w:r>
        <w:rPr>
          <w:sz w:val="24"/>
          <w:szCs w:val="24"/>
        </w:rPr>
        <w:t xml:space="preserve"> то ЭСЧФ не будет создаваться, если есть уже созданный ранее ЭСЧФ, у которого дата создания больше последней даты изменения документа, по которому формируется ЭСЧФ</w:t>
      </w:r>
    </w:p>
    <w:p w14:paraId="0D7158CE" w14:textId="77777777" w:rsidR="00945BBE" w:rsidRDefault="00945BBE" w:rsidP="00D0705C">
      <w:pPr>
        <w:rPr>
          <w:sz w:val="24"/>
          <w:szCs w:val="24"/>
        </w:rPr>
      </w:pPr>
      <w:r>
        <w:rPr>
          <w:sz w:val="24"/>
          <w:szCs w:val="24"/>
        </w:rPr>
        <w:t>После успешного создания ЭСЧФ получаем сообщение:</w:t>
      </w:r>
    </w:p>
    <w:p w14:paraId="7AC9BD1B" w14:textId="77777777" w:rsidR="00945BBE" w:rsidRDefault="00945BBE" w:rsidP="00D070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17DAE4" wp14:editId="70352030">
            <wp:extent cx="2324100" cy="1400175"/>
            <wp:effectExtent l="0" t="0" r="0" b="9525"/>
            <wp:docPr id="17153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91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D24" w14:textId="1014E268" w:rsidR="00D0705C" w:rsidRDefault="00945BBE" w:rsidP="00D0705C">
      <w:pPr>
        <w:rPr>
          <w:sz w:val="24"/>
          <w:szCs w:val="24"/>
        </w:rPr>
      </w:pPr>
      <w:r>
        <w:rPr>
          <w:sz w:val="24"/>
          <w:szCs w:val="24"/>
        </w:rPr>
        <w:t>Будут созданы несколько ЭСЧФ по</w:t>
      </w:r>
      <w:r w:rsidR="00D0705C" w:rsidRPr="00D0705C">
        <w:rPr>
          <w:sz w:val="24"/>
          <w:szCs w:val="24"/>
        </w:rPr>
        <w:t xml:space="preserve"> </w:t>
      </w:r>
      <w:r>
        <w:rPr>
          <w:sz w:val="24"/>
          <w:szCs w:val="24"/>
        </w:rPr>
        <w:t>заданным параметрам создания ЭСЧФ за период.</w:t>
      </w:r>
    </w:p>
    <w:p w14:paraId="537509FD" w14:textId="4C0D1064" w:rsidR="00945BBE" w:rsidRDefault="00945B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3AB23B" w14:textId="092B2593" w:rsidR="00945BBE" w:rsidRPr="00945BBE" w:rsidRDefault="00945BBE" w:rsidP="00945BBE">
      <w:pPr>
        <w:pStyle w:val="Heading1"/>
        <w:numPr>
          <w:ilvl w:val="2"/>
          <w:numId w:val="5"/>
        </w:numPr>
        <w:rPr>
          <w:b/>
          <w:bCs/>
          <w:sz w:val="28"/>
          <w:szCs w:val="28"/>
        </w:rPr>
      </w:pPr>
      <w:bookmarkStart w:id="24" w:name="_Toc150373191"/>
      <w:bookmarkStart w:id="25" w:name="_Toc150373533"/>
      <w:r w:rsidRPr="00945BBE">
        <w:rPr>
          <w:b/>
          <w:bCs/>
          <w:sz w:val="28"/>
          <w:szCs w:val="28"/>
        </w:rPr>
        <w:lastRenderedPageBreak/>
        <w:t>Ошибки при подготовке</w:t>
      </w:r>
      <w:r w:rsidRPr="00945BBE">
        <w:rPr>
          <w:b/>
          <w:bCs/>
          <w:sz w:val="28"/>
          <w:szCs w:val="28"/>
          <w:lang w:val="en-US"/>
        </w:rPr>
        <w:t>/</w:t>
      </w:r>
      <w:r w:rsidRPr="00945BBE">
        <w:rPr>
          <w:b/>
          <w:bCs/>
          <w:sz w:val="28"/>
          <w:szCs w:val="28"/>
        </w:rPr>
        <w:t>создании ЭСЧФ</w:t>
      </w:r>
      <w:bookmarkEnd w:id="24"/>
      <w:bookmarkEnd w:id="25"/>
    </w:p>
    <w:p w14:paraId="7EA0F575" w14:textId="552361CA" w:rsidR="00A215DC" w:rsidRDefault="00A215DC" w:rsidP="00A215DC"/>
    <w:p w14:paraId="376760C0" w14:textId="08559862" w:rsidR="00945BBE" w:rsidRDefault="00945BBE" w:rsidP="00A215DC">
      <w:pPr>
        <w:rPr>
          <w:sz w:val="24"/>
          <w:szCs w:val="24"/>
        </w:rPr>
      </w:pPr>
      <w:r>
        <w:rPr>
          <w:sz w:val="24"/>
          <w:szCs w:val="24"/>
        </w:rPr>
        <w:t>В случае ошибки при создании ЭСЧФ получим сообщение:</w:t>
      </w:r>
    </w:p>
    <w:p w14:paraId="286C0816" w14:textId="44E66571" w:rsidR="00945BBE" w:rsidRDefault="00945BBE" w:rsidP="00945B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После создания одиночного ЭСЧФ:</w:t>
      </w:r>
    </w:p>
    <w:p w14:paraId="3B44A385" w14:textId="45856498" w:rsidR="00945BBE" w:rsidRPr="00945BBE" w:rsidRDefault="00945BBE" w:rsidP="00945BB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70F968" wp14:editId="6E1CCA9E">
            <wp:extent cx="3895725" cy="1400175"/>
            <wp:effectExtent l="0" t="0" r="9525" b="9525"/>
            <wp:docPr id="17034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77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15B8" w14:textId="55CE7458" w:rsidR="00945BBE" w:rsidRDefault="00945BBE" w:rsidP="00945B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После создания ЭСЧФ за период:</w:t>
      </w:r>
    </w:p>
    <w:p w14:paraId="29B0F8FB" w14:textId="2501C16A" w:rsidR="00945BBE" w:rsidRDefault="00945BBE" w:rsidP="00945BB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F65B7C7" wp14:editId="0C4836F2">
            <wp:extent cx="2324100" cy="1466850"/>
            <wp:effectExtent l="0" t="0" r="0" b="0"/>
            <wp:docPr id="62568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898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7C60" w14:textId="775AEA8C" w:rsidR="006B3FEC" w:rsidRDefault="006B3FEC" w:rsidP="00945BBE">
      <w:pPr>
        <w:ind w:left="360"/>
        <w:rPr>
          <w:sz w:val="24"/>
          <w:szCs w:val="24"/>
        </w:rPr>
      </w:pPr>
      <w:r>
        <w:rPr>
          <w:sz w:val="24"/>
          <w:szCs w:val="24"/>
        </w:rPr>
        <w:t>Или</w:t>
      </w:r>
    </w:p>
    <w:p w14:paraId="0A4F238F" w14:textId="61FE0DB6" w:rsidR="006B3FEC" w:rsidRDefault="006B3FEC" w:rsidP="00945BB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60E22C" wp14:editId="21D190C5">
            <wp:extent cx="2324100" cy="1466850"/>
            <wp:effectExtent l="0" t="0" r="0" b="0"/>
            <wp:docPr id="143322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5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8C4" w14:textId="25AAF5F8" w:rsidR="00945BBE" w:rsidRDefault="0045001C" w:rsidP="00945B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FA90B8" w14:textId="4D6A7D2C" w:rsidR="00945BBE" w:rsidRDefault="00945BBE" w:rsidP="00945B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Ошибки можно посмотреть в документе «Лог ошибок»</w:t>
      </w:r>
      <w:r w:rsidR="0045001C">
        <w:rPr>
          <w:sz w:val="24"/>
          <w:szCs w:val="24"/>
        </w:rPr>
        <w:t>:</w:t>
      </w:r>
    </w:p>
    <w:p w14:paraId="0A306E3A" w14:textId="7A2F64E8" w:rsidR="0045001C" w:rsidRPr="00945BBE" w:rsidRDefault="0045001C" w:rsidP="00945B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3F22AD" wp14:editId="2DD9B53C">
            <wp:extent cx="5572125" cy="4380267"/>
            <wp:effectExtent l="0" t="0" r="0" b="1270"/>
            <wp:docPr id="13945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452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003" cy="44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A03" w14:textId="5309F6BB" w:rsidR="00B87580" w:rsidRPr="0045001C" w:rsidRDefault="0045001C" w:rsidP="00B875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5001C">
        <w:rPr>
          <w:b/>
          <w:bCs/>
          <w:sz w:val="24"/>
          <w:szCs w:val="24"/>
        </w:rPr>
        <w:t>Обновить</w:t>
      </w:r>
      <w:r w:rsidRPr="0045001C">
        <w:rPr>
          <w:sz w:val="24"/>
          <w:szCs w:val="24"/>
        </w:rPr>
        <w:t xml:space="preserve"> – обновление записей в таблице</w:t>
      </w:r>
    </w:p>
    <w:p w14:paraId="22933AD6" w14:textId="6FC6F61E" w:rsidR="0045001C" w:rsidRDefault="0045001C" w:rsidP="00B8758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5001C">
        <w:rPr>
          <w:b/>
          <w:bCs/>
          <w:sz w:val="24"/>
          <w:szCs w:val="24"/>
        </w:rPr>
        <w:t>Открыть документ</w:t>
      </w:r>
      <w:r w:rsidRPr="0045001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5001C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открытие документа для просмотра</w:t>
      </w:r>
    </w:p>
    <w:p w14:paraId="63A4339E" w14:textId="66C40723" w:rsidR="006A27A6" w:rsidRPr="00B00B00" w:rsidRDefault="0045001C" w:rsidP="006A27A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45001C">
        <w:rPr>
          <w:b/>
          <w:bCs/>
          <w:sz w:val="24"/>
          <w:szCs w:val="24"/>
        </w:rPr>
        <w:t>Сведения об ошибке</w:t>
      </w:r>
      <w:r w:rsidR="006B3FEC">
        <w:rPr>
          <w:b/>
          <w:bCs/>
          <w:sz w:val="24"/>
          <w:szCs w:val="24"/>
        </w:rPr>
        <w:t xml:space="preserve"> </w:t>
      </w:r>
      <w:r w:rsidR="006B3FEC">
        <w:rPr>
          <w:sz w:val="24"/>
          <w:szCs w:val="24"/>
        </w:rPr>
        <w:t>– окно с описанием ошибки</w:t>
      </w:r>
    </w:p>
    <w:p w14:paraId="6DE58DAE" w14:textId="484FB3F3" w:rsidR="00B00B00" w:rsidRPr="00B00B00" w:rsidRDefault="00B00B00" w:rsidP="00B00B00">
      <w:pPr>
        <w:rPr>
          <w:sz w:val="24"/>
          <w:szCs w:val="24"/>
        </w:rPr>
      </w:pPr>
      <w:r>
        <w:rPr>
          <w:sz w:val="24"/>
          <w:szCs w:val="24"/>
        </w:rPr>
        <w:t>После исправления ошибки в документе и успешного создания ЭСЧФ – запись в «Лог ошибок» автоматически удаляется.</w:t>
      </w:r>
    </w:p>
    <w:p w14:paraId="4513D0D5" w14:textId="77777777" w:rsidR="006A27A6" w:rsidRDefault="006A27A6" w:rsidP="006A27A6">
      <w:pPr>
        <w:rPr>
          <w:b/>
          <w:bCs/>
          <w:sz w:val="24"/>
          <w:szCs w:val="24"/>
        </w:rPr>
      </w:pPr>
    </w:p>
    <w:p w14:paraId="338F919A" w14:textId="684F892E" w:rsidR="006A27A6" w:rsidRPr="00947D78" w:rsidRDefault="006A27A6" w:rsidP="00947D78">
      <w:pPr>
        <w:pStyle w:val="Heading1"/>
        <w:numPr>
          <w:ilvl w:val="1"/>
          <w:numId w:val="5"/>
        </w:numPr>
        <w:rPr>
          <w:b/>
          <w:bCs/>
        </w:rPr>
      </w:pPr>
      <w:bookmarkStart w:id="26" w:name="_Toc150373192"/>
      <w:bookmarkStart w:id="27" w:name="_Toc150373534"/>
      <w:r w:rsidRPr="00947D78">
        <w:rPr>
          <w:b/>
          <w:bCs/>
        </w:rPr>
        <w:t>Создание исправленного ЭСЧФ</w:t>
      </w:r>
      <w:bookmarkEnd w:id="26"/>
      <w:bookmarkEnd w:id="27"/>
    </w:p>
    <w:p w14:paraId="279F0342" w14:textId="77777777" w:rsidR="006A27A6" w:rsidRDefault="006A27A6" w:rsidP="006A27A6"/>
    <w:p w14:paraId="55E53DDF" w14:textId="6CE1468F" w:rsidR="006A27A6" w:rsidRDefault="006A27A6" w:rsidP="006A27A6">
      <w:pPr>
        <w:rPr>
          <w:sz w:val="24"/>
          <w:szCs w:val="24"/>
        </w:rPr>
      </w:pPr>
      <w:r>
        <w:rPr>
          <w:sz w:val="24"/>
          <w:szCs w:val="24"/>
        </w:rPr>
        <w:t>Для создания исправленного ЭСЧФ достаточно исправить данные в документе и снова запустить макрос «Создать ЭСЧФ». В итоге будет показано сообщение:</w:t>
      </w:r>
    </w:p>
    <w:p w14:paraId="1A48AEEA" w14:textId="104F9179" w:rsidR="006A27A6" w:rsidRDefault="006A27A6" w:rsidP="006A27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8C8CFF" wp14:editId="4609FBC3">
            <wp:extent cx="3038475" cy="1714500"/>
            <wp:effectExtent l="0" t="0" r="9525" b="0"/>
            <wp:docPr id="75171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20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252" w14:textId="1AFB8B14" w:rsidR="006A27A6" w:rsidRDefault="00947D78" w:rsidP="006A27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Будет</w:t>
      </w:r>
      <w:r w:rsidR="006A27A6">
        <w:rPr>
          <w:sz w:val="24"/>
          <w:szCs w:val="24"/>
        </w:rPr>
        <w:t xml:space="preserve"> создан исправленный ЭСЧФ, который при отправке на портал, автоматически аннулирует предыдущий ЭСЧФ</w:t>
      </w:r>
      <w:r>
        <w:rPr>
          <w:sz w:val="24"/>
          <w:szCs w:val="24"/>
        </w:rPr>
        <w:t>. Т. е. не надо аннулировать вручную на портале предыдущий ЭСЧФ (только для случая, если в исправленном был изменен УНП получателя).</w:t>
      </w:r>
    </w:p>
    <w:p w14:paraId="74B8B2D4" w14:textId="77777777" w:rsidR="00B00B00" w:rsidRDefault="00B00B00" w:rsidP="006A27A6">
      <w:pPr>
        <w:rPr>
          <w:sz w:val="24"/>
          <w:szCs w:val="24"/>
        </w:rPr>
      </w:pPr>
    </w:p>
    <w:p w14:paraId="60F79136" w14:textId="7C02FA12" w:rsidR="00947D78" w:rsidRPr="00947D78" w:rsidRDefault="00AF6F56" w:rsidP="00947D78">
      <w:pPr>
        <w:pStyle w:val="Heading1"/>
        <w:numPr>
          <w:ilvl w:val="1"/>
          <w:numId w:val="5"/>
        </w:numPr>
        <w:rPr>
          <w:b/>
          <w:bCs/>
        </w:rPr>
      </w:pPr>
      <w:bookmarkStart w:id="28" w:name="_Toc150373193"/>
      <w:bookmarkStart w:id="29" w:name="_Toc150373535"/>
      <w:r>
        <w:rPr>
          <w:b/>
          <w:bCs/>
        </w:rPr>
        <w:t>Документ «Исходящие ЭСЧФ»</w:t>
      </w:r>
      <w:bookmarkEnd w:id="28"/>
      <w:bookmarkEnd w:id="29"/>
    </w:p>
    <w:p w14:paraId="39C8800D" w14:textId="77777777" w:rsidR="00947D78" w:rsidRDefault="00947D78" w:rsidP="00947D78"/>
    <w:p w14:paraId="0919BFA7" w14:textId="5CE5B59B" w:rsidR="00947D78" w:rsidRDefault="00947D78" w:rsidP="00947D78">
      <w:pPr>
        <w:rPr>
          <w:sz w:val="24"/>
          <w:szCs w:val="24"/>
        </w:rPr>
      </w:pPr>
      <w:r>
        <w:rPr>
          <w:sz w:val="24"/>
          <w:szCs w:val="24"/>
        </w:rPr>
        <w:t>Все подготовленные к отправке ЭСЧФ попадают в документ «Исходящие ЭСЧФ»:</w:t>
      </w:r>
    </w:p>
    <w:p w14:paraId="6C8C7BE5" w14:textId="3DA71811" w:rsidR="00947D78" w:rsidRDefault="00AF6F56" w:rsidP="00947D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5322CF" wp14:editId="530EF837">
            <wp:extent cx="5940425" cy="3027045"/>
            <wp:effectExtent l="0" t="0" r="3175" b="1905"/>
            <wp:docPr id="88278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804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7620" w14:textId="7D9206BB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Обновить</w:t>
      </w:r>
      <w:r>
        <w:rPr>
          <w:sz w:val="24"/>
          <w:szCs w:val="24"/>
        </w:rPr>
        <w:t xml:space="preserve"> – обновляет данные в таблицах</w:t>
      </w:r>
    </w:p>
    <w:p w14:paraId="70E36998" w14:textId="40FE9368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Открыть текущий документ</w:t>
      </w:r>
      <w:r>
        <w:rPr>
          <w:sz w:val="24"/>
          <w:szCs w:val="24"/>
        </w:rPr>
        <w:t xml:space="preserve"> – открывает на просмотр документ в «Гедымин», по которому был создан ЭСЧФ</w:t>
      </w:r>
    </w:p>
    <w:p w14:paraId="53898CE0" w14:textId="2A194937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Создать ЭСЧФ</w:t>
      </w:r>
      <w:r>
        <w:rPr>
          <w:sz w:val="24"/>
          <w:szCs w:val="24"/>
        </w:rPr>
        <w:t xml:space="preserve"> – создание ЭСЧФ в ручном режиме (не на основании документа)</w:t>
      </w:r>
    </w:p>
    <w:p w14:paraId="3E041F51" w14:textId="147DC138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Отправить ЭСЧФ на портал</w:t>
      </w:r>
      <w:r>
        <w:rPr>
          <w:sz w:val="24"/>
          <w:szCs w:val="24"/>
        </w:rPr>
        <w:t xml:space="preserve"> – подписание и отправка ЭСЧФ на портал</w:t>
      </w:r>
    </w:p>
    <w:p w14:paraId="5B2B7F07" w14:textId="4E1F2168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Обновить статусы ЭСЧФ</w:t>
      </w:r>
      <w:r>
        <w:rPr>
          <w:sz w:val="24"/>
          <w:szCs w:val="24"/>
        </w:rPr>
        <w:t xml:space="preserve"> – обновление статусов ЭСЧФ</w:t>
      </w:r>
    </w:p>
    <w:p w14:paraId="1CE66B44" w14:textId="203EA8EF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Фильтрация</w:t>
      </w:r>
      <w:r>
        <w:rPr>
          <w:sz w:val="24"/>
          <w:szCs w:val="24"/>
        </w:rPr>
        <w:t xml:space="preserve"> – фильтрация данных по определенным параметрам</w:t>
      </w:r>
    </w:p>
    <w:p w14:paraId="1A2B5BEA" w14:textId="40B73946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Просмотр/Изменение ЭСЧФ</w:t>
      </w:r>
      <w:r>
        <w:rPr>
          <w:sz w:val="24"/>
          <w:szCs w:val="24"/>
        </w:rPr>
        <w:t xml:space="preserve"> – просмотр или изменение ЭСЧФ, созданного в ручном режиме</w:t>
      </w:r>
    </w:p>
    <w:p w14:paraId="57A84CB4" w14:textId="77777777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Создать исправленный ЭСЧФ</w:t>
      </w:r>
      <w:r>
        <w:rPr>
          <w:sz w:val="24"/>
          <w:szCs w:val="24"/>
        </w:rPr>
        <w:t xml:space="preserve"> – создание исправленного ЭСЧФ для ЭСЧФ, созданного в ручном режиме</w:t>
      </w:r>
    </w:p>
    <w:p w14:paraId="49CD6B4B" w14:textId="450B0502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Создать дополнительный ЭСЧФ</w:t>
      </w:r>
      <w:r>
        <w:rPr>
          <w:sz w:val="24"/>
          <w:szCs w:val="24"/>
        </w:rPr>
        <w:t xml:space="preserve"> – создание дополнительного ЭСЧФ для ЭСЧФ, созданного в ручном режиме</w:t>
      </w:r>
    </w:p>
    <w:p w14:paraId="02DA595C" w14:textId="06003AC4" w:rsidR="00AF6F56" w:rsidRDefault="00AF6F5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Просмотр подготовленного к отправке ЭСЧФ</w:t>
      </w:r>
      <w:r>
        <w:rPr>
          <w:sz w:val="24"/>
          <w:szCs w:val="24"/>
        </w:rPr>
        <w:t xml:space="preserve"> – построение формы с данными по ЭСЧФ (для ЭСЧФ</w:t>
      </w:r>
      <w:r w:rsidR="006B41E6">
        <w:rPr>
          <w:sz w:val="24"/>
          <w:szCs w:val="24"/>
        </w:rPr>
        <w:t xml:space="preserve"> в статусе «Готов к отправке на портал», «Ошибка», «В обработке»</w:t>
      </w:r>
      <w:r>
        <w:rPr>
          <w:sz w:val="24"/>
          <w:szCs w:val="24"/>
        </w:rPr>
        <w:t>)</w:t>
      </w:r>
    </w:p>
    <w:p w14:paraId="60ECA3EE" w14:textId="0DFD47C9" w:rsidR="006B41E6" w:rsidRDefault="006B41E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Верхняя таблица</w:t>
      </w:r>
      <w:r>
        <w:rPr>
          <w:sz w:val="24"/>
          <w:szCs w:val="24"/>
        </w:rPr>
        <w:t xml:space="preserve"> – содержит данные по документам в «Гедымин», по которым создавались ЭСЧФ</w:t>
      </w:r>
    </w:p>
    <w:p w14:paraId="47194332" w14:textId="1088DCE0" w:rsidR="006B41E6" w:rsidRDefault="006B41E6" w:rsidP="00AF6F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311">
        <w:rPr>
          <w:b/>
          <w:bCs/>
          <w:sz w:val="24"/>
          <w:szCs w:val="24"/>
        </w:rPr>
        <w:t>Нижняя таблица</w:t>
      </w:r>
      <w:r>
        <w:rPr>
          <w:sz w:val="24"/>
          <w:szCs w:val="24"/>
        </w:rPr>
        <w:t xml:space="preserve"> – содержит данные по ЭСЧФ или по цепочке созданных ЭСЧФ по выделенному в верхней таблице документу</w:t>
      </w:r>
    </w:p>
    <w:p w14:paraId="7F38C833" w14:textId="46D48192" w:rsidR="006B41E6" w:rsidRPr="006B41E6" w:rsidRDefault="006B41E6" w:rsidP="006B41E6">
      <w:pPr>
        <w:pStyle w:val="Heading1"/>
        <w:numPr>
          <w:ilvl w:val="1"/>
          <w:numId w:val="5"/>
        </w:numPr>
        <w:rPr>
          <w:b/>
          <w:bCs/>
        </w:rPr>
      </w:pPr>
      <w:bookmarkStart w:id="30" w:name="_Toc150373194"/>
      <w:bookmarkStart w:id="31" w:name="_Toc150373536"/>
      <w:r w:rsidRPr="006B41E6">
        <w:rPr>
          <w:b/>
          <w:bCs/>
        </w:rPr>
        <w:lastRenderedPageBreak/>
        <w:t xml:space="preserve">Отправка </w:t>
      </w:r>
      <w:r w:rsidR="001D3566">
        <w:rPr>
          <w:b/>
          <w:bCs/>
        </w:rPr>
        <w:t xml:space="preserve">исходящих </w:t>
      </w:r>
      <w:r w:rsidRPr="006B41E6">
        <w:rPr>
          <w:b/>
          <w:bCs/>
        </w:rPr>
        <w:t>ЭСЧФ на портал</w:t>
      </w:r>
      <w:bookmarkEnd w:id="30"/>
      <w:bookmarkEnd w:id="31"/>
    </w:p>
    <w:p w14:paraId="21B21EEB" w14:textId="77777777" w:rsidR="006B41E6" w:rsidRDefault="006B41E6" w:rsidP="006B41E6"/>
    <w:p w14:paraId="4F40DCD8" w14:textId="64CC0D2D" w:rsidR="006B41E6" w:rsidRDefault="006B41E6" w:rsidP="006B41E6">
      <w:pPr>
        <w:rPr>
          <w:sz w:val="24"/>
          <w:szCs w:val="24"/>
        </w:rPr>
      </w:pPr>
      <w:r>
        <w:rPr>
          <w:sz w:val="24"/>
          <w:szCs w:val="24"/>
        </w:rPr>
        <w:t>Отправка ЭСЧФ на портал осуществляется из документа «Исходящие ЭСЧФ» по кнопке «Отправить ЭСЧФ на портал»:</w:t>
      </w:r>
    </w:p>
    <w:p w14:paraId="5B823734" w14:textId="215A415D" w:rsidR="006B41E6" w:rsidRDefault="006B41E6" w:rsidP="006B4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8A4A9A" wp14:editId="7C70B304">
            <wp:extent cx="5940425" cy="1328420"/>
            <wp:effectExtent l="0" t="0" r="3175" b="5080"/>
            <wp:docPr id="1358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4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AA3" w14:textId="64639164" w:rsidR="006B41E6" w:rsidRDefault="006B41E6" w:rsidP="006B41E6">
      <w:pPr>
        <w:rPr>
          <w:sz w:val="24"/>
          <w:szCs w:val="24"/>
        </w:rPr>
      </w:pPr>
      <w:r>
        <w:rPr>
          <w:sz w:val="24"/>
          <w:szCs w:val="24"/>
        </w:rPr>
        <w:t>После нажатия будет показано количество подготовленных к отправке и ошибочных ЭСЧФ:</w:t>
      </w:r>
    </w:p>
    <w:p w14:paraId="1A336E87" w14:textId="6CD546AB" w:rsidR="006B41E6" w:rsidRDefault="006B41E6" w:rsidP="006B4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0511EB" wp14:editId="568D51B1">
            <wp:extent cx="3590925" cy="1590675"/>
            <wp:effectExtent l="0" t="0" r="9525" b="9525"/>
            <wp:docPr id="125981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95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C39" w14:textId="46D39F9C" w:rsidR="006B41E6" w:rsidRDefault="006B41E6" w:rsidP="006B41E6">
      <w:pPr>
        <w:rPr>
          <w:sz w:val="24"/>
          <w:szCs w:val="24"/>
        </w:rPr>
      </w:pPr>
      <w:r>
        <w:rPr>
          <w:sz w:val="24"/>
          <w:szCs w:val="24"/>
        </w:rPr>
        <w:t>ЭСЧФ с ошибками тоже отправляются на портал для случая, когда портал был недоступен или неверно возвращал ошибочный статус для корректной ЭСЧФ.</w:t>
      </w:r>
    </w:p>
    <w:p w14:paraId="515F1D09" w14:textId="03E823A6" w:rsidR="006B41E6" w:rsidRDefault="00C256CD" w:rsidP="006B41E6">
      <w:pPr>
        <w:rPr>
          <w:sz w:val="24"/>
          <w:szCs w:val="24"/>
        </w:rPr>
      </w:pPr>
      <w:r>
        <w:rPr>
          <w:sz w:val="24"/>
          <w:szCs w:val="24"/>
        </w:rPr>
        <w:t>После отправки появится сообщение с количеством успешно</w:t>
      </w:r>
      <w:r w:rsidRPr="00C256CD">
        <w:rPr>
          <w:sz w:val="24"/>
          <w:szCs w:val="24"/>
        </w:rPr>
        <w:t>/</w:t>
      </w:r>
      <w:r>
        <w:rPr>
          <w:sz w:val="24"/>
          <w:szCs w:val="24"/>
        </w:rPr>
        <w:t>неуспешно отправленных ЭСЧФ:</w:t>
      </w:r>
    </w:p>
    <w:p w14:paraId="1D0B1D54" w14:textId="07F59954" w:rsidR="00C256CD" w:rsidRDefault="00C256CD" w:rsidP="006B4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07EF2C" wp14:editId="6F6F6C02">
            <wp:extent cx="2295525" cy="1466850"/>
            <wp:effectExtent l="0" t="0" r="9525" b="0"/>
            <wp:docPr id="905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57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0B0" w14:textId="3A421E75" w:rsidR="00C256CD" w:rsidRDefault="00C256CD" w:rsidP="006B41E6">
      <w:pPr>
        <w:rPr>
          <w:sz w:val="24"/>
          <w:szCs w:val="24"/>
        </w:rPr>
      </w:pPr>
      <w:r>
        <w:rPr>
          <w:sz w:val="24"/>
          <w:szCs w:val="24"/>
        </w:rPr>
        <w:t>Или</w:t>
      </w:r>
    </w:p>
    <w:p w14:paraId="6515E84A" w14:textId="40D234F0" w:rsidR="00C256CD" w:rsidRDefault="00C256CD" w:rsidP="006B4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5A9F0" wp14:editId="1A95325C">
            <wp:extent cx="2295525" cy="1466850"/>
            <wp:effectExtent l="0" t="0" r="9525" b="0"/>
            <wp:docPr id="13003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90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C52B" w14:textId="68CEBEBF" w:rsidR="00C256CD" w:rsidRDefault="00C256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во время отправки портал не сразу отдал статус «Выставлен» или «На согласовании», то ЭСЧФ получает статус «В обработке».</w:t>
      </w:r>
      <w:r w:rsidR="00B00B00">
        <w:rPr>
          <w:sz w:val="24"/>
          <w:szCs w:val="24"/>
        </w:rPr>
        <w:t xml:space="preserve"> Через некоторое время, в зависимости от загрузки портала, необходимо обновить статусы вручную.</w:t>
      </w:r>
    </w:p>
    <w:p w14:paraId="1045B302" w14:textId="771D1D3E" w:rsidR="00C256CD" w:rsidRPr="00B00B00" w:rsidRDefault="00C256CD" w:rsidP="00C256CD">
      <w:pPr>
        <w:pStyle w:val="Heading1"/>
        <w:numPr>
          <w:ilvl w:val="1"/>
          <w:numId w:val="5"/>
        </w:numPr>
        <w:rPr>
          <w:b/>
          <w:bCs/>
        </w:rPr>
      </w:pPr>
      <w:bookmarkStart w:id="32" w:name="_Toc150373195"/>
      <w:bookmarkStart w:id="33" w:name="_Toc150373537"/>
      <w:r w:rsidRPr="00B00B00">
        <w:rPr>
          <w:b/>
          <w:bCs/>
        </w:rPr>
        <w:t xml:space="preserve">Обновление статусов </w:t>
      </w:r>
      <w:r w:rsidR="001D3566">
        <w:rPr>
          <w:b/>
          <w:bCs/>
        </w:rPr>
        <w:t xml:space="preserve">исходящих </w:t>
      </w:r>
      <w:r w:rsidRPr="00B00B00">
        <w:rPr>
          <w:b/>
          <w:bCs/>
        </w:rPr>
        <w:t>ЭСЧФ</w:t>
      </w:r>
      <w:bookmarkEnd w:id="32"/>
      <w:bookmarkEnd w:id="33"/>
    </w:p>
    <w:p w14:paraId="279A560B" w14:textId="77777777" w:rsidR="00C256CD" w:rsidRDefault="00C256CD" w:rsidP="00C256CD"/>
    <w:p w14:paraId="750E3C1C" w14:textId="6CC3AF81" w:rsidR="00C256CD" w:rsidRDefault="00C256CD" w:rsidP="00C256CD">
      <w:pPr>
        <w:rPr>
          <w:sz w:val="24"/>
          <w:szCs w:val="24"/>
        </w:rPr>
      </w:pPr>
      <w:r>
        <w:rPr>
          <w:sz w:val="24"/>
          <w:szCs w:val="24"/>
        </w:rPr>
        <w:t xml:space="preserve">После отправки на портал или для приведения статусов ЭСЧФ в актуальный вид нужно запросить </w:t>
      </w:r>
      <w:r w:rsidR="00B00B00">
        <w:rPr>
          <w:sz w:val="24"/>
          <w:szCs w:val="24"/>
        </w:rPr>
        <w:t>текущие</w:t>
      </w:r>
      <w:r>
        <w:rPr>
          <w:sz w:val="24"/>
          <w:szCs w:val="24"/>
        </w:rPr>
        <w:t xml:space="preserve"> статусы с портала</w:t>
      </w:r>
      <w:r w:rsidR="00B00B00">
        <w:rPr>
          <w:sz w:val="24"/>
          <w:szCs w:val="24"/>
        </w:rPr>
        <w:t>. Сделать это можно при помощи кнопки «Обновить статусы ЭСЧФ»:</w:t>
      </w:r>
    </w:p>
    <w:p w14:paraId="2D165609" w14:textId="1D3C81ED" w:rsidR="00B00B00" w:rsidRDefault="00B00B00" w:rsidP="00C256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511300" wp14:editId="0252BFCB">
            <wp:extent cx="4133850" cy="1819275"/>
            <wp:effectExtent l="0" t="0" r="0" b="9525"/>
            <wp:docPr id="21478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867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996" w14:textId="0CBBCB1E" w:rsidR="00B00B00" w:rsidRDefault="00B00B00" w:rsidP="00C256CD">
      <w:pPr>
        <w:rPr>
          <w:sz w:val="24"/>
          <w:szCs w:val="24"/>
        </w:rPr>
      </w:pPr>
      <w:r>
        <w:rPr>
          <w:sz w:val="24"/>
          <w:szCs w:val="24"/>
        </w:rPr>
        <w:t>Параметры обновления статусов:</w:t>
      </w:r>
    </w:p>
    <w:p w14:paraId="15B35196" w14:textId="7DF742DD" w:rsidR="00B00B00" w:rsidRDefault="00B00B00" w:rsidP="00C256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D259A" wp14:editId="06284E9B">
            <wp:extent cx="4095750" cy="2114550"/>
            <wp:effectExtent l="0" t="0" r="0" b="0"/>
            <wp:docPr id="126441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31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2DF" w14:textId="2FC34FF0" w:rsidR="00B00B00" w:rsidRDefault="00B00B00" w:rsidP="00B00B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Дата начала (дата создания ЭСЧФ)</w:t>
      </w:r>
      <w:r>
        <w:rPr>
          <w:sz w:val="24"/>
          <w:szCs w:val="24"/>
        </w:rPr>
        <w:t xml:space="preserve"> – </w:t>
      </w:r>
      <w:r w:rsidR="001C2D1C">
        <w:rPr>
          <w:sz w:val="24"/>
          <w:szCs w:val="24"/>
        </w:rPr>
        <w:t xml:space="preserve">дата начала </w:t>
      </w:r>
      <w:r>
        <w:rPr>
          <w:sz w:val="24"/>
          <w:szCs w:val="24"/>
        </w:rPr>
        <w:t>период отбора ЭСЧФ для обновления статусов</w:t>
      </w:r>
    </w:p>
    <w:p w14:paraId="5CB32650" w14:textId="7F95025E" w:rsidR="00B00B00" w:rsidRDefault="00B00B00" w:rsidP="00B00B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Дата окончания (дата создания ЭСЧФ)</w:t>
      </w:r>
      <w:r>
        <w:rPr>
          <w:sz w:val="24"/>
          <w:szCs w:val="24"/>
        </w:rPr>
        <w:t xml:space="preserve"> – </w:t>
      </w:r>
      <w:r w:rsidR="001C2D1C">
        <w:rPr>
          <w:sz w:val="24"/>
          <w:szCs w:val="24"/>
        </w:rPr>
        <w:t xml:space="preserve">дата окончания </w:t>
      </w:r>
      <w:r>
        <w:rPr>
          <w:sz w:val="24"/>
          <w:szCs w:val="24"/>
        </w:rPr>
        <w:t>период отбора ЭСЧФ для обновления статусов</w:t>
      </w:r>
    </w:p>
    <w:p w14:paraId="333EBE0C" w14:textId="69393A1A" w:rsidR="00B00B00" w:rsidRDefault="001C2D1C" w:rsidP="00B00B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Покупатель</w:t>
      </w:r>
      <w:r>
        <w:rPr>
          <w:sz w:val="24"/>
          <w:szCs w:val="24"/>
        </w:rPr>
        <w:t xml:space="preserve"> – укажите покупателя для обновления статусов только по этому покупателю</w:t>
      </w:r>
    </w:p>
    <w:p w14:paraId="13BFE73C" w14:textId="5238A4C6" w:rsidR="001C2D1C" w:rsidRDefault="001C2D1C" w:rsidP="00B00B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Статус</w:t>
      </w:r>
      <w:r>
        <w:rPr>
          <w:sz w:val="24"/>
          <w:szCs w:val="24"/>
        </w:rPr>
        <w:t xml:space="preserve"> – укажите статус ЭСЧФ для обновления только по выбранному статусу (например «В обработке»)</w:t>
      </w:r>
    </w:p>
    <w:p w14:paraId="04E1AC80" w14:textId="63FB31D8" w:rsidR="001C2D1C" w:rsidRDefault="001C2D1C" w:rsidP="00B00B0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Тип</w:t>
      </w:r>
      <w:r>
        <w:rPr>
          <w:sz w:val="24"/>
          <w:szCs w:val="24"/>
        </w:rPr>
        <w:t xml:space="preserve"> – укажите тип ЭСЧФ для обновления только по выбранному типу ЭСЧФ</w:t>
      </w:r>
    </w:p>
    <w:p w14:paraId="00BFE98F" w14:textId="66E83D63" w:rsidR="00D179E2" w:rsidRDefault="001C2D1C" w:rsidP="00D179E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Тип документа</w:t>
      </w:r>
      <w:r>
        <w:rPr>
          <w:sz w:val="24"/>
          <w:szCs w:val="24"/>
        </w:rPr>
        <w:t xml:space="preserve"> – укажите тип документа в «Гедымин» для обновления только по выбранному типу документа</w:t>
      </w:r>
    </w:p>
    <w:p w14:paraId="55C5DACC" w14:textId="66C08C0B" w:rsidR="00D179E2" w:rsidRDefault="00D179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C97038" w14:textId="4A4C1EB1" w:rsidR="00D179E2" w:rsidRDefault="00D179E2" w:rsidP="00D179E2">
      <w:pPr>
        <w:pStyle w:val="Heading1"/>
        <w:numPr>
          <w:ilvl w:val="1"/>
          <w:numId w:val="5"/>
        </w:numPr>
        <w:rPr>
          <w:b/>
          <w:bCs/>
        </w:rPr>
      </w:pPr>
      <w:bookmarkStart w:id="34" w:name="_Toc150373196"/>
      <w:bookmarkStart w:id="35" w:name="_Toc150373538"/>
      <w:r w:rsidRPr="00B00B00">
        <w:rPr>
          <w:b/>
          <w:bCs/>
        </w:rPr>
        <w:lastRenderedPageBreak/>
        <w:t>Исправление ошибки после отправки на портал</w:t>
      </w:r>
      <w:bookmarkEnd w:id="34"/>
      <w:bookmarkEnd w:id="35"/>
    </w:p>
    <w:p w14:paraId="1B1D3377" w14:textId="77777777" w:rsidR="00D179E2" w:rsidRPr="00D179E2" w:rsidRDefault="00D179E2" w:rsidP="00D179E2"/>
    <w:p w14:paraId="4D227F26" w14:textId="50204340" w:rsidR="00B00B00" w:rsidRPr="00B00B00" w:rsidRDefault="00B00B00" w:rsidP="006B41E6">
      <w:pPr>
        <w:rPr>
          <w:sz w:val="24"/>
          <w:szCs w:val="24"/>
        </w:rPr>
      </w:pPr>
      <w:r w:rsidRPr="00B00B00">
        <w:rPr>
          <w:sz w:val="24"/>
          <w:szCs w:val="24"/>
        </w:rPr>
        <w:t>Сразу после отправки ЭСЧФ на портал или после обновления статусов, ЭСЧФ может получить статус «Ошибка»</w:t>
      </w:r>
      <w:r>
        <w:rPr>
          <w:sz w:val="24"/>
          <w:szCs w:val="24"/>
        </w:rPr>
        <w:t>. Ошибки можно посмотреть в документе «Лог ошибок».</w:t>
      </w:r>
    </w:p>
    <w:p w14:paraId="69CC715E" w14:textId="4D544BD6" w:rsidR="00C256CD" w:rsidRDefault="00C256CD" w:rsidP="006B41E6">
      <w:pPr>
        <w:rPr>
          <w:sz w:val="24"/>
          <w:szCs w:val="24"/>
        </w:rPr>
      </w:pPr>
      <w:r>
        <w:rPr>
          <w:sz w:val="24"/>
          <w:szCs w:val="24"/>
        </w:rPr>
        <w:t>После исправления ошибки в документе</w:t>
      </w:r>
      <w:r w:rsidR="001C2D1C">
        <w:rPr>
          <w:sz w:val="24"/>
          <w:szCs w:val="24"/>
        </w:rPr>
        <w:t xml:space="preserve"> (накладная</w:t>
      </w:r>
      <w:r w:rsidR="001C2D1C" w:rsidRPr="001C2D1C">
        <w:rPr>
          <w:sz w:val="24"/>
          <w:szCs w:val="24"/>
        </w:rPr>
        <w:t>/</w:t>
      </w:r>
      <w:r w:rsidR="001C2D1C">
        <w:rPr>
          <w:sz w:val="24"/>
          <w:szCs w:val="24"/>
        </w:rPr>
        <w:t>акт)</w:t>
      </w:r>
      <w:r>
        <w:rPr>
          <w:sz w:val="24"/>
          <w:szCs w:val="24"/>
        </w:rPr>
        <w:t xml:space="preserve"> – необходимо удалить запись с ошибочной ЭСЧФ из нижней таблицы документа «Исходящие ЭСЧФ»:</w:t>
      </w:r>
    </w:p>
    <w:p w14:paraId="5DB34EBC" w14:textId="22B4C1E7" w:rsidR="00C256CD" w:rsidRDefault="00C256CD" w:rsidP="006B41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7F737E" wp14:editId="337E6192">
            <wp:extent cx="4886325" cy="3238500"/>
            <wp:effectExtent l="0" t="0" r="9525" b="0"/>
            <wp:docPr id="39138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8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00F6" w14:textId="35EE244A" w:rsidR="00C256CD" w:rsidRPr="006C0FA6" w:rsidRDefault="00C256CD" w:rsidP="006B41E6">
      <w:pPr>
        <w:rPr>
          <w:sz w:val="24"/>
          <w:szCs w:val="24"/>
        </w:rPr>
      </w:pPr>
      <w:r>
        <w:rPr>
          <w:sz w:val="24"/>
          <w:szCs w:val="24"/>
        </w:rPr>
        <w:t>Далее создаем ЭСЧФ как обычно – при помощи макроса «Создать ЭСЧФ»</w:t>
      </w:r>
      <w:r w:rsidR="001C2D1C">
        <w:rPr>
          <w:sz w:val="24"/>
          <w:szCs w:val="24"/>
        </w:rPr>
        <w:t>.</w:t>
      </w:r>
    </w:p>
    <w:p w14:paraId="1FB645C8" w14:textId="2E9FBAD0" w:rsidR="00FE2AD3" w:rsidRPr="006C0FA6" w:rsidRDefault="00FE2AD3">
      <w:pPr>
        <w:rPr>
          <w:sz w:val="24"/>
          <w:szCs w:val="24"/>
        </w:rPr>
      </w:pPr>
      <w:r w:rsidRPr="006C0FA6">
        <w:rPr>
          <w:sz w:val="24"/>
          <w:szCs w:val="24"/>
        </w:rPr>
        <w:br w:type="page"/>
      </w:r>
    </w:p>
    <w:p w14:paraId="40CE7708" w14:textId="503498CA" w:rsidR="00FE2AD3" w:rsidRPr="00FE2AD3" w:rsidRDefault="00FE2AD3" w:rsidP="00FE2AD3">
      <w:pPr>
        <w:pStyle w:val="Heading1"/>
        <w:numPr>
          <w:ilvl w:val="0"/>
          <w:numId w:val="5"/>
        </w:numPr>
        <w:rPr>
          <w:b/>
          <w:bCs/>
          <w:sz w:val="40"/>
          <w:szCs w:val="40"/>
        </w:rPr>
      </w:pPr>
      <w:bookmarkStart w:id="36" w:name="_Toc150373197"/>
      <w:bookmarkStart w:id="37" w:name="_Toc150373539"/>
      <w:r w:rsidRPr="00FE2AD3">
        <w:rPr>
          <w:b/>
          <w:bCs/>
          <w:sz w:val="40"/>
          <w:szCs w:val="40"/>
        </w:rPr>
        <w:lastRenderedPageBreak/>
        <w:t>Входящие ЭСЧФ</w:t>
      </w:r>
      <w:bookmarkEnd w:id="36"/>
      <w:bookmarkEnd w:id="37"/>
    </w:p>
    <w:p w14:paraId="147B674A" w14:textId="77777777" w:rsidR="00FE2AD3" w:rsidRDefault="00FE2AD3" w:rsidP="00FE2AD3"/>
    <w:p w14:paraId="3798B52A" w14:textId="14EA48CB" w:rsidR="00FE2AD3" w:rsidRDefault="00D35311" w:rsidP="00FE2AD3">
      <w:pPr>
        <w:pStyle w:val="Heading1"/>
        <w:numPr>
          <w:ilvl w:val="1"/>
          <w:numId w:val="5"/>
        </w:numPr>
        <w:rPr>
          <w:b/>
          <w:bCs/>
        </w:rPr>
      </w:pPr>
      <w:bookmarkStart w:id="38" w:name="_Toc150373198"/>
      <w:bookmarkStart w:id="39" w:name="_Toc150373540"/>
      <w:r>
        <w:rPr>
          <w:b/>
          <w:bCs/>
        </w:rPr>
        <w:t>Документ «Входящие ЭСЧФ»</w:t>
      </w:r>
      <w:bookmarkEnd w:id="38"/>
      <w:bookmarkEnd w:id="39"/>
    </w:p>
    <w:p w14:paraId="785BA0FC" w14:textId="77777777" w:rsidR="00D35311" w:rsidRDefault="00D35311" w:rsidP="00D35311"/>
    <w:p w14:paraId="7C7C9B7A" w14:textId="76F35C62" w:rsidR="00D35311" w:rsidRDefault="00D35311" w:rsidP="00D35311">
      <w:r>
        <w:rPr>
          <w:sz w:val="24"/>
          <w:szCs w:val="24"/>
        </w:rPr>
        <w:t>Все загруженные входящие ЭСЧФ хранятся в документе «Входящие ЭСЧФ»:</w:t>
      </w:r>
    </w:p>
    <w:p w14:paraId="7C13BA2E" w14:textId="1C8E01D6" w:rsidR="00D35311" w:rsidRPr="00D35311" w:rsidRDefault="00D35311" w:rsidP="00D35311">
      <w:r>
        <w:rPr>
          <w:noProof/>
        </w:rPr>
        <w:drawing>
          <wp:inline distT="0" distB="0" distL="0" distR="0" wp14:anchorId="0EE94177" wp14:editId="02073BAB">
            <wp:extent cx="5940425" cy="2884170"/>
            <wp:effectExtent l="0" t="0" r="3175" b="0"/>
            <wp:docPr id="4651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20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392" w14:textId="7451B97E" w:rsidR="00FE2AD3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Обновить</w:t>
      </w:r>
      <w:r w:rsidRPr="00DC3659">
        <w:rPr>
          <w:sz w:val="24"/>
          <w:szCs w:val="24"/>
        </w:rPr>
        <w:t xml:space="preserve"> – обновляет данные в таблицах</w:t>
      </w:r>
    </w:p>
    <w:p w14:paraId="5EC48AFB" w14:textId="58B63D71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Загрузить ЭСЧФ</w:t>
      </w:r>
      <w:r w:rsidRPr="00DC3659">
        <w:rPr>
          <w:sz w:val="24"/>
          <w:szCs w:val="24"/>
        </w:rPr>
        <w:t xml:space="preserve"> – загрузить ЭСЧФ с портала (будут загружены ЭСЧФ в статусах «Выставлен», «Выставлен. Аннулирован поставщиком», «На согласовании»)</w:t>
      </w:r>
    </w:p>
    <w:p w14:paraId="198F9E4F" w14:textId="3F548315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Обновить статусы ЭСЧФ</w:t>
      </w:r>
      <w:r w:rsidRPr="00DC3659">
        <w:rPr>
          <w:sz w:val="24"/>
          <w:szCs w:val="24"/>
        </w:rPr>
        <w:t xml:space="preserve"> – обновление статусов ЭСЧФ</w:t>
      </w:r>
    </w:p>
    <w:p w14:paraId="2C419B1A" w14:textId="7FC60CE2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Авторазноска</w:t>
      </w:r>
      <w:r w:rsidRPr="00DC3659">
        <w:rPr>
          <w:sz w:val="24"/>
          <w:szCs w:val="24"/>
        </w:rPr>
        <w:t xml:space="preserve"> – автоматический процесс связывания входящих ЭСЧФ с приходными документами в «Гедымин»</w:t>
      </w:r>
    </w:p>
    <w:p w14:paraId="6EB08598" w14:textId="7307899E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Отправить ЭСЧФ на портал</w:t>
      </w:r>
      <w:r w:rsidRPr="00DC3659">
        <w:rPr>
          <w:sz w:val="24"/>
          <w:szCs w:val="24"/>
        </w:rPr>
        <w:t xml:space="preserve"> – подписание и отправка ЭСЧФ на портал</w:t>
      </w:r>
    </w:p>
    <w:p w14:paraId="0222E509" w14:textId="502592C4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Фильтрация</w:t>
      </w:r>
      <w:r w:rsidRPr="00DC3659">
        <w:rPr>
          <w:sz w:val="24"/>
          <w:szCs w:val="24"/>
        </w:rPr>
        <w:t xml:space="preserve"> – фильтрация данных по определенным параметрам</w:t>
      </w:r>
    </w:p>
    <w:p w14:paraId="571643CE" w14:textId="6FFF48B2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Минимальная дата проводки</w:t>
      </w:r>
      <w:r w:rsidRPr="00DC3659">
        <w:rPr>
          <w:sz w:val="24"/>
          <w:szCs w:val="24"/>
        </w:rPr>
        <w:t xml:space="preserve"> – дата, которая участвует в определении даты проводки при разноске ЭСЧФ с документами</w:t>
      </w:r>
    </w:p>
    <w:p w14:paraId="78053C47" w14:textId="70AC55C2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Верхняя таблица</w:t>
      </w:r>
      <w:r w:rsidRPr="00DC3659">
        <w:rPr>
          <w:sz w:val="24"/>
          <w:szCs w:val="24"/>
        </w:rPr>
        <w:t xml:space="preserve"> – содержит данные по входящим ЭСЧФ</w:t>
      </w:r>
    </w:p>
    <w:p w14:paraId="51BE737A" w14:textId="23C7B839" w:rsidR="00D35311" w:rsidRPr="00DC3659" w:rsidRDefault="00D35311" w:rsidP="00D3531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Нижняя таблица</w:t>
      </w:r>
      <w:r w:rsidRPr="00DC3659">
        <w:rPr>
          <w:sz w:val="24"/>
          <w:szCs w:val="24"/>
        </w:rPr>
        <w:t xml:space="preserve"> – содержит данные по товарной части входящих ЭСЧФ</w:t>
      </w:r>
    </w:p>
    <w:p w14:paraId="432DEB47" w14:textId="18A0B3C0" w:rsidR="00DC3659" w:rsidRDefault="00DC3659">
      <w:r>
        <w:br w:type="page"/>
      </w:r>
    </w:p>
    <w:p w14:paraId="681C9607" w14:textId="77777777" w:rsidR="00D35311" w:rsidRDefault="00D35311" w:rsidP="00D35311"/>
    <w:p w14:paraId="40EB389C" w14:textId="2B2C1024" w:rsidR="00D35311" w:rsidRPr="00D35311" w:rsidRDefault="00D35311" w:rsidP="00D35311">
      <w:pPr>
        <w:pStyle w:val="Heading1"/>
        <w:numPr>
          <w:ilvl w:val="1"/>
          <w:numId w:val="5"/>
        </w:numPr>
        <w:rPr>
          <w:b/>
          <w:bCs/>
        </w:rPr>
      </w:pPr>
      <w:bookmarkStart w:id="40" w:name="_Toc150373199"/>
      <w:bookmarkStart w:id="41" w:name="_Toc150373541"/>
      <w:bookmarkStart w:id="42" w:name="_Загрузка_входящих_ЭСЧФ"/>
      <w:bookmarkEnd w:id="42"/>
      <w:r w:rsidRPr="00D35311">
        <w:rPr>
          <w:b/>
          <w:bCs/>
        </w:rPr>
        <w:t>Загрузка входящих ЭСЧФ</w:t>
      </w:r>
      <w:bookmarkEnd w:id="40"/>
      <w:bookmarkEnd w:id="41"/>
    </w:p>
    <w:p w14:paraId="58616351" w14:textId="77777777" w:rsidR="00D35311" w:rsidRDefault="00D35311" w:rsidP="00D35311"/>
    <w:p w14:paraId="56BB1A13" w14:textId="3C7DB6D8" w:rsidR="00D35311" w:rsidRPr="00DC3659" w:rsidRDefault="003E2718" w:rsidP="00D35311">
      <w:pPr>
        <w:rPr>
          <w:sz w:val="24"/>
          <w:szCs w:val="24"/>
        </w:rPr>
      </w:pPr>
      <w:r w:rsidRPr="00DC3659">
        <w:rPr>
          <w:sz w:val="24"/>
          <w:szCs w:val="24"/>
        </w:rPr>
        <w:t>Входящие ЭСЧФ загружаются из документа «Входящие ЭСЧФ» по кнопке «Загрузить ЭСЧФ»:</w:t>
      </w:r>
    </w:p>
    <w:p w14:paraId="4AE4AF7B" w14:textId="0890C167" w:rsidR="003E2718" w:rsidRDefault="003E2718" w:rsidP="00D35311">
      <w:r>
        <w:rPr>
          <w:noProof/>
        </w:rPr>
        <w:drawing>
          <wp:inline distT="0" distB="0" distL="0" distR="0" wp14:anchorId="34583854" wp14:editId="3775B2ED">
            <wp:extent cx="2257425" cy="1238250"/>
            <wp:effectExtent l="0" t="0" r="9525" b="0"/>
            <wp:docPr id="163285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771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33F" w14:textId="78B647B9" w:rsidR="003E2718" w:rsidRDefault="003E2718" w:rsidP="00D35311">
      <w:r>
        <w:t>Есть два варианта загрузки:</w:t>
      </w:r>
    </w:p>
    <w:p w14:paraId="1C61450E" w14:textId="7FEB47C4" w:rsidR="003E2718" w:rsidRDefault="003E2718" w:rsidP="00D35311">
      <w:r>
        <w:rPr>
          <w:noProof/>
        </w:rPr>
        <w:drawing>
          <wp:inline distT="0" distB="0" distL="0" distR="0" wp14:anchorId="002D13EE" wp14:editId="5C625053">
            <wp:extent cx="1647825" cy="885825"/>
            <wp:effectExtent l="0" t="0" r="9525" b="9525"/>
            <wp:docPr id="126706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258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3EC" w14:textId="53630716" w:rsidR="003E2718" w:rsidRPr="00DC3659" w:rsidRDefault="003E2718" w:rsidP="003E271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C3659">
        <w:rPr>
          <w:sz w:val="24"/>
          <w:szCs w:val="24"/>
        </w:rPr>
        <w:t xml:space="preserve">С указанной даты </w:t>
      </w:r>
      <w:r w:rsidR="006C0FA6" w:rsidRPr="00DC3659">
        <w:rPr>
          <w:sz w:val="24"/>
          <w:szCs w:val="24"/>
        </w:rPr>
        <w:t xml:space="preserve">– </w:t>
      </w:r>
      <w:r w:rsidRPr="00DC3659">
        <w:rPr>
          <w:sz w:val="24"/>
          <w:szCs w:val="24"/>
        </w:rPr>
        <w:t>будут загружены ЭСЧФ в статусах «Выставлен», «Выставлен. Аннулирован поставщиком», «На согласовании» с указанной даты по текущую дату.</w:t>
      </w:r>
    </w:p>
    <w:p w14:paraId="3C66AAEC" w14:textId="16EB3A3B" w:rsidR="00272F17" w:rsidRPr="00DC3659" w:rsidRDefault="003E2718" w:rsidP="00272F1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C3659">
        <w:rPr>
          <w:sz w:val="24"/>
          <w:szCs w:val="24"/>
        </w:rPr>
        <w:t>По номеру – будет загружен один ЭСЧФ в любом статусе</w:t>
      </w:r>
    </w:p>
    <w:p w14:paraId="11ED74BC" w14:textId="117F2BE4" w:rsidR="00272F17" w:rsidRPr="00DC3659" w:rsidRDefault="00272F17" w:rsidP="00272F17">
      <w:pPr>
        <w:rPr>
          <w:sz w:val="24"/>
          <w:szCs w:val="24"/>
        </w:rPr>
      </w:pPr>
      <w:r w:rsidRPr="00DC3659">
        <w:rPr>
          <w:sz w:val="24"/>
          <w:szCs w:val="24"/>
        </w:rPr>
        <w:t>При загрузке ЭСЧФ организация поставщика определяется по УНП в ЭСЧФ и УНП в справочнике клиентов. Поэтому могут возникать ситуации, если в справочнике клиентов несколько организаций с одинаковым УНП, в загруженный в «Гедымин» ЭСЧФ будет подставлена любая из найденных организаций. Это не влияет на подписание и отправку ЭСЧФ, но влияет на поиск приходных документов для разноски с ЭСЧФ. Если есть головная организация и несколько филиалов, то филиалам надо проставить головную организацию в поле «Головное предприятие» на вкладке «Адрес» при редактировании организации:</w:t>
      </w:r>
    </w:p>
    <w:p w14:paraId="1DCBE43B" w14:textId="61597107" w:rsidR="00272F17" w:rsidRDefault="00272F17" w:rsidP="00272F17">
      <w:r>
        <w:rPr>
          <w:noProof/>
        </w:rPr>
        <w:drawing>
          <wp:inline distT="0" distB="0" distL="0" distR="0" wp14:anchorId="2E0F9538" wp14:editId="0846EE55">
            <wp:extent cx="3661945" cy="2889849"/>
            <wp:effectExtent l="0" t="0" r="0" b="6350"/>
            <wp:docPr id="76461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108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2853" cy="29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30E8" w14:textId="59914CEF" w:rsidR="003E2718" w:rsidRDefault="006C0FA6" w:rsidP="006C0FA6">
      <w:pPr>
        <w:pStyle w:val="Heading1"/>
        <w:numPr>
          <w:ilvl w:val="1"/>
          <w:numId w:val="5"/>
        </w:numPr>
        <w:rPr>
          <w:b/>
          <w:bCs/>
        </w:rPr>
      </w:pPr>
      <w:bookmarkStart w:id="43" w:name="_Toc150373200"/>
      <w:bookmarkStart w:id="44" w:name="_Toc150373542"/>
      <w:bookmarkStart w:id="45" w:name="_Настройка_разноски_входящих"/>
      <w:bookmarkEnd w:id="45"/>
      <w:r w:rsidRPr="006C0FA6">
        <w:rPr>
          <w:b/>
          <w:bCs/>
        </w:rPr>
        <w:lastRenderedPageBreak/>
        <w:t>Настройка разноски входящих ЭСЧФ с приходными документами</w:t>
      </w:r>
      <w:bookmarkEnd w:id="43"/>
      <w:bookmarkEnd w:id="44"/>
    </w:p>
    <w:p w14:paraId="692207C7" w14:textId="77777777" w:rsidR="006C0FA6" w:rsidRDefault="006C0FA6" w:rsidP="006C0FA6"/>
    <w:p w14:paraId="052C2316" w14:textId="6D7ECDFD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t>Для возможности работы с документом «Разноска» необходимо в план счетов добавить субсчета 3-го порядка по 18-м счетам:</w:t>
      </w:r>
    </w:p>
    <w:p w14:paraId="10FE0646" w14:textId="1B931EC7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t>Исследователь =&gt; Бухгалтерия =&gt; План счетов</w:t>
      </w:r>
    </w:p>
    <w:p w14:paraId="718CE482" w14:textId="50CA67C0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t>Добавляем субсчета:</w:t>
      </w:r>
    </w:p>
    <w:p w14:paraId="5F2DB95E" w14:textId="6E04AA05" w:rsidR="006C0FA6" w:rsidRPr="006C0FA6" w:rsidRDefault="00DC3659" w:rsidP="006C0FA6">
      <w:r>
        <w:rPr>
          <w:noProof/>
        </w:rPr>
        <w:drawing>
          <wp:inline distT="0" distB="0" distL="0" distR="0" wp14:anchorId="43FB76B4" wp14:editId="2105BF05">
            <wp:extent cx="4448175" cy="1752600"/>
            <wp:effectExtent l="0" t="0" r="9525" b="0"/>
            <wp:docPr id="80366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21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A39" w14:textId="36D063F7" w:rsidR="003E2718" w:rsidRDefault="006C0FA6" w:rsidP="003E2718">
      <w:r>
        <w:rPr>
          <w:noProof/>
        </w:rPr>
        <w:drawing>
          <wp:inline distT="0" distB="0" distL="0" distR="0" wp14:anchorId="7397D9E3" wp14:editId="6DBC5B68">
            <wp:extent cx="3838755" cy="3893040"/>
            <wp:effectExtent l="0" t="0" r="0" b="0"/>
            <wp:docPr id="110855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27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9068" cy="39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8D26" w14:textId="77777777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t xml:space="preserve">Очередность ввода </w:t>
      </w:r>
      <w:proofErr w:type="gramStart"/>
      <w:r w:rsidRPr="00DC3659">
        <w:rPr>
          <w:sz w:val="24"/>
          <w:szCs w:val="24"/>
        </w:rPr>
        <w:t>данных</w:t>
      </w:r>
      <w:proofErr w:type="gramEnd"/>
      <w:r w:rsidRPr="00DC3659">
        <w:rPr>
          <w:sz w:val="24"/>
          <w:szCs w:val="24"/>
        </w:rPr>
        <w:t xml:space="preserve"> следующая:</w:t>
      </w:r>
    </w:p>
    <w:p w14:paraId="2CDADFB2" w14:textId="28CA7855" w:rsidR="006C0FA6" w:rsidRPr="00DC3659" w:rsidRDefault="006C0FA6" w:rsidP="006C0FA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Входит в счет</w:t>
      </w:r>
      <w:r w:rsidRPr="00DC3659">
        <w:rPr>
          <w:sz w:val="24"/>
          <w:szCs w:val="24"/>
        </w:rPr>
        <w:t xml:space="preserve"> – выбрать родительский счет/субсчет.</w:t>
      </w:r>
    </w:p>
    <w:p w14:paraId="63C470ED" w14:textId="68432BB8" w:rsidR="006C0FA6" w:rsidRPr="00DC3659" w:rsidRDefault="006C0FA6" w:rsidP="006C0FA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Номер субсчета</w:t>
      </w:r>
      <w:r w:rsidRPr="00DC3659">
        <w:rPr>
          <w:sz w:val="24"/>
          <w:szCs w:val="24"/>
        </w:rPr>
        <w:t xml:space="preserve"> – ввести номер добавляемого субсчета.</w:t>
      </w:r>
    </w:p>
    <w:p w14:paraId="022D15F5" w14:textId="565A9C22" w:rsidR="006C0FA6" w:rsidRPr="00DC3659" w:rsidRDefault="006C0FA6" w:rsidP="006C0FA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Наименование</w:t>
      </w:r>
      <w:r w:rsidRPr="00DC3659">
        <w:rPr>
          <w:sz w:val="24"/>
          <w:szCs w:val="24"/>
        </w:rPr>
        <w:t xml:space="preserve"> – ввести наименование добавляемого субсчета.</w:t>
      </w:r>
    </w:p>
    <w:p w14:paraId="615F4CB3" w14:textId="7F97D7D3" w:rsidR="006C0FA6" w:rsidRPr="00DC3659" w:rsidRDefault="006C0FA6" w:rsidP="006C0FA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Аналитика</w:t>
      </w:r>
      <w:r w:rsidRPr="00DC3659">
        <w:rPr>
          <w:sz w:val="24"/>
          <w:szCs w:val="24"/>
        </w:rPr>
        <w:t xml:space="preserve"> – нажать на кнопку для перехода в режим выбора аналитических признаков.</w:t>
      </w:r>
    </w:p>
    <w:p w14:paraId="7E81E7A3" w14:textId="77777777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lastRenderedPageBreak/>
        <w:t>По 18-м счетам в качестве минимально необходимых аналитических признаков необходимо выбрать следующее:</w:t>
      </w:r>
    </w:p>
    <w:p w14:paraId="58A058F1" w14:textId="77777777" w:rsidR="006C0FA6" w:rsidRPr="00DC3659" w:rsidRDefault="006C0FA6" w:rsidP="006C0FA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C3659">
        <w:rPr>
          <w:sz w:val="24"/>
          <w:szCs w:val="24"/>
        </w:rPr>
        <w:t>Документ</w:t>
      </w:r>
    </w:p>
    <w:p w14:paraId="1A80F1CA" w14:textId="77777777" w:rsidR="006C0FA6" w:rsidRPr="00DC3659" w:rsidRDefault="006C0FA6" w:rsidP="006C0FA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C3659">
        <w:rPr>
          <w:sz w:val="24"/>
          <w:szCs w:val="24"/>
        </w:rPr>
        <w:t>Клиент</w:t>
      </w:r>
    </w:p>
    <w:p w14:paraId="3C1DB189" w14:textId="5FC89CDC" w:rsidR="006C0FA6" w:rsidRPr="00DC3659" w:rsidRDefault="006C0FA6" w:rsidP="006C0FA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C3659">
        <w:rPr>
          <w:sz w:val="24"/>
          <w:szCs w:val="24"/>
        </w:rPr>
        <w:t>Тип НДС</w:t>
      </w:r>
    </w:p>
    <w:p w14:paraId="76350B1D" w14:textId="2A159441" w:rsidR="006C0FA6" w:rsidRPr="00DC3659" w:rsidRDefault="006C0FA6" w:rsidP="006C0FA6">
      <w:pPr>
        <w:rPr>
          <w:sz w:val="24"/>
          <w:szCs w:val="24"/>
        </w:rPr>
      </w:pPr>
      <w:r w:rsidRPr="00DC3659">
        <w:rPr>
          <w:sz w:val="24"/>
          <w:szCs w:val="24"/>
        </w:rPr>
        <w:t>Для этого нажимаем кнопку «Аналитика» и выделяем признаки:</w:t>
      </w:r>
    </w:p>
    <w:p w14:paraId="318DA757" w14:textId="6FDDFB02" w:rsidR="006C0FA6" w:rsidRDefault="00E96D02" w:rsidP="006C0FA6">
      <w:r>
        <w:rPr>
          <w:noProof/>
        </w:rPr>
        <w:drawing>
          <wp:inline distT="0" distB="0" distL="0" distR="0" wp14:anchorId="31F37EB4" wp14:editId="3CD9436B">
            <wp:extent cx="4495800" cy="4332909"/>
            <wp:effectExtent l="0" t="0" r="0" b="0"/>
            <wp:docPr id="165503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810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01747" cy="43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4E7" w14:textId="6B216C0D" w:rsidR="005F5AD4" w:rsidRDefault="005F5AD4" w:rsidP="006C0FA6">
      <w:r w:rsidRPr="00DC3659">
        <w:rPr>
          <w:sz w:val="24"/>
          <w:szCs w:val="24"/>
        </w:rPr>
        <w:t>Для добавления других 18-х счетов (по основным средствам, по материалам и т. д.) необходимо выполнить вышеприведенные действия. В итоге получится примерно так:</w:t>
      </w:r>
      <w:r>
        <w:rPr>
          <w:noProof/>
        </w:rPr>
        <w:drawing>
          <wp:inline distT="0" distB="0" distL="0" distR="0" wp14:anchorId="5968C98A" wp14:editId="40CD2BCA">
            <wp:extent cx="4546713" cy="2762250"/>
            <wp:effectExtent l="0" t="0" r="6350" b="0"/>
            <wp:docPr id="201288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540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60537" cy="27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0915" w14:textId="0E7FC8AC" w:rsidR="005F5AD4" w:rsidRPr="00DC3659" w:rsidRDefault="005F5AD4" w:rsidP="005F5AD4">
      <w:pPr>
        <w:rPr>
          <w:sz w:val="24"/>
          <w:szCs w:val="24"/>
        </w:rPr>
      </w:pPr>
      <w:r w:rsidRPr="00DC3659">
        <w:rPr>
          <w:sz w:val="24"/>
          <w:szCs w:val="24"/>
        </w:rPr>
        <w:lastRenderedPageBreak/>
        <w:t>Для формирования бухгалтерских проводок по переводу НДС к уплате неподтвержденного в НДС к уплате подтвержденный необходимо заполнить перечень корреспонденций счетов. Для этого в «Параметрах» ЭСЧФ на вкладке «Дополнительно» в разделе «Счета» нужно добавить записи со связями счетов по дебету и по кредиту:</w:t>
      </w:r>
    </w:p>
    <w:p w14:paraId="4A69329E" w14:textId="33051B01" w:rsidR="005F5AD4" w:rsidRDefault="005F5AD4" w:rsidP="005F5AD4">
      <w:r>
        <w:rPr>
          <w:noProof/>
        </w:rPr>
        <w:drawing>
          <wp:inline distT="0" distB="0" distL="0" distR="0" wp14:anchorId="65E9B859" wp14:editId="48952D29">
            <wp:extent cx="5940425" cy="2059305"/>
            <wp:effectExtent l="0" t="0" r="3175" b="0"/>
            <wp:docPr id="1064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037" w14:textId="3C21EE61" w:rsidR="00E96D02" w:rsidRDefault="00E96D02" w:rsidP="005F5AD4">
      <w:r>
        <w:rPr>
          <w:noProof/>
        </w:rPr>
        <w:drawing>
          <wp:inline distT="0" distB="0" distL="0" distR="0" wp14:anchorId="7CC2DC4C" wp14:editId="5A8A4060">
            <wp:extent cx="4791075" cy="1781175"/>
            <wp:effectExtent l="0" t="0" r="9525" b="9525"/>
            <wp:docPr id="123884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4132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8DA" w14:textId="3BB46B20" w:rsidR="00E96D02" w:rsidRPr="00DC3659" w:rsidRDefault="00E96D02" w:rsidP="00E96D0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Дебетовый счет</w:t>
      </w:r>
      <w:r w:rsidRPr="00DC3659">
        <w:rPr>
          <w:sz w:val="24"/>
          <w:szCs w:val="24"/>
        </w:rPr>
        <w:t xml:space="preserve"> - ввести и подтвердить 18-й счет по НДС к уплате подтвержденный.</w:t>
      </w:r>
    </w:p>
    <w:p w14:paraId="432582F4" w14:textId="1D7AE98D" w:rsidR="00E96D02" w:rsidRPr="00DC3659" w:rsidRDefault="00E96D02" w:rsidP="00E96D0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Кредитовый счет</w:t>
      </w:r>
      <w:r w:rsidRPr="00DC3659">
        <w:rPr>
          <w:sz w:val="24"/>
          <w:szCs w:val="24"/>
        </w:rPr>
        <w:t xml:space="preserve"> - ввести и подтвердить 18-й счет по НДС к уплате неподтвержденный.</w:t>
      </w:r>
    </w:p>
    <w:p w14:paraId="111DA9BA" w14:textId="58A1AADA" w:rsidR="00E96D02" w:rsidRPr="00DC3659" w:rsidRDefault="00E96D02" w:rsidP="00E96D0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Обратная проводка</w:t>
      </w:r>
      <w:r w:rsidRPr="00DC3659">
        <w:rPr>
          <w:sz w:val="24"/>
          <w:szCs w:val="24"/>
        </w:rPr>
        <w:t xml:space="preserve"> – для формирования обратной проводки при разноске ЭСЧФ.</w:t>
      </w:r>
    </w:p>
    <w:p w14:paraId="4C2B291B" w14:textId="4A25F00F" w:rsidR="00E96D02" w:rsidRPr="00DC3659" w:rsidRDefault="00E96D02" w:rsidP="00E96D0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C3659">
        <w:rPr>
          <w:b/>
          <w:bCs/>
          <w:sz w:val="24"/>
          <w:szCs w:val="24"/>
        </w:rPr>
        <w:t>Описание</w:t>
      </w:r>
      <w:r w:rsidRPr="00DC3659">
        <w:rPr>
          <w:sz w:val="24"/>
          <w:szCs w:val="24"/>
        </w:rPr>
        <w:t xml:space="preserve"> – описание соответствия счетов для разноски ЭСЧФ.</w:t>
      </w:r>
    </w:p>
    <w:p w14:paraId="29033C06" w14:textId="77777777" w:rsidR="003D1786" w:rsidRDefault="003D1786">
      <w:pPr>
        <w:rPr>
          <w:b/>
          <w:bCs/>
        </w:rPr>
      </w:pPr>
    </w:p>
    <w:p w14:paraId="42121C06" w14:textId="46C52865" w:rsidR="003D1786" w:rsidRPr="003D1786" w:rsidRDefault="003D1786" w:rsidP="003D1786">
      <w:pPr>
        <w:pStyle w:val="Heading1"/>
        <w:numPr>
          <w:ilvl w:val="1"/>
          <w:numId w:val="5"/>
        </w:numPr>
        <w:rPr>
          <w:b/>
          <w:bCs/>
        </w:rPr>
      </w:pPr>
      <w:bookmarkStart w:id="46" w:name="_Toc150373201"/>
      <w:bookmarkStart w:id="47" w:name="_Toc150373543"/>
      <w:r w:rsidRPr="003D1786">
        <w:rPr>
          <w:b/>
          <w:bCs/>
        </w:rPr>
        <w:t>Авторазноска входящих ЭСЧФ с приходными документами</w:t>
      </w:r>
      <w:bookmarkEnd w:id="46"/>
      <w:bookmarkEnd w:id="47"/>
    </w:p>
    <w:p w14:paraId="64C5C74B" w14:textId="77777777" w:rsidR="003D1786" w:rsidRDefault="003D1786" w:rsidP="003D1786"/>
    <w:p w14:paraId="27B89AC1" w14:textId="7E72D525" w:rsidR="003D1786" w:rsidRDefault="003D1786" w:rsidP="003D1786">
      <w:pPr>
        <w:rPr>
          <w:sz w:val="24"/>
          <w:szCs w:val="24"/>
        </w:rPr>
      </w:pPr>
      <w:r>
        <w:rPr>
          <w:sz w:val="24"/>
          <w:szCs w:val="24"/>
        </w:rPr>
        <w:t>Авторазноска автоматически разносит («связывает») входящие ЭСЧФ с приходными документами. Поиск соответствующих документов происходит по следующим совпадениям в ЭСЧФ и документе:</w:t>
      </w:r>
    </w:p>
    <w:p w14:paraId="286FFDE5" w14:textId="318EB56A" w:rsidR="003D1786" w:rsidRDefault="003D1786" w:rsidP="003D178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Дата документа</w:t>
      </w:r>
    </w:p>
    <w:p w14:paraId="03992520" w14:textId="09E68DFC" w:rsidR="003D1786" w:rsidRDefault="003D1786" w:rsidP="003D178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Номер документа</w:t>
      </w:r>
    </w:p>
    <w:p w14:paraId="75F8477D" w14:textId="313F500B" w:rsidR="003D1786" w:rsidRDefault="003D1786" w:rsidP="003D178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Организация поставщик</w:t>
      </w:r>
    </w:p>
    <w:p w14:paraId="2AE38686" w14:textId="6531EEC7" w:rsidR="003D1786" w:rsidRDefault="003D1786" w:rsidP="003D1786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Сумма НДС</w:t>
      </w:r>
    </w:p>
    <w:p w14:paraId="33D02F55" w14:textId="340E3744" w:rsidR="003D1786" w:rsidRDefault="003D1786" w:rsidP="003D17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есть совпадение по всем критериям, то автоматически формируются проводки по подтвержденному НДС. </w:t>
      </w:r>
      <w:r w:rsidR="00DC3659">
        <w:rPr>
          <w:sz w:val="24"/>
          <w:szCs w:val="24"/>
        </w:rPr>
        <w:t>ЭСЧФ</w:t>
      </w:r>
      <w:r>
        <w:rPr>
          <w:sz w:val="24"/>
          <w:szCs w:val="24"/>
        </w:rPr>
        <w:t xml:space="preserve">, </w:t>
      </w:r>
      <w:r w:rsidR="00DC3659">
        <w:rPr>
          <w:sz w:val="24"/>
          <w:szCs w:val="24"/>
        </w:rPr>
        <w:t>которые</w:t>
      </w:r>
      <w:r>
        <w:rPr>
          <w:sz w:val="24"/>
          <w:szCs w:val="24"/>
        </w:rPr>
        <w:t xml:space="preserve"> не разнесла «Авторазноска» следует разнести в ручном режиме в документе «Разноска».</w:t>
      </w:r>
    </w:p>
    <w:p w14:paraId="69E66AB0" w14:textId="1D17F6C3" w:rsidR="003D1786" w:rsidRDefault="003D1786" w:rsidP="003D1786">
      <w:pPr>
        <w:rPr>
          <w:sz w:val="24"/>
          <w:szCs w:val="24"/>
        </w:rPr>
      </w:pPr>
      <w:r>
        <w:rPr>
          <w:sz w:val="24"/>
          <w:szCs w:val="24"/>
        </w:rPr>
        <w:t xml:space="preserve">Кнопка «Минимальная дата проводки» находится на форме документа «Входящие ЭСЧФ» и определяет дату проводки по подтвержденному НДС. Рекомендуется устанавливать первый день </w:t>
      </w:r>
      <w:r w:rsidR="00D47902">
        <w:rPr>
          <w:sz w:val="24"/>
          <w:szCs w:val="24"/>
        </w:rPr>
        <w:t>месяца,</w:t>
      </w:r>
      <w:r>
        <w:rPr>
          <w:sz w:val="24"/>
          <w:szCs w:val="24"/>
        </w:rPr>
        <w:t xml:space="preserve"> в котором разносят ЭСЧФ и документы (</w:t>
      </w:r>
      <w:r w:rsidR="00D47902">
        <w:rPr>
          <w:sz w:val="24"/>
          <w:szCs w:val="24"/>
        </w:rPr>
        <w:t>например,</w:t>
      </w:r>
      <w:r>
        <w:rPr>
          <w:sz w:val="24"/>
          <w:szCs w:val="24"/>
        </w:rPr>
        <w:t xml:space="preserve"> 15 декабря происходит разноска – минимальная дата проводки устанавливается 1 ноября). Принцип формирования даты проводки на примерах:</w:t>
      </w:r>
    </w:p>
    <w:p w14:paraId="4797CB70" w14:textId="77777777" w:rsidR="003D1786" w:rsidRDefault="003D1786" w:rsidP="003D178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Дата документа 07.09.2016. Минимальная дата проводки 01.09.2016. После разноски сформируется проводка с датой 07.09.2016</w:t>
      </w:r>
    </w:p>
    <w:p w14:paraId="256457F0" w14:textId="77777777" w:rsidR="003D1786" w:rsidRDefault="003D1786" w:rsidP="003D178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Дата документа 07.09.2016. Минимальная дата проводки 01.10.2016. После разноски сформируется проводка с датой 01.10.2016</w:t>
      </w:r>
    </w:p>
    <w:p w14:paraId="685B961B" w14:textId="158E5A45" w:rsidR="003D1786" w:rsidRDefault="003D1786" w:rsidP="003D1786">
      <w:pPr>
        <w:rPr>
          <w:sz w:val="24"/>
          <w:szCs w:val="24"/>
        </w:rPr>
      </w:pPr>
      <w:r>
        <w:rPr>
          <w:sz w:val="24"/>
          <w:szCs w:val="24"/>
        </w:rPr>
        <w:t>Т. е. дата сформированной проводки не будет меньше минимальной даты проводки.</w:t>
      </w:r>
    </w:p>
    <w:p w14:paraId="32F6F87C" w14:textId="50BA6D76" w:rsidR="00756489" w:rsidRDefault="00756489" w:rsidP="003D1786">
      <w:pPr>
        <w:rPr>
          <w:sz w:val="24"/>
          <w:szCs w:val="24"/>
        </w:rPr>
      </w:pPr>
      <w:r>
        <w:rPr>
          <w:sz w:val="24"/>
          <w:szCs w:val="24"/>
        </w:rPr>
        <w:t>Все ЭСЧФ, которые участвовали в разноске отмечаются признаком «Готов к отправке».</w:t>
      </w:r>
    </w:p>
    <w:p w14:paraId="5010BE4F" w14:textId="3A2C3C22" w:rsidR="003D1786" w:rsidRDefault="003D1786" w:rsidP="003D1786">
      <w:pPr>
        <w:rPr>
          <w:sz w:val="24"/>
          <w:szCs w:val="24"/>
        </w:rPr>
      </w:pPr>
      <w:r>
        <w:rPr>
          <w:sz w:val="24"/>
          <w:szCs w:val="24"/>
        </w:rPr>
        <w:t>Авторазноску можно запустить из документа</w:t>
      </w:r>
      <w:r w:rsidR="00DC3659">
        <w:rPr>
          <w:sz w:val="24"/>
          <w:szCs w:val="24"/>
        </w:rPr>
        <w:t xml:space="preserve"> «Входящие ЭСЧФ»:</w:t>
      </w:r>
    </w:p>
    <w:p w14:paraId="3110EC0E" w14:textId="3E8F7255" w:rsidR="00DC3659" w:rsidRDefault="00DC3659" w:rsidP="003D17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220A03" wp14:editId="54E6D47A">
            <wp:extent cx="2819400" cy="1266825"/>
            <wp:effectExtent l="0" t="0" r="0" b="9525"/>
            <wp:docPr id="203806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6702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2E8" w14:textId="14FACED7" w:rsidR="00DC3659" w:rsidRDefault="00DC3659" w:rsidP="003D1786">
      <w:pPr>
        <w:rPr>
          <w:sz w:val="24"/>
          <w:szCs w:val="24"/>
        </w:rPr>
      </w:pPr>
      <w:r>
        <w:rPr>
          <w:sz w:val="24"/>
          <w:szCs w:val="24"/>
        </w:rPr>
        <w:t>Параметры запуска авторазноски:</w:t>
      </w:r>
    </w:p>
    <w:p w14:paraId="3B449057" w14:textId="0DC796B6" w:rsidR="00DC3659" w:rsidRDefault="00DC3659" w:rsidP="003D17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ED84EE" wp14:editId="7430E8EE">
            <wp:extent cx="5193102" cy="2496363"/>
            <wp:effectExtent l="0" t="0" r="7620" b="0"/>
            <wp:docPr id="61473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3241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00577" cy="24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185" w14:textId="27482AD2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 xml:space="preserve">Дата начала (дата совершения операции) </w:t>
      </w:r>
      <w:r>
        <w:rPr>
          <w:sz w:val="24"/>
          <w:szCs w:val="24"/>
        </w:rPr>
        <w:t>– дата начала периода для отбора ЭСЧФ</w:t>
      </w:r>
    </w:p>
    <w:p w14:paraId="7DF126B1" w14:textId="238B92D9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Дата окончания (дата совершения операции)</w:t>
      </w:r>
      <w:r>
        <w:rPr>
          <w:sz w:val="24"/>
          <w:szCs w:val="24"/>
        </w:rPr>
        <w:t xml:space="preserve"> – дата окончания периода для отбора ЭСЧФ</w:t>
      </w:r>
    </w:p>
    <w:p w14:paraId="215E63CF" w14:textId="70341D13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Дата начала (дата загрузки ЭСЧФ)</w:t>
      </w:r>
      <w:r>
        <w:rPr>
          <w:sz w:val="24"/>
          <w:szCs w:val="24"/>
        </w:rPr>
        <w:t xml:space="preserve"> – дата начала периода для отбора ЭСЧФ</w:t>
      </w:r>
    </w:p>
    <w:p w14:paraId="092033AD" w14:textId="53A516A1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Дата окончания (дата загрузки ЭСЧФ)</w:t>
      </w:r>
      <w:r>
        <w:rPr>
          <w:sz w:val="24"/>
          <w:szCs w:val="24"/>
        </w:rPr>
        <w:t xml:space="preserve"> – дата окончания периода для отбора ЭСЧФ</w:t>
      </w:r>
    </w:p>
    <w:p w14:paraId="4E99DE6B" w14:textId="39A61F29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lastRenderedPageBreak/>
        <w:t>По поставщику</w:t>
      </w:r>
      <w:r>
        <w:rPr>
          <w:sz w:val="24"/>
          <w:szCs w:val="24"/>
        </w:rPr>
        <w:t xml:space="preserve"> - </w:t>
      </w:r>
      <w:r w:rsidRPr="00DC3659">
        <w:rPr>
          <w:sz w:val="24"/>
          <w:szCs w:val="24"/>
        </w:rPr>
        <w:t xml:space="preserve">укажите </w:t>
      </w:r>
      <w:r>
        <w:rPr>
          <w:sz w:val="24"/>
          <w:szCs w:val="24"/>
        </w:rPr>
        <w:t>поставщика</w:t>
      </w:r>
      <w:r w:rsidRPr="00DC3659">
        <w:rPr>
          <w:sz w:val="24"/>
          <w:szCs w:val="24"/>
        </w:rPr>
        <w:t xml:space="preserve"> для </w:t>
      </w:r>
      <w:r>
        <w:rPr>
          <w:sz w:val="24"/>
          <w:szCs w:val="24"/>
        </w:rPr>
        <w:t xml:space="preserve">авторазноски </w:t>
      </w:r>
      <w:r w:rsidRPr="00DC3659">
        <w:rPr>
          <w:sz w:val="24"/>
          <w:szCs w:val="24"/>
        </w:rPr>
        <w:t xml:space="preserve">только по этому </w:t>
      </w:r>
      <w:r>
        <w:rPr>
          <w:sz w:val="24"/>
          <w:szCs w:val="24"/>
        </w:rPr>
        <w:t>поставщику</w:t>
      </w:r>
    </w:p>
    <w:p w14:paraId="4B14C67A" w14:textId="68AAF9BC" w:rsidR="00DC3659" w:rsidRDefault="00DC3659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По счету (18 счет)</w:t>
      </w:r>
      <w:r>
        <w:rPr>
          <w:sz w:val="24"/>
          <w:szCs w:val="24"/>
        </w:rPr>
        <w:t xml:space="preserve"> – укажите счет для поиска документов для авторазноски только по указанному счету</w:t>
      </w:r>
    </w:p>
    <w:p w14:paraId="43C98785" w14:textId="1F812B14" w:rsidR="00DC3659" w:rsidRDefault="00D47902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Тип документа</w:t>
      </w:r>
      <w:r>
        <w:rPr>
          <w:sz w:val="24"/>
          <w:szCs w:val="24"/>
        </w:rPr>
        <w:t xml:space="preserve"> – </w:t>
      </w:r>
      <w:r w:rsidRPr="00D47902">
        <w:rPr>
          <w:sz w:val="24"/>
          <w:szCs w:val="24"/>
        </w:rPr>
        <w:t xml:space="preserve">укажите тип документа в «Гедымин» </w:t>
      </w:r>
      <w:r>
        <w:rPr>
          <w:sz w:val="24"/>
          <w:szCs w:val="24"/>
        </w:rPr>
        <w:t>для поиска документов для авторазноски только по указанному типу</w:t>
      </w:r>
    </w:p>
    <w:p w14:paraId="4C1337A0" w14:textId="59D77F4B" w:rsidR="00D47902" w:rsidRDefault="00D47902" w:rsidP="00DC36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 xml:space="preserve">Кол-во дней для поиска </w:t>
      </w:r>
      <w:proofErr w:type="gramStart"/>
      <w:r w:rsidRPr="0068468D">
        <w:rPr>
          <w:b/>
          <w:bCs/>
          <w:sz w:val="24"/>
          <w:szCs w:val="24"/>
        </w:rPr>
        <w:t>док-</w:t>
      </w:r>
      <w:proofErr w:type="spellStart"/>
      <w:r w:rsidRPr="0068468D">
        <w:rPr>
          <w:b/>
          <w:bCs/>
          <w:sz w:val="24"/>
          <w:szCs w:val="24"/>
        </w:rPr>
        <w:t>ов</w:t>
      </w:r>
      <w:proofErr w:type="spellEnd"/>
      <w:proofErr w:type="gramEnd"/>
      <w:r w:rsidRPr="0068468D">
        <w:rPr>
          <w:b/>
          <w:bCs/>
          <w:sz w:val="24"/>
          <w:szCs w:val="24"/>
        </w:rPr>
        <w:t xml:space="preserve"> (+/- от даты совершения)</w:t>
      </w:r>
      <w:r>
        <w:rPr>
          <w:sz w:val="24"/>
          <w:szCs w:val="24"/>
        </w:rPr>
        <w:t xml:space="preserve"> – значение параметра рассмотрим на примере ЭСЧФ с датой совершения 10.09.2016:</w:t>
      </w:r>
    </w:p>
    <w:p w14:paraId="3D5D0A24" w14:textId="63680E56" w:rsidR="00D47902" w:rsidRDefault="00D47902" w:rsidP="00D4790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Установлено значение 0 – документы будут отбираться только с полным совпадением даты совершения и даты документа</w:t>
      </w:r>
    </w:p>
    <w:p w14:paraId="192F9F65" w14:textId="48FCAEDC" w:rsidR="00D47902" w:rsidRDefault="00D47902" w:rsidP="00D4790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Установлено значение 1 – документы будут отбираться с возможным отклонением в 1 день от даты совершения, т. е. документы за период с 09.09.2016 по 11.09.2016 включительно</w:t>
      </w:r>
    </w:p>
    <w:p w14:paraId="454FED7F" w14:textId="18BB5CC7" w:rsidR="00D47902" w:rsidRPr="00D47902" w:rsidRDefault="00D47902" w:rsidP="00D4790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Установлено значение 2 – документы за период с 08.09.2016 по 12.09.2016 включительно (и так далее по мере увеличения значения параметра)</w:t>
      </w:r>
    </w:p>
    <w:p w14:paraId="2F39F91D" w14:textId="2E4343FE" w:rsidR="00D47902" w:rsidRDefault="00D47902" w:rsidP="00D4790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68468D">
        <w:rPr>
          <w:b/>
          <w:bCs/>
          <w:sz w:val="24"/>
          <w:szCs w:val="24"/>
        </w:rPr>
        <w:t>Не учитывать совпадение по номеру док-та</w:t>
      </w:r>
      <w:r w:rsidRPr="00D47902">
        <w:rPr>
          <w:sz w:val="24"/>
          <w:szCs w:val="24"/>
        </w:rPr>
        <w:t xml:space="preserve"> – будет происходить поиск приходных документов без учета совпадения по номеру</w:t>
      </w:r>
    </w:p>
    <w:p w14:paraId="67032B09" w14:textId="77777777" w:rsidR="0068468D" w:rsidRPr="0068468D" w:rsidRDefault="0068468D" w:rsidP="0068468D">
      <w:pPr>
        <w:rPr>
          <w:sz w:val="24"/>
          <w:szCs w:val="24"/>
        </w:rPr>
      </w:pPr>
    </w:p>
    <w:p w14:paraId="48F006F6" w14:textId="07AD4559" w:rsidR="00E96D02" w:rsidRPr="00E96D02" w:rsidRDefault="00E96D02" w:rsidP="00E96D02">
      <w:pPr>
        <w:pStyle w:val="Heading1"/>
        <w:numPr>
          <w:ilvl w:val="1"/>
          <w:numId w:val="5"/>
        </w:numPr>
        <w:rPr>
          <w:b/>
          <w:bCs/>
        </w:rPr>
      </w:pPr>
      <w:bookmarkStart w:id="48" w:name="_Toc150373202"/>
      <w:bookmarkStart w:id="49" w:name="_Toc150373544"/>
      <w:r w:rsidRPr="00E96D02">
        <w:rPr>
          <w:b/>
          <w:bCs/>
        </w:rPr>
        <w:t>Документ «Разноска»</w:t>
      </w:r>
      <w:bookmarkEnd w:id="48"/>
      <w:bookmarkEnd w:id="49"/>
    </w:p>
    <w:p w14:paraId="649A1F3D" w14:textId="77777777" w:rsidR="00E96D02" w:rsidRDefault="00E96D02" w:rsidP="00E96D02"/>
    <w:p w14:paraId="5227D834" w14:textId="561CC426" w:rsidR="00E96D02" w:rsidRDefault="00E96D02" w:rsidP="00E96D02">
      <w:pPr>
        <w:rPr>
          <w:sz w:val="24"/>
          <w:szCs w:val="24"/>
        </w:rPr>
      </w:pPr>
      <w:r>
        <w:rPr>
          <w:sz w:val="24"/>
          <w:szCs w:val="24"/>
        </w:rPr>
        <w:t>В документе «Разноска» осуществляется связывание в ручном режиме входящих ЭСЧФ с приходными документами в «Гедымин» с последующим формированием проводок по подтвержденному НДС:</w:t>
      </w:r>
    </w:p>
    <w:p w14:paraId="25DCFE6A" w14:textId="66F7469F" w:rsidR="00147F79" w:rsidRDefault="000501D4" w:rsidP="00E96D0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5D2DBC" wp14:editId="040A7C75">
            <wp:extent cx="6352322" cy="3847381"/>
            <wp:effectExtent l="0" t="0" r="0" b="1270"/>
            <wp:docPr id="5294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543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59768" cy="38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591" w14:textId="63F63DBA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lastRenderedPageBreak/>
        <w:t>Обновляет записи в таблице</w:t>
      </w:r>
    </w:p>
    <w:p w14:paraId="1D837E91" w14:textId="7E0290D6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Просмотр ЭСЧФ</w:t>
      </w:r>
    </w:p>
    <w:p w14:paraId="7012EB1A" w14:textId="35068DB7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 xml:space="preserve">Фильтрация </w:t>
      </w:r>
      <w:r w:rsidR="002D12CD" w:rsidRPr="00D47902">
        <w:rPr>
          <w:b/>
          <w:bCs/>
          <w:sz w:val="24"/>
          <w:szCs w:val="24"/>
        </w:rPr>
        <w:t xml:space="preserve">ЭСЧФ </w:t>
      </w:r>
      <w:r w:rsidRPr="00D47902">
        <w:rPr>
          <w:b/>
          <w:bCs/>
          <w:sz w:val="24"/>
          <w:szCs w:val="24"/>
        </w:rPr>
        <w:t>по заданным параметрам</w:t>
      </w:r>
    </w:p>
    <w:p w14:paraId="516E88C7" w14:textId="5765BD0A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Фильтрация по текущему полю</w:t>
      </w:r>
    </w:p>
    <w:p w14:paraId="4FF2A23F" w14:textId="53884789" w:rsidR="00147F79" w:rsidRDefault="00147F79" w:rsidP="00147F7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47902">
        <w:rPr>
          <w:b/>
          <w:bCs/>
          <w:sz w:val="24"/>
          <w:szCs w:val="24"/>
        </w:rPr>
        <w:t>Закрыть остаток по ЭСЧФ</w:t>
      </w:r>
      <w:r>
        <w:rPr>
          <w:sz w:val="24"/>
          <w:szCs w:val="24"/>
        </w:rPr>
        <w:t xml:space="preserve"> – для случаев, когда после разноски остались только 2 ЭСЧФ, у которых сумма остатка НДС равна 0, т.е. у одной ЭСЧФ сумма остатка для разноски равна 10, а у другой равна -10 и приходные документы к этим ЭСЧФ разнесены и не отображаются в разноске)</w:t>
      </w:r>
    </w:p>
    <w:p w14:paraId="76028392" w14:textId="77777777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Обновляет записи в таблице</w:t>
      </w:r>
    </w:p>
    <w:p w14:paraId="14F2DB69" w14:textId="6C682B5F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Просмотр приходного документа</w:t>
      </w:r>
    </w:p>
    <w:p w14:paraId="173EE718" w14:textId="57E0C333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Снять выделение со всех приходных документов</w:t>
      </w:r>
    </w:p>
    <w:p w14:paraId="3C7DCCE4" w14:textId="3F713D3F" w:rsidR="00147F79" w:rsidRPr="00D47902" w:rsidRDefault="002D12CD" w:rsidP="002D12CD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Фильтрация приходного документов по заданным параметрам</w:t>
      </w:r>
    </w:p>
    <w:p w14:paraId="67A35BC9" w14:textId="0EFD26A3" w:rsidR="00147F79" w:rsidRPr="00D47902" w:rsidRDefault="00147F79" w:rsidP="00147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D47902">
        <w:rPr>
          <w:b/>
          <w:bCs/>
          <w:sz w:val="24"/>
          <w:szCs w:val="24"/>
        </w:rPr>
        <w:t>Выполнить разноску выделенных ЭСЧФ и выделенных приходных документов</w:t>
      </w:r>
    </w:p>
    <w:p w14:paraId="011D4C7B" w14:textId="5C0BC487" w:rsidR="00147F79" w:rsidRDefault="00147F79" w:rsidP="00147F7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47902">
        <w:rPr>
          <w:b/>
          <w:bCs/>
          <w:sz w:val="24"/>
          <w:szCs w:val="24"/>
        </w:rPr>
        <w:t>Минимальная дата проводки</w:t>
      </w:r>
      <w:r w:rsidRPr="002D12CD">
        <w:rPr>
          <w:sz w:val="24"/>
          <w:szCs w:val="24"/>
        </w:rPr>
        <w:t xml:space="preserve"> - дата, которая участвует в определении даты проводки при разноске ЭСЧФ с документами</w:t>
      </w:r>
    </w:p>
    <w:p w14:paraId="2F630A68" w14:textId="557401BC" w:rsidR="002D12CD" w:rsidRDefault="002D12CD" w:rsidP="00147F7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47902">
        <w:rPr>
          <w:b/>
          <w:bCs/>
          <w:sz w:val="24"/>
          <w:szCs w:val="24"/>
        </w:rPr>
        <w:t>Верхняя таблица</w:t>
      </w:r>
      <w:r>
        <w:rPr>
          <w:sz w:val="24"/>
          <w:szCs w:val="24"/>
        </w:rPr>
        <w:t xml:space="preserve"> – содержит данные по неразнесенным</w:t>
      </w:r>
      <w:r w:rsidR="000501D4">
        <w:rPr>
          <w:sz w:val="24"/>
          <w:szCs w:val="24"/>
        </w:rPr>
        <w:t xml:space="preserve"> (колонка «Остаток НДС» не равна нулю)</w:t>
      </w:r>
      <w:r>
        <w:rPr>
          <w:sz w:val="24"/>
          <w:szCs w:val="24"/>
        </w:rPr>
        <w:t xml:space="preserve"> входящие ЭСЧФ</w:t>
      </w:r>
    </w:p>
    <w:p w14:paraId="6D18DDCA" w14:textId="0444735E" w:rsidR="00E96D02" w:rsidRPr="0082638F" w:rsidRDefault="002D12CD" w:rsidP="00E96D0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47902">
        <w:rPr>
          <w:b/>
          <w:bCs/>
          <w:sz w:val="24"/>
          <w:szCs w:val="24"/>
        </w:rPr>
        <w:t>Нижняя таблица</w:t>
      </w:r>
      <w:r>
        <w:rPr>
          <w:sz w:val="24"/>
          <w:szCs w:val="24"/>
        </w:rPr>
        <w:t xml:space="preserve"> – содержит данные по неразнесенным</w:t>
      </w:r>
      <w:r w:rsidR="000501D4">
        <w:rPr>
          <w:sz w:val="24"/>
          <w:szCs w:val="24"/>
        </w:rPr>
        <w:t xml:space="preserve"> (колонка «Сумма по дебету» не равна нулю) </w:t>
      </w:r>
      <w:r>
        <w:rPr>
          <w:sz w:val="24"/>
          <w:szCs w:val="24"/>
        </w:rPr>
        <w:t>приходным документам</w:t>
      </w:r>
    </w:p>
    <w:p w14:paraId="288085F1" w14:textId="3B0CD74C" w:rsidR="0082638F" w:rsidRDefault="0082638F" w:rsidP="000501D4">
      <w:pPr>
        <w:rPr>
          <w:sz w:val="24"/>
          <w:szCs w:val="24"/>
        </w:rPr>
      </w:pPr>
      <w:r>
        <w:rPr>
          <w:sz w:val="24"/>
          <w:szCs w:val="24"/>
        </w:rPr>
        <w:t>Для разноски ЭСЧФ и документа необходимо поочередно выделять ЭСЧФ (верхняя таблица) и приходный документ (нижняя таблица).</w:t>
      </w:r>
      <w:r w:rsidR="000501D4">
        <w:rPr>
          <w:sz w:val="24"/>
          <w:szCs w:val="24"/>
        </w:rPr>
        <w:t xml:space="preserve"> </w:t>
      </w:r>
      <w:r>
        <w:rPr>
          <w:sz w:val="24"/>
          <w:szCs w:val="24"/>
        </w:rPr>
        <w:t>Ниже приведены различные случаи</w:t>
      </w:r>
      <w:r w:rsidR="000501D4">
        <w:rPr>
          <w:sz w:val="24"/>
          <w:szCs w:val="24"/>
        </w:rPr>
        <w:t xml:space="preserve"> (выделение происходит путем установки галки напротив ЭСЧФ или документа)</w:t>
      </w:r>
      <w:r>
        <w:rPr>
          <w:sz w:val="24"/>
          <w:szCs w:val="24"/>
        </w:rPr>
        <w:t>:</w:t>
      </w:r>
    </w:p>
    <w:p w14:paraId="17BCBF46" w14:textId="67C96F73" w:rsidR="0082638F" w:rsidRDefault="0082638F" w:rsidP="0082638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2638F">
        <w:rPr>
          <w:sz w:val="24"/>
          <w:szCs w:val="24"/>
        </w:rPr>
        <w:t>Один ЭСЧФ и один документ</w:t>
      </w:r>
      <w:r>
        <w:rPr>
          <w:sz w:val="24"/>
          <w:szCs w:val="24"/>
        </w:rPr>
        <w:t>:</w:t>
      </w:r>
    </w:p>
    <w:p w14:paraId="74C37F1B" w14:textId="5E4140E6" w:rsidR="000501D4" w:rsidRDefault="000501D4" w:rsidP="000501D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Выделить ЭСЧФ</w:t>
      </w:r>
    </w:p>
    <w:p w14:paraId="7287F66D" w14:textId="38B6E80D" w:rsidR="000501D4" w:rsidRDefault="000501D4" w:rsidP="000501D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Выделить документ</w:t>
      </w:r>
    </w:p>
    <w:p w14:paraId="49C5D476" w14:textId="68361C08" w:rsidR="000501D4" w:rsidRDefault="0082638F" w:rsidP="000501D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Несколько ЭСЧФ и один документ:</w:t>
      </w:r>
    </w:p>
    <w:p w14:paraId="32587957" w14:textId="24F2809A" w:rsidR="000501D4" w:rsidRDefault="000501D4" w:rsidP="000501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Выделить первую ЭСЧФ</w:t>
      </w:r>
    </w:p>
    <w:p w14:paraId="37FC267E" w14:textId="0EDB692F" w:rsidR="000501D4" w:rsidRDefault="000501D4" w:rsidP="000501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Выделить документ</w:t>
      </w:r>
    </w:p>
    <w:p w14:paraId="5FC7AD50" w14:textId="35061DF5" w:rsidR="000501D4" w:rsidRDefault="000501D4" w:rsidP="000501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Выделить вторую ЭСЧФ</w:t>
      </w:r>
    </w:p>
    <w:p w14:paraId="1F6B2927" w14:textId="67C1051E" w:rsidR="000501D4" w:rsidRPr="000501D4" w:rsidRDefault="000501D4" w:rsidP="000501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Выделить документ</w:t>
      </w:r>
    </w:p>
    <w:p w14:paraId="39BD9B8D" w14:textId="32440A6B" w:rsidR="000501D4" w:rsidRDefault="0082638F" w:rsidP="000501D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Один ЭСЧФ и несколько документов</w:t>
      </w:r>
      <w:r w:rsidR="000501D4">
        <w:rPr>
          <w:sz w:val="24"/>
          <w:szCs w:val="24"/>
        </w:rPr>
        <w:t>:</w:t>
      </w:r>
    </w:p>
    <w:p w14:paraId="668FF0D5" w14:textId="451E8EA9" w:rsidR="000501D4" w:rsidRDefault="000501D4" w:rsidP="000501D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Выделить ЭСЧФ</w:t>
      </w:r>
    </w:p>
    <w:p w14:paraId="6980FA70" w14:textId="17B37F56" w:rsidR="000501D4" w:rsidRDefault="000501D4" w:rsidP="000501D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Выделить первый документ</w:t>
      </w:r>
    </w:p>
    <w:p w14:paraId="255A8C20" w14:textId="5601AC53" w:rsidR="000501D4" w:rsidRDefault="000501D4" w:rsidP="000501D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Выделить ЭСЧФ</w:t>
      </w:r>
    </w:p>
    <w:p w14:paraId="4BCF2F95" w14:textId="6D3001FB" w:rsidR="000501D4" w:rsidRPr="000501D4" w:rsidRDefault="000501D4" w:rsidP="000501D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Выделить второй документ</w:t>
      </w:r>
    </w:p>
    <w:p w14:paraId="703DB839" w14:textId="6761AA23" w:rsidR="0082638F" w:rsidRDefault="0082638F" w:rsidP="0082638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Несколько ЭСЧФ и несколько документов:</w:t>
      </w:r>
    </w:p>
    <w:p w14:paraId="668E83ED" w14:textId="35A5C213" w:rsidR="000501D4" w:rsidRDefault="000501D4" w:rsidP="000501D4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Выделить первый ЭСЧФ</w:t>
      </w:r>
    </w:p>
    <w:p w14:paraId="03183625" w14:textId="5EDA7ACB" w:rsidR="000501D4" w:rsidRDefault="000501D4" w:rsidP="000501D4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Выделить первый документ</w:t>
      </w:r>
    </w:p>
    <w:p w14:paraId="36836FD0" w14:textId="0A7A6C06" w:rsidR="000501D4" w:rsidRDefault="000501D4" w:rsidP="000501D4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Выделить второй ЭСЧФ</w:t>
      </w:r>
    </w:p>
    <w:p w14:paraId="21DB30D7" w14:textId="0C42737A" w:rsidR="000501D4" w:rsidRDefault="000501D4" w:rsidP="000501D4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Выделить второй документ</w:t>
      </w:r>
    </w:p>
    <w:p w14:paraId="5ED14433" w14:textId="77777777" w:rsidR="002E18DA" w:rsidRDefault="002E18DA" w:rsidP="000501D4">
      <w:pPr>
        <w:rPr>
          <w:sz w:val="24"/>
          <w:szCs w:val="24"/>
        </w:rPr>
      </w:pPr>
    </w:p>
    <w:p w14:paraId="2D1BAB48" w14:textId="77777777" w:rsidR="002E18DA" w:rsidRDefault="002E18DA" w:rsidP="000501D4">
      <w:pPr>
        <w:rPr>
          <w:sz w:val="24"/>
          <w:szCs w:val="24"/>
        </w:rPr>
      </w:pPr>
    </w:p>
    <w:p w14:paraId="0C1ACE44" w14:textId="1D3248B3" w:rsidR="000501D4" w:rsidRDefault="000501D4" w:rsidP="000501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После выделения всех документов кнопка «Разноска» создаст проводки по подтвержденному НДС</w:t>
      </w:r>
      <w:r w:rsidR="005D4D7A">
        <w:rPr>
          <w:sz w:val="24"/>
          <w:szCs w:val="24"/>
        </w:rPr>
        <w:t>:</w:t>
      </w:r>
    </w:p>
    <w:p w14:paraId="4DC9113A" w14:textId="5E17480D" w:rsidR="005D4D7A" w:rsidRDefault="005D4D7A" w:rsidP="000501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34098B" wp14:editId="6D5EE5C5">
            <wp:extent cx="1247775" cy="866775"/>
            <wp:effectExtent l="0" t="0" r="9525" b="9525"/>
            <wp:docPr id="6905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951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2F53" w14:textId="5D7CB7DD" w:rsidR="005D4D7A" w:rsidRDefault="003D1786" w:rsidP="000501D4">
      <w:pPr>
        <w:rPr>
          <w:sz w:val="24"/>
          <w:szCs w:val="24"/>
        </w:rPr>
      </w:pPr>
      <w:r>
        <w:rPr>
          <w:sz w:val="24"/>
          <w:szCs w:val="24"/>
        </w:rPr>
        <w:t xml:space="preserve">Кнопка «Минимальная дата проводки» находится на форме документа «Разноска» и </w:t>
      </w:r>
      <w:r w:rsidR="005D4D7A">
        <w:rPr>
          <w:sz w:val="24"/>
          <w:szCs w:val="24"/>
        </w:rPr>
        <w:t>определяет</w:t>
      </w:r>
      <w:r w:rsidR="00233626">
        <w:rPr>
          <w:sz w:val="24"/>
          <w:szCs w:val="24"/>
        </w:rPr>
        <w:t xml:space="preserve"> дату проводки по подтвержденному НДС. Рекомендуется устанавливать первый день </w:t>
      </w:r>
      <w:r w:rsidR="00756489">
        <w:rPr>
          <w:sz w:val="24"/>
          <w:szCs w:val="24"/>
        </w:rPr>
        <w:t>месяца,</w:t>
      </w:r>
      <w:r w:rsidR="00233626">
        <w:rPr>
          <w:sz w:val="24"/>
          <w:szCs w:val="24"/>
        </w:rPr>
        <w:t xml:space="preserve"> в котором разносят ЭСЧФ и документы (</w:t>
      </w:r>
      <w:r w:rsidR="00756489">
        <w:rPr>
          <w:sz w:val="24"/>
          <w:szCs w:val="24"/>
        </w:rPr>
        <w:t>например,</w:t>
      </w:r>
      <w:r w:rsidR="00233626">
        <w:rPr>
          <w:sz w:val="24"/>
          <w:szCs w:val="24"/>
        </w:rPr>
        <w:t xml:space="preserve"> 15 декабря происходит разноска – минимальная дата проводки устанавливается 1 ноября). Принцип формирования даты проводки на примерах:</w:t>
      </w:r>
    </w:p>
    <w:p w14:paraId="127BC855" w14:textId="52C0D0DC" w:rsidR="00233626" w:rsidRDefault="00233626" w:rsidP="002336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Дата документа 07.09.2016. Минимальная дата проводки 01.09.2016. После разноски сформируется проводка с датой 07.09.2016</w:t>
      </w:r>
    </w:p>
    <w:p w14:paraId="4B01C4ED" w14:textId="7CDBCE9A" w:rsidR="00233626" w:rsidRDefault="00233626" w:rsidP="002336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Дата документа 07.09.2016. Минимальная дата проводки 01.10.2016. После разноски сформируется проводка с датой 01.10.2016</w:t>
      </w:r>
    </w:p>
    <w:p w14:paraId="7A99392D" w14:textId="630406D5" w:rsidR="00233626" w:rsidRDefault="00233626" w:rsidP="00233626">
      <w:pPr>
        <w:rPr>
          <w:sz w:val="24"/>
          <w:szCs w:val="24"/>
        </w:rPr>
      </w:pPr>
      <w:r>
        <w:rPr>
          <w:sz w:val="24"/>
          <w:szCs w:val="24"/>
        </w:rPr>
        <w:t>Т. е. дата сформированной проводки не будет меньше минимальной даты проводки.</w:t>
      </w:r>
    </w:p>
    <w:p w14:paraId="48AD94E8" w14:textId="233F555D" w:rsidR="00233626" w:rsidRDefault="00233626" w:rsidP="00233626">
      <w:pPr>
        <w:rPr>
          <w:sz w:val="24"/>
          <w:szCs w:val="24"/>
        </w:rPr>
      </w:pPr>
      <w:r>
        <w:rPr>
          <w:sz w:val="24"/>
          <w:szCs w:val="24"/>
        </w:rPr>
        <w:t>После разноски ЭСЧФ и документов может возникнуть ситуация при которой к одному приходному документу остались 2 ЭСЧФ (у одного сумма остатка НДС равна 10, а у другого равна -10, т.е. в сумме эти два ЭСЧФ дают 0 и исключают друг друга), а в нижней таблице записей по данному документу уже нет (разнесены). В таком случае надо выделить один из ЭСЧФ и нажать «Закрыть остаток по ЭСЧФ»:</w:t>
      </w:r>
    </w:p>
    <w:p w14:paraId="42D53FFA" w14:textId="573AC97E" w:rsidR="00233626" w:rsidRDefault="00233626" w:rsidP="002336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0BC58" wp14:editId="05564015">
            <wp:extent cx="1990725" cy="714375"/>
            <wp:effectExtent l="0" t="0" r="9525" b="9525"/>
            <wp:docPr id="124285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884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9F2A" w14:textId="1D4C3C70" w:rsidR="00233626" w:rsidRDefault="00233626" w:rsidP="00233626">
      <w:pPr>
        <w:rPr>
          <w:sz w:val="24"/>
          <w:szCs w:val="24"/>
        </w:rPr>
      </w:pPr>
      <w:r>
        <w:rPr>
          <w:sz w:val="24"/>
          <w:szCs w:val="24"/>
        </w:rPr>
        <w:t>Далее необходимо выделить ЭСЧФ с обратной суммой (чтобы в итоге по двум ЭСЧФ получалась сумма 0) и нажать «Ок». Будут созданы проводки и эти ЭСЧФ будут считаться разнесенными и уйдут из верхней таблицы.</w:t>
      </w:r>
    </w:p>
    <w:p w14:paraId="62A737F8" w14:textId="37D3BB6F" w:rsidR="007E3CA0" w:rsidRDefault="007E3CA0" w:rsidP="00233626">
      <w:pPr>
        <w:rPr>
          <w:sz w:val="24"/>
          <w:szCs w:val="24"/>
        </w:rPr>
      </w:pPr>
      <w:r>
        <w:rPr>
          <w:sz w:val="24"/>
          <w:szCs w:val="24"/>
        </w:rPr>
        <w:t>Все ЭСЧФ, которые участвовали в разноске отмечаются признаком «Готов к отправке».</w:t>
      </w:r>
    </w:p>
    <w:p w14:paraId="5A334A88" w14:textId="77777777" w:rsidR="00E86902" w:rsidRDefault="00E86902" w:rsidP="00233626">
      <w:pPr>
        <w:rPr>
          <w:sz w:val="24"/>
          <w:szCs w:val="24"/>
        </w:rPr>
      </w:pPr>
    </w:p>
    <w:p w14:paraId="01F3AB1F" w14:textId="074D1B90" w:rsidR="007E3CA0" w:rsidRDefault="007E3CA0" w:rsidP="007E3CA0">
      <w:pPr>
        <w:pStyle w:val="Heading1"/>
        <w:numPr>
          <w:ilvl w:val="1"/>
          <w:numId w:val="5"/>
        </w:numPr>
        <w:rPr>
          <w:b/>
          <w:bCs/>
        </w:rPr>
      </w:pPr>
      <w:bookmarkStart w:id="50" w:name="_Toc150373203"/>
      <w:bookmarkStart w:id="51" w:name="_Toc150373545"/>
      <w:r w:rsidRPr="007E3CA0">
        <w:rPr>
          <w:b/>
          <w:bCs/>
        </w:rPr>
        <w:t>Отправка входящих ЭСЧФ на портал</w:t>
      </w:r>
      <w:bookmarkEnd w:id="50"/>
      <w:bookmarkEnd w:id="51"/>
    </w:p>
    <w:p w14:paraId="4D742D07" w14:textId="77777777" w:rsidR="00756489" w:rsidRDefault="00756489" w:rsidP="007E3CA0">
      <w:pPr>
        <w:rPr>
          <w:sz w:val="24"/>
          <w:szCs w:val="24"/>
        </w:rPr>
      </w:pPr>
    </w:p>
    <w:p w14:paraId="5073F05A" w14:textId="768E5588" w:rsidR="00756489" w:rsidRDefault="007E3CA0" w:rsidP="007E3CA0">
      <w:pPr>
        <w:rPr>
          <w:sz w:val="24"/>
          <w:szCs w:val="24"/>
        </w:rPr>
      </w:pPr>
      <w:r w:rsidRPr="007E3CA0">
        <w:rPr>
          <w:sz w:val="24"/>
          <w:szCs w:val="24"/>
        </w:rPr>
        <w:t xml:space="preserve">Подписать и отправить </w:t>
      </w:r>
      <w:r>
        <w:rPr>
          <w:sz w:val="24"/>
          <w:szCs w:val="24"/>
        </w:rPr>
        <w:t>входящие ЭСЧФ можно из документа</w:t>
      </w:r>
      <w:r w:rsidR="0068468D">
        <w:rPr>
          <w:sz w:val="24"/>
          <w:szCs w:val="24"/>
        </w:rPr>
        <w:t xml:space="preserve"> «Входящие ЭСЧФ»</w:t>
      </w:r>
      <w:r w:rsidR="00756489" w:rsidRPr="00756489">
        <w:rPr>
          <w:sz w:val="24"/>
          <w:szCs w:val="24"/>
        </w:rPr>
        <w:t>:</w:t>
      </w:r>
    </w:p>
    <w:p w14:paraId="6B2978E2" w14:textId="09637FA0" w:rsidR="00756489" w:rsidRDefault="00756489" w:rsidP="007E3C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3C669" wp14:editId="7C7F8734">
            <wp:extent cx="2657475" cy="1028700"/>
            <wp:effectExtent l="0" t="0" r="9525" b="0"/>
            <wp:docPr id="110735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507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558" w14:textId="31895DC8" w:rsidR="00756489" w:rsidRDefault="00756489" w:rsidP="007E3C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На портал отправляются только ЭСЧФ в статусах «Выставлен» или «На согласовании» и которые отмечены как «Готов к отправке» - Да:</w:t>
      </w:r>
    </w:p>
    <w:p w14:paraId="2817C93D" w14:textId="681B86A5" w:rsidR="00756489" w:rsidRDefault="00756489" w:rsidP="007E3C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9635A" wp14:editId="654B9267">
            <wp:extent cx="1250830" cy="1285818"/>
            <wp:effectExtent l="0" t="0" r="6985" b="0"/>
            <wp:docPr id="177034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444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54814" cy="12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A0FF" w14:textId="77777777" w:rsidR="00756489" w:rsidRDefault="00756489" w:rsidP="007E3CA0">
      <w:pPr>
        <w:rPr>
          <w:sz w:val="24"/>
          <w:szCs w:val="24"/>
        </w:rPr>
      </w:pPr>
    </w:p>
    <w:p w14:paraId="31F7C709" w14:textId="5AC9FD18" w:rsidR="00756489" w:rsidRDefault="00756489" w:rsidP="007E3CA0">
      <w:pPr>
        <w:rPr>
          <w:sz w:val="24"/>
          <w:szCs w:val="24"/>
        </w:rPr>
      </w:pPr>
      <w:r>
        <w:rPr>
          <w:sz w:val="24"/>
          <w:szCs w:val="24"/>
        </w:rPr>
        <w:t>Параметры отправки ЭСЧФ на портал:</w:t>
      </w:r>
    </w:p>
    <w:p w14:paraId="25772C24" w14:textId="6DB7CD14" w:rsidR="00756489" w:rsidRDefault="00756489" w:rsidP="007E3C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437D1D" wp14:editId="30B2F6A0">
            <wp:extent cx="5940425" cy="1417320"/>
            <wp:effectExtent l="0" t="0" r="3175" b="0"/>
            <wp:docPr id="710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0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C1A" w14:textId="79486E0B" w:rsidR="00756489" w:rsidRDefault="00756489" w:rsidP="0075648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756489">
        <w:rPr>
          <w:b/>
          <w:bCs/>
          <w:sz w:val="24"/>
          <w:szCs w:val="24"/>
        </w:rPr>
        <w:t>Дата начала (дата совершения ЭСЧФ)</w:t>
      </w:r>
      <w:r w:rsidRPr="00756489">
        <w:rPr>
          <w:sz w:val="24"/>
          <w:szCs w:val="24"/>
        </w:rPr>
        <w:t xml:space="preserve"> – дата начала период</w:t>
      </w:r>
      <w:r>
        <w:rPr>
          <w:sz w:val="24"/>
          <w:szCs w:val="24"/>
        </w:rPr>
        <w:t>а</w:t>
      </w:r>
      <w:r w:rsidRPr="00756489">
        <w:rPr>
          <w:sz w:val="24"/>
          <w:szCs w:val="24"/>
        </w:rPr>
        <w:t xml:space="preserve"> отбора ЭСЧФ для </w:t>
      </w:r>
      <w:r>
        <w:rPr>
          <w:sz w:val="24"/>
          <w:szCs w:val="24"/>
        </w:rPr>
        <w:t>отправки на портал</w:t>
      </w:r>
    </w:p>
    <w:p w14:paraId="1E6FD948" w14:textId="71FC5B53" w:rsidR="00756489" w:rsidRDefault="00756489" w:rsidP="0075648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756489">
        <w:rPr>
          <w:b/>
          <w:bCs/>
          <w:sz w:val="24"/>
          <w:szCs w:val="24"/>
        </w:rPr>
        <w:t>Дата окончания (дата совершения ЭСЧФ)</w:t>
      </w:r>
      <w:r w:rsidRPr="00756489">
        <w:rPr>
          <w:sz w:val="24"/>
          <w:szCs w:val="24"/>
        </w:rPr>
        <w:t xml:space="preserve"> – дата </w:t>
      </w:r>
      <w:r>
        <w:rPr>
          <w:sz w:val="24"/>
          <w:szCs w:val="24"/>
        </w:rPr>
        <w:t>окончания</w:t>
      </w:r>
      <w:r w:rsidRPr="00756489">
        <w:rPr>
          <w:sz w:val="24"/>
          <w:szCs w:val="24"/>
        </w:rPr>
        <w:t xml:space="preserve"> период</w:t>
      </w:r>
      <w:r>
        <w:rPr>
          <w:sz w:val="24"/>
          <w:szCs w:val="24"/>
        </w:rPr>
        <w:t>а</w:t>
      </w:r>
      <w:r w:rsidRPr="00756489">
        <w:rPr>
          <w:sz w:val="24"/>
          <w:szCs w:val="24"/>
        </w:rPr>
        <w:t xml:space="preserve"> отбора ЭСЧФ для </w:t>
      </w:r>
      <w:r>
        <w:rPr>
          <w:sz w:val="24"/>
          <w:szCs w:val="24"/>
        </w:rPr>
        <w:t>отправки на портал</w:t>
      </w:r>
    </w:p>
    <w:p w14:paraId="1830EEDD" w14:textId="4B3F6FDC" w:rsidR="00756489" w:rsidRDefault="00756489" w:rsidP="0075648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756489">
        <w:rPr>
          <w:b/>
          <w:bCs/>
          <w:sz w:val="24"/>
          <w:szCs w:val="24"/>
        </w:rPr>
        <w:t>Поставщик</w:t>
      </w:r>
      <w:r w:rsidRPr="00756489">
        <w:rPr>
          <w:sz w:val="24"/>
          <w:szCs w:val="24"/>
        </w:rPr>
        <w:t xml:space="preserve"> – укажите </w:t>
      </w:r>
      <w:r>
        <w:rPr>
          <w:sz w:val="24"/>
          <w:szCs w:val="24"/>
        </w:rPr>
        <w:t>поставщика</w:t>
      </w:r>
      <w:r w:rsidRPr="00756489">
        <w:rPr>
          <w:sz w:val="24"/>
          <w:szCs w:val="24"/>
        </w:rPr>
        <w:t xml:space="preserve"> для обновления статусов только по этому </w:t>
      </w:r>
      <w:r>
        <w:rPr>
          <w:sz w:val="24"/>
          <w:szCs w:val="24"/>
        </w:rPr>
        <w:t>поставщику</w:t>
      </w:r>
    </w:p>
    <w:p w14:paraId="02FC29F6" w14:textId="598DC560" w:rsidR="00756489" w:rsidRDefault="00756489" w:rsidP="00756489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756489">
        <w:rPr>
          <w:b/>
          <w:bCs/>
          <w:sz w:val="24"/>
          <w:szCs w:val="24"/>
        </w:rPr>
        <w:t>Повторно отправить ЭСЧФ в статусе «В обработке» или «Ошибка»</w:t>
      </w:r>
    </w:p>
    <w:p w14:paraId="25F79B4C" w14:textId="01964BEE" w:rsidR="00237F62" w:rsidRDefault="00237F62" w:rsidP="00237F62">
      <w:pPr>
        <w:rPr>
          <w:sz w:val="24"/>
          <w:szCs w:val="24"/>
        </w:rPr>
      </w:pPr>
      <w:r>
        <w:rPr>
          <w:sz w:val="24"/>
          <w:szCs w:val="24"/>
        </w:rPr>
        <w:t>После отправки появится сообщение с количеством успешно</w:t>
      </w:r>
      <w:r w:rsidRPr="00C256CD">
        <w:rPr>
          <w:sz w:val="24"/>
          <w:szCs w:val="24"/>
        </w:rPr>
        <w:t>/</w:t>
      </w:r>
      <w:r>
        <w:rPr>
          <w:sz w:val="24"/>
          <w:szCs w:val="24"/>
        </w:rPr>
        <w:t>неуспешно отправленных ЭСЧФ:</w:t>
      </w:r>
    </w:p>
    <w:p w14:paraId="2FC5F89A" w14:textId="16844DE2" w:rsidR="00237F62" w:rsidRDefault="00237F62" w:rsidP="00237F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AC906B" wp14:editId="7DC4A7E6">
            <wp:extent cx="3001992" cy="1540915"/>
            <wp:effectExtent l="0" t="0" r="8255" b="2540"/>
            <wp:docPr id="2199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999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2248" cy="15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DE08" w14:textId="2C176F08" w:rsidR="00237F62" w:rsidRDefault="00237F62" w:rsidP="00237F62">
      <w:pPr>
        <w:rPr>
          <w:sz w:val="24"/>
          <w:szCs w:val="24"/>
        </w:rPr>
      </w:pPr>
      <w:r>
        <w:rPr>
          <w:sz w:val="24"/>
          <w:szCs w:val="24"/>
        </w:rPr>
        <w:t>Или</w:t>
      </w:r>
    </w:p>
    <w:p w14:paraId="419B919A" w14:textId="434AA9F8" w:rsidR="00237F62" w:rsidRDefault="00237F62" w:rsidP="00237F6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7784C" wp14:editId="506D0C7D">
            <wp:extent cx="3001645" cy="1540737"/>
            <wp:effectExtent l="0" t="0" r="8255" b="2540"/>
            <wp:docPr id="46831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1171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16524" cy="15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F8CB" w14:textId="4A51E504" w:rsidR="001D3566" w:rsidRDefault="001D3566" w:rsidP="00237F62">
      <w:pPr>
        <w:rPr>
          <w:sz w:val="24"/>
          <w:szCs w:val="24"/>
        </w:rPr>
      </w:pPr>
      <w:r>
        <w:rPr>
          <w:sz w:val="24"/>
          <w:szCs w:val="24"/>
        </w:rPr>
        <w:t>В данном случае сообщение об ошибке можно посмотреть в колонке «Сообщение» в документе «Входящие ЭСЧФ»</w:t>
      </w:r>
    </w:p>
    <w:p w14:paraId="663864E2" w14:textId="490326D3" w:rsidR="00237F62" w:rsidRDefault="00237F62" w:rsidP="00237F62">
      <w:pPr>
        <w:rPr>
          <w:sz w:val="24"/>
          <w:szCs w:val="24"/>
        </w:rPr>
      </w:pPr>
      <w:r>
        <w:rPr>
          <w:sz w:val="24"/>
          <w:szCs w:val="24"/>
        </w:rPr>
        <w:t>Или</w:t>
      </w:r>
    </w:p>
    <w:p w14:paraId="177280DC" w14:textId="449DF5F0" w:rsidR="00237F62" w:rsidRDefault="001D3566" w:rsidP="00237F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F0D399" wp14:editId="59FC4292">
            <wp:extent cx="3001645" cy="1540737"/>
            <wp:effectExtent l="0" t="0" r="8255" b="2540"/>
            <wp:docPr id="67368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128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2275" cy="15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E751" w14:textId="385305CC" w:rsidR="001D3566" w:rsidRDefault="001D3566" w:rsidP="00237F62">
      <w:pPr>
        <w:rPr>
          <w:sz w:val="24"/>
          <w:szCs w:val="24"/>
        </w:rPr>
      </w:pPr>
      <w:r>
        <w:rPr>
          <w:sz w:val="24"/>
          <w:szCs w:val="24"/>
        </w:rPr>
        <w:t>В данном случае надо запустить повторно отправку ЭСЧФ на портал, т. к. исходный ЭСЧФ был подписан позже дополнительного.</w:t>
      </w:r>
    </w:p>
    <w:p w14:paraId="20C61785" w14:textId="215436E9" w:rsidR="00174259" w:rsidRDefault="00174259" w:rsidP="00237F62">
      <w:pPr>
        <w:rPr>
          <w:sz w:val="24"/>
          <w:szCs w:val="24"/>
        </w:rPr>
      </w:pPr>
      <w:r>
        <w:rPr>
          <w:sz w:val="24"/>
          <w:szCs w:val="24"/>
        </w:rPr>
        <w:t>Если необходимо отправить определенные ЭСЧФ, то можно отметить галками ЭСЧФ, нажать правой кнопкой мыши и в выпадающем списке выбрать пункт «Подписать и отправить на портал отмеченные ЭСЧФ»:</w:t>
      </w:r>
    </w:p>
    <w:p w14:paraId="47A4B1B6" w14:textId="1350AF33" w:rsidR="00174259" w:rsidRDefault="00174259" w:rsidP="00237F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5DFAF7" wp14:editId="45719B7D">
            <wp:extent cx="5000625" cy="2600325"/>
            <wp:effectExtent l="0" t="0" r="9525" b="9525"/>
            <wp:docPr id="104135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092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5492" w14:textId="1986C219" w:rsidR="002E18DA" w:rsidRDefault="002E18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103DC" w14:textId="77777777" w:rsidR="001D3566" w:rsidRDefault="001D3566" w:rsidP="00237F62">
      <w:pPr>
        <w:rPr>
          <w:sz w:val="24"/>
          <w:szCs w:val="24"/>
        </w:rPr>
      </w:pPr>
    </w:p>
    <w:p w14:paraId="161DAB6C" w14:textId="19A293E6" w:rsidR="001D3566" w:rsidRPr="001D3566" w:rsidRDefault="001D3566" w:rsidP="001D3566">
      <w:pPr>
        <w:pStyle w:val="Heading1"/>
        <w:numPr>
          <w:ilvl w:val="1"/>
          <w:numId w:val="5"/>
        </w:numPr>
        <w:rPr>
          <w:b/>
          <w:bCs/>
        </w:rPr>
      </w:pPr>
      <w:bookmarkStart w:id="52" w:name="_Toc150373204"/>
      <w:bookmarkStart w:id="53" w:name="_Toc150373546"/>
      <w:r w:rsidRPr="001D3566">
        <w:rPr>
          <w:b/>
          <w:bCs/>
        </w:rPr>
        <w:t>Обновление статусов входящих ЭСЧФ</w:t>
      </w:r>
      <w:bookmarkEnd w:id="52"/>
      <w:bookmarkEnd w:id="53"/>
    </w:p>
    <w:p w14:paraId="53BE608A" w14:textId="77777777" w:rsidR="001D3566" w:rsidRDefault="001D3566" w:rsidP="001D3566"/>
    <w:p w14:paraId="344F6298" w14:textId="38DFA180" w:rsidR="001D3566" w:rsidRDefault="001D3566" w:rsidP="001D3566">
      <w:pPr>
        <w:rPr>
          <w:sz w:val="24"/>
          <w:szCs w:val="24"/>
        </w:rPr>
      </w:pPr>
      <w:r>
        <w:rPr>
          <w:sz w:val="24"/>
          <w:szCs w:val="24"/>
        </w:rPr>
        <w:t>После отправки на портал или для приведения статусов ЭСЧФ в актуальный вид нужно запросить текущие статусы с портала. Сделать это можно при помощи кнопки «Обновить статусы»:</w:t>
      </w:r>
    </w:p>
    <w:p w14:paraId="148DACBE" w14:textId="2E27ADC0" w:rsidR="001D3566" w:rsidRDefault="001D3566" w:rsidP="001D3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41790A" wp14:editId="41CD49C0">
            <wp:extent cx="3181350" cy="1085850"/>
            <wp:effectExtent l="0" t="0" r="0" b="0"/>
            <wp:docPr id="144178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8692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06ED" w14:textId="77777777" w:rsidR="00174259" w:rsidRDefault="00174259" w:rsidP="001D3566">
      <w:pPr>
        <w:rPr>
          <w:sz w:val="24"/>
          <w:szCs w:val="24"/>
        </w:rPr>
      </w:pPr>
    </w:p>
    <w:p w14:paraId="2AFBFE4A" w14:textId="77777777" w:rsidR="00174259" w:rsidRDefault="00174259" w:rsidP="001D3566">
      <w:pPr>
        <w:rPr>
          <w:sz w:val="24"/>
          <w:szCs w:val="24"/>
        </w:rPr>
      </w:pPr>
    </w:p>
    <w:p w14:paraId="4D14A64B" w14:textId="77777777" w:rsidR="00174259" w:rsidRDefault="00174259" w:rsidP="001D3566">
      <w:pPr>
        <w:rPr>
          <w:sz w:val="24"/>
          <w:szCs w:val="24"/>
        </w:rPr>
      </w:pPr>
    </w:p>
    <w:p w14:paraId="1159FF4F" w14:textId="20573839" w:rsidR="001D3566" w:rsidRDefault="001D3566" w:rsidP="001D3566">
      <w:pPr>
        <w:rPr>
          <w:sz w:val="24"/>
          <w:szCs w:val="24"/>
        </w:rPr>
      </w:pPr>
      <w:r>
        <w:rPr>
          <w:sz w:val="24"/>
          <w:szCs w:val="24"/>
        </w:rPr>
        <w:t>Параметры обновления статусов:</w:t>
      </w:r>
    </w:p>
    <w:p w14:paraId="44A43977" w14:textId="0EB65AA2" w:rsidR="001D3566" w:rsidRDefault="001D3566" w:rsidP="001D3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BFBC84" wp14:editId="4AAFC841">
            <wp:extent cx="4057650" cy="1857375"/>
            <wp:effectExtent l="0" t="0" r="0" b="9525"/>
            <wp:docPr id="117472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2471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3CF" w14:textId="64F48F2D" w:rsidR="001D3566" w:rsidRDefault="001D3566" w:rsidP="001D356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 xml:space="preserve">Дата начала (дата </w:t>
      </w:r>
      <w:r>
        <w:rPr>
          <w:b/>
          <w:bCs/>
          <w:sz w:val="24"/>
          <w:szCs w:val="24"/>
        </w:rPr>
        <w:t>загрузки</w:t>
      </w:r>
      <w:r w:rsidRPr="001C2D1C">
        <w:rPr>
          <w:b/>
          <w:bCs/>
          <w:sz w:val="24"/>
          <w:szCs w:val="24"/>
        </w:rPr>
        <w:t xml:space="preserve"> ЭСЧФ)</w:t>
      </w:r>
      <w:r>
        <w:rPr>
          <w:sz w:val="24"/>
          <w:szCs w:val="24"/>
        </w:rPr>
        <w:t xml:space="preserve"> – дата начала период отбора ЭСЧФ для обновления статусов</w:t>
      </w:r>
    </w:p>
    <w:p w14:paraId="2AC51447" w14:textId="39F72DE6" w:rsidR="001D3566" w:rsidRDefault="001D3566" w:rsidP="001D356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 xml:space="preserve">Дата окончания (дата </w:t>
      </w:r>
      <w:r>
        <w:rPr>
          <w:b/>
          <w:bCs/>
          <w:sz w:val="24"/>
          <w:szCs w:val="24"/>
        </w:rPr>
        <w:t>загрузки</w:t>
      </w:r>
      <w:r w:rsidRPr="001C2D1C">
        <w:rPr>
          <w:b/>
          <w:bCs/>
          <w:sz w:val="24"/>
          <w:szCs w:val="24"/>
        </w:rPr>
        <w:t xml:space="preserve"> ЭСЧФ)</w:t>
      </w:r>
      <w:r>
        <w:rPr>
          <w:sz w:val="24"/>
          <w:szCs w:val="24"/>
        </w:rPr>
        <w:t xml:space="preserve"> – дата окончания период отбора ЭСЧФ для обновления статусов</w:t>
      </w:r>
    </w:p>
    <w:p w14:paraId="65A7A6CE" w14:textId="70B13070" w:rsidR="001D3566" w:rsidRDefault="001D3566" w:rsidP="001D356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Поставщик</w:t>
      </w:r>
      <w:r>
        <w:rPr>
          <w:sz w:val="24"/>
          <w:szCs w:val="24"/>
        </w:rPr>
        <w:t xml:space="preserve"> – укажите поставщика для обновления статусов только по этому покупателю</w:t>
      </w:r>
    </w:p>
    <w:p w14:paraId="6BB723D2" w14:textId="77777777" w:rsidR="001D3566" w:rsidRDefault="001D3566" w:rsidP="001D356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Статус</w:t>
      </w:r>
      <w:r>
        <w:rPr>
          <w:sz w:val="24"/>
          <w:szCs w:val="24"/>
        </w:rPr>
        <w:t xml:space="preserve"> – укажите статус ЭСЧФ для обновления только по выбранному статусу (например «В обработке»)</w:t>
      </w:r>
    </w:p>
    <w:p w14:paraId="5C4DDDF1" w14:textId="2780308B" w:rsidR="001D3566" w:rsidRDefault="001D3566" w:rsidP="001D356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C2D1C">
        <w:rPr>
          <w:b/>
          <w:bCs/>
          <w:sz w:val="24"/>
          <w:szCs w:val="24"/>
        </w:rPr>
        <w:t>Тип</w:t>
      </w:r>
      <w:r>
        <w:rPr>
          <w:sz w:val="24"/>
          <w:szCs w:val="24"/>
        </w:rPr>
        <w:t xml:space="preserve"> – укажите тип ЭСЧФ для обновления только по выбранному типу ЭСЧФ</w:t>
      </w:r>
    </w:p>
    <w:p w14:paraId="14D8BF3E" w14:textId="2A8DF367" w:rsidR="002E18DA" w:rsidRDefault="002E18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F8026" w14:textId="77777777" w:rsidR="00174259" w:rsidRDefault="00174259" w:rsidP="00174259">
      <w:pPr>
        <w:rPr>
          <w:sz w:val="24"/>
          <w:szCs w:val="24"/>
        </w:rPr>
      </w:pPr>
    </w:p>
    <w:p w14:paraId="43A798EE" w14:textId="292276AA" w:rsidR="00174259" w:rsidRPr="00536865" w:rsidRDefault="00174259" w:rsidP="00174259">
      <w:pPr>
        <w:pStyle w:val="Heading1"/>
        <w:numPr>
          <w:ilvl w:val="1"/>
          <w:numId w:val="5"/>
        </w:numPr>
        <w:rPr>
          <w:b/>
          <w:bCs/>
        </w:rPr>
      </w:pPr>
      <w:bookmarkStart w:id="54" w:name="_Toc150373205"/>
      <w:bookmarkStart w:id="55" w:name="_Toc150373547"/>
      <w:r w:rsidRPr="00536865">
        <w:rPr>
          <w:b/>
          <w:bCs/>
        </w:rPr>
        <w:t>Документ «Просмотр разноски»</w:t>
      </w:r>
      <w:bookmarkEnd w:id="54"/>
      <w:bookmarkEnd w:id="55"/>
    </w:p>
    <w:p w14:paraId="066699AF" w14:textId="77777777" w:rsidR="00174259" w:rsidRDefault="00174259" w:rsidP="00174259"/>
    <w:p w14:paraId="375958FE" w14:textId="79159AFE" w:rsidR="00174259" w:rsidRDefault="00536865" w:rsidP="00174259">
      <w:pPr>
        <w:rPr>
          <w:sz w:val="24"/>
          <w:szCs w:val="24"/>
        </w:rPr>
      </w:pPr>
      <w:r>
        <w:rPr>
          <w:sz w:val="24"/>
          <w:szCs w:val="24"/>
        </w:rPr>
        <w:t>В документе «Просмотр разноски» можно посмотреть связь ЭСЧФ и приходного документа, удалить проводки по этим документам или открыть на просмотр ЭСЧФ или документ</w:t>
      </w:r>
      <w:r w:rsidRPr="00536865">
        <w:rPr>
          <w:sz w:val="24"/>
          <w:szCs w:val="24"/>
        </w:rPr>
        <w:t>:</w:t>
      </w:r>
    </w:p>
    <w:p w14:paraId="78E81457" w14:textId="7D99B2CC" w:rsidR="00536865" w:rsidRDefault="00536865" w:rsidP="001742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6D344C" wp14:editId="6B7CFAEB">
            <wp:extent cx="5940425" cy="2647950"/>
            <wp:effectExtent l="0" t="0" r="3175" b="0"/>
            <wp:docPr id="18254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792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C1F9" w14:textId="4AFA30E4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Задать период</w:t>
      </w:r>
      <w:r>
        <w:rPr>
          <w:sz w:val="24"/>
          <w:szCs w:val="24"/>
        </w:rPr>
        <w:t xml:space="preserve"> – укажите период для поиска документов</w:t>
      </w:r>
    </w:p>
    <w:p w14:paraId="76E6FC51" w14:textId="2114BAE6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Выберите поставщика</w:t>
      </w:r>
      <w:r>
        <w:rPr>
          <w:sz w:val="24"/>
          <w:szCs w:val="24"/>
        </w:rPr>
        <w:t xml:space="preserve"> – укажите поставщика для поиска документов</w:t>
      </w:r>
    </w:p>
    <w:p w14:paraId="2EE51BC8" w14:textId="7D8D2C30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Номер ЭСЧФ</w:t>
      </w:r>
      <w:r>
        <w:rPr>
          <w:sz w:val="24"/>
          <w:szCs w:val="24"/>
        </w:rPr>
        <w:t xml:space="preserve"> – укажите номер ЭСЧФ для поиска документов</w:t>
      </w:r>
    </w:p>
    <w:p w14:paraId="40F0C5CF" w14:textId="4CE0FFAD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Номер ТТН</w:t>
      </w:r>
      <w:r>
        <w:rPr>
          <w:sz w:val="24"/>
          <w:szCs w:val="24"/>
        </w:rPr>
        <w:t xml:space="preserve"> – укажите номер ТТН для поиска документов</w:t>
      </w:r>
    </w:p>
    <w:p w14:paraId="15217BAE" w14:textId="2314BE3D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Дата ЭСЧФ</w:t>
      </w:r>
      <w:r>
        <w:rPr>
          <w:sz w:val="24"/>
          <w:szCs w:val="24"/>
        </w:rPr>
        <w:t xml:space="preserve"> – укажите дату ЭСЧФ для поиска документов</w:t>
      </w:r>
    </w:p>
    <w:p w14:paraId="5C162AAF" w14:textId="54D5C15F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Сумма НДС</w:t>
      </w:r>
      <w:r>
        <w:rPr>
          <w:sz w:val="24"/>
          <w:szCs w:val="24"/>
        </w:rPr>
        <w:t xml:space="preserve"> – укажите сумму НДС для поиска документов</w:t>
      </w:r>
    </w:p>
    <w:p w14:paraId="66C86FDC" w14:textId="33C29AF1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Очистить</w:t>
      </w:r>
      <w:r>
        <w:rPr>
          <w:sz w:val="24"/>
          <w:szCs w:val="24"/>
        </w:rPr>
        <w:t xml:space="preserve"> – очистить введенные параметры поиска</w:t>
      </w:r>
    </w:p>
    <w:p w14:paraId="76B60B5E" w14:textId="1816A23A" w:rsidR="00536865" w:rsidRDefault="00536865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Вкладки ЭСЧФ -&gt; ТТН и ТТН -&gt; ЭСЧФ</w:t>
      </w:r>
      <w:r>
        <w:rPr>
          <w:sz w:val="24"/>
          <w:szCs w:val="24"/>
        </w:rPr>
        <w:t xml:space="preserve"> – переключение между вкладками</w:t>
      </w:r>
      <w:r w:rsidR="00D179E2">
        <w:rPr>
          <w:sz w:val="24"/>
          <w:szCs w:val="24"/>
        </w:rPr>
        <w:t>. На вкладке «ЭСЧФ -</w:t>
      </w:r>
      <w:r w:rsidR="00D179E2" w:rsidRPr="00536865">
        <w:rPr>
          <w:sz w:val="24"/>
          <w:szCs w:val="24"/>
        </w:rPr>
        <w:t>&gt;</w:t>
      </w:r>
      <w:r w:rsidR="00D179E2">
        <w:rPr>
          <w:sz w:val="24"/>
          <w:szCs w:val="24"/>
        </w:rPr>
        <w:t xml:space="preserve"> ТТН» - ЭСЧФ в верхней таблице, связанные документы в нижней, на вкладке «ТТН -</w:t>
      </w:r>
      <w:r w:rsidR="00D179E2" w:rsidRPr="00536865">
        <w:rPr>
          <w:sz w:val="24"/>
          <w:szCs w:val="24"/>
        </w:rPr>
        <w:t xml:space="preserve">&gt; </w:t>
      </w:r>
      <w:r w:rsidR="00D179E2">
        <w:rPr>
          <w:sz w:val="24"/>
          <w:szCs w:val="24"/>
        </w:rPr>
        <w:t>ЭСЧФ» - наоборот</w:t>
      </w:r>
    </w:p>
    <w:p w14:paraId="1F546D8C" w14:textId="5216F913" w:rsidR="00D179E2" w:rsidRDefault="00D179E2" w:rsidP="0053686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D179E2">
        <w:rPr>
          <w:b/>
          <w:bCs/>
          <w:sz w:val="24"/>
          <w:szCs w:val="24"/>
        </w:rPr>
        <w:t>Перестроить</w:t>
      </w:r>
      <w:r>
        <w:rPr>
          <w:sz w:val="24"/>
          <w:szCs w:val="24"/>
        </w:rPr>
        <w:t xml:space="preserve"> – осуществить поиск и отображение документов по указанным параметрам</w:t>
      </w:r>
    </w:p>
    <w:p w14:paraId="394A207A" w14:textId="1D4FA291" w:rsidR="00A555A9" w:rsidRDefault="00A555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E85DD4" w14:textId="231F1CB7" w:rsidR="00A555A9" w:rsidRPr="0085653A" w:rsidRDefault="00A555A9" w:rsidP="00A555A9">
      <w:pPr>
        <w:pStyle w:val="Heading1"/>
        <w:numPr>
          <w:ilvl w:val="0"/>
          <w:numId w:val="5"/>
        </w:numPr>
        <w:rPr>
          <w:b/>
          <w:bCs/>
        </w:rPr>
      </w:pPr>
      <w:r w:rsidRPr="0085653A">
        <w:rPr>
          <w:b/>
          <w:bCs/>
        </w:rPr>
        <w:lastRenderedPageBreak/>
        <w:t>Часто задаваемые вопросы</w:t>
      </w:r>
    </w:p>
    <w:p w14:paraId="5F016A72" w14:textId="77777777" w:rsidR="00A555A9" w:rsidRDefault="00A555A9" w:rsidP="00A555A9"/>
    <w:p w14:paraId="04BAA27F" w14:textId="71A37C9D" w:rsidR="004A14E3" w:rsidRPr="004A14E3" w:rsidRDefault="004A14E3" w:rsidP="00D56F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4A14E3">
        <w:rPr>
          <w:b/>
          <w:bCs/>
          <w:sz w:val="24"/>
          <w:szCs w:val="24"/>
        </w:rPr>
        <w:t>.</w:t>
      </w:r>
    </w:p>
    <w:p w14:paraId="6342BF47" w14:textId="55744D78" w:rsidR="004A14E3" w:rsidRDefault="004A14E3" w:rsidP="00D56FE6">
      <w:pPr>
        <w:rPr>
          <w:sz w:val="24"/>
          <w:szCs w:val="24"/>
        </w:rPr>
      </w:pPr>
      <w:r w:rsidRPr="004A14E3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Появился новый ключ</w:t>
      </w:r>
      <w:r w:rsidR="0054370D">
        <w:rPr>
          <w:sz w:val="24"/>
          <w:szCs w:val="24"/>
        </w:rPr>
        <w:t xml:space="preserve"> ЭЦП</w:t>
      </w:r>
      <w:r>
        <w:rPr>
          <w:sz w:val="24"/>
          <w:szCs w:val="24"/>
        </w:rPr>
        <w:t xml:space="preserve"> или обновили сертификат – Гедымин перестал работать с ЭСЧФ.</w:t>
      </w:r>
    </w:p>
    <w:p w14:paraId="0E3207CC" w14:textId="2B2057DB" w:rsidR="004A14E3" w:rsidRDefault="004A14E3" w:rsidP="00D56FE6">
      <w:pPr>
        <w:rPr>
          <w:sz w:val="24"/>
          <w:szCs w:val="24"/>
        </w:rPr>
      </w:pPr>
      <w:r w:rsidRPr="002646EF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В «Параметрах» ЭСЧФ необходимо заменить значение идентификатора ключа субъекта. Взять этот идентификатор можно из «Персонального менеджера сертификатов». </w:t>
      </w:r>
      <w:r w:rsidR="002646EF">
        <w:rPr>
          <w:sz w:val="24"/>
          <w:szCs w:val="24"/>
        </w:rPr>
        <w:t xml:space="preserve">Ссылка для просмотра инструкции: </w:t>
      </w:r>
      <w:hyperlink w:anchor="_Настройка_работы_с" w:history="1">
        <w:r w:rsidR="0085653A" w:rsidRPr="0085653A">
          <w:rPr>
            <w:rStyle w:val="Hyperlink"/>
            <w:sz w:val="24"/>
            <w:szCs w:val="24"/>
          </w:rPr>
          <w:t>Настройка работы с ключом с ЭЦП</w:t>
        </w:r>
      </w:hyperlink>
    </w:p>
    <w:p w14:paraId="0C620A42" w14:textId="2694EE79" w:rsidR="004A14E3" w:rsidRPr="004A14E3" w:rsidRDefault="004A14E3" w:rsidP="004A14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4A14E3">
        <w:rPr>
          <w:b/>
          <w:bCs/>
          <w:sz w:val="24"/>
          <w:szCs w:val="24"/>
        </w:rPr>
        <w:t>.</w:t>
      </w:r>
    </w:p>
    <w:p w14:paraId="28303555" w14:textId="77777777" w:rsidR="004A14E3" w:rsidRDefault="004A14E3" w:rsidP="004A14E3">
      <w:pPr>
        <w:rPr>
          <w:sz w:val="24"/>
          <w:szCs w:val="24"/>
        </w:rPr>
      </w:pPr>
      <w:r w:rsidRPr="00D56FE6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 xml:space="preserve">: </w:t>
      </w:r>
      <w:r w:rsidRPr="00D56FE6">
        <w:rPr>
          <w:sz w:val="24"/>
          <w:szCs w:val="24"/>
        </w:rPr>
        <w:t>После отправки ЭСЧФ на портал, ЭСЧФ долго остаются в статусе «В обработке» или в статусе «Ошибка» с пустым текстом ошибки в «Лог ошибок».</w:t>
      </w:r>
    </w:p>
    <w:p w14:paraId="5C7ACFED" w14:textId="55E9C148" w:rsidR="004A14E3" w:rsidRDefault="004A14E3" w:rsidP="004A14E3">
      <w:pPr>
        <w:rPr>
          <w:sz w:val="24"/>
          <w:szCs w:val="24"/>
        </w:rPr>
      </w:pPr>
      <w:r w:rsidRPr="00D56FE6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>: Попробуйте обновить статусы через некоторое время. В пиковые нагрузки портал ЭСЧФ не сразу возвращает корректный статус ЭСЧФ. Иногда время ожидания получения корректных статусов составляет 1</w:t>
      </w:r>
      <w:r w:rsidR="002646EF">
        <w:rPr>
          <w:sz w:val="24"/>
          <w:szCs w:val="24"/>
        </w:rPr>
        <w:t>-</w:t>
      </w:r>
      <w:r>
        <w:rPr>
          <w:sz w:val="24"/>
          <w:szCs w:val="24"/>
        </w:rPr>
        <w:t xml:space="preserve">2 часа и более. </w:t>
      </w:r>
    </w:p>
    <w:p w14:paraId="115B24F0" w14:textId="2E3D3648" w:rsidR="002646EF" w:rsidRPr="002646EF" w:rsidRDefault="002646EF" w:rsidP="004A14E3">
      <w:pPr>
        <w:rPr>
          <w:b/>
          <w:bCs/>
          <w:sz w:val="24"/>
          <w:szCs w:val="24"/>
        </w:rPr>
      </w:pPr>
      <w:r w:rsidRPr="002646EF">
        <w:rPr>
          <w:b/>
          <w:bCs/>
          <w:sz w:val="24"/>
          <w:szCs w:val="24"/>
        </w:rPr>
        <w:t>3.</w:t>
      </w:r>
    </w:p>
    <w:p w14:paraId="3A1D1105" w14:textId="719BF643" w:rsidR="002646EF" w:rsidRDefault="002646EF" w:rsidP="004A14E3">
      <w:pPr>
        <w:rPr>
          <w:sz w:val="24"/>
          <w:szCs w:val="24"/>
        </w:rPr>
      </w:pPr>
      <w:r w:rsidRPr="002646EF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Как аннулировать ЭСЧФ из «Гедымин»?</w:t>
      </w:r>
    </w:p>
    <w:p w14:paraId="2506A975" w14:textId="73CE34BE" w:rsidR="002646EF" w:rsidRDefault="002646EF" w:rsidP="004A14E3">
      <w:pPr>
        <w:rPr>
          <w:sz w:val="24"/>
          <w:szCs w:val="24"/>
        </w:rPr>
      </w:pPr>
      <w:r w:rsidRPr="002646EF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>: Такой возможности нет (не предоставили разработчики портала ЭСЧФ). Аннулирование возможно только на портале. В «Гедымин» возможно выставить исправленный ЭСЧФ, он аннулирует предыдущий ЭСЧФ.</w:t>
      </w:r>
    </w:p>
    <w:p w14:paraId="7E7C0BB9" w14:textId="0A845A18" w:rsidR="002646EF" w:rsidRPr="002646EF" w:rsidRDefault="002646EF" w:rsidP="004A14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2646EF">
        <w:rPr>
          <w:b/>
          <w:bCs/>
          <w:sz w:val="24"/>
          <w:szCs w:val="24"/>
        </w:rPr>
        <w:t>.</w:t>
      </w:r>
    </w:p>
    <w:p w14:paraId="5755A9DB" w14:textId="59928474" w:rsidR="004A14E3" w:rsidRDefault="002646EF" w:rsidP="00D56FE6">
      <w:pPr>
        <w:rPr>
          <w:sz w:val="24"/>
          <w:szCs w:val="24"/>
        </w:rPr>
      </w:pPr>
      <w:r w:rsidRPr="002646EF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Не могу удалить накладную</w:t>
      </w:r>
      <w:r w:rsidRPr="002646EF">
        <w:rPr>
          <w:sz w:val="24"/>
          <w:szCs w:val="24"/>
        </w:rPr>
        <w:t>/</w:t>
      </w:r>
      <w:r>
        <w:rPr>
          <w:sz w:val="24"/>
          <w:szCs w:val="24"/>
        </w:rPr>
        <w:t>акт по которой выставлялся ЭСЧФ.</w:t>
      </w:r>
    </w:p>
    <w:p w14:paraId="32BE5E41" w14:textId="38D9B34F" w:rsidR="002646EF" w:rsidRDefault="002646EF" w:rsidP="00D56FE6">
      <w:pPr>
        <w:rPr>
          <w:sz w:val="24"/>
          <w:szCs w:val="24"/>
        </w:rPr>
      </w:pPr>
      <w:r w:rsidRPr="002646EF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Сначала нужно аннулировать ЭСЧФ на портале, обновить статус этого ЭСЧФ в «Гедымин», удалить записи </w:t>
      </w:r>
      <w:r>
        <w:rPr>
          <w:sz w:val="24"/>
          <w:szCs w:val="24"/>
        </w:rPr>
        <w:t>по аннулированн</w:t>
      </w:r>
      <w:r>
        <w:rPr>
          <w:sz w:val="24"/>
          <w:szCs w:val="24"/>
        </w:rPr>
        <w:t xml:space="preserve">ому </w:t>
      </w:r>
      <w:r>
        <w:rPr>
          <w:sz w:val="24"/>
          <w:szCs w:val="24"/>
        </w:rPr>
        <w:t>ЭСЧФ</w:t>
      </w:r>
      <w:r>
        <w:rPr>
          <w:sz w:val="24"/>
          <w:szCs w:val="24"/>
        </w:rPr>
        <w:t xml:space="preserve"> (из </w:t>
      </w:r>
      <w:r>
        <w:rPr>
          <w:sz w:val="24"/>
          <w:szCs w:val="24"/>
        </w:rPr>
        <w:t>нижней таблицы документа «Исходящие ЭСЧФ»</w:t>
      </w:r>
      <w:r>
        <w:rPr>
          <w:sz w:val="24"/>
          <w:szCs w:val="24"/>
        </w:rPr>
        <w:t>) и связанному документу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из верхней таблицы документа «Исходящие ЭСЧФ»</w:t>
      </w:r>
      <w:r>
        <w:rPr>
          <w:sz w:val="24"/>
          <w:szCs w:val="24"/>
        </w:rPr>
        <w:t>) и только потом удалять документ</w:t>
      </w:r>
      <w:r w:rsidRPr="002646EF">
        <w:rPr>
          <w:sz w:val="24"/>
          <w:szCs w:val="24"/>
        </w:rPr>
        <w:t>/</w:t>
      </w:r>
      <w:r>
        <w:rPr>
          <w:sz w:val="24"/>
          <w:szCs w:val="24"/>
        </w:rPr>
        <w:t>акт из соответствующего документа в «Гедымин»</w:t>
      </w:r>
    </w:p>
    <w:p w14:paraId="03657C4E" w14:textId="2BDD7CC8" w:rsidR="002646EF" w:rsidRPr="0085653A" w:rsidRDefault="002646EF" w:rsidP="00D56FE6">
      <w:pPr>
        <w:rPr>
          <w:b/>
          <w:bCs/>
          <w:sz w:val="24"/>
          <w:szCs w:val="24"/>
        </w:rPr>
      </w:pPr>
      <w:r w:rsidRPr="0085653A">
        <w:rPr>
          <w:b/>
          <w:bCs/>
          <w:sz w:val="24"/>
          <w:szCs w:val="24"/>
        </w:rPr>
        <w:t>5.</w:t>
      </w:r>
    </w:p>
    <w:p w14:paraId="4AE586FE" w14:textId="41C4E51E" w:rsidR="002646EF" w:rsidRDefault="002646EF" w:rsidP="00D56FE6">
      <w:pPr>
        <w:rPr>
          <w:sz w:val="24"/>
          <w:szCs w:val="24"/>
        </w:rPr>
      </w:pPr>
      <w:r w:rsidRPr="0085653A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«Авторазноска» после выполнения сформировала ноль проводок и в документе «Разноска» в нижней таблице не отображается ни одного приходного документа</w:t>
      </w:r>
      <w:r w:rsidR="0085653A">
        <w:rPr>
          <w:sz w:val="24"/>
          <w:szCs w:val="24"/>
        </w:rPr>
        <w:t>.</w:t>
      </w:r>
    </w:p>
    <w:p w14:paraId="5EC76DFC" w14:textId="34948C82" w:rsidR="0085653A" w:rsidRDefault="0085653A" w:rsidP="00D56FE6">
      <w:pPr>
        <w:rPr>
          <w:sz w:val="24"/>
          <w:szCs w:val="24"/>
        </w:rPr>
      </w:pPr>
      <w:r w:rsidRPr="0085653A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Необходимо проверить заполнение связей счетов по неподтвержденному и </w:t>
      </w:r>
      <w:r>
        <w:rPr>
          <w:sz w:val="24"/>
          <w:szCs w:val="24"/>
        </w:rPr>
        <w:t>подтвержденному</w:t>
      </w:r>
      <w:r>
        <w:rPr>
          <w:sz w:val="24"/>
          <w:szCs w:val="24"/>
        </w:rPr>
        <w:t xml:space="preserve"> НДС в «Параметрах» ЭСЧФ на вкладке «Дополнительные» в разделе «Счета». </w:t>
      </w:r>
      <w:r>
        <w:rPr>
          <w:sz w:val="24"/>
          <w:szCs w:val="24"/>
        </w:rPr>
        <w:t>Ссылка для просмотра инструкции:</w:t>
      </w:r>
      <w:r>
        <w:rPr>
          <w:sz w:val="24"/>
          <w:szCs w:val="24"/>
        </w:rPr>
        <w:t xml:space="preserve"> </w:t>
      </w:r>
      <w:hyperlink w:anchor="_Настройка_разноски_входящих" w:history="1">
        <w:r w:rsidRPr="0085653A">
          <w:rPr>
            <w:rStyle w:val="Hyperlink"/>
            <w:sz w:val="24"/>
            <w:szCs w:val="24"/>
          </w:rPr>
          <w:t>Настройка разноски входящих ЭСЧФ с приходными документами</w:t>
        </w:r>
      </w:hyperlink>
    </w:p>
    <w:p w14:paraId="666717BA" w14:textId="7399716F" w:rsidR="0085653A" w:rsidRDefault="0018261B" w:rsidP="00D56FE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5653A" w:rsidRPr="0085653A">
        <w:rPr>
          <w:b/>
          <w:bCs/>
          <w:sz w:val="24"/>
          <w:szCs w:val="24"/>
        </w:rPr>
        <w:lastRenderedPageBreak/>
        <w:t>6.</w:t>
      </w:r>
    </w:p>
    <w:p w14:paraId="5758B849" w14:textId="6F914CC4" w:rsidR="0085653A" w:rsidRDefault="0085653A" w:rsidP="00D56FE6">
      <w:pPr>
        <w:rPr>
          <w:sz w:val="24"/>
          <w:szCs w:val="24"/>
        </w:rPr>
      </w:pPr>
      <w:r w:rsidRPr="0085653A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В документе «Разноска» по ЭСЧФ не отображаются в нижней таблице приходные документы. Хотя приходные документы точно есть. И поставщик в ЭСЧФ и документах одинаковый.</w:t>
      </w:r>
    </w:p>
    <w:p w14:paraId="4D5398B2" w14:textId="77777777" w:rsidR="0018261B" w:rsidRDefault="0085653A" w:rsidP="00D56FE6">
      <w:pPr>
        <w:rPr>
          <w:sz w:val="24"/>
          <w:szCs w:val="24"/>
        </w:rPr>
      </w:pPr>
      <w:r w:rsidRPr="0085653A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Проверьте формирование проводок в приходном документе и наличие счетов </w:t>
      </w:r>
      <w:r>
        <w:rPr>
          <w:sz w:val="24"/>
          <w:szCs w:val="24"/>
        </w:rPr>
        <w:t>в «Параметрах» ЭСЧФ на вкладке «Дополнительные» в разделе «Счета»</w:t>
      </w:r>
      <w:r>
        <w:rPr>
          <w:sz w:val="24"/>
          <w:szCs w:val="24"/>
        </w:rPr>
        <w:t xml:space="preserve">. </w:t>
      </w:r>
    </w:p>
    <w:p w14:paraId="2F8FE620" w14:textId="77777777" w:rsidR="0018261B" w:rsidRDefault="0085653A" w:rsidP="00D56FE6">
      <w:pPr>
        <w:rPr>
          <w:sz w:val="24"/>
          <w:szCs w:val="24"/>
        </w:rPr>
      </w:pPr>
      <w:r>
        <w:rPr>
          <w:sz w:val="24"/>
          <w:szCs w:val="24"/>
        </w:rPr>
        <w:t>Также бывают случаи, когда в справочнике клиентов заведено несколько организаций с одинаковым УНП и похожим названием.</w:t>
      </w:r>
      <w:r w:rsidR="0018261B">
        <w:rPr>
          <w:sz w:val="24"/>
          <w:szCs w:val="24"/>
        </w:rPr>
        <w:t xml:space="preserve"> </w:t>
      </w:r>
    </w:p>
    <w:p w14:paraId="54F40027" w14:textId="7F87401F" w:rsidR="0085653A" w:rsidRDefault="0018261B" w:rsidP="00D56FE6">
      <w:pPr>
        <w:rPr>
          <w:sz w:val="24"/>
          <w:szCs w:val="24"/>
        </w:rPr>
      </w:pPr>
      <w:r>
        <w:rPr>
          <w:sz w:val="24"/>
          <w:szCs w:val="24"/>
        </w:rPr>
        <w:t xml:space="preserve">И еще вариант, когда ЭСЧФ выставляют на головную организацию, а приходные документы заводят на филиалы. В таком случае надо проставить головную организацию для филиалов. </w:t>
      </w:r>
      <w:r>
        <w:rPr>
          <w:sz w:val="24"/>
          <w:szCs w:val="24"/>
        </w:rPr>
        <w:t>Ссылка для просмотра инструкции:</w:t>
      </w:r>
      <w:r>
        <w:rPr>
          <w:sz w:val="24"/>
          <w:szCs w:val="24"/>
        </w:rPr>
        <w:t xml:space="preserve"> </w:t>
      </w:r>
      <w:hyperlink w:anchor="_Загрузка_входящих_ЭСЧФ" w:history="1">
        <w:r w:rsidRPr="0018261B">
          <w:rPr>
            <w:rStyle w:val="Hyperlink"/>
            <w:sz w:val="24"/>
            <w:szCs w:val="24"/>
          </w:rPr>
          <w:t>Загрузка входящих ЭСЧФ</w:t>
        </w:r>
      </w:hyperlink>
    </w:p>
    <w:p w14:paraId="32BE437C" w14:textId="6ABC1329" w:rsidR="0018261B" w:rsidRPr="0018261B" w:rsidRDefault="0018261B" w:rsidP="00D56FE6">
      <w:pPr>
        <w:rPr>
          <w:b/>
          <w:bCs/>
          <w:sz w:val="24"/>
          <w:szCs w:val="24"/>
        </w:rPr>
      </w:pPr>
      <w:r w:rsidRPr="0018261B">
        <w:rPr>
          <w:b/>
          <w:bCs/>
          <w:sz w:val="24"/>
          <w:szCs w:val="24"/>
        </w:rPr>
        <w:t>7.</w:t>
      </w:r>
    </w:p>
    <w:p w14:paraId="1D154E2E" w14:textId="7CB6A583" w:rsidR="0018261B" w:rsidRDefault="0018261B" w:rsidP="00D56FE6">
      <w:pPr>
        <w:rPr>
          <w:sz w:val="24"/>
          <w:szCs w:val="24"/>
        </w:rPr>
      </w:pPr>
      <w:r w:rsidRPr="0018261B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После отправки исходящего ЭСЧФ, портал вернул ошибку. Ошибку была исправлена в документе отпуска, но после повторной отправки все равно ошибка.</w:t>
      </w:r>
    </w:p>
    <w:p w14:paraId="2E324FE7" w14:textId="04240E76" w:rsidR="0018261B" w:rsidRDefault="0018261B" w:rsidP="00D56FE6">
      <w:pPr>
        <w:rPr>
          <w:sz w:val="24"/>
          <w:szCs w:val="24"/>
        </w:rPr>
      </w:pPr>
      <w:r w:rsidRPr="0018261B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>: После исправления в документе отпуска, необходимо удалить ранее созданный ЭСЧФ и сформировать его снова.</w:t>
      </w:r>
    </w:p>
    <w:p w14:paraId="386ED36F" w14:textId="3AEA8476" w:rsidR="0018261B" w:rsidRPr="005231F0" w:rsidRDefault="0018261B" w:rsidP="00D56FE6">
      <w:pPr>
        <w:rPr>
          <w:b/>
          <w:bCs/>
          <w:sz w:val="24"/>
          <w:szCs w:val="24"/>
        </w:rPr>
      </w:pPr>
      <w:r w:rsidRPr="005231F0">
        <w:rPr>
          <w:b/>
          <w:bCs/>
          <w:sz w:val="24"/>
          <w:szCs w:val="24"/>
        </w:rPr>
        <w:t xml:space="preserve">8. </w:t>
      </w:r>
    </w:p>
    <w:p w14:paraId="3D54BDD9" w14:textId="68B2E473" w:rsidR="0018261B" w:rsidRDefault="0018261B" w:rsidP="00D56FE6">
      <w:pPr>
        <w:rPr>
          <w:sz w:val="24"/>
          <w:szCs w:val="24"/>
        </w:rPr>
      </w:pPr>
      <w:r w:rsidRPr="005231F0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Не могу удалить ЭСЧФ, получаю ошибку, что есть запись, которая ссылается на удаляемый объект.</w:t>
      </w:r>
    </w:p>
    <w:p w14:paraId="50F02D70" w14:textId="19076DD2" w:rsidR="0018261B" w:rsidRDefault="0018261B" w:rsidP="00D56FE6">
      <w:pPr>
        <w:rPr>
          <w:sz w:val="24"/>
          <w:szCs w:val="24"/>
        </w:rPr>
      </w:pPr>
      <w:r w:rsidRPr="005231F0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>: Если есть цепочка ЭСЧФ к одному документу, то удаление нужно начать с последней созданной ЭСЧФ.</w:t>
      </w:r>
    </w:p>
    <w:p w14:paraId="7FD6AE7F" w14:textId="694466A8" w:rsidR="0018261B" w:rsidRPr="005231F0" w:rsidRDefault="0018261B" w:rsidP="00D56FE6">
      <w:pPr>
        <w:rPr>
          <w:b/>
          <w:bCs/>
          <w:sz w:val="24"/>
          <w:szCs w:val="24"/>
        </w:rPr>
      </w:pPr>
      <w:r w:rsidRPr="005231F0">
        <w:rPr>
          <w:b/>
          <w:bCs/>
          <w:sz w:val="24"/>
          <w:szCs w:val="24"/>
        </w:rPr>
        <w:t>9.</w:t>
      </w:r>
    </w:p>
    <w:p w14:paraId="5D8E190D" w14:textId="3883F388" w:rsidR="0018261B" w:rsidRDefault="005231F0" w:rsidP="00D56FE6">
      <w:pPr>
        <w:rPr>
          <w:sz w:val="24"/>
          <w:szCs w:val="24"/>
        </w:rPr>
      </w:pPr>
      <w:r w:rsidRPr="005231F0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Была ошибка в данных в уже выставленном ЭСЧФ. Данный ЭСЧФ был аннулирован на портале и потом был создан новый ЭСЧФ в «Гедымин». После отправки, портал возвращает ошибку.</w:t>
      </w:r>
    </w:p>
    <w:p w14:paraId="1913489C" w14:textId="77777777" w:rsidR="005231F0" w:rsidRDefault="005231F0" w:rsidP="00D56FE6">
      <w:pPr>
        <w:rPr>
          <w:sz w:val="24"/>
          <w:szCs w:val="24"/>
        </w:rPr>
      </w:pPr>
      <w:r w:rsidRPr="005231F0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Возможно, не был обновлен статус аннулированного ЭСЧФ в «Гедымин». Затем был создан новый ЭСЧФ с типом исправленный и при отправке на портал, возвращается ошибка, что нельзя выставить исправленный ЭСЧФ к аннулированному. Надо обновить статус аннулированного ЭСЧФ в «Гедымин», удалить вновь созданный исправленный ЭСЧФ и создать заново (будет создан исходный ЭСЧФ). </w:t>
      </w:r>
    </w:p>
    <w:p w14:paraId="63854159" w14:textId="5DFD292F" w:rsidR="005231F0" w:rsidRDefault="005231F0" w:rsidP="005231F0">
      <w:pPr>
        <w:rPr>
          <w:sz w:val="24"/>
          <w:szCs w:val="24"/>
        </w:rPr>
      </w:pPr>
      <w:r>
        <w:rPr>
          <w:sz w:val="24"/>
          <w:szCs w:val="24"/>
        </w:rPr>
        <w:t>В случае, когда есть ошибка в данных, рекомендуется создавать исправленный ЭСЧФ из «Гедымин» (он аннулирует ЭСЧФ с ошибкой в данных), а не аннулировать вручную на портале.</w:t>
      </w:r>
    </w:p>
    <w:p w14:paraId="31798E97" w14:textId="104A8253" w:rsidR="005231F0" w:rsidRPr="008D6C31" w:rsidRDefault="005231F0" w:rsidP="005231F0">
      <w:pPr>
        <w:rPr>
          <w:b/>
          <w:bCs/>
          <w:sz w:val="24"/>
          <w:szCs w:val="24"/>
        </w:rPr>
      </w:pPr>
      <w:r w:rsidRPr="008D6C31">
        <w:rPr>
          <w:b/>
          <w:bCs/>
          <w:sz w:val="24"/>
          <w:szCs w:val="24"/>
        </w:rPr>
        <w:t>10.</w:t>
      </w:r>
    </w:p>
    <w:p w14:paraId="7B797E0F" w14:textId="4BD626A1" w:rsidR="005231F0" w:rsidRDefault="005231F0" w:rsidP="005231F0">
      <w:pPr>
        <w:rPr>
          <w:sz w:val="24"/>
          <w:szCs w:val="24"/>
        </w:rPr>
      </w:pPr>
      <w:r w:rsidRPr="008D6C31">
        <w:rPr>
          <w:b/>
          <w:bCs/>
          <w:sz w:val="24"/>
          <w:szCs w:val="24"/>
        </w:rPr>
        <w:t>Вопрос</w:t>
      </w:r>
      <w:r>
        <w:rPr>
          <w:sz w:val="24"/>
          <w:szCs w:val="24"/>
        </w:rPr>
        <w:t>: Как производить управление вычетами по входящим ЭСЧФ из «Гедымин»?</w:t>
      </w:r>
    </w:p>
    <w:p w14:paraId="222A15A7" w14:textId="7B2D7D65" w:rsidR="00D56FE6" w:rsidRPr="00D56FE6" w:rsidRDefault="005231F0" w:rsidP="00D56FE6">
      <w:pPr>
        <w:rPr>
          <w:sz w:val="24"/>
          <w:szCs w:val="24"/>
        </w:rPr>
      </w:pPr>
      <w:r w:rsidRPr="008D6C31">
        <w:rPr>
          <w:b/>
          <w:bCs/>
          <w:sz w:val="24"/>
          <w:szCs w:val="24"/>
        </w:rPr>
        <w:t>Ответ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Такой возможности нет (не предоставили разработчики портала ЭСЧФ). </w:t>
      </w:r>
      <w:r w:rsidR="008D6C31">
        <w:rPr>
          <w:sz w:val="24"/>
          <w:szCs w:val="24"/>
        </w:rPr>
        <w:t>Управление вычетами</w:t>
      </w:r>
      <w:r>
        <w:rPr>
          <w:sz w:val="24"/>
          <w:szCs w:val="24"/>
        </w:rPr>
        <w:t xml:space="preserve"> возможно только на портале.</w:t>
      </w:r>
    </w:p>
    <w:sectPr w:rsidR="00D56FE6" w:rsidRPr="00D56FE6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DE47" w14:textId="77777777" w:rsidR="00AE4719" w:rsidRDefault="00AE4719" w:rsidP="00D179E2">
      <w:pPr>
        <w:spacing w:after="0" w:line="240" w:lineRule="auto"/>
      </w:pPr>
      <w:r>
        <w:separator/>
      </w:r>
    </w:p>
  </w:endnote>
  <w:endnote w:type="continuationSeparator" w:id="0">
    <w:p w14:paraId="7FC07EE5" w14:textId="77777777" w:rsidR="00AE4719" w:rsidRDefault="00AE4719" w:rsidP="00D1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297280"/>
      <w:docPartObj>
        <w:docPartGallery w:val="Page Numbers (Bottom of Page)"/>
        <w:docPartUnique/>
      </w:docPartObj>
    </w:sdtPr>
    <w:sdtContent>
      <w:p w14:paraId="06D1EFA7" w14:textId="286AB6B1" w:rsidR="00D179E2" w:rsidRDefault="00D179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04C4F" w14:textId="77777777" w:rsidR="00D179E2" w:rsidRDefault="00D17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8C09" w14:textId="77777777" w:rsidR="00AE4719" w:rsidRDefault="00AE4719" w:rsidP="00D179E2">
      <w:pPr>
        <w:spacing w:after="0" w:line="240" w:lineRule="auto"/>
      </w:pPr>
      <w:r>
        <w:separator/>
      </w:r>
    </w:p>
  </w:footnote>
  <w:footnote w:type="continuationSeparator" w:id="0">
    <w:p w14:paraId="00DB3DE3" w14:textId="77777777" w:rsidR="00AE4719" w:rsidRDefault="00AE4719" w:rsidP="00D1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9A3"/>
    <w:multiLevelType w:val="hybridMultilevel"/>
    <w:tmpl w:val="75164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5E7F"/>
    <w:multiLevelType w:val="hybridMultilevel"/>
    <w:tmpl w:val="D39CC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7144"/>
    <w:multiLevelType w:val="multilevel"/>
    <w:tmpl w:val="DB746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34274B"/>
    <w:multiLevelType w:val="hybridMultilevel"/>
    <w:tmpl w:val="463E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4218D"/>
    <w:multiLevelType w:val="hybridMultilevel"/>
    <w:tmpl w:val="F66E5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7B2F"/>
    <w:multiLevelType w:val="hybridMultilevel"/>
    <w:tmpl w:val="D304D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65D42"/>
    <w:multiLevelType w:val="hybridMultilevel"/>
    <w:tmpl w:val="07BCFBF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D03DF1"/>
    <w:multiLevelType w:val="hybridMultilevel"/>
    <w:tmpl w:val="0CBCE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2685B"/>
    <w:multiLevelType w:val="hybridMultilevel"/>
    <w:tmpl w:val="3C0C0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1305"/>
    <w:multiLevelType w:val="hybridMultilevel"/>
    <w:tmpl w:val="49A6B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FF7"/>
    <w:multiLevelType w:val="hybridMultilevel"/>
    <w:tmpl w:val="BF90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F7475"/>
    <w:multiLevelType w:val="hybridMultilevel"/>
    <w:tmpl w:val="E3E2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6A1B"/>
    <w:multiLevelType w:val="hybridMultilevel"/>
    <w:tmpl w:val="58007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20034"/>
    <w:multiLevelType w:val="hybridMultilevel"/>
    <w:tmpl w:val="10A273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90C4C98"/>
    <w:multiLevelType w:val="hybridMultilevel"/>
    <w:tmpl w:val="6A0A6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81E1A"/>
    <w:multiLevelType w:val="hybridMultilevel"/>
    <w:tmpl w:val="1D34C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045B9"/>
    <w:multiLevelType w:val="hybridMultilevel"/>
    <w:tmpl w:val="3214A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26FB5"/>
    <w:multiLevelType w:val="hybridMultilevel"/>
    <w:tmpl w:val="FB0E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033E4"/>
    <w:multiLevelType w:val="hybridMultilevel"/>
    <w:tmpl w:val="D2D8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B0E88"/>
    <w:multiLevelType w:val="hybridMultilevel"/>
    <w:tmpl w:val="F9524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642C"/>
    <w:multiLevelType w:val="hybridMultilevel"/>
    <w:tmpl w:val="56B26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46405"/>
    <w:multiLevelType w:val="multilevel"/>
    <w:tmpl w:val="978C7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6048EB"/>
    <w:multiLevelType w:val="hybridMultilevel"/>
    <w:tmpl w:val="3AB80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1A53ED"/>
    <w:multiLevelType w:val="hybridMultilevel"/>
    <w:tmpl w:val="DB24A350"/>
    <w:lvl w:ilvl="0" w:tplc="9D962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66C8D"/>
    <w:multiLevelType w:val="hybridMultilevel"/>
    <w:tmpl w:val="603EA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66620"/>
    <w:multiLevelType w:val="hybridMultilevel"/>
    <w:tmpl w:val="AAB67F3A"/>
    <w:lvl w:ilvl="0" w:tplc="3D2C1A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E5AD6"/>
    <w:multiLevelType w:val="hybridMultilevel"/>
    <w:tmpl w:val="BD8A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447B7"/>
    <w:multiLevelType w:val="hybridMultilevel"/>
    <w:tmpl w:val="14DCB4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FD12405"/>
    <w:multiLevelType w:val="hybridMultilevel"/>
    <w:tmpl w:val="1506F1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B26E43"/>
    <w:multiLevelType w:val="multilevel"/>
    <w:tmpl w:val="0FEE5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75A3640"/>
    <w:multiLevelType w:val="hybridMultilevel"/>
    <w:tmpl w:val="CBB0DA0E"/>
    <w:lvl w:ilvl="0" w:tplc="CD56D3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040F8"/>
    <w:multiLevelType w:val="hybridMultilevel"/>
    <w:tmpl w:val="5EF2E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355E2"/>
    <w:multiLevelType w:val="multilevel"/>
    <w:tmpl w:val="978C7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FA26E75"/>
    <w:multiLevelType w:val="hybridMultilevel"/>
    <w:tmpl w:val="BC127E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5D6B81"/>
    <w:multiLevelType w:val="hybridMultilevel"/>
    <w:tmpl w:val="12FE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B76C1"/>
    <w:multiLevelType w:val="hybridMultilevel"/>
    <w:tmpl w:val="CC38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A2E1A"/>
    <w:multiLevelType w:val="hybridMultilevel"/>
    <w:tmpl w:val="BEBC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D1F"/>
    <w:multiLevelType w:val="hybridMultilevel"/>
    <w:tmpl w:val="E2E2B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F2D77"/>
    <w:multiLevelType w:val="hybridMultilevel"/>
    <w:tmpl w:val="C0CE2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40133"/>
    <w:multiLevelType w:val="hybridMultilevel"/>
    <w:tmpl w:val="7488281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F57787"/>
    <w:multiLevelType w:val="hybridMultilevel"/>
    <w:tmpl w:val="7190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25C71"/>
    <w:multiLevelType w:val="hybridMultilevel"/>
    <w:tmpl w:val="3C0C0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1A31"/>
    <w:multiLevelType w:val="hybridMultilevel"/>
    <w:tmpl w:val="11683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D6B9B"/>
    <w:multiLevelType w:val="multilevel"/>
    <w:tmpl w:val="C5D62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48739849">
    <w:abstractNumId w:val="38"/>
  </w:num>
  <w:num w:numId="2" w16cid:durableId="1949312113">
    <w:abstractNumId w:val="21"/>
  </w:num>
  <w:num w:numId="3" w16cid:durableId="196236596">
    <w:abstractNumId w:val="32"/>
  </w:num>
  <w:num w:numId="4" w16cid:durableId="781340169">
    <w:abstractNumId w:val="29"/>
  </w:num>
  <w:num w:numId="5" w16cid:durableId="2038502746">
    <w:abstractNumId w:val="2"/>
  </w:num>
  <w:num w:numId="6" w16cid:durableId="1368027317">
    <w:abstractNumId w:val="3"/>
  </w:num>
  <w:num w:numId="7" w16cid:durableId="209073006">
    <w:abstractNumId w:val="18"/>
  </w:num>
  <w:num w:numId="8" w16cid:durableId="230045573">
    <w:abstractNumId w:val="13"/>
  </w:num>
  <w:num w:numId="9" w16cid:durableId="1598516177">
    <w:abstractNumId w:val="43"/>
  </w:num>
  <w:num w:numId="10" w16cid:durableId="2091123489">
    <w:abstractNumId w:val="15"/>
  </w:num>
  <w:num w:numId="11" w16cid:durableId="28848476">
    <w:abstractNumId w:val="14"/>
  </w:num>
  <w:num w:numId="12" w16cid:durableId="1319722455">
    <w:abstractNumId w:val="16"/>
  </w:num>
  <w:num w:numId="13" w16cid:durableId="1666013704">
    <w:abstractNumId w:val="5"/>
  </w:num>
  <w:num w:numId="14" w16cid:durableId="289090752">
    <w:abstractNumId w:val="37"/>
  </w:num>
  <w:num w:numId="15" w16cid:durableId="1048383148">
    <w:abstractNumId w:val="0"/>
  </w:num>
  <w:num w:numId="16" w16cid:durableId="828323896">
    <w:abstractNumId w:val="42"/>
  </w:num>
  <w:num w:numId="17" w16cid:durableId="2090812795">
    <w:abstractNumId w:val="24"/>
  </w:num>
  <w:num w:numId="18" w16cid:durableId="827553052">
    <w:abstractNumId w:val="19"/>
  </w:num>
  <w:num w:numId="19" w16cid:durableId="217597811">
    <w:abstractNumId w:val="17"/>
  </w:num>
  <w:num w:numId="20" w16cid:durableId="494882497">
    <w:abstractNumId w:val="25"/>
  </w:num>
  <w:num w:numId="21" w16cid:durableId="1751540795">
    <w:abstractNumId w:val="35"/>
  </w:num>
  <w:num w:numId="22" w16cid:durableId="587737718">
    <w:abstractNumId w:val="8"/>
  </w:num>
  <w:num w:numId="23" w16cid:durableId="999044195">
    <w:abstractNumId w:val="34"/>
  </w:num>
  <w:num w:numId="24" w16cid:durableId="265499133">
    <w:abstractNumId w:val="4"/>
  </w:num>
  <w:num w:numId="25" w16cid:durableId="1131704324">
    <w:abstractNumId w:val="11"/>
  </w:num>
  <w:num w:numId="26" w16cid:durableId="1421370754">
    <w:abstractNumId w:val="40"/>
  </w:num>
  <w:num w:numId="27" w16cid:durableId="1987778185">
    <w:abstractNumId w:val="20"/>
  </w:num>
  <w:num w:numId="28" w16cid:durableId="2072265460">
    <w:abstractNumId w:val="30"/>
  </w:num>
  <w:num w:numId="29" w16cid:durableId="603343762">
    <w:abstractNumId w:val="33"/>
  </w:num>
  <w:num w:numId="30" w16cid:durableId="141587472">
    <w:abstractNumId w:val="22"/>
  </w:num>
  <w:num w:numId="31" w16cid:durableId="1398213252">
    <w:abstractNumId w:val="6"/>
  </w:num>
  <w:num w:numId="32" w16cid:durableId="386613368">
    <w:abstractNumId w:val="39"/>
  </w:num>
  <w:num w:numId="33" w16cid:durableId="1277834996">
    <w:abstractNumId w:val="27"/>
  </w:num>
  <w:num w:numId="34" w16cid:durableId="1128469430">
    <w:abstractNumId w:val="28"/>
  </w:num>
  <w:num w:numId="35" w16cid:durableId="1627852956">
    <w:abstractNumId w:val="36"/>
  </w:num>
  <w:num w:numId="36" w16cid:durableId="1072972866">
    <w:abstractNumId w:val="26"/>
  </w:num>
  <w:num w:numId="37" w16cid:durableId="425149918">
    <w:abstractNumId w:val="7"/>
  </w:num>
  <w:num w:numId="38" w16cid:durableId="502668498">
    <w:abstractNumId w:val="23"/>
  </w:num>
  <w:num w:numId="39" w16cid:durableId="528644919">
    <w:abstractNumId w:val="41"/>
  </w:num>
  <w:num w:numId="40" w16cid:durableId="756903555">
    <w:abstractNumId w:val="10"/>
  </w:num>
  <w:num w:numId="41" w16cid:durableId="982928696">
    <w:abstractNumId w:val="12"/>
  </w:num>
  <w:num w:numId="42" w16cid:durableId="1670719451">
    <w:abstractNumId w:val="9"/>
  </w:num>
  <w:num w:numId="43" w16cid:durableId="209807867">
    <w:abstractNumId w:val="1"/>
  </w:num>
  <w:num w:numId="44" w16cid:durableId="18204638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501D4"/>
    <w:rsid w:val="000657FC"/>
    <w:rsid w:val="00081A6A"/>
    <w:rsid w:val="000A2DC3"/>
    <w:rsid w:val="00147F79"/>
    <w:rsid w:val="00174259"/>
    <w:rsid w:val="0018261B"/>
    <w:rsid w:val="001C2D1C"/>
    <w:rsid w:val="001D3566"/>
    <w:rsid w:val="00233626"/>
    <w:rsid w:val="00237F62"/>
    <w:rsid w:val="002646EF"/>
    <w:rsid w:val="00272F17"/>
    <w:rsid w:val="002D12CD"/>
    <w:rsid w:val="002E18DA"/>
    <w:rsid w:val="002E3EAE"/>
    <w:rsid w:val="00344A41"/>
    <w:rsid w:val="003D1786"/>
    <w:rsid w:val="003E2718"/>
    <w:rsid w:val="0045001C"/>
    <w:rsid w:val="004A14E3"/>
    <w:rsid w:val="005231F0"/>
    <w:rsid w:val="00536865"/>
    <w:rsid w:val="0054370D"/>
    <w:rsid w:val="005D4D7A"/>
    <w:rsid w:val="005F1B40"/>
    <w:rsid w:val="005F5AD4"/>
    <w:rsid w:val="00644905"/>
    <w:rsid w:val="0068468D"/>
    <w:rsid w:val="00696556"/>
    <w:rsid w:val="006A27A6"/>
    <w:rsid w:val="006B3FEC"/>
    <w:rsid w:val="006B41E6"/>
    <w:rsid w:val="006C0FA6"/>
    <w:rsid w:val="00730848"/>
    <w:rsid w:val="007408B5"/>
    <w:rsid w:val="00756489"/>
    <w:rsid w:val="007E3CA0"/>
    <w:rsid w:val="0082638F"/>
    <w:rsid w:val="0085653A"/>
    <w:rsid w:val="008A3AC1"/>
    <w:rsid w:val="008D6C31"/>
    <w:rsid w:val="009348E8"/>
    <w:rsid w:val="00945BBE"/>
    <w:rsid w:val="00947D78"/>
    <w:rsid w:val="009A1373"/>
    <w:rsid w:val="00A215DC"/>
    <w:rsid w:val="00A555A9"/>
    <w:rsid w:val="00A571FE"/>
    <w:rsid w:val="00A63DD2"/>
    <w:rsid w:val="00A86F41"/>
    <w:rsid w:val="00AB1C3E"/>
    <w:rsid w:val="00AB7DF5"/>
    <w:rsid w:val="00AE4719"/>
    <w:rsid w:val="00AF6F56"/>
    <w:rsid w:val="00B00B00"/>
    <w:rsid w:val="00B6169A"/>
    <w:rsid w:val="00B61990"/>
    <w:rsid w:val="00B87580"/>
    <w:rsid w:val="00BF5A11"/>
    <w:rsid w:val="00C256CD"/>
    <w:rsid w:val="00D0705C"/>
    <w:rsid w:val="00D16A89"/>
    <w:rsid w:val="00D179E2"/>
    <w:rsid w:val="00D35311"/>
    <w:rsid w:val="00D47902"/>
    <w:rsid w:val="00D56FE6"/>
    <w:rsid w:val="00DB4D00"/>
    <w:rsid w:val="00DC3659"/>
    <w:rsid w:val="00E24143"/>
    <w:rsid w:val="00E571F9"/>
    <w:rsid w:val="00E733C7"/>
    <w:rsid w:val="00E86902"/>
    <w:rsid w:val="00E96D02"/>
    <w:rsid w:val="00F37155"/>
    <w:rsid w:val="00F40EEF"/>
    <w:rsid w:val="00F75676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D946"/>
  <w15:chartTrackingRefBased/>
  <w15:docId w15:val="{AD9EEAF9-BC40-46FD-8E0A-B3533E4C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66"/>
  </w:style>
  <w:style w:type="paragraph" w:styleId="Heading1">
    <w:name w:val="heading 1"/>
    <w:basedOn w:val="Normal"/>
    <w:next w:val="Normal"/>
    <w:link w:val="Heading1Char"/>
    <w:uiPriority w:val="9"/>
    <w:qFormat/>
    <w:rsid w:val="00696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7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E2"/>
  </w:style>
  <w:style w:type="paragraph" w:styleId="Footer">
    <w:name w:val="footer"/>
    <w:basedOn w:val="Normal"/>
    <w:link w:val="FooterChar"/>
    <w:uiPriority w:val="99"/>
    <w:unhideWhenUsed/>
    <w:rsid w:val="00D17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E2"/>
  </w:style>
  <w:style w:type="paragraph" w:styleId="TOCHeading">
    <w:name w:val="TOC Heading"/>
    <w:basedOn w:val="Heading1"/>
    <w:next w:val="Normal"/>
    <w:uiPriority w:val="39"/>
    <w:unhideWhenUsed/>
    <w:qFormat/>
    <w:rsid w:val="00D179E2"/>
    <w:pPr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79E2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A1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vat.gov.by/mainPage/download/eInvVat.zip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www.avest.by/crypto/download/avpki/AvPKISetup(bign).zip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vest.by/crypto/download/avpki/AvPKISetup(bel)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D0C6-B4B6-44C3-ABD2-3DD75E2F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32</Pages>
  <Words>4438</Words>
  <Characters>25298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Eryuzhev</dc:creator>
  <cp:keywords/>
  <dc:description/>
  <cp:lastModifiedBy>Alexander Eryuzhev</cp:lastModifiedBy>
  <cp:revision>27</cp:revision>
  <dcterms:created xsi:type="dcterms:W3CDTF">2023-11-07T19:27:00Z</dcterms:created>
  <dcterms:modified xsi:type="dcterms:W3CDTF">2023-11-09T17:56:00Z</dcterms:modified>
</cp:coreProperties>
</file>