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9FEF" w14:textId="303DCC2E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45D90372E1117343B60E9A760CB5467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C0FD2" w:rsidRPr="00EC0FD2">
            <w:t xml:space="preserve">COSC561 </w:t>
          </w:r>
          <w:r w:rsidR="00B5319D">
            <w:t>–</w:t>
          </w:r>
          <w:r w:rsidR="00EC0FD2" w:rsidRPr="00EC0FD2">
            <w:t xml:space="preserve"> M</w:t>
          </w:r>
          <w:r w:rsidR="00566F2D">
            <w:t>6.1</w:t>
          </w:r>
          <w:r w:rsidR="00EC0FD2" w:rsidRPr="00EC0FD2">
            <w:t xml:space="preserve"> Programming Assignment </w:t>
          </w:r>
          <w:r w:rsidR="00566F2D">
            <w:t>4</w:t>
          </w:r>
          <w:r w:rsidR="00EC0FD2" w:rsidRPr="00EC0FD2">
            <w:t xml:space="preserve"> - </w:t>
          </w:r>
          <w:proofErr w:type="spellStart"/>
          <w:r w:rsidR="00566F2D">
            <w:t>cpass</w:t>
          </w:r>
          <w:proofErr w:type="spellEnd"/>
        </w:sdtContent>
      </w:sdt>
    </w:p>
    <w:p w14:paraId="6D044BCB" w14:textId="2ADB92AE" w:rsidR="00B823AA" w:rsidRDefault="009A0F52" w:rsidP="00B823AA">
      <w:pPr>
        <w:pStyle w:val="Title2"/>
      </w:pPr>
      <w:r>
        <w:t>Giuseppe Schintu</w:t>
      </w:r>
    </w:p>
    <w:p w14:paraId="58DC9EE3" w14:textId="133FC605" w:rsidR="00E81978" w:rsidRDefault="009A0F52" w:rsidP="00B823AA">
      <w:pPr>
        <w:pStyle w:val="Title2"/>
      </w:pPr>
      <w:r>
        <w:t>University of Tennessee, Knoxville</w:t>
      </w:r>
    </w:p>
    <w:p w14:paraId="22C849DA" w14:textId="0494D4C1" w:rsidR="00E81978" w:rsidRDefault="00E81978">
      <w:pPr>
        <w:pStyle w:val="Title"/>
      </w:pPr>
    </w:p>
    <w:p w14:paraId="78C5EC6F" w14:textId="2C9DFBE6" w:rsidR="00E81978" w:rsidRDefault="00E81978" w:rsidP="00B823AA">
      <w:pPr>
        <w:pStyle w:val="Title2"/>
      </w:pPr>
    </w:p>
    <w:p w14:paraId="66B6B519" w14:textId="122A95D7" w:rsidR="00EC0FD2" w:rsidRDefault="00000000" w:rsidP="00B5319D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BFDCA4F3DD51F44F85860C3F11395E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66F2D">
            <w:t xml:space="preserve">COSC561 – M6.1 Programming Assignment 4 - </w:t>
          </w:r>
          <w:proofErr w:type="spellStart"/>
          <w:r w:rsidR="00566F2D">
            <w:t>cpass</w:t>
          </w:r>
          <w:proofErr w:type="spellEnd"/>
        </w:sdtContent>
      </w:sdt>
    </w:p>
    <w:p w14:paraId="2B2003EE" w14:textId="710C15B2" w:rsidR="00566F2D" w:rsidRDefault="00B5319D" w:rsidP="00566F2D">
      <w:pPr>
        <w:ind w:firstLine="0"/>
      </w:pPr>
      <w:r>
        <w:t xml:space="preserve">With some previous experience on </w:t>
      </w:r>
      <w:r w:rsidR="00566F2D">
        <w:t>LLVM acquired during the CSEM project, I</w:t>
      </w:r>
      <w:r>
        <w:t xml:space="preserve"> wa</w:t>
      </w:r>
      <w:r w:rsidR="00566F2D">
        <w:t xml:space="preserve">s aware of the LLVM API and high-level configuration and potential uses. I also got the gist of the </w:t>
      </w:r>
      <w:proofErr w:type="spellStart"/>
      <w:r w:rsidR="00566F2D">
        <w:t>Muchnick</w:t>
      </w:r>
      <w:proofErr w:type="spellEnd"/>
      <w:r w:rsidR="00566F2D">
        <w:t xml:space="preserve"> Copy Propagation Algorithm and DFA analysis. However, for some reason, I spent a few days studying about the LLVM IR Instructions, </w:t>
      </w:r>
      <w:proofErr w:type="spellStart"/>
      <w:r w:rsidR="00566F2D">
        <w:t>BitVector</w:t>
      </w:r>
      <w:proofErr w:type="spellEnd"/>
      <w:r w:rsidR="00566F2D">
        <w:t>, and Iterations. I was able to find some distant related code that worked on Machine Copy Propagation, and with that I got an idea of what commands and API instructions I could use. I also researched about how LLVM understands the Store, Load, Other instructions, and how the instructions can use same memory location, which ultimately can be optimized to remove some redundant instructions.</w:t>
      </w:r>
    </w:p>
    <w:p w14:paraId="2904838A" w14:textId="3BA16A5C" w:rsidR="00566F2D" w:rsidRDefault="00566F2D" w:rsidP="00566F2D">
      <w:pPr>
        <w:ind w:firstLine="0"/>
      </w:pPr>
      <w:r>
        <w:t xml:space="preserve">As suggested during class meetings, I started working on the </w:t>
      </w:r>
      <w:proofErr w:type="spellStart"/>
      <w:r w:rsidRPr="00566F2D">
        <w:t>localCopyPropagation</w:t>
      </w:r>
      <w:proofErr w:type="spellEnd"/>
      <w:r>
        <w:t xml:space="preserve">, but the instructions suggested a straightforward iteration on the blocks and a call to </w:t>
      </w:r>
      <w:proofErr w:type="spellStart"/>
      <w:r>
        <w:t>propagateCopies</w:t>
      </w:r>
      <w:proofErr w:type="spellEnd"/>
      <w:r>
        <w:t xml:space="preserve">. I got distracted with the </w:t>
      </w:r>
      <w:proofErr w:type="spellStart"/>
      <w:r>
        <w:t>ACPTable</w:t>
      </w:r>
      <w:proofErr w:type="spellEnd"/>
      <w:r>
        <w:t xml:space="preserve"> and worked on figuring out how to populate the DFA as shown by the REF output. Soon, I was going all over the place attempting to implement </w:t>
      </w:r>
      <w:proofErr w:type="spellStart"/>
      <w:proofErr w:type="gramStart"/>
      <w:r w:rsidRPr="00566F2D">
        <w:t>initCOPYAndKILLSets</w:t>
      </w:r>
      <w:proofErr w:type="spellEnd"/>
      <w:r>
        <w:t>(</w:t>
      </w:r>
      <w:proofErr w:type="gramEnd"/>
      <w:r>
        <w:t xml:space="preserve">) and </w:t>
      </w:r>
      <w:proofErr w:type="spellStart"/>
      <w:r w:rsidRPr="00566F2D">
        <w:t>initCPInAndCPOutSets</w:t>
      </w:r>
      <w:proofErr w:type="spellEnd"/>
      <w:r>
        <w:t xml:space="preserve">(). After a few days of struggle in trying to remove load instructions from </w:t>
      </w:r>
      <w:proofErr w:type="spellStart"/>
      <w:r>
        <w:t>propagateCopies</w:t>
      </w:r>
      <w:proofErr w:type="spellEnd"/>
      <w:r>
        <w:t>, I thought I was optimizing the code by removing “duplicate” instructions. However, after getting some help from the professor and TA, I realized I was removing load instructions in the wrong order, thus altering the logic of original code.</w:t>
      </w:r>
    </w:p>
    <w:p w14:paraId="3C688B21" w14:textId="6D5C0977" w:rsidR="00566F2D" w:rsidRDefault="00566F2D" w:rsidP="00566F2D">
      <w:pPr>
        <w:ind w:firstLine="0"/>
      </w:pPr>
      <w:r>
        <w:t xml:space="preserve">Perhaps one of the biggest struggles in this project was to find LLVM instructions that could perform operations instead of resorting to iterate from </w:t>
      </w:r>
      <w:proofErr w:type="spellStart"/>
      <w:r>
        <w:t>copy_idx</w:t>
      </w:r>
      <w:proofErr w:type="spellEnd"/>
      <w:r>
        <w:t xml:space="preserve">, </w:t>
      </w:r>
      <w:proofErr w:type="spellStart"/>
      <w:r>
        <w:t>idx_copy</w:t>
      </w:r>
      <w:proofErr w:type="spellEnd"/>
      <w:r>
        <w:t xml:space="preserve"> and use copies and </w:t>
      </w:r>
      <w:proofErr w:type="spellStart"/>
      <w:r>
        <w:t>nr_copies</w:t>
      </w:r>
      <w:proofErr w:type="spellEnd"/>
      <w:r>
        <w:t xml:space="preserve"> range to extract values. However, some of the interesting instructions to replace </w:t>
      </w:r>
      <w:proofErr w:type="spellStart"/>
      <w:proofErr w:type="gramStart"/>
      <w:r>
        <w:t>getOperand</w:t>
      </w:r>
      <w:proofErr w:type="spellEnd"/>
      <w:r>
        <w:t>(</w:t>
      </w:r>
      <w:proofErr w:type="gramEnd"/>
      <w:r>
        <w:t xml:space="preserve">0), and </w:t>
      </w:r>
      <w:proofErr w:type="spellStart"/>
      <w:r>
        <w:t>getOperand</w:t>
      </w:r>
      <w:proofErr w:type="spellEnd"/>
      <w:r>
        <w:t>(1) where from the store pointers(</w:t>
      </w:r>
      <w:proofErr w:type="spellStart"/>
      <w:r>
        <w:t>getPointerOperand</w:t>
      </w:r>
      <w:proofErr w:type="spellEnd"/>
      <w:r>
        <w:t xml:space="preserve">() and </w:t>
      </w:r>
      <w:proofErr w:type="spellStart"/>
      <w:r>
        <w:t>getPointerValue</w:t>
      </w:r>
      <w:proofErr w:type="spellEnd"/>
      <w:r>
        <w:t xml:space="preserve">) and it seemed like they made the code more readable in some routines. </w:t>
      </w:r>
      <w:r>
        <w:lastRenderedPageBreak/>
        <w:t xml:space="preserve">Additionally, I found the use of </w:t>
      </w:r>
      <w:proofErr w:type="spellStart"/>
      <w:proofErr w:type="gramStart"/>
      <w:r>
        <w:t>replaceAllUsesWith</w:t>
      </w:r>
      <w:proofErr w:type="spellEnd"/>
      <w:r>
        <w:t>(</w:t>
      </w:r>
      <w:proofErr w:type="gramEnd"/>
      <w:r>
        <w:t>) which I’ve learned it has to be used in the proper order and context, or it will replace load instructions that end up altering the original code.</w:t>
      </w:r>
    </w:p>
    <w:p w14:paraId="27C0BC27" w14:textId="40345C89" w:rsidR="00566F2D" w:rsidRDefault="00566F2D" w:rsidP="00566F2D">
      <w:pPr>
        <w:ind w:firstLine="0"/>
      </w:pPr>
      <w:r>
        <w:t xml:space="preserve">Finally, the most tedious part was getting the </w:t>
      </w:r>
      <w:proofErr w:type="spellStart"/>
      <w:proofErr w:type="gramStart"/>
      <w:r w:rsidRPr="00566F2D">
        <w:t>initCPInAndCPOutSets</w:t>
      </w:r>
      <w:proofErr w:type="spellEnd"/>
      <w:r>
        <w:t>(</w:t>
      </w:r>
      <w:proofErr w:type="gramEnd"/>
      <w:r>
        <w:t xml:space="preserve">) and </w:t>
      </w:r>
      <w:proofErr w:type="spellStart"/>
      <w:r w:rsidRPr="00566F2D">
        <w:t>initCOPYAndKILLSets</w:t>
      </w:r>
      <w:proofErr w:type="spellEnd"/>
      <w:r>
        <w:t xml:space="preserve">() to work correctly for the most part, mainly because from my understanding </w:t>
      </w:r>
      <w:proofErr w:type="spellStart"/>
      <w:r>
        <w:t>CPOut</w:t>
      </w:r>
      <w:proofErr w:type="spellEnd"/>
      <w:r>
        <w:t xml:space="preserve"> needs the COPY and the KILL to work correctly. The </w:t>
      </w:r>
      <w:proofErr w:type="spellStart"/>
      <w:r>
        <w:t>Muchnick</w:t>
      </w:r>
      <w:proofErr w:type="spellEnd"/>
      <w:r>
        <w:t xml:space="preserve"> DFA was a bit difficult to ensure I was not missing concepts, but the algorithm itself was relatively reasonable.</w:t>
      </w:r>
      <w:r w:rsidR="00F04987">
        <w:t xml:space="preserve"> However, the implementation and calibration between </w:t>
      </w:r>
      <w:proofErr w:type="spellStart"/>
      <w:proofErr w:type="gramStart"/>
      <w:r w:rsidR="00F04987">
        <w:t>KILL.set</w:t>
      </w:r>
      <w:proofErr w:type="spellEnd"/>
      <w:r w:rsidR="00F04987">
        <w:t>(</w:t>
      </w:r>
      <w:proofErr w:type="gramEnd"/>
      <w:r w:rsidR="00F04987">
        <w:t xml:space="preserve">), and the impact on </w:t>
      </w:r>
      <w:proofErr w:type="spellStart"/>
      <w:r w:rsidR="00F04987">
        <w:t>CPIn</w:t>
      </w:r>
      <w:proofErr w:type="spellEnd"/>
      <w:r w:rsidR="00F04987">
        <w:t xml:space="preserve"> and </w:t>
      </w:r>
      <w:proofErr w:type="spellStart"/>
      <w:r w:rsidR="00F04987">
        <w:t>CPOut</w:t>
      </w:r>
      <w:proofErr w:type="spellEnd"/>
      <w:r w:rsidR="00F04987">
        <w:t xml:space="preserve"> was tricky to get it right. So, it seems like I missed some extra optimization in some blocks.</w:t>
      </w:r>
    </w:p>
    <w:p w14:paraId="1CC7586F" w14:textId="258CA77D" w:rsidR="00F04987" w:rsidRPr="00EC0FD2" w:rsidRDefault="00F04987" w:rsidP="00566F2D">
      <w:pPr>
        <w:ind w:firstLine="0"/>
      </w:pPr>
      <w:r>
        <w:t>In conclusion, this was an interesting project. It certainly emphasizes the importance and complex work that compilers do, and this project in particular gave me a new perspective towards the computer scientists that are continuously researching and figuring out better ways to optimize intermediate code.</w:t>
      </w:r>
    </w:p>
    <w:sectPr w:rsidR="00F04987" w:rsidRPr="00EC0FD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1649" w14:textId="77777777" w:rsidR="00FE6842" w:rsidRDefault="00FE6842">
      <w:pPr>
        <w:spacing w:line="240" w:lineRule="auto"/>
      </w:pPr>
      <w:r>
        <w:separator/>
      </w:r>
    </w:p>
    <w:p w14:paraId="70E9B22D" w14:textId="77777777" w:rsidR="00FE6842" w:rsidRDefault="00FE6842"/>
  </w:endnote>
  <w:endnote w:type="continuationSeparator" w:id="0">
    <w:p w14:paraId="5D88599F" w14:textId="77777777" w:rsidR="00FE6842" w:rsidRDefault="00FE6842">
      <w:pPr>
        <w:spacing w:line="240" w:lineRule="auto"/>
      </w:pPr>
      <w:r>
        <w:continuationSeparator/>
      </w:r>
    </w:p>
    <w:p w14:paraId="52E3091E" w14:textId="77777777" w:rsidR="00FE6842" w:rsidRDefault="00FE68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0801" w14:textId="77777777" w:rsidR="00FE6842" w:rsidRDefault="00FE6842">
      <w:pPr>
        <w:spacing w:line="240" w:lineRule="auto"/>
      </w:pPr>
      <w:r>
        <w:separator/>
      </w:r>
    </w:p>
    <w:p w14:paraId="46B305B9" w14:textId="77777777" w:rsidR="00FE6842" w:rsidRDefault="00FE6842"/>
  </w:footnote>
  <w:footnote w:type="continuationSeparator" w:id="0">
    <w:p w14:paraId="68E63A9F" w14:textId="77777777" w:rsidR="00FE6842" w:rsidRDefault="00FE6842">
      <w:pPr>
        <w:spacing w:line="240" w:lineRule="auto"/>
      </w:pPr>
      <w:r>
        <w:continuationSeparator/>
      </w:r>
    </w:p>
    <w:p w14:paraId="6363D481" w14:textId="77777777" w:rsidR="00FE6842" w:rsidRDefault="00FE68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7554" w14:textId="52B03999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96C99E75E8ABB47A1EB06CE70DF97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66F2D">
          <w:rPr>
            <w:rStyle w:val="Strong"/>
          </w:rPr>
          <w:t>M6.1 Programming Assignment 4 - CPASS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8356" w14:textId="76BCD3DD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B0E4A796807C0C438491AEFFB81EA1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EC0FD2" w:rsidRPr="00EC0FD2">
          <w:rPr>
            <w:rStyle w:val="Strong"/>
          </w:rPr>
          <w:t>M</w:t>
        </w:r>
        <w:r w:rsidR="00566F2D">
          <w:rPr>
            <w:rStyle w:val="Strong"/>
          </w:rPr>
          <w:t>6.1</w:t>
        </w:r>
        <w:r w:rsidR="00EC0FD2" w:rsidRPr="00EC0FD2">
          <w:rPr>
            <w:rStyle w:val="Strong"/>
          </w:rPr>
          <w:t xml:space="preserve"> Programming Assignment </w:t>
        </w:r>
        <w:r w:rsidR="00566F2D">
          <w:rPr>
            <w:rStyle w:val="Strong"/>
          </w:rPr>
          <w:t>4</w:t>
        </w:r>
        <w:r w:rsidR="00EC0FD2" w:rsidRPr="00EC0FD2">
          <w:rPr>
            <w:rStyle w:val="Strong"/>
          </w:rPr>
          <w:t xml:space="preserve"> - </w:t>
        </w:r>
        <w:r w:rsidR="00566F2D">
          <w:rPr>
            <w:rStyle w:val="Strong"/>
          </w:rPr>
          <w:t>CPASS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F0513E"/>
    <w:multiLevelType w:val="hybridMultilevel"/>
    <w:tmpl w:val="B6A67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812615">
    <w:abstractNumId w:val="9"/>
  </w:num>
  <w:num w:numId="2" w16cid:durableId="1827935001">
    <w:abstractNumId w:val="7"/>
  </w:num>
  <w:num w:numId="3" w16cid:durableId="493111159">
    <w:abstractNumId w:val="6"/>
  </w:num>
  <w:num w:numId="4" w16cid:durableId="1135224092">
    <w:abstractNumId w:val="5"/>
  </w:num>
  <w:num w:numId="5" w16cid:durableId="1863276400">
    <w:abstractNumId w:val="4"/>
  </w:num>
  <w:num w:numId="6" w16cid:durableId="2118981999">
    <w:abstractNumId w:val="8"/>
  </w:num>
  <w:num w:numId="7" w16cid:durableId="141000006">
    <w:abstractNumId w:val="3"/>
  </w:num>
  <w:num w:numId="8" w16cid:durableId="1485127235">
    <w:abstractNumId w:val="2"/>
  </w:num>
  <w:num w:numId="9" w16cid:durableId="70467887">
    <w:abstractNumId w:val="1"/>
  </w:num>
  <w:num w:numId="10" w16cid:durableId="95367302">
    <w:abstractNumId w:val="0"/>
  </w:num>
  <w:num w:numId="11" w16cid:durableId="1839534322">
    <w:abstractNumId w:val="9"/>
    <w:lvlOverride w:ilvl="0">
      <w:startOverride w:val="1"/>
    </w:lvlOverride>
  </w:num>
  <w:num w:numId="12" w16cid:durableId="996761923">
    <w:abstractNumId w:val="13"/>
  </w:num>
  <w:num w:numId="13" w16cid:durableId="455297255">
    <w:abstractNumId w:val="11"/>
  </w:num>
  <w:num w:numId="14" w16cid:durableId="981930546">
    <w:abstractNumId w:val="10"/>
  </w:num>
  <w:num w:numId="15" w16cid:durableId="1483548575">
    <w:abstractNumId w:val="12"/>
  </w:num>
  <w:num w:numId="16" w16cid:durableId="14424591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2"/>
    <w:rsid w:val="000C0E07"/>
    <w:rsid w:val="000D3F41"/>
    <w:rsid w:val="000D7FAA"/>
    <w:rsid w:val="00163BCC"/>
    <w:rsid w:val="00202DDF"/>
    <w:rsid w:val="0020412C"/>
    <w:rsid w:val="0021276D"/>
    <w:rsid w:val="00212C3F"/>
    <w:rsid w:val="003239B0"/>
    <w:rsid w:val="00355DCA"/>
    <w:rsid w:val="003763C1"/>
    <w:rsid w:val="00376745"/>
    <w:rsid w:val="003B457C"/>
    <w:rsid w:val="00405778"/>
    <w:rsid w:val="004A6B0C"/>
    <w:rsid w:val="00505562"/>
    <w:rsid w:val="0051674A"/>
    <w:rsid w:val="00551A02"/>
    <w:rsid w:val="005534FA"/>
    <w:rsid w:val="0056629B"/>
    <w:rsid w:val="00566F2D"/>
    <w:rsid w:val="005D3A03"/>
    <w:rsid w:val="00633B08"/>
    <w:rsid w:val="006373F0"/>
    <w:rsid w:val="00664C4D"/>
    <w:rsid w:val="00710CCF"/>
    <w:rsid w:val="007428D8"/>
    <w:rsid w:val="007A2FCE"/>
    <w:rsid w:val="007B192A"/>
    <w:rsid w:val="008002C0"/>
    <w:rsid w:val="00870F4B"/>
    <w:rsid w:val="008B3CBA"/>
    <w:rsid w:val="008B582A"/>
    <w:rsid w:val="008C5323"/>
    <w:rsid w:val="008E1E27"/>
    <w:rsid w:val="008F755D"/>
    <w:rsid w:val="00904934"/>
    <w:rsid w:val="00943EA4"/>
    <w:rsid w:val="009627C4"/>
    <w:rsid w:val="00975658"/>
    <w:rsid w:val="00992FB4"/>
    <w:rsid w:val="009A0F52"/>
    <w:rsid w:val="009A6A3B"/>
    <w:rsid w:val="009E7704"/>
    <w:rsid w:val="009F134B"/>
    <w:rsid w:val="00A11E5E"/>
    <w:rsid w:val="00A15991"/>
    <w:rsid w:val="00AE13B3"/>
    <w:rsid w:val="00B33795"/>
    <w:rsid w:val="00B527D3"/>
    <w:rsid w:val="00B5319D"/>
    <w:rsid w:val="00B823AA"/>
    <w:rsid w:val="00BA45DB"/>
    <w:rsid w:val="00BF4184"/>
    <w:rsid w:val="00C0601E"/>
    <w:rsid w:val="00C31D30"/>
    <w:rsid w:val="00CB6247"/>
    <w:rsid w:val="00CC2999"/>
    <w:rsid w:val="00CD6E39"/>
    <w:rsid w:val="00CF6E91"/>
    <w:rsid w:val="00D40C79"/>
    <w:rsid w:val="00D46FE1"/>
    <w:rsid w:val="00D747FA"/>
    <w:rsid w:val="00D80E2B"/>
    <w:rsid w:val="00D85B68"/>
    <w:rsid w:val="00E03240"/>
    <w:rsid w:val="00E6004D"/>
    <w:rsid w:val="00E61279"/>
    <w:rsid w:val="00E81978"/>
    <w:rsid w:val="00EA265D"/>
    <w:rsid w:val="00EB3242"/>
    <w:rsid w:val="00EC0FD2"/>
    <w:rsid w:val="00EF5DA5"/>
    <w:rsid w:val="00F04987"/>
    <w:rsid w:val="00F379B7"/>
    <w:rsid w:val="00F525FA"/>
    <w:rsid w:val="00F6138F"/>
    <w:rsid w:val="00FA0070"/>
    <w:rsid w:val="00FC71AE"/>
    <w:rsid w:val="00FE4EC2"/>
    <w:rsid w:val="00FE684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8523"/>
  <w15:chartTrackingRefBased/>
  <w15:docId w15:val="{166E8C03-B1F2-6B4D-B485-92989FA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46F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schintu/Library/Containers/com.microsoft.Word/Data/Library/Application%20Support/Microsoft/Office/16.0/DTS/Search/%7b877D1CAC-D45A-3C42-BAC1-48E70FC3C383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D90372E1117343B60E9A760CB54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665B-9019-4A4A-A47D-7EDE0E54C30C}"/>
      </w:docPartPr>
      <w:docPartBody>
        <w:p w:rsidR="00336461" w:rsidRDefault="00000000">
          <w:pPr>
            <w:pStyle w:val="45D90372E1117343B60E9A760CB54675"/>
          </w:pPr>
          <w:r>
            <w:t>[Title Here, up to 12 Words, on One to Two Lines]</w:t>
          </w:r>
        </w:p>
      </w:docPartBody>
    </w:docPart>
    <w:docPart>
      <w:docPartPr>
        <w:name w:val="BFDCA4F3DD51F44F85860C3F1139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B4A1-F9C6-D549-8C81-0A9F03171530}"/>
      </w:docPartPr>
      <w:docPartBody>
        <w:p w:rsidR="00336461" w:rsidRDefault="00000000">
          <w:pPr>
            <w:pStyle w:val="BFDCA4F3DD51F44F85860C3F11395EAF"/>
          </w:pPr>
          <w:r>
            <w:t>[Title Here, up to 12 Words, on One to Two Lines]</w:t>
          </w:r>
        </w:p>
      </w:docPartBody>
    </w:docPart>
    <w:docPart>
      <w:docPartPr>
        <w:name w:val="C96C99E75E8ABB47A1EB06CE70DF9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FF6C-A8BE-8E49-AA71-04AE3FC291FD}"/>
      </w:docPartPr>
      <w:docPartBody>
        <w:p w:rsidR="00336461" w:rsidRDefault="00000000">
          <w:pPr>
            <w:pStyle w:val="C96C99E75E8ABB47A1EB06CE70DF9726"/>
          </w:pPr>
          <w:r w:rsidRPr="005D3A03">
            <w:t>Figures title:</w:t>
          </w:r>
        </w:p>
      </w:docPartBody>
    </w:docPart>
    <w:docPart>
      <w:docPartPr>
        <w:name w:val="B0E4A796807C0C438491AEFFB81E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F133-805F-B048-A917-EB8E8DCEA661}"/>
      </w:docPartPr>
      <w:docPartBody>
        <w:p w:rsidR="00336461" w:rsidRDefault="00000000">
          <w:pPr>
            <w:pStyle w:val="B0E4A796807C0C438491AEFFB81EA1BE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28"/>
    <w:rsid w:val="00336461"/>
    <w:rsid w:val="00477354"/>
    <w:rsid w:val="0066758D"/>
    <w:rsid w:val="007C7128"/>
    <w:rsid w:val="00E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90372E1117343B60E9A760CB54675">
    <w:name w:val="45D90372E1117343B60E9A760CB5467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FDCA4F3DD51F44F85860C3F11395EAF">
    <w:name w:val="BFDCA4F3DD51F44F85860C3F11395EAF"/>
  </w:style>
  <w:style w:type="paragraph" w:customStyle="1" w:styleId="C96C99E75E8ABB47A1EB06CE70DF9726">
    <w:name w:val="C96C99E75E8ABB47A1EB06CE70DF9726"/>
  </w:style>
  <w:style w:type="paragraph" w:customStyle="1" w:styleId="B0E4A796807C0C438491AEFFB81EA1BE">
    <w:name w:val="B0E4A796807C0C438491AEFFB81EA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M6.1 Programming Assignment 4 - CPASS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CIS21</b:Tag>
    <b:SourceType>InternetSite</b:SourceType>
    <b:Guid>{2FB99624-0FE0-F847-9E35-A9CADC869019}</b:Guid>
    <b:Title>DarkSide Ransomware: Best Practices for Preventing Business Disruption from Ransomware Attacks</b:Title>
    <b:Year>2021</b:Year>
    <b:Author>
      <b:Author>
        <b:Corporate>CISA.GOV</b:Corporate>
      </b:Author>
    </b:Author>
    <b:InternetSiteTitle>CISA.GOV</b:InternetSiteTitle>
    <b:URL>https://www.cisa.gov/uscert/ncas/alerts/aa21-131a</b:URL>
    <b:Month>July</b:Month>
    <b:Day>08</b:Day>
    <b:RefOrder>1</b:RefOrder>
  </b:Source>
  <b:Source>
    <b:Tag>Kyo22</b:Tag>
    <b:SourceType>JournalArticle</b:SourceType>
    <b:Guid>{5E6EA955-98D6-3A4F-A7D3-F1F1CE5AAA0B}</b:Guid>
    <b:Author>
      <b:Author>
        <b:NameList>
          <b:Person>
            <b:Last>Kyoung Ho Kim</b:Last>
            <b:First>Kyounggon</b:First>
            <b:Middle>Kim, Huy Kang Kim</b:Middle>
          </b:Person>
        </b:NameList>
      </b:Author>
    </b:Author>
    <b:Title>STRIDE-based threat modeling and DREAD evaluation for the distributed control system in the oil refinery</b:Title>
    <b:InternetSiteTitle>W</b:InternetSiteTitle>
    <b:Year>2022</b:Year>
    <b:JournalName>ETRI Journal 44</b:JournalName>
    <b:Pages>991-1003</b:Pages>
    <b:RefOrder>2</b:RefOrder>
  </b:Source>
  <b:Source>
    <b:Tag>Wik23</b:Tag>
    <b:SourceType>InternetSite</b:SourceType>
    <b:Guid>{188EC105-61AD-604F-83D2-487134FDC6C3}</b:Guid>
    <b:Author>
      <b:Author>
        <b:NameList>
          <b:Person>
            <b:Last>Wikipedia</b:Last>
          </b:Person>
        </b:NameList>
      </b:Author>
    </b:Author>
    <b:Title>Colonial Pipeline ransomware attack</b:Title>
    <b:InternetSiteTitle>Wikipedia, The Free Encyclopedia</b:InternetSiteTitle>
    <b:URL>https://en.wikipedia.org/w/index.php?title=Colonial_Pipeline_ransomware_attack&amp;oldid=1137631573</b:URL>
    <b:YearAccessed>2023</b:YearAccessed>
    <b:MonthAccessed>February</b:MonthAccessed>
    <b:RefOrder>6</b:RefOrder>
  </b:Source>
  <b:Source>
    <b:Tag>ORN22</b:Tag>
    <b:SourceType>InternetSite</b:SourceType>
    <b:Guid>{2DAD5FA5-8299-0046-963A-78C9FA2ABB35}</b:Guid>
    <b:Author>
      <b:Author>
        <b:Corporate>ORNL</b:Corporate>
      </b:Author>
    </b:Author>
    <b:Title>User Facilities</b:Title>
    <b:InternetSiteTitle>ORNL</b:InternetSiteTitle>
    <b:URL>https://web.archive.org/web/20221130173804/https://www.ornl.gov/content/user-facilities</b:URL>
    <b:Year>2022</b:Year>
    <b:Month>November</b:Month>
    <b:Day>30</b:Day>
    <b:RefOrder>7</b:RefOrder>
  </b:Source>
  <b:Source>
    <b:Tag>Mat11</b:Tag>
    <b:SourceType>InternetSite</b:SourceType>
    <b:Guid>{5D74B241-B8BF-1D47-9FB4-10F18CA57471}</b:Guid>
    <b:Author>
      <b:Author>
        <b:NameList>
          <b:Person>
            <b:Last>Liebowitz</b:Last>
            <b:First>Matt</b:First>
          </b:Person>
        </b:NameList>
      </b:Author>
    </b:Author>
    <b:Title>Cyberattack Hits Oak Ridge National Laboratory</b:Title>
    <b:InternetSiteTitle>NBCnews.com</b:InternetSiteTitle>
    <b:URL>https://www.nbcnews.com/id/wbna42673411</b:URL>
    <b:Year>2011</b:Year>
    <b:Month>April</b:Month>
    <b:Day>19</b:Day>
    <b:RefOrder>3</b:RefOrder>
  </b:Source>
  <b:Source>
    <b:Tag>Wik231</b:Tag>
    <b:SourceType>InternetSite</b:SourceType>
    <b:Guid>{02613338-D11B-BB40-B158-EB0BA560B86D}</b:Guid>
    <b:Author>
      <b:Author>
        <b:Corporate>Wikipedia</b:Corporate>
      </b:Author>
    </b:Author>
    <b:Title>SolarWinds</b:Title>
    <b:InternetSiteTitle>Wikipedia</b:InternetSiteTitle>
    <b:URL>https://en.wikipedia.org/wiki/SolarWinds</b:URL>
    <b:YearAccessed>2023</b:YearAccessed>
    <b:MonthAccessed>February</b:MonthAccessed>
    <b:RefOrder>4</b:RefOrder>
  </b:Source>
  <b:Source>
    <b:Tag>Seb21</b:Tag>
    <b:SourceType>InternetSite</b:SourceType>
    <b:Guid>{8235FA97-71E1-CB46-BA38-AF7727239B63}</b:Guid>
    <b:Author>
      <b:Author>
        <b:NameList>
          <b:Person>
            <b:Last>Olson</b:Last>
            <b:First>Sebastian</b:First>
          </b:Person>
        </b:NameList>
      </b:Author>
    </b:Author>
    <b:Title>Avoid Supply Chain Attacks Similar to SolarWinds Orion</b:Title>
    <b:InternetSiteTitle>TrueSec</b:InternetSiteTitle>
    <b:URL>https://www.truesec.com/hub/blog/avoiding-supply-chain-attacks-similar-to-solarwinds-orions-sunburst</b:URL>
    <b:Year>2021</b:Year>
    <b:Month>January</b:Month>
    <b:Day>6</b:Da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BC48E-BE6A-3441-A75D-0DEC34C1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{877D1CAC-D45A-3C42-BAC1-48E70FC3C383}tf03982351_win32.dotx</Template>
  <TotalTime>140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COSC561 - M2.3.3 Programming Assignment 1 - html2LaTex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COSC561 – M6.1 Programming Assignment 4 - cpass</dc:title>
  <dc:subject/>
  <dc:creator>Microsoft Office User</dc:creator>
  <cp:keywords/>
  <dc:description/>
  <cp:lastModifiedBy>Giuseppe Schintu</cp:lastModifiedBy>
  <cp:revision>7</cp:revision>
  <cp:lastPrinted>2023-02-10T15:40:00Z</cp:lastPrinted>
  <dcterms:created xsi:type="dcterms:W3CDTF">2023-02-10T16:10:00Z</dcterms:created>
  <dcterms:modified xsi:type="dcterms:W3CDTF">2023-05-13T00:47:00Z</dcterms:modified>
</cp:coreProperties>
</file>