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Sistema Web de Gestion de Condominios (SGC)</w:t>
      </w:r>
    </w:p>
    <w:p>
      <w:pPr>
        <w:jc w:val="center"/>
      </w:pPr>
      <w:r>
        <w:rPr>
          <w:sz w:val="28"/>
        </w:rPr>
        <w:t>Documento de Arquitectura y Plan de Desarrollo</w:t>
      </w:r>
    </w:p>
    <w:p>
      <w:pPr>
        <w:jc w:val="center"/>
      </w:pPr>
      <w:r>
        <w:t>Fecha: 20/03/2026</w:t>
      </w:r>
    </w:p>
    <w:p/>
    <w:p/>
    <w:p/>
    <w:p>
      <w:pPr>
        <w:jc w:val="both"/>
      </w:pPr>
      <w:r>
        <w:t>Este documento presenta el diseno de arquitectura del frontend, el estado actual del desarrollo y la planificacion Scrum para 6 semanas de trabajo en un equipo de 3 personas.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proyecto SGC busca digitalizar la administracion de condominios, mejorando la transparencia financiera, automatizando procesos clave y habilitando una experiencia web por roles (residente, administracion y operacion).</w:t>
      </w:r>
    </w:p>
    <w:p>
      <w:r>
        <w:t>En la fase actual se consolido una base frontend escalable con React + Vite + Tailwind, usando arquitectura por capas y enrutamiento por features. El backend se desarrollara en un repositorio separado.</w:t>
      </w:r>
    </w:p>
    <w:p>
      <w:pPr>
        <w:pStyle w:val="Heading1"/>
      </w:pPr>
      <w:r>
        <w:t>2. Objetivo General y Objetivos Especificos</w:t>
      </w:r>
    </w:p>
    <w:p>
      <w:pPr>
        <w:pStyle w:val="ListBullet"/>
      </w:pPr>
      <w:r>
        <w:t>Objetivo general:</w:t>
      </w:r>
    </w:p>
    <w:p>
      <w:r>
        <w:t>Desarrollar un sistema web de gestion de condominios que administre usuarios, automatice gastos comunes, gestione pagos y reservas, e integre indicadores economicos.</w:t>
      </w:r>
    </w:p>
    <w:p>
      <w:pPr>
        <w:pStyle w:val="ListBullet"/>
      </w:pPr>
      <w:r>
        <w:t>Objetivos especificos principales:</w:t>
      </w:r>
    </w:p>
    <w:p>
      <w:pPr>
        <w:pStyle w:val="ListNumber"/>
      </w:pPr>
      <w:r>
        <w:t>Analizar requerimientos funcionales y no funcionales.</w:t>
      </w:r>
    </w:p>
    <w:p>
      <w:pPr>
        <w:pStyle w:val="ListNumber"/>
      </w:pPr>
      <w:r>
        <w:t>Disenar arquitectura web moderna (frontend + backend).</w:t>
      </w:r>
    </w:p>
    <w:p>
      <w:pPr>
        <w:pStyle w:val="ListNumber"/>
      </w:pPr>
      <w:r>
        <w:t>Implementar autenticacion y control de acceso por roles.</w:t>
      </w:r>
    </w:p>
    <w:p>
      <w:pPr>
        <w:pStyle w:val="ListNumber"/>
      </w:pPr>
      <w:r>
        <w:t>Desarrollar modulos CRUD de usuarios, medidores y pagos.</w:t>
      </w:r>
    </w:p>
    <w:p>
      <w:pPr>
        <w:pStyle w:val="ListNumber"/>
      </w:pPr>
      <w:r>
        <w:t>Implementar calculo automatizado de gastos comunes.</w:t>
      </w:r>
    </w:p>
    <w:p>
      <w:pPr>
        <w:pStyle w:val="ListNumber"/>
      </w:pPr>
      <w:r>
        <w:t>Integrar API de indicadores economicos (UF/UTM).</w:t>
      </w:r>
    </w:p>
    <w:p>
      <w:pPr>
        <w:pStyle w:val="ListNumber"/>
      </w:pPr>
      <w:r>
        <w:t>Desarrollar modulo de reservas de espacios comunes.</w:t>
      </w:r>
    </w:p>
    <w:p>
      <w:pPr>
        <w:pStyle w:val="ListNumber"/>
      </w:pPr>
      <w:r>
        <w:t>Generar reportes PDF y dashboards administrativos.</w:t>
      </w:r>
    </w:p>
    <w:p>
      <w:pPr>
        <w:pStyle w:val="ListNumber"/>
      </w:pPr>
      <w:r>
        <w:t>Desplegar la solucion en entorno productivo.</w:t>
      </w:r>
    </w:p>
    <w:p>
      <w:pPr>
        <w:pStyle w:val="Heading1"/>
      </w:pPr>
      <w:r>
        <w:t>3. Arquitectura Frontend Implementada</w:t>
      </w:r>
    </w:p>
    <w:p>
      <w:r>
        <w:t>La solucion frontend se estructuro por capas para escalar el proyecto sin acoplamientos fuertes.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Bootstrap, router y configuracion global.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Pantallas por ruta.</w:t>
            </w:r>
          </w:p>
        </w:tc>
      </w:tr>
      <w:tr>
        <w:tc>
          <w:tcPr>
            <w:tcW w:type="dxa" w:w="4320"/>
          </w:tcPr>
          <w:p>
            <w:r>
              <w:t>widgets</w:t>
            </w:r>
          </w:p>
        </w:tc>
        <w:tc>
          <w:tcPr>
            <w:tcW w:type="dxa" w:w="4320"/>
          </w:tcPr>
          <w:p>
            <w:r>
              <w:t>Bloques compuestos de UI.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Casos de uso funcionales.</w:t>
            </w:r>
          </w:p>
        </w:tc>
      </w:tr>
      <w:tr>
        <w:tc>
          <w:tcPr>
            <w:tcW w:type="dxa" w:w="4320"/>
          </w:tcPr>
          <w:p>
            <w:r>
              <w:t>entities</w:t>
            </w:r>
          </w:p>
        </w:tc>
        <w:tc>
          <w:tcPr>
            <w:tcW w:type="dxa" w:w="4320"/>
          </w:tcPr>
          <w:p>
            <w:r>
              <w:t>Modelo de dominio y acceso a datos por entidad.</w:t>
            </w:r>
          </w:p>
        </w:tc>
      </w:tr>
      <w:tr>
        <w:tc>
          <w:tcPr>
            <w:tcW w:type="dxa" w:w="4320"/>
          </w:tcPr>
          <w:p>
            <w:r>
              <w:t>shared</w:t>
            </w:r>
          </w:p>
        </w:tc>
        <w:tc>
          <w:tcPr>
            <w:tcW w:type="dxa" w:w="4320"/>
          </w:tcPr>
          <w:p>
            <w:r>
              <w:t>Componentes UI reutilizables, utilidades y cliente API.</w:t>
            </w:r>
          </w:p>
        </w:tc>
      </w:tr>
    </w:tbl>
    <w:p>
      <w:pPr>
        <w:pStyle w:val="Heading1"/>
      </w:pPr>
      <w:r>
        <w:t>4. Estado Tecnico Actual</w:t>
      </w:r>
    </w:p>
    <w:p>
      <w:pPr>
        <w:pStyle w:val="ListBullet"/>
      </w:pPr>
      <w:r>
        <w:t>Logros aplicados en el frontend:</w:t>
      </w:r>
    </w:p>
    <w:p>
      <w:pPr>
        <w:pStyle w:val="ListNumber"/>
      </w:pPr>
      <w:r>
        <w:t>Migracion desde App monolitica a paginas por feature.</w:t>
      </w:r>
    </w:p>
    <w:p>
      <w:pPr>
        <w:pStyle w:val="ListNumber"/>
      </w:pPr>
      <w:r>
        <w:t>Enrutamiento con React Router DOM.</w:t>
      </w:r>
    </w:p>
    <w:p>
      <w:pPr>
        <w:pStyle w:val="ListNumber"/>
      </w:pPr>
      <w:r>
        <w:t>UI kit centralizado en shared/ui.</w:t>
      </w:r>
    </w:p>
    <w:p>
      <w:pPr>
        <w:pStyle w:val="ListNumber"/>
      </w:pPr>
      <w:r>
        <w:t>Aliases de import para mantener orden de capas.</w:t>
      </w:r>
    </w:p>
    <w:p>
      <w:pPr>
        <w:pStyle w:val="ListNumber"/>
      </w:pPr>
      <w:r>
        <w:t>Cliente API base para futuras integraciones con backend.</w:t>
      </w:r>
    </w:p>
    <w:p>
      <w:pPr>
        <w:pStyle w:val="ListNumber"/>
      </w:pPr>
      <w:r>
        <w:t>Documentacion tecnica inicial (README + resumen de cambios).</w:t>
      </w:r>
    </w:p>
    <w:p>
      <w:pPr>
        <w:pStyle w:val="ListBullet"/>
      </w:pPr>
      <w:r>
        <w:t>Rutas frontend activas:</w:t>
      </w:r>
    </w:p>
    <w:p>
      <w:pPr>
        <w:pStyle w:val="ListNumber"/>
      </w:pPr>
      <w:r>
        <w:t>/resident/dashboard</w:t>
      </w:r>
    </w:p>
    <w:p>
      <w:pPr>
        <w:pStyle w:val="ListNumber"/>
      </w:pPr>
      <w:r>
        <w:t>/resident/pagos</w:t>
      </w:r>
    </w:p>
    <w:p>
      <w:pPr>
        <w:pStyle w:val="ListNumber"/>
      </w:pPr>
      <w:r>
        <w:t>/resident/perfil</w:t>
      </w:r>
    </w:p>
    <w:p>
      <w:pPr>
        <w:pStyle w:val="Heading1"/>
      </w:pPr>
      <w:r>
        <w:t>5. Metodologia de Trabajo (Scrum)</w:t>
      </w:r>
    </w:p>
    <w:p>
      <w:r>
        <w:t>Se utilizara una metodologia agil con sprints semanales, enfoque incremental y revision continua de avances.</w:t>
      </w:r>
    </w:p>
    <w:p>
      <w:pPr>
        <w:pStyle w:val="ListBullet"/>
      </w:pPr>
      <w:r>
        <w:t>Planning semanal.</w:t>
      </w:r>
    </w:p>
    <w:p>
      <w:pPr>
        <w:pStyle w:val="ListBullet"/>
      </w:pPr>
      <w:r>
        <w:t>Daily de 15 minutos.</w:t>
      </w:r>
    </w:p>
    <w:p>
      <w:pPr>
        <w:pStyle w:val="ListBullet"/>
      </w:pPr>
      <w:r>
        <w:t>Review semanal con demostracion.</w:t>
      </w:r>
    </w:p>
    <w:p>
      <w:pPr>
        <w:pStyle w:val="ListBullet"/>
      </w:pPr>
      <w:r>
        <w:t>Retrospectiva y ajuste de backlog.</w:t>
      </w:r>
    </w:p>
    <w:p>
      <w:pPr>
        <w:pStyle w:val="Heading1"/>
      </w:pPr>
      <w:r>
        <w:t>6. Plan de Desarrollo (6 Semanas, Equipo de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Objetivo</w:t>
            </w:r>
          </w:p>
        </w:tc>
        <w:tc>
          <w:tcPr>
            <w:tcW w:type="dxa" w:w="2160"/>
          </w:tcPr>
          <w:p>
            <w:r>
              <w:t>Entregables principales</w:t>
            </w:r>
          </w:p>
        </w:tc>
        <w:tc>
          <w:tcPr>
            <w:tcW w:type="dxa" w:w="2160"/>
          </w:tcPr>
          <w:p>
            <w:r>
              <w:t>Responsable lider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Requerimientos y diseno</w:t>
            </w:r>
          </w:p>
        </w:tc>
        <w:tc>
          <w:tcPr>
            <w:tcW w:type="dxa" w:w="2160"/>
          </w:tcPr>
          <w:p>
            <w:r>
              <w:t>Backlog, arquitectura, ERD, prototipos UI</w:t>
            </w:r>
          </w:p>
        </w:tc>
        <w:tc>
          <w:tcPr>
            <w:tcW w:type="dxa" w:w="2160"/>
          </w:tcPr>
          <w:p>
            <w:r>
              <w:t>Equipo + QA/PM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Base tecnica y seguridad</w:t>
            </w:r>
          </w:p>
        </w:tc>
        <w:tc>
          <w:tcPr>
            <w:tcW w:type="dxa" w:w="2160"/>
          </w:tcPr>
          <w:p>
            <w:r>
              <w:t>Auth/roles backend, rutas protegidas frontend, contrato API</w:t>
            </w:r>
          </w:p>
        </w:tc>
        <w:tc>
          <w:tcPr>
            <w:tcW w:type="dxa" w:w="2160"/>
          </w:tcPr>
          <w:p>
            <w:r>
              <w:t>Backend + Frontend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Nucleo financiero I</w:t>
            </w:r>
          </w:p>
        </w:tc>
        <w:tc>
          <w:tcPr>
            <w:tcW w:type="dxa" w:w="2160"/>
          </w:tcPr>
          <w:p>
            <w:r>
              <w:t>CRUD usuarios/unidades, medidores, calculo gastos comunes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Nucleo financiero II</w:t>
            </w:r>
          </w:p>
        </w:tc>
        <w:tc>
          <w:tcPr>
            <w:tcW w:type="dxa" w:w="2160"/>
          </w:tcPr>
          <w:p>
            <w:r>
              <w:t>Pagos, comprobantes, aprobacion/rechazo, UF/UTM</w:t>
            </w:r>
          </w:p>
        </w:tc>
        <w:tc>
          <w:tcPr>
            <w:tcW w:type="dxa" w:w="2160"/>
          </w:tcPr>
          <w:p>
            <w:r>
              <w:t>Backend + Frontend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Modulos de valor</w:t>
            </w:r>
          </w:p>
        </w:tc>
        <w:tc>
          <w:tcPr>
            <w:tcW w:type="dxa" w:w="2160"/>
          </w:tcPr>
          <w:p>
            <w:r>
              <w:t>Reservas de espacios, PDF, dashboard administrativo</w:t>
            </w:r>
          </w:p>
        </w:tc>
        <w:tc>
          <w:tcPr>
            <w:tcW w:type="dxa" w:w="2160"/>
          </w:tcPr>
          <w:p>
            <w:r>
              <w:t>Frontend + Backend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Calidad y despliegue</w:t>
            </w:r>
          </w:p>
        </w:tc>
        <w:tc>
          <w:tcPr>
            <w:tcW w:type="dxa" w:w="2160"/>
          </w:tcPr>
          <w:p>
            <w:r>
              <w:t>Pruebas, correcciones, despliegue, documentacion final</w:t>
            </w:r>
          </w:p>
        </w:tc>
        <w:tc>
          <w:tcPr>
            <w:tcW w:type="dxa" w:w="2160"/>
          </w:tcPr>
          <w:p>
            <w:r>
              <w:t>Equipo + QA/PM</w:t>
            </w:r>
          </w:p>
        </w:tc>
      </w:tr>
    </w:tbl>
    <w:p>
      <w:pPr>
        <w:pStyle w:val="Heading1"/>
      </w:pPr>
      <w:r>
        <w:t>7. Organizacion del Equipo (3 Personas)</w:t>
      </w:r>
    </w:p>
    <w:p>
      <w:pPr>
        <w:pStyle w:val="ListBullet"/>
      </w:pPr>
      <w:r>
        <w:t>Backend Developer: APIs Django/DRF, logica de negocio y base de datos.</w:t>
      </w:r>
    </w:p>
    <w:p>
      <w:pPr>
        <w:pStyle w:val="ListBullet"/>
      </w:pPr>
      <w:r>
        <w:t>Frontend Developer: UI/UX, integracion de endpoints y experiencia de usuario.</w:t>
      </w:r>
    </w:p>
    <w:p>
      <w:pPr>
        <w:pStyle w:val="ListBullet"/>
      </w:pPr>
      <w:r>
        <w:t>QA / Gestion: pruebas funcionales, control de calidad, planificacion y evidencias.</w:t>
      </w:r>
    </w:p>
    <w:p>
      <w:pPr>
        <w:pStyle w:val="Heading1"/>
      </w:pPr>
      <w:r>
        <w:t>8. Riesgos y Mitigaciones</w:t>
      </w:r>
    </w:p>
    <w:p>
      <w:pPr>
        <w:pStyle w:val="ListBullet"/>
      </w:pPr>
      <w:r>
        <w:rPr>
          <w:b/>
        </w:rPr>
        <w:t xml:space="preserve">Integracion frontend-backend: </w:t>
      </w:r>
      <w:r>
        <w:t>Definir contrato API en S2 y pruebas continuas.</w:t>
      </w:r>
    </w:p>
    <w:p>
      <w:pPr>
        <w:pStyle w:val="ListBullet"/>
      </w:pPr>
      <w:r>
        <w:rPr>
          <w:b/>
        </w:rPr>
        <w:t xml:space="preserve">Complejidad del calculo financiero: </w:t>
      </w:r>
      <w:r>
        <w:t>Validar reglas de negocio con casos reales desde S3.</w:t>
      </w:r>
    </w:p>
    <w:p>
      <w:pPr>
        <w:pStyle w:val="ListBullet"/>
      </w:pPr>
      <w:r>
        <w:rPr>
          <w:b/>
        </w:rPr>
        <w:t xml:space="preserve">Tiempo acotado: </w:t>
      </w:r>
      <w:r>
        <w:t>Priorizar MVP y dejar mejoras para backlog posterior.</w:t>
      </w:r>
    </w:p>
    <w:p>
      <w:pPr>
        <w:pStyle w:val="ListBullet"/>
      </w:pPr>
      <w:r>
        <w:rPr>
          <w:b/>
        </w:rPr>
        <w:t xml:space="preserve">Problemas de despliegue: </w:t>
      </w:r>
      <w:r>
        <w:t>Preparar ambiente de staging y checklist de release.</w:t>
      </w:r>
    </w:p>
    <w:p>
      <w:pPr>
        <w:pStyle w:val="Heading1"/>
      </w:pPr>
      <w:r>
        <w:t>9. Conclusiones</w:t>
      </w:r>
    </w:p>
    <w:p>
      <w:r>
        <w:t>La fase actual deja una base tecnica robusta en frontend para continuar con integracion real de backend y evolucion funcional del sistema en las 6 semanas planificadas. La arquitectura propuesta reduce deuda tecnica y facilita el trabajo colaborativo.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