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EB6" w:rsidRPr="00E96EB6" w:rsidRDefault="00E96EB6" w:rsidP="00E96EB6">
      <w:pPr>
        <w:rPr>
          <w:rFonts w:ascii="Times New Roman" w:eastAsia="Times New Roman" w:hAnsi="Times New Roman" w:cs="Times New Roman"/>
        </w:rPr>
      </w:pPr>
      <w:r w:rsidRPr="00E96EB6">
        <w:rPr>
          <w:rFonts w:ascii="Arial" w:eastAsia="Times New Roman" w:hAnsi="Arial" w:cs="Arial"/>
          <w:color w:val="000000"/>
          <w:sz w:val="22"/>
          <w:szCs w:val="22"/>
        </w:rPr>
        <w:t xml:space="preserve">You will see {{}} and be asked some questions about them. The HIT should take </w:t>
      </w:r>
      <w:proofErr w:type="gramStart"/>
      <w:r w:rsidRPr="00E96EB6">
        <w:rPr>
          <w:rFonts w:ascii="Arial" w:eastAsia="Times New Roman" w:hAnsi="Arial" w:cs="Arial"/>
          <w:color w:val="000000"/>
          <w:sz w:val="22"/>
          <w:szCs w:val="22"/>
        </w:rPr>
        <w:t>~{</w:t>
      </w:r>
      <w:proofErr w:type="gramEnd"/>
      <w:r w:rsidRPr="00E96EB6">
        <w:rPr>
          <w:rFonts w:ascii="Arial" w:eastAsia="Times New Roman" w:hAnsi="Arial" w:cs="Arial"/>
          <w:color w:val="000000"/>
          <w:sz w:val="22"/>
          <w:szCs w:val="22"/>
        </w:rPr>
        <w:t>{}} minutes. Please pay attention, thanks!</w:t>
      </w:r>
    </w:p>
    <w:p w:rsidR="00AB1DA4" w:rsidRPr="00AB1DA4" w:rsidRDefault="00AB1DA4" w:rsidP="00AB1DA4">
      <w:pPr>
        <w:rPr>
          <w:rFonts w:ascii="Times New Roman" w:eastAsia="Times New Roman" w:hAnsi="Times New Roman" w:cs="Times New Roman"/>
        </w:rPr>
      </w:pPr>
      <w:bookmarkStart w:id="0" w:name="_GoBack"/>
      <w:bookmarkEnd w:id="0"/>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proofErr w:type="spellStart"/>
      <w:r w:rsidRPr="00AB1DA4">
        <w:rPr>
          <w:rFonts w:ascii="Malgun Gothic" w:eastAsia="Malgun Gothic" w:hAnsi="Malgun Gothic" w:cs="Malgun Gothic" w:hint="eastAsia"/>
          <w:color w:val="000000"/>
          <w:sz w:val="22"/>
          <w:szCs w:val="22"/>
        </w:rPr>
        <w:t>를</w:t>
      </w:r>
      <w:proofErr w:type="spellEnd"/>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보고</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그에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관한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받게</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됩니다</w:t>
      </w:r>
      <w:r w:rsidRPr="00AB1DA4">
        <w:rPr>
          <w:rFonts w:ascii="Arial" w:eastAsia="Times New Roman" w:hAnsi="Arial" w:cs="Arial"/>
          <w:color w:val="000000"/>
          <w:sz w:val="22"/>
          <w:szCs w:val="22"/>
        </w:rPr>
        <w:t xml:space="preserve">. HIT ~{{}} </w:t>
      </w:r>
      <w:r w:rsidRPr="00AB1DA4">
        <w:rPr>
          <w:rFonts w:ascii="Malgun Gothic" w:eastAsia="Malgun Gothic" w:hAnsi="Malgun Gothic" w:cs="Malgun Gothic" w:hint="eastAsia"/>
          <w:color w:val="000000"/>
          <w:sz w:val="22"/>
          <w:szCs w:val="22"/>
        </w:rPr>
        <w:t>분이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걸릴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것입니다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집중해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주시기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바랍니다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감사합니다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Start Experiment </w:t>
      </w:r>
      <w:r w:rsidRPr="00AB1DA4">
        <w:rPr>
          <w:rFonts w:ascii="Malgun Gothic" w:eastAsia="Malgun Gothic" w:hAnsi="Malgun Gothic" w:cs="Malgun Gothic" w:hint="eastAsia"/>
          <w:color w:val="000000"/>
          <w:sz w:val="22"/>
          <w:szCs w:val="22"/>
        </w:rPr>
        <w:t>실험을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시작합니다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Legal information: By answering the following questions, you are participating in a study being performed by members of the UC Irvine Department of Language Science. If you have questions about this research, please contact Greg </w:t>
      </w:r>
      <w:proofErr w:type="spellStart"/>
      <w:r w:rsidRPr="00AB1DA4">
        <w:rPr>
          <w:rFonts w:ascii="Arial" w:eastAsia="Times New Roman" w:hAnsi="Arial" w:cs="Arial"/>
          <w:color w:val="000000"/>
          <w:sz w:val="22"/>
          <w:szCs w:val="22"/>
        </w:rPr>
        <w:t>Scontras</w:t>
      </w:r>
      <w:proofErr w:type="spellEnd"/>
      <w:r w:rsidRPr="00AB1DA4">
        <w:rPr>
          <w:rFonts w:ascii="Arial" w:eastAsia="Times New Roman" w:hAnsi="Arial" w:cs="Arial"/>
          <w:color w:val="000000"/>
          <w:sz w:val="22"/>
          <w:szCs w:val="22"/>
        </w:rPr>
        <w:t xml:space="preserve"> at</w:t>
      </w:r>
      <w:r w:rsidR="00E96EB6">
        <w:rPr>
          <w:rFonts w:ascii="Arial" w:eastAsia="Times New Roman" w:hAnsi="Arial" w:cs="Arial"/>
          <w:color w:val="000000"/>
          <w:sz w:val="22"/>
          <w:szCs w:val="22"/>
        </w:rPr>
        <w:t xml:space="preserve"> </w:t>
      </w:r>
      <w:r w:rsidR="00E96EB6" w:rsidRPr="00E96EB6">
        <w:rPr>
          <w:rFonts w:ascii="Arial" w:eastAsia="Times New Roman" w:hAnsi="Arial" w:cs="Arial"/>
          <w:color w:val="000000"/>
          <w:sz w:val="22"/>
          <w:szCs w:val="22"/>
        </w:rPr>
        <w:t>g.scontras@uci.edu</w:t>
      </w:r>
      <w:r w:rsidR="00E96EB6">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You must be at least 18 years old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아래의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UCI </w:t>
      </w:r>
      <w:r w:rsidRPr="00AB1DA4">
        <w:rPr>
          <w:rFonts w:ascii="Malgun Gothic" w:eastAsia="Malgun Gothic" w:hAnsi="Malgun Gothic" w:cs="Malgun Gothic" w:hint="eastAsia"/>
          <w:color w:val="000000"/>
          <w:sz w:val="22"/>
          <w:szCs w:val="22"/>
        </w:rPr>
        <w:t>인문과학부의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멤버에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의한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과제에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참여하는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것입니다</w:t>
      </w: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만약</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대해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있으면</w:t>
      </w:r>
      <w:r w:rsidRPr="00AB1DA4">
        <w:rPr>
          <w:rFonts w:ascii="Arial" w:eastAsia="Times New Roman" w:hAnsi="Arial" w:cs="Arial"/>
          <w:color w:val="000000"/>
          <w:sz w:val="22"/>
          <w:szCs w:val="22"/>
        </w:rPr>
        <w:t xml:space="preserve"> Greg </w:t>
      </w:r>
      <w:proofErr w:type="spellStart"/>
      <w:r w:rsidRPr="00AB1DA4">
        <w:rPr>
          <w:rFonts w:ascii="Arial" w:eastAsia="Times New Roman" w:hAnsi="Arial" w:cs="Arial"/>
          <w:color w:val="000000"/>
          <w:sz w:val="22"/>
          <w:szCs w:val="22"/>
        </w:rPr>
        <w:t>Scontras</w:t>
      </w:r>
      <w:proofErr w:type="spellEnd"/>
      <w:r w:rsidRPr="00AB1DA4">
        <w:rPr>
          <w:rFonts w:ascii="Malgun Gothic" w:eastAsia="Malgun Gothic" w:hAnsi="Malgun Gothic" w:cs="Malgun Gothic" w:hint="eastAsia"/>
          <w:color w:val="000000"/>
          <w:sz w:val="22"/>
          <w:szCs w:val="22"/>
        </w:rPr>
        <w:t>에게</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연락바랍니다</w:t>
      </w:r>
      <w:r w:rsidRPr="00AB1DA4">
        <w:rPr>
          <w:rFonts w:ascii="Arial" w:eastAsia="Times New Roman" w:hAnsi="Arial" w:cs="Arial"/>
          <w:color w:val="000000"/>
          <w:sz w:val="22"/>
          <w:szCs w:val="22"/>
        </w:rPr>
        <w:t>.</w:t>
      </w:r>
      <w:r w:rsidR="00E96EB6" w:rsidRPr="00E96EB6">
        <w:t xml:space="preserve"> </w:t>
      </w:r>
      <w:r w:rsidR="00E96EB6" w:rsidRPr="00E96EB6">
        <w:rPr>
          <w:rFonts w:ascii="Arial" w:eastAsia="Times New Roman" w:hAnsi="Arial" w:cs="Arial"/>
          <w:color w:val="000000"/>
          <w:sz w:val="22"/>
          <w:szCs w:val="22"/>
        </w:rPr>
        <w:t>g.scontras@uci.edu</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참여하기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위해서는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만</w:t>
      </w:r>
      <w:r w:rsidRPr="00AB1DA4">
        <w:rPr>
          <w:rFonts w:ascii="Arial" w:eastAsia="Times New Roman" w:hAnsi="Arial" w:cs="Arial"/>
          <w:color w:val="000000"/>
          <w:sz w:val="22"/>
          <w:szCs w:val="22"/>
        </w:rPr>
        <w:t xml:space="preserve"> 18</w:t>
      </w:r>
      <w:r w:rsidRPr="00AB1DA4">
        <w:rPr>
          <w:rFonts w:ascii="Malgun Gothic" w:eastAsia="Malgun Gothic" w:hAnsi="Malgun Gothic" w:cs="Malgun Gothic" w:hint="eastAsia"/>
          <w:color w:val="000000"/>
          <w:sz w:val="22"/>
          <w:szCs w:val="22"/>
        </w:rPr>
        <w:t>살이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되어야</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합니다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참여는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자발적인</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것입니다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주어진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또는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모든</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대답하지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않아도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됩니다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이후의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대해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불리한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조건없이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언제라도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거부할</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있습니다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익명은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보장되며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참여를</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권유한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연구진들은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개인적인</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정보를</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제공받지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않습니다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Instructions </w:t>
      </w:r>
      <w:r w:rsidRPr="00AB1DA4">
        <w:rPr>
          <w:rFonts w:ascii="Malgun Gothic" w:eastAsia="Malgun Gothic" w:hAnsi="Malgun Gothic" w:cs="Malgun Gothic" w:hint="eastAsia"/>
          <w:color w:val="000000"/>
          <w:sz w:val="22"/>
          <w:szCs w:val="22"/>
        </w:rPr>
        <w:t>지시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사</w:t>
      </w:r>
      <w:r w:rsidRPr="00AB1DA4">
        <w:rPr>
          <w:rFonts w:ascii="Malgun Gothic" w:eastAsia="Malgun Gothic" w:hAnsi="Malgun Gothic" w:cs="Malgun Gothic"/>
          <w:color w:val="000000"/>
          <w:sz w:val="22"/>
          <w:szCs w:val="22"/>
        </w:rPr>
        <w:t>항</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Here are some instructions </w:t>
      </w:r>
      <w:r w:rsidRPr="00AB1DA4">
        <w:rPr>
          <w:rFonts w:ascii="Malgun Gothic" w:eastAsia="Malgun Gothic" w:hAnsi="Malgun Gothic" w:cs="Malgun Gothic" w:hint="eastAsia"/>
          <w:color w:val="000000"/>
          <w:sz w:val="22"/>
          <w:szCs w:val="22"/>
        </w:rPr>
        <w:t>지시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사항입니다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Continue </w:t>
      </w:r>
      <w:r w:rsidRPr="00AB1DA4">
        <w:rPr>
          <w:rFonts w:ascii="Malgun Gothic" w:eastAsia="Malgun Gothic" w:hAnsi="Malgun Gothic" w:cs="Malgun Gothic" w:hint="eastAsia"/>
          <w:color w:val="000000"/>
          <w:sz w:val="22"/>
          <w:szCs w:val="22"/>
        </w:rPr>
        <w:t>이어서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계</w:t>
      </w:r>
      <w:r w:rsidRPr="00AB1DA4">
        <w:rPr>
          <w:rFonts w:ascii="Malgun Gothic" w:eastAsia="Malgun Gothic" w:hAnsi="Malgun Gothic" w:cs="Malgun Gothic"/>
          <w:color w:val="000000"/>
          <w:sz w:val="22"/>
          <w:szCs w:val="22"/>
        </w:rPr>
        <w:t>속</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Here is a single trial. Depending on the condition, you'll see different words below</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시범입니다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아래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조건에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의거하여</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아래에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다른</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단어들을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보실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있습니다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Continue </w:t>
      </w:r>
      <w:r w:rsidRPr="00AB1DA4">
        <w:rPr>
          <w:rFonts w:ascii="Malgun Gothic" w:eastAsia="Malgun Gothic" w:hAnsi="Malgun Gothic" w:cs="Malgun Gothic" w:hint="eastAsia"/>
          <w:color w:val="000000"/>
          <w:sz w:val="22"/>
          <w:szCs w:val="22"/>
        </w:rPr>
        <w:t>이어서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계</w:t>
      </w:r>
      <w:r w:rsidRPr="00AB1DA4">
        <w:rPr>
          <w:rFonts w:ascii="Malgun Gothic" w:eastAsia="Malgun Gothic" w:hAnsi="Malgun Gothic" w:cs="Malgun Gothic"/>
          <w:color w:val="000000"/>
          <w:sz w:val="22"/>
          <w:szCs w:val="22"/>
        </w:rPr>
        <w:t>속</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Please write something.</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무엇인가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쓰세</w:t>
      </w:r>
      <w:r w:rsidRPr="00AB1DA4">
        <w:rPr>
          <w:rFonts w:ascii="Malgun Gothic" w:eastAsia="Malgun Gothic" w:hAnsi="Malgun Gothic" w:cs="Malgun Gothic"/>
          <w:color w:val="000000"/>
          <w:sz w:val="22"/>
          <w:szCs w:val="22"/>
        </w:rPr>
        <w:t>요</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Here is one slider. For every trial in this block, you get an input to the '</w:t>
      </w:r>
      <w:proofErr w:type="spellStart"/>
      <w:r w:rsidRPr="00AB1DA4">
        <w:rPr>
          <w:rFonts w:ascii="Arial" w:eastAsia="Times New Roman" w:hAnsi="Arial" w:cs="Arial"/>
          <w:color w:val="000000"/>
          <w:sz w:val="22"/>
          <w:szCs w:val="22"/>
        </w:rPr>
        <w:t>present_handle</w:t>
      </w:r>
      <w:proofErr w:type="spellEnd"/>
      <w:r w:rsidRPr="00AB1DA4">
        <w:rPr>
          <w:rFonts w:ascii="Arial" w:eastAsia="Times New Roman" w:hAnsi="Arial" w:cs="Arial"/>
          <w:color w:val="000000"/>
          <w:sz w:val="22"/>
          <w:szCs w:val="22"/>
        </w:rPr>
        <w:t>' function. You can use that variable to display different prompts:</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슬라이더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하나가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있습니다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각</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시도를</w:t>
      </w:r>
      <w:r w:rsidRPr="00AB1DA4">
        <w:rPr>
          <w:rFonts w:ascii="Arial" w:eastAsia="Times New Roman" w:hAnsi="Arial" w:cs="Arial"/>
          <w:color w:val="000000"/>
          <w:sz w:val="22"/>
          <w:szCs w:val="22"/>
        </w:rPr>
        <w:t xml:space="preserve"> ‘</w:t>
      </w:r>
      <w:proofErr w:type="spellStart"/>
      <w:r w:rsidRPr="00AB1DA4">
        <w:rPr>
          <w:rFonts w:ascii="Arial" w:eastAsia="Times New Roman" w:hAnsi="Arial" w:cs="Arial"/>
          <w:color w:val="000000"/>
          <w:sz w:val="22"/>
          <w:szCs w:val="22"/>
        </w:rPr>
        <w:t>present_handle</w:t>
      </w:r>
      <w:proofErr w:type="spellEnd"/>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기능에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입력하세요</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그</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변수를</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여러가지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시도로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보여주는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사용할</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있습니다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XXX ask about rating</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TERRIBLE </w:t>
      </w:r>
      <w:r w:rsidRPr="00AB1DA4">
        <w:rPr>
          <w:rFonts w:ascii="Malgun Gothic" w:eastAsia="Malgun Gothic" w:hAnsi="Malgun Gothic" w:cs="Malgun Gothic" w:hint="eastAsia"/>
          <w:color w:val="000000"/>
          <w:sz w:val="22"/>
          <w:szCs w:val="22"/>
        </w:rPr>
        <w:t>맞지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않</w:t>
      </w:r>
      <w:r w:rsidRPr="00AB1DA4">
        <w:rPr>
          <w:rFonts w:ascii="Malgun Gothic" w:eastAsia="Malgun Gothic" w:hAnsi="Malgun Gothic" w:cs="Malgun Gothic"/>
          <w:color w:val="000000"/>
          <w:sz w:val="22"/>
          <w:szCs w:val="22"/>
        </w:rPr>
        <w:t>은</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PERFECT  </w:t>
      </w:r>
      <w:r w:rsidRPr="00AB1DA4">
        <w:rPr>
          <w:rFonts w:ascii="Malgun Gothic" w:eastAsia="Malgun Gothic" w:hAnsi="Malgun Gothic" w:cs="Malgun Gothic" w:hint="eastAsia"/>
          <w:color w:val="000000"/>
          <w:sz w:val="22"/>
          <w:szCs w:val="22"/>
        </w:rPr>
        <w:t>완벽</w:t>
      </w:r>
      <w:r w:rsidRPr="00AB1DA4">
        <w:rPr>
          <w:rFonts w:ascii="Malgun Gothic" w:eastAsia="Malgun Gothic" w:hAnsi="Malgun Gothic" w:cs="Malgun Gothic"/>
          <w:color w:val="000000"/>
          <w:sz w:val="22"/>
          <w:szCs w:val="22"/>
        </w:rPr>
        <w:t>한</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lastRenderedPageBreak/>
        <w:t xml:space="preserve">Continue </w:t>
      </w:r>
      <w:r w:rsidRPr="00AB1DA4">
        <w:rPr>
          <w:rFonts w:ascii="Malgun Gothic" w:eastAsia="Malgun Gothic" w:hAnsi="Malgun Gothic" w:cs="Malgun Gothic" w:hint="eastAsia"/>
          <w:color w:val="000000"/>
          <w:sz w:val="22"/>
          <w:szCs w:val="22"/>
        </w:rPr>
        <w:t>이어서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계</w:t>
      </w:r>
      <w:r w:rsidRPr="00AB1DA4">
        <w:rPr>
          <w:rFonts w:ascii="Malgun Gothic" w:eastAsia="Malgun Gothic" w:hAnsi="Malgun Gothic" w:cs="Malgun Gothic"/>
          <w:color w:val="000000"/>
          <w:sz w:val="22"/>
          <w:szCs w:val="22"/>
        </w:rPr>
        <w:t>속</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Please adjust the slider before continuing.</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계속하기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전에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슬라이더를</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조절하세</w:t>
      </w:r>
      <w:r w:rsidRPr="00AB1DA4">
        <w:rPr>
          <w:rFonts w:ascii="Malgun Gothic" w:eastAsia="Malgun Gothic" w:hAnsi="Malgun Gothic" w:cs="Malgun Gothic"/>
          <w:color w:val="000000"/>
          <w:sz w:val="22"/>
          <w:szCs w:val="22"/>
        </w:rPr>
        <w:t>요</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Additional information </w:t>
      </w:r>
      <w:r w:rsidRPr="00AB1DA4">
        <w:rPr>
          <w:rFonts w:ascii="Malgun Gothic" w:eastAsia="Malgun Gothic" w:hAnsi="Malgun Gothic" w:cs="Malgun Gothic" w:hint="eastAsia"/>
          <w:color w:val="000000"/>
          <w:sz w:val="22"/>
          <w:szCs w:val="22"/>
        </w:rPr>
        <w:t>추가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정</w:t>
      </w:r>
      <w:r w:rsidRPr="00AB1DA4">
        <w:rPr>
          <w:rFonts w:ascii="Malgun Gothic" w:eastAsia="Malgun Gothic" w:hAnsi="Malgun Gothic" w:cs="Malgun Gothic"/>
          <w:color w:val="000000"/>
          <w:sz w:val="22"/>
          <w:szCs w:val="22"/>
        </w:rPr>
        <w:t>보</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Answering these questions is optional, but will help us understand your answers.</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질문에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답하는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것은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옵션입니다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다만</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귀하의</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대답을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우리가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이해하는데</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도움이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됩니다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Did you read the instructions and do you think you did the HIT correctly?</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귀하는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지시사항을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읽고</w:t>
      </w:r>
      <w:r w:rsidRPr="00AB1DA4">
        <w:rPr>
          <w:rFonts w:ascii="Arial" w:eastAsia="Times New Roman" w:hAnsi="Arial" w:cs="Arial"/>
          <w:color w:val="000000"/>
          <w:sz w:val="22"/>
          <w:szCs w:val="22"/>
        </w:rPr>
        <w:t xml:space="preserve"> HIT </w:t>
      </w:r>
      <w:proofErr w:type="spellStart"/>
      <w:r w:rsidRPr="00AB1DA4">
        <w:rPr>
          <w:rFonts w:ascii="Malgun Gothic" w:eastAsia="Malgun Gothic" w:hAnsi="Malgun Gothic" w:cs="Malgun Gothic" w:hint="eastAsia"/>
          <w:color w:val="000000"/>
          <w:sz w:val="22"/>
          <w:szCs w:val="22"/>
        </w:rPr>
        <w:t>를</w:t>
      </w:r>
      <w:proofErr w:type="spellEnd"/>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정확하게</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했다고</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생각합니까</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No </w:t>
      </w:r>
      <w:r w:rsidRPr="00AB1DA4">
        <w:rPr>
          <w:rFonts w:ascii="Malgun Gothic" w:eastAsia="Malgun Gothic" w:hAnsi="Malgun Gothic" w:cs="Malgun Gothic" w:hint="eastAsia"/>
          <w:color w:val="000000"/>
          <w:sz w:val="22"/>
          <w:szCs w:val="22"/>
        </w:rPr>
        <w:t>아니</w:t>
      </w:r>
      <w:r w:rsidRPr="00AB1DA4">
        <w:rPr>
          <w:rFonts w:ascii="Malgun Gothic" w:eastAsia="Malgun Gothic" w:hAnsi="Malgun Gothic" w:cs="Malgun Gothic"/>
          <w:color w:val="000000"/>
          <w:sz w:val="22"/>
          <w:szCs w:val="22"/>
        </w:rPr>
        <w:t>요</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Yes </w:t>
      </w:r>
      <w:r w:rsidRPr="00AB1DA4">
        <w:rPr>
          <w:rFonts w:ascii="Malgun Gothic" w:eastAsia="Malgun Gothic" w:hAnsi="Malgun Gothic" w:cs="Malgun Gothic"/>
          <w:color w:val="000000"/>
          <w:sz w:val="22"/>
          <w:szCs w:val="22"/>
        </w:rPr>
        <w:t>네</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I was confused </w:t>
      </w:r>
      <w:r w:rsidRPr="00AB1DA4">
        <w:rPr>
          <w:rFonts w:ascii="Malgun Gothic" w:eastAsia="Malgun Gothic" w:hAnsi="Malgun Gothic" w:cs="Malgun Gothic" w:hint="eastAsia"/>
          <w:color w:val="000000"/>
          <w:sz w:val="22"/>
          <w:szCs w:val="22"/>
        </w:rPr>
        <w:t>혼동</w:t>
      </w:r>
      <w:r w:rsidRPr="00AB1DA4">
        <w:rPr>
          <w:rFonts w:ascii="Malgun Gothic" w:eastAsia="Malgun Gothic" w:hAnsi="Malgun Gothic" w:cs="Malgun Gothic"/>
          <w:color w:val="000000"/>
          <w:sz w:val="22"/>
          <w:szCs w:val="22"/>
        </w:rPr>
        <w:t>됨</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Other </w:t>
      </w:r>
      <w:r w:rsidRPr="00AB1DA4">
        <w:rPr>
          <w:rFonts w:ascii="Malgun Gothic" w:eastAsia="Malgun Gothic" w:hAnsi="Malgun Gothic" w:cs="Malgun Gothic" w:hint="eastAsia"/>
          <w:color w:val="000000"/>
          <w:sz w:val="22"/>
          <w:szCs w:val="22"/>
        </w:rPr>
        <w:t>기</w:t>
      </w:r>
      <w:r w:rsidRPr="00AB1DA4">
        <w:rPr>
          <w:rFonts w:ascii="Malgun Gothic" w:eastAsia="Malgun Gothic" w:hAnsi="Malgun Gothic" w:cs="Malgun Gothic"/>
          <w:color w:val="000000"/>
          <w:sz w:val="22"/>
          <w:szCs w:val="22"/>
        </w:rPr>
        <w:t>타</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Level Of Education: </w:t>
      </w:r>
      <w:r w:rsidRPr="00AB1DA4">
        <w:rPr>
          <w:rFonts w:ascii="Malgun Gothic" w:eastAsia="Malgun Gothic" w:hAnsi="Malgun Gothic" w:cs="Malgun Gothic" w:hint="eastAsia"/>
          <w:color w:val="000000"/>
          <w:sz w:val="22"/>
          <w:szCs w:val="22"/>
        </w:rPr>
        <w:t>학력</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수</w:t>
      </w:r>
      <w:r w:rsidRPr="00AB1DA4">
        <w:rPr>
          <w:rFonts w:ascii="Malgun Gothic" w:eastAsia="Malgun Gothic" w:hAnsi="Malgun Gothic" w:cs="Malgun Gothic"/>
          <w:color w:val="000000"/>
          <w:sz w:val="22"/>
          <w:szCs w:val="22"/>
        </w:rPr>
        <w:t>준</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Some High School </w:t>
      </w:r>
      <w:r w:rsidRPr="00AB1DA4">
        <w:rPr>
          <w:rFonts w:ascii="Malgun Gothic" w:eastAsia="Malgun Gothic" w:hAnsi="Malgun Gothic" w:cs="Malgun Gothic" w:hint="eastAsia"/>
          <w:color w:val="000000"/>
          <w:sz w:val="22"/>
          <w:szCs w:val="22"/>
        </w:rPr>
        <w:t>고등교</w:t>
      </w:r>
      <w:r w:rsidRPr="00AB1DA4">
        <w:rPr>
          <w:rFonts w:ascii="Malgun Gothic" w:eastAsia="Malgun Gothic" w:hAnsi="Malgun Gothic" w:cs="Malgun Gothic"/>
          <w:color w:val="000000"/>
          <w:sz w:val="22"/>
          <w:szCs w:val="22"/>
        </w:rPr>
        <w:t>육</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Graduated High School </w:t>
      </w:r>
      <w:r w:rsidRPr="00AB1DA4">
        <w:rPr>
          <w:rFonts w:ascii="Malgun Gothic" w:eastAsia="Malgun Gothic" w:hAnsi="Malgun Gothic" w:cs="Malgun Gothic" w:hint="eastAsia"/>
          <w:color w:val="000000"/>
          <w:sz w:val="22"/>
          <w:szCs w:val="22"/>
        </w:rPr>
        <w:t>고등학교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졸</w:t>
      </w:r>
      <w:r w:rsidRPr="00AB1DA4">
        <w:rPr>
          <w:rFonts w:ascii="Malgun Gothic" w:eastAsia="Malgun Gothic" w:hAnsi="Malgun Gothic" w:cs="Malgun Gothic"/>
          <w:color w:val="000000"/>
          <w:sz w:val="22"/>
          <w:szCs w:val="22"/>
        </w:rPr>
        <w:t>업</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Some College </w:t>
      </w:r>
      <w:r w:rsidRPr="00AB1DA4">
        <w:rPr>
          <w:rFonts w:ascii="Malgun Gothic" w:eastAsia="Malgun Gothic" w:hAnsi="Malgun Gothic" w:cs="Malgun Gothic" w:hint="eastAsia"/>
          <w:color w:val="000000"/>
          <w:sz w:val="22"/>
          <w:szCs w:val="22"/>
        </w:rPr>
        <w:t>대학교</w:t>
      </w:r>
      <w:r w:rsidRPr="00AB1DA4">
        <w:rPr>
          <w:rFonts w:ascii="Malgun Gothic" w:eastAsia="Malgun Gothic" w:hAnsi="Malgun Gothic" w:cs="Malgun Gothic"/>
          <w:color w:val="000000"/>
          <w:sz w:val="22"/>
          <w:szCs w:val="22"/>
        </w:rPr>
        <w:t>육</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Graduated College </w:t>
      </w:r>
      <w:r w:rsidRPr="00AB1DA4">
        <w:rPr>
          <w:rFonts w:ascii="Malgun Gothic" w:eastAsia="Malgun Gothic" w:hAnsi="Malgun Gothic" w:cs="Malgun Gothic" w:hint="eastAsia"/>
          <w:color w:val="000000"/>
          <w:sz w:val="22"/>
          <w:szCs w:val="22"/>
        </w:rPr>
        <w:t>대학교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졸</w:t>
      </w:r>
      <w:r w:rsidRPr="00AB1DA4">
        <w:rPr>
          <w:rFonts w:ascii="Malgun Gothic" w:eastAsia="Malgun Gothic" w:hAnsi="Malgun Gothic" w:cs="Malgun Gothic"/>
          <w:color w:val="000000"/>
          <w:sz w:val="22"/>
          <w:szCs w:val="22"/>
        </w:rPr>
        <w:t>업</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Hold a higher degree </w:t>
      </w:r>
      <w:r w:rsidRPr="00AB1DA4">
        <w:rPr>
          <w:rFonts w:ascii="Malgun Gothic" w:eastAsia="Malgun Gothic" w:hAnsi="Malgun Gothic" w:cs="Malgun Gothic" w:hint="eastAsia"/>
          <w:color w:val="000000"/>
          <w:sz w:val="22"/>
          <w:szCs w:val="22"/>
        </w:rPr>
        <w:t>고등교육자격증</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보</w:t>
      </w:r>
      <w:r w:rsidRPr="00AB1DA4">
        <w:rPr>
          <w:rFonts w:ascii="Malgun Gothic" w:eastAsia="Malgun Gothic" w:hAnsi="Malgun Gothic" w:cs="Malgun Gothic"/>
          <w:color w:val="000000"/>
          <w:sz w:val="22"/>
          <w:szCs w:val="22"/>
        </w:rPr>
        <w:t>유</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Native Language </w:t>
      </w:r>
      <w:r w:rsidRPr="00AB1DA4">
        <w:rPr>
          <w:rFonts w:ascii="Malgun Gothic" w:eastAsia="Malgun Gothic" w:hAnsi="Malgun Gothic" w:cs="Malgun Gothic" w:hint="eastAsia"/>
          <w:color w:val="000000"/>
          <w:sz w:val="22"/>
          <w:szCs w:val="22"/>
        </w:rPr>
        <w:t>모국</w:t>
      </w:r>
      <w:r w:rsidRPr="00AB1DA4">
        <w:rPr>
          <w:rFonts w:ascii="Malgun Gothic" w:eastAsia="Malgun Gothic" w:hAnsi="Malgun Gothic" w:cs="Malgun Gothic"/>
          <w:color w:val="000000"/>
          <w:sz w:val="22"/>
          <w:szCs w:val="22"/>
        </w:rPr>
        <w:t>어</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the language(s) spoken at home when you were a child </w:t>
      </w:r>
      <w:r w:rsidRPr="00AB1DA4">
        <w:rPr>
          <w:rFonts w:ascii="Malgun Gothic" w:eastAsia="Malgun Gothic" w:hAnsi="Malgun Gothic" w:cs="Malgun Gothic" w:hint="eastAsia"/>
          <w:color w:val="000000"/>
          <w:sz w:val="22"/>
          <w:szCs w:val="22"/>
        </w:rPr>
        <w:t>귀하가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어렸을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때</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가정에서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사용한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언어</w:t>
      </w:r>
      <w:r w:rsidRPr="00AB1DA4">
        <w:rPr>
          <w:rFonts w:ascii="Arial" w:eastAsia="Times New Roman" w:hAnsi="Arial" w:cs="Arial"/>
          <w:color w:val="000000"/>
          <w:sz w:val="22"/>
          <w:szCs w:val="22"/>
        </w:rPr>
        <w:t>(</w:t>
      </w:r>
      <w:r w:rsidRPr="00AB1DA4">
        <w:rPr>
          <w:rFonts w:ascii="Malgun Gothic" w:eastAsia="Malgun Gothic" w:hAnsi="Malgun Gothic" w:cs="Malgun Gothic" w:hint="eastAsia"/>
          <w:color w:val="000000"/>
          <w:sz w:val="22"/>
          <w:szCs w:val="22"/>
        </w:rPr>
        <w:t>들</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Did you enjoy the hit? HIT</w:t>
      </w:r>
      <w:proofErr w:type="spellStart"/>
      <w:r w:rsidRPr="00AB1DA4">
        <w:rPr>
          <w:rFonts w:ascii="Malgun Gothic" w:eastAsia="Malgun Gothic" w:hAnsi="Malgun Gothic" w:cs="Malgun Gothic" w:hint="eastAsia"/>
          <w:color w:val="000000"/>
          <w:sz w:val="22"/>
          <w:szCs w:val="22"/>
        </w:rPr>
        <w:t>를</w:t>
      </w:r>
      <w:proofErr w:type="spellEnd"/>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즐기셨습니까</w:t>
      </w:r>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Worse than the Average HIT </w:t>
      </w:r>
      <w:r w:rsidRPr="00AB1DA4">
        <w:rPr>
          <w:rFonts w:ascii="Malgun Gothic" w:eastAsia="Malgun Gothic" w:hAnsi="Malgun Gothic" w:cs="Malgun Gothic" w:hint="eastAsia"/>
          <w:color w:val="000000"/>
          <w:sz w:val="22"/>
          <w:szCs w:val="22"/>
        </w:rPr>
        <w:t>보통</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Malgun Gothic" w:eastAsia="Malgun Gothic" w:hAnsi="Malgun Gothic" w:cs="Malgun Gothic"/>
          <w:color w:val="000000"/>
          <w:sz w:val="22"/>
          <w:szCs w:val="22"/>
        </w:rPr>
        <w:t>하</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An Average HIT </w:t>
      </w:r>
      <w:r w:rsidRPr="00AB1DA4">
        <w:rPr>
          <w:rFonts w:ascii="Malgun Gothic" w:eastAsia="Malgun Gothic" w:hAnsi="Malgun Gothic" w:cs="Malgun Gothic" w:hint="eastAsia"/>
          <w:color w:val="000000"/>
          <w:sz w:val="22"/>
          <w:szCs w:val="22"/>
        </w:rPr>
        <w:t>보</w:t>
      </w:r>
      <w:r w:rsidRPr="00AB1DA4">
        <w:rPr>
          <w:rFonts w:ascii="Malgun Gothic" w:eastAsia="Malgun Gothic" w:hAnsi="Malgun Gothic" w:cs="Malgun Gothic"/>
          <w:color w:val="000000"/>
          <w:sz w:val="22"/>
          <w:szCs w:val="22"/>
        </w:rPr>
        <w:t>통</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Better than average HIT </w:t>
      </w:r>
      <w:r w:rsidRPr="00AB1DA4">
        <w:rPr>
          <w:rFonts w:ascii="Malgun Gothic" w:eastAsia="Malgun Gothic" w:hAnsi="Malgun Gothic" w:cs="Malgun Gothic" w:hint="eastAsia"/>
          <w:color w:val="000000"/>
          <w:sz w:val="22"/>
          <w:szCs w:val="22"/>
        </w:rPr>
        <w:t>보통</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Malgun Gothic" w:eastAsia="Malgun Gothic" w:hAnsi="Malgun Gothic" w:cs="Malgun Gothic"/>
          <w:color w:val="000000"/>
          <w:sz w:val="22"/>
          <w:szCs w:val="22"/>
        </w:rPr>
        <w:t>상</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 xml:space="preserve"> </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We would be interested in any comments you have about this experiment. Please type them here</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우리는</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귀하가</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실험에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답한</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어떤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코멘트에도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관심을</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갖습니다</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이곳에</w:t>
      </w:r>
      <w:r w:rsidRPr="00AB1DA4">
        <w:rPr>
          <w:rFonts w:ascii="Arial" w:eastAsia="Times New Roman" w:hAnsi="Arial" w:cs="Arial"/>
          <w:color w:val="000000"/>
          <w:sz w:val="22"/>
          <w:szCs w:val="22"/>
        </w:rPr>
        <w:t xml:space="preserve"> </w:t>
      </w:r>
      <w:r w:rsidRPr="00AB1DA4">
        <w:rPr>
          <w:rFonts w:ascii="Malgun Gothic" w:eastAsia="Malgun Gothic" w:hAnsi="Malgun Gothic" w:cs="Malgun Gothic" w:hint="eastAsia"/>
          <w:color w:val="000000"/>
          <w:sz w:val="22"/>
          <w:szCs w:val="22"/>
        </w:rPr>
        <w:t>작성해</w:t>
      </w:r>
      <w:r w:rsidRPr="00AB1DA4">
        <w:rPr>
          <w:rFonts w:ascii="Arial" w:eastAsia="Times New Roman" w:hAnsi="Arial" w:cs="Arial"/>
          <w:color w:val="000000"/>
          <w:sz w:val="22"/>
          <w:szCs w:val="22"/>
        </w:rPr>
        <w:t xml:space="preserve"> </w:t>
      </w:r>
      <w:proofErr w:type="spellStart"/>
      <w:r w:rsidRPr="00AB1DA4">
        <w:rPr>
          <w:rFonts w:ascii="Malgun Gothic" w:eastAsia="Malgun Gothic" w:hAnsi="Malgun Gothic" w:cs="Malgun Gothic" w:hint="eastAsia"/>
          <w:color w:val="000000"/>
          <w:sz w:val="22"/>
          <w:szCs w:val="22"/>
        </w:rPr>
        <w:t>주십시요</w:t>
      </w:r>
      <w:proofErr w:type="spellEnd"/>
      <w:r w:rsidRPr="00AB1DA4">
        <w:rPr>
          <w:rFonts w:ascii="Arial" w:eastAsia="Times New Roman" w:hAnsi="Arial" w:cs="Arial"/>
          <w:color w:val="000000"/>
          <w:sz w:val="22"/>
          <w:szCs w:val="22"/>
        </w:rPr>
        <w:t>.</w:t>
      </w:r>
    </w:p>
    <w:p w:rsidR="00AB1DA4" w:rsidRPr="00AB1DA4" w:rsidRDefault="00AB1DA4" w:rsidP="00AB1DA4">
      <w:pPr>
        <w:rPr>
          <w:rFonts w:ascii="Times New Roman" w:eastAsia="Times New Roman" w:hAnsi="Times New Roman" w:cs="Times New Roman"/>
        </w:rPr>
      </w:pPr>
      <w:r w:rsidRPr="00AB1DA4">
        <w:rPr>
          <w:rFonts w:ascii="Arial" w:eastAsia="Times New Roman" w:hAnsi="Arial" w:cs="Arial"/>
          <w:color w:val="000000"/>
          <w:sz w:val="22"/>
          <w:szCs w:val="22"/>
        </w:rPr>
        <w:t>Submit</w:t>
      </w:r>
    </w:p>
    <w:p w:rsidR="00AB1DA4" w:rsidRPr="00AB1DA4" w:rsidRDefault="00AB1DA4" w:rsidP="00AB1DA4">
      <w:pPr>
        <w:rPr>
          <w:rFonts w:ascii="Times New Roman" w:eastAsia="Times New Roman" w:hAnsi="Times New Roman" w:cs="Times New Roman"/>
        </w:rPr>
      </w:pPr>
      <w:r w:rsidRPr="00AB1DA4">
        <w:rPr>
          <w:rFonts w:ascii="Malgun Gothic" w:eastAsia="Malgun Gothic" w:hAnsi="Malgun Gothic" w:cs="Malgun Gothic" w:hint="eastAsia"/>
          <w:color w:val="000000"/>
          <w:sz w:val="22"/>
          <w:szCs w:val="22"/>
        </w:rPr>
        <w:t>보내</w:t>
      </w:r>
      <w:r w:rsidRPr="00AB1DA4">
        <w:rPr>
          <w:rFonts w:ascii="Malgun Gothic" w:eastAsia="Malgun Gothic" w:hAnsi="Malgun Gothic" w:cs="Malgun Gothic"/>
          <w:color w:val="000000"/>
          <w:sz w:val="22"/>
          <w:szCs w:val="22"/>
        </w:rPr>
        <w:t>기</w:t>
      </w:r>
    </w:p>
    <w:p w:rsidR="00AB1DA4" w:rsidRPr="00AB1DA4" w:rsidRDefault="00AB1DA4" w:rsidP="00AB1DA4">
      <w:pPr>
        <w:rPr>
          <w:rFonts w:ascii="Times New Roman" w:eastAsia="Times New Roman" w:hAnsi="Times New Roman" w:cs="Times New Roman"/>
        </w:rPr>
      </w:pPr>
    </w:p>
    <w:p w:rsidR="00AB1DA4" w:rsidRDefault="00AB1DA4" w:rsidP="00AB1DA4"/>
    <w:sectPr w:rsidR="00AB1DA4" w:rsidSect="00A8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E44" w:rsidRDefault="007E7E44" w:rsidP="003644EF">
      <w:r>
        <w:separator/>
      </w:r>
    </w:p>
  </w:endnote>
  <w:endnote w:type="continuationSeparator" w:id="0">
    <w:p w:rsidR="007E7E44" w:rsidRDefault="007E7E44" w:rsidP="0036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E44" w:rsidRDefault="007E7E44" w:rsidP="003644EF">
      <w:r>
        <w:separator/>
      </w:r>
    </w:p>
  </w:footnote>
  <w:footnote w:type="continuationSeparator" w:id="0">
    <w:p w:rsidR="007E7E44" w:rsidRDefault="007E7E44" w:rsidP="0036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EF"/>
    <w:rsid w:val="003644EF"/>
    <w:rsid w:val="007E7E44"/>
    <w:rsid w:val="00A85334"/>
    <w:rsid w:val="00AB1DA4"/>
    <w:rsid w:val="00E96EB6"/>
    <w:rsid w:val="00F17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CAEF67"/>
  <w15:chartTrackingRefBased/>
  <w15:docId w15:val="{F504EF9E-2E27-D743-B88F-C8CC9F6B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EF"/>
    <w:pPr>
      <w:tabs>
        <w:tab w:val="center" w:pos="4680"/>
        <w:tab w:val="right" w:pos="9360"/>
      </w:tabs>
    </w:pPr>
  </w:style>
  <w:style w:type="character" w:customStyle="1" w:styleId="HeaderChar">
    <w:name w:val="Header Char"/>
    <w:basedOn w:val="DefaultParagraphFont"/>
    <w:link w:val="Header"/>
    <w:uiPriority w:val="99"/>
    <w:rsid w:val="003644EF"/>
  </w:style>
  <w:style w:type="paragraph" w:styleId="Footer">
    <w:name w:val="footer"/>
    <w:basedOn w:val="Normal"/>
    <w:link w:val="FooterChar"/>
    <w:uiPriority w:val="99"/>
    <w:unhideWhenUsed/>
    <w:rsid w:val="003644EF"/>
    <w:pPr>
      <w:tabs>
        <w:tab w:val="center" w:pos="4680"/>
        <w:tab w:val="right" w:pos="9360"/>
      </w:tabs>
    </w:pPr>
  </w:style>
  <w:style w:type="character" w:customStyle="1" w:styleId="FooterChar">
    <w:name w:val="Footer Char"/>
    <w:basedOn w:val="DefaultParagraphFont"/>
    <w:link w:val="Footer"/>
    <w:uiPriority w:val="99"/>
    <w:rsid w:val="003644EF"/>
  </w:style>
  <w:style w:type="paragraph" w:styleId="NormalWeb">
    <w:name w:val="Normal (Web)"/>
    <w:basedOn w:val="Normal"/>
    <w:uiPriority w:val="99"/>
    <w:semiHidden/>
    <w:unhideWhenUsed/>
    <w:rsid w:val="00AB1D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221">
      <w:bodyDiv w:val="1"/>
      <w:marLeft w:val="0"/>
      <w:marRight w:val="0"/>
      <w:marTop w:val="0"/>
      <w:marBottom w:val="0"/>
      <w:divBdr>
        <w:top w:val="none" w:sz="0" w:space="0" w:color="auto"/>
        <w:left w:val="none" w:sz="0" w:space="0" w:color="auto"/>
        <w:bottom w:val="none" w:sz="0" w:space="0" w:color="auto"/>
        <w:right w:val="none" w:sz="0" w:space="0" w:color="auto"/>
      </w:divBdr>
    </w:div>
    <w:div w:id="177859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Jo</dc:creator>
  <cp:keywords/>
  <dc:description/>
  <cp:lastModifiedBy>Yuri Jo</cp:lastModifiedBy>
  <cp:revision>1</cp:revision>
  <dcterms:created xsi:type="dcterms:W3CDTF">2018-07-11T22:07:00Z</dcterms:created>
  <dcterms:modified xsi:type="dcterms:W3CDTF">2018-07-12T04:24:00Z</dcterms:modified>
</cp:coreProperties>
</file>