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Дион</w:t>
      </w:r>
      <w:r>
        <w:t xml:space="preserve"> </w:t>
      </w:r>
      <w:r>
        <w:t xml:space="preserve">Гонсан</w:t>
      </w:r>
      <w:r>
        <w:t xml:space="preserve"> </w:t>
      </w:r>
      <w:r>
        <w:t xml:space="preserve">Седрик!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</w:t>
      </w:r>
      <w:r>
        <w:t xml:space="preserve"> </w:t>
      </w:r>
      <w:r>
        <w:t xml:space="preserve">машины (ЭВМ) являются центральный процессор, память и периферийные</w:t>
      </w:r>
      <w:r>
        <w:t xml:space="preserve"> </w:t>
      </w:r>
      <w:r>
        <w:t xml:space="preserve">устройства (рис. 5.1).</w:t>
      </w:r>
      <w:r>
        <w:t xml:space="preserve"> </w:t>
      </w:r>
      <w:r>
        <w:t xml:space="preserve">Взаимодействие этих устройств осуществляется через общую шину, к которой</w:t>
      </w:r>
      <w:r>
        <w:t xml:space="preserve"> </w:t>
      </w:r>
      <w:r>
        <w:t xml:space="preserve">они подключены. Физически шина представляет собой большое количество про-</w:t>
      </w:r>
      <w:r>
        <w:t xml:space="preserve"> </w:t>
      </w:r>
      <w:r>
        <w:t xml:space="preserve">водников, соединяющих устройства друг с другом. В современных компьютерах</w:t>
      </w:r>
      <w:r>
        <w:t xml:space="preserve"> </w:t>
      </w:r>
      <w:r>
        <w:t xml:space="preserve">проводники выполнены в виде электропроводящих дорожек на материнской</w:t>
      </w:r>
      <w:r>
        <w:t xml:space="preserve"> </w:t>
      </w:r>
      <w:r>
        <w:t xml:space="preserve">(системной) плате.</w:t>
      </w:r>
      <w:r>
        <w:t xml:space="preserve"> </w:t>
      </w:r>
      <w:r>
        <w:t xml:space="preserve">результатов выполнения инструкций; регистры процессора делятся на два</w:t>
      </w:r>
      <w:r>
        <w:t xml:space="preserve"> </w:t>
      </w:r>
      <w:r>
        <w:t xml:space="preserve">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</w:t>
      </w:r>
      <w:r>
        <w:t xml:space="preserve"> </w:t>
      </w:r>
      <w:r>
        <w:t xml:space="preserve">регистры процессора существуют и как их можно использовать. Большинство</w:t>
      </w:r>
      <w:r>
        <w:t xml:space="preserve"> </w:t>
      </w:r>
      <w:r>
        <w:t xml:space="preserve">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</w:t>
      </w:r>
      <w:r>
        <w:t xml:space="preserve"> </w:t>
      </w:r>
      <w:r>
        <w:t xml:space="preserve">данных хранящихся в регистрах процессора, это например пересылка данных</w:t>
      </w:r>
      <w:r>
        <w:t xml:space="preserve"> </w:t>
      </w:r>
      <w:r>
        <w:t xml:space="preserve">между регистрами или между регистрами и памятью, преобразование (арифме-</w:t>
      </w:r>
      <w:r>
        <w:t xml:space="preserve"> </w:t>
      </w:r>
      <w:r>
        <w:t xml:space="preserve">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</w:t>
      </w:r>
      <w:r>
        <w:t xml:space="preserve"> </w:t>
      </w:r>
      <w:r>
        <w:t xml:space="preserve">по именам. Каждый регистр процессора архитектуры x86 имеет свое название,</w:t>
      </w:r>
      <w:r>
        <w:t xml:space="preserve"> </w:t>
      </w:r>
      <w:r>
        <w:t xml:space="preserve">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назначе-</w:t>
      </w:r>
      <w:r>
        <w:t xml:space="preserve"> </w:t>
      </w:r>
      <w:r>
        <w:t xml:space="preserve">ния (именно 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реги-</w:t>
      </w:r>
      <w:r>
        <w:t xml:space="preserve"> </w:t>
      </w:r>
      <w:r>
        <w:t xml:space="preserve">стров). Например, AH (high AX) — старшие 8 бит регистра AX, AL (low AX) —</w:t>
      </w:r>
      <w:r>
        <w:t xml:space="preserve"> </w:t>
      </w:r>
      <w:r>
        <w:t xml:space="preserve">младшие 8 бит регистра AX.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работы с программами на языке ассемблера NASM (рис1.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5" w:name="fig:001"/>
      <w:r>
        <w:drawing>
          <wp:inline>
            <wp:extent cx="5334000" cy="1510463"/>
            <wp:effectExtent b="0" l="0" r="0" t="0"/>
            <wp:docPr descr="Создайте каталог для рабо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файл с помощью любого текстового редактора, например, gedit с помощью команды gedit hello.asm (рис2.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9" w:name="fig:002"/>
      <w:r>
        <w:drawing>
          <wp:inline>
            <wp:extent cx="5334000" cy="4297335"/>
            <wp:effectExtent b="0" l="0" r="0" t="0"/>
            <wp:docPr descr="вставить текст hello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Транслятор NASMКомпоновщик LD (рис3.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5334000" cy="857757"/>
            <wp:effectExtent b="0" l="0" r="0" t="0"/>
            <wp:docPr descr="Расширенный синтаксис командной строки N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Компоновщик LD (рис4.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7" w:name="fig:004"/>
      <w:r>
        <w:drawing>
          <wp:inline>
            <wp:extent cx="5334000" cy="1320502"/>
            <wp:effectExtent b="0" l="0" r="0" t="0"/>
            <wp:docPr descr="Запуск исполняем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 (рис8.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41" w:name="fig:008"/>
      <w:r>
        <w:drawing>
          <wp:inline>
            <wp:extent cx="5334000" cy="3850043"/>
            <wp:effectExtent b="0" l="0" r="0" t="0"/>
            <wp:docPr descr="копию файла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 (рис5.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5" w:name="fig:005"/>
      <w:r>
        <w:drawing>
          <wp:inline>
            <wp:extent cx="5334000" cy="3941190"/>
            <wp:effectExtent b="0" l="0" r="0" t="0"/>
            <wp:docPr descr="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Оттранслируйте полученный текст программы lab5.asm в объектный файл. Выполните компоновку объектного файла и запустите получившийся исполняемый файл. (рис6.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9" w:name="fig:006"/>
      <w:r>
        <w:drawing>
          <wp:inline>
            <wp:extent cx="5334000" cy="1983269"/>
            <wp:effectExtent b="0" l="0" r="0" t="0"/>
            <wp:docPr descr="lab5.asm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Загрузите файлы на Github.(рис7.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53" w:name="fig:007"/>
      <w:r>
        <w:drawing>
          <wp:inline>
            <wp:extent cx="5334000" cy="5412855"/>
            <wp:effectExtent b="0" l="0" r="0" t="0"/>
            <wp:docPr descr="Скопируйте файлы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54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приобрел практический навык в освоении процедур компиляции и ассемблера программ, написанных на ассемблере NASM.</w:t>
      </w:r>
      <w:r>
        <w:t xml:space="preserve"> </w:t>
      </w:r>
      <w:r>
        <w:t xml:space="preserve"># Список литературы{.unnumbered}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Дион Гонсан Седрик!</dc:creator>
  <dc:language>ru-RU</dc:language>
  <cp:keywords/>
  <dcterms:created xsi:type="dcterms:W3CDTF">2022-11-12T13:42:35Z</dcterms:created>
  <dcterms:modified xsi:type="dcterms:W3CDTF">2022-11-12T13:42:35Z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