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1ECB3" w14:textId="3C7D643C" w:rsidR="000F74B4" w:rsidRDefault="000959B0" w:rsidP="004C27AF">
      <w:pPr>
        <w:jc w:val="center"/>
        <w:rPr>
          <w:b/>
          <w:bCs/>
          <w:sz w:val="36"/>
          <w:szCs w:val="36"/>
        </w:rPr>
      </w:pPr>
      <w:r w:rsidRPr="000959B0">
        <w:rPr>
          <w:b/>
          <w:bCs/>
          <w:sz w:val="36"/>
          <w:szCs w:val="36"/>
        </w:rPr>
        <w:t>Kickstarter</w:t>
      </w:r>
      <w:r>
        <w:rPr>
          <w:b/>
          <w:bCs/>
          <w:sz w:val="36"/>
          <w:szCs w:val="36"/>
        </w:rPr>
        <w:t xml:space="preserve"> </w:t>
      </w:r>
      <w:r w:rsidR="004C27AF">
        <w:rPr>
          <w:b/>
          <w:bCs/>
          <w:sz w:val="36"/>
          <w:szCs w:val="36"/>
        </w:rPr>
        <w:t>Campaign Analysis</w:t>
      </w:r>
    </w:p>
    <w:p w14:paraId="5571EDA0" w14:textId="5AC21782" w:rsidR="004C27AF" w:rsidRDefault="004C27AF" w:rsidP="004C27A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Ghassan Seba</w:t>
      </w:r>
    </w:p>
    <w:p w14:paraId="6FAE2882" w14:textId="09C5624E" w:rsidR="004C27AF" w:rsidRDefault="004C27AF" w:rsidP="004C27A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C27AF">
        <w:rPr>
          <w:b/>
          <w:bCs/>
          <w:sz w:val="24"/>
          <w:szCs w:val="24"/>
        </w:rPr>
        <w:t>Given the provided data, what are three conclusions we can draw about Kickstarter campaigns?</w:t>
      </w:r>
    </w:p>
    <w:p w14:paraId="74590A19" w14:textId="6C789D6A" w:rsidR="004C27AF" w:rsidRPr="00FF3C67" w:rsidRDefault="00FF3C67" w:rsidP="00FF3C6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most successful campaigns appear to be in the “Theater” category.</w:t>
      </w:r>
    </w:p>
    <w:p w14:paraId="6A3BCA97" w14:textId="49513B41" w:rsidR="00FF3C67" w:rsidRPr="000959B0" w:rsidRDefault="00FF3C67" w:rsidP="00FF3C6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Of </w:t>
      </w:r>
      <w:r w:rsidR="000959B0">
        <w:rPr>
          <w:sz w:val="24"/>
          <w:szCs w:val="24"/>
        </w:rPr>
        <w:t>the “Theater” category the sub-category with the highest success rates appear to be “Plays”.</w:t>
      </w:r>
    </w:p>
    <w:p w14:paraId="4C5AF8AA" w14:textId="43812558" w:rsidR="000959B0" w:rsidRPr="004C27AF" w:rsidRDefault="000959B0" w:rsidP="00FF3C6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959B0">
        <w:rPr>
          <w:sz w:val="24"/>
          <w:szCs w:val="24"/>
        </w:rPr>
        <w:t>Kickstarter</w:t>
      </w:r>
      <w:r>
        <w:rPr>
          <w:sz w:val="24"/>
          <w:szCs w:val="24"/>
        </w:rPr>
        <w:t xml:space="preserve"> Campaigns tend to attract more funding between March and May and tend to peak in May. </w:t>
      </w:r>
    </w:p>
    <w:p w14:paraId="0754F439" w14:textId="1C1105B6" w:rsidR="004C27AF" w:rsidRDefault="004C27AF" w:rsidP="004C27A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C27AF">
        <w:rPr>
          <w:b/>
          <w:bCs/>
          <w:sz w:val="24"/>
          <w:szCs w:val="24"/>
        </w:rPr>
        <w:t>What are some limitations of this dataset?</w:t>
      </w:r>
    </w:p>
    <w:p w14:paraId="5414D05D" w14:textId="01782679" w:rsidR="000959B0" w:rsidRPr="004C27AF" w:rsidRDefault="00401936" w:rsidP="000959B0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obvious limitation of this</w:t>
      </w:r>
      <w:r w:rsidR="00170031">
        <w:rPr>
          <w:sz w:val="24"/>
          <w:szCs w:val="24"/>
        </w:rPr>
        <w:t xml:space="preserve"> dataset </w:t>
      </w:r>
      <w:r>
        <w:rPr>
          <w:sz w:val="24"/>
          <w:szCs w:val="24"/>
        </w:rPr>
        <w:t xml:space="preserve">is it </w:t>
      </w:r>
      <w:r w:rsidR="00170031">
        <w:rPr>
          <w:sz w:val="24"/>
          <w:szCs w:val="24"/>
        </w:rPr>
        <w:t xml:space="preserve">does not </w:t>
      </w:r>
      <w:r>
        <w:rPr>
          <w:sz w:val="24"/>
          <w:szCs w:val="24"/>
        </w:rPr>
        <w:t xml:space="preserve">convey </w:t>
      </w:r>
      <w:r w:rsidR="009F54B5">
        <w:rPr>
          <w:sz w:val="24"/>
          <w:szCs w:val="24"/>
        </w:rPr>
        <w:t>the size of the audience that was exposed to the campaign. This would give us a better indicator of what types of campaigns people respond to positively.</w:t>
      </w:r>
    </w:p>
    <w:p w14:paraId="630CCBA3" w14:textId="796897D1" w:rsidR="004C27AF" w:rsidRDefault="004C27AF" w:rsidP="004C27A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C27AF">
        <w:rPr>
          <w:b/>
          <w:bCs/>
          <w:sz w:val="24"/>
          <w:szCs w:val="24"/>
        </w:rPr>
        <w:t>What are some other possible tables and/or graphs that we could create?</w:t>
      </w:r>
    </w:p>
    <w:p w14:paraId="3C951F0B" w14:textId="13B786F4" w:rsidR="009F54B5" w:rsidRPr="004C27AF" w:rsidRDefault="009F54B5" w:rsidP="009F54B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 could have done another table/graph that compared the relationship between category/sub-category and country. This would show us user preference based on geography.</w:t>
      </w:r>
      <w:bookmarkStart w:id="0" w:name="_GoBack"/>
      <w:bookmarkEnd w:id="0"/>
    </w:p>
    <w:sectPr w:rsidR="009F54B5" w:rsidRPr="004C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F40"/>
    <w:multiLevelType w:val="hybridMultilevel"/>
    <w:tmpl w:val="2E7C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AF"/>
    <w:rsid w:val="000959B0"/>
    <w:rsid w:val="00170031"/>
    <w:rsid w:val="00197ABB"/>
    <w:rsid w:val="0022764B"/>
    <w:rsid w:val="00401936"/>
    <w:rsid w:val="004C27AF"/>
    <w:rsid w:val="008D28B0"/>
    <w:rsid w:val="009F54B5"/>
    <w:rsid w:val="00FF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2C08"/>
  <w15:chartTrackingRefBased/>
  <w15:docId w15:val="{F1646154-E991-4CB1-AE9C-FD7DF95A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Seba</dc:creator>
  <cp:keywords/>
  <dc:description/>
  <cp:lastModifiedBy>Ghassan Seba</cp:lastModifiedBy>
  <cp:revision>3</cp:revision>
  <dcterms:created xsi:type="dcterms:W3CDTF">2019-07-24T18:03:00Z</dcterms:created>
  <dcterms:modified xsi:type="dcterms:W3CDTF">2019-07-24T19:53:00Z</dcterms:modified>
</cp:coreProperties>
</file>