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 xml:space="preserve">MÓDULO DE </w:t>
      </w:r>
      <w:r w:rsidR="005779D2">
        <w:rPr>
          <w:b/>
          <w:sz w:val="28"/>
          <w:szCs w:val="28"/>
          <w:u w:val="single"/>
        </w:rPr>
        <w:t>C</w:t>
      </w:r>
      <w:bookmarkStart w:id="0" w:name="_GoBack"/>
      <w:bookmarkEnd w:id="0"/>
      <w:r w:rsidR="005779D2">
        <w:rPr>
          <w:b/>
          <w:sz w:val="28"/>
          <w:szCs w:val="28"/>
          <w:u w:val="single"/>
        </w:rPr>
        <w:t>ONTROL AUTOMÁTICO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ListParagraph"/>
        <w:spacing w:after="120"/>
        <w:contextualSpacing w:val="0"/>
        <w:jc w:val="both"/>
      </w:pPr>
      <w:r>
        <w:t xml:space="preserve">Este módulo </w:t>
      </w:r>
      <w:r w:rsidR="005779D2">
        <w:t>es el corazón del sistema. Tiene por objetivos:</w:t>
      </w:r>
    </w:p>
    <w:p w:rsidR="005779D2" w:rsidRDefault="005779D2" w:rsidP="005779D2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 xml:space="preserve">Recibir consignas desde </w:t>
      </w:r>
      <w:proofErr w:type="spellStart"/>
      <w:r>
        <w:t>Hydro</w:t>
      </w:r>
      <w:proofErr w:type="spellEnd"/>
      <w:r>
        <w:t xml:space="preserve"> Desktop:</w:t>
      </w:r>
    </w:p>
    <w:p w:rsidR="005779D2" w:rsidRDefault="005779D2" w:rsidP="005779D2">
      <w:pPr>
        <w:pStyle w:val="ListParagraph"/>
        <w:numPr>
          <w:ilvl w:val="1"/>
          <w:numId w:val="11"/>
        </w:numPr>
        <w:spacing w:after="120"/>
        <w:contextualSpacing w:val="0"/>
        <w:jc w:val="both"/>
      </w:pPr>
      <w:r>
        <w:t>Mantener el caudal turbinado en un valor fijo</w:t>
      </w:r>
    </w:p>
    <w:p w:rsidR="005779D2" w:rsidRDefault="005779D2" w:rsidP="005779D2">
      <w:pPr>
        <w:pStyle w:val="ListParagraph"/>
        <w:numPr>
          <w:ilvl w:val="1"/>
          <w:numId w:val="11"/>
        </w:numPr>
        <w:spacing w:after="120"/>
        <w:contextualSpacing w:val="0"/>
        <w:jc w:val="both"/>
      </w:pPr>
      <w:r>
        <w:t>Mantener el voltaje generado en un valor fijo</w:t>
      </w:r>
    </w:p>
    <w:p w:rsidR="005779D2" w:rsidRDefault="005779D2" w:rsidP="005779D2">
      <w:pPr>
        <w:pStyle w:val="ListParagraph"/>
        <w:numPr>
          <w:ilvl w:val="1"/>
          <w:numId w:val="11"/>
        </w:numPr>
        <w:spacing w:after="120"/>
        <w:contextualSpacing w:val="0"/>
        <w:jc w:val="both"/>
      </w:pPr>
      <w:r>
        <w:t>Secuencias de Encendido y Apagado</w:t>
      </w:r>
    </w:p>
    <w:p w:rsidR="005779D2" w:rsidRDefault="005779D2" w:rsidP="005779D2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>Interactuar con actuadores para cumplir con las consignas mencionadas anteriormente</w:t>
      </w:r>
      <w:r w:rsidR="00584DB5">
        <w:t>, en función de los valores de los sensores</w:t>
      </w:r>
    </w:p>
    <w:p w:rsidR="00584DB5" w:rsidRDefault="00584DB5" w:rsidP="005779D2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>Guardar en la Base de datos los cambios en los valores de los sensores, y los valores de los actuadores modificados</w:t>
      </w:r>
    </w:p>
    <w:p w:rsidR="00584DB5" w:rsidRDefault="00584DB5" w:rsidP="005779D2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>Registrar las alertas que surjan en la Base de Datos</w:t>
      </w:r>
    </w:p>
    <w:p w:rsidR="0046628B" w:rsidRPr="0046628B" w:rsidRDefault="00584DB5" w:rsidP="005E08EF">
      <w:pPr>
        <w:pStyle w:val="ListParagraph"/>
        <w:spacing w:after="120"/>
        <w:contextualSpacing w:val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33085" cy="3044825"/>
            <wp:effectExtent l="0" t="0" r="571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ListParagraph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F72EB1" w:rsidP="004402BC">
      <w:pPr>
        <w:pStyle w:val="ListParagraph"/>
        <w:spacing w:after="120"/>
        <w:contextualSpacing w:val="0"/>
        <w:jc w:val="center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339751" cy="4051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6" cy="40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ListParagraph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ListParagraph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F72EB1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406650" cy="2173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ListParagraph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lastRenderedPageBreak/>
        <w:t>Refresco</w:t>
      </w:r>
      <w:r>
        <w:t xml:space="preserve">: Indica cada cuanto tiempo se van a </w:t>
      </w:r>
      <w:r w:rsidR="00F72EB1">
        <w:t xml:space="preserve">leer los </w:t>
      </w:r>
      <w:r>
        <w:t>datos. Por defecto, 1 segundo (1000 milisegundos)</w:t>
      </w:r>
    </w:p>
    <w:p w:rsidR="00606A52" w:rsidRDefault="00606A52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F72EB1" w:rsidRDefault="00F72EB1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rPr>
          <w:u w:val="single"/>
        </w:rPr>
        <w:t>Log I/O</w:t>
      </w:r>
      <w:r w:rsidRPr="00F72EB1">
        <w:t>:</w:t>
      </w:r>
      <w:r>
        <w:t xml:space="preserve"> </w:t>
      </w:r>
      <w:proofErr w:type="spellStart"/>
      <w:r>
        <w:t>Checkeando</w:t>
      </w:r>
      <w:proofErr w:type="spellEnd"/>
      <w:r>
        <w:t xml:space="preserve"> esta casilla se puede </w:t>
      </w:r>
      <w:proofErr w:type="spellStart"/>
      <w:r>
        <w:t>loguear</w:t>
      </w:r>
      <w:proofErr w:type="spellEnd"/>
      <w:r>
        <w:t xml:space="preserve"> todo el tráfico entre este módulo y la RTU en un archivo de texto.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</w:p>
    <w:p w:rsidR="004644B2" w:rsidRPr="00BA34BC" w:rsidRDefault="00F72EB1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Base de Datos</w:t>
      </w:r>
    </w:p>
    <w:p w:rsidR="006507F2" w:rsidRDefault="00F72EB1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398395" cy="81978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B1" w:rsidRDefault="00F72EB1" w:rsidP="004402BC">
      <w:pPr>
        <w:pStyle w:val="ListParagraph"/>
        <w:spacing w:after="120"/>
        <w:ind w:left="1080"/>
        <w:contextualSpacing w:val="0"/>
        <w:jc w:val="both"/>
      </w:pPr>
      <w:r>
        <w:t xml:space="preserve">En este sector, podemos conectar y desconectar la Base de Datos, para poder empezar/detener la escritura de valores </w:t>
      </w:r>
      <w:proofErr w:type="spellStart"/>
      <w:r>
        <w:t>sensados</w:t>
      </w:r>
      <w:proofErr w:type="spellEnd"/>
      <w:r>
        <w:t>/escritos en la base de datos.</w:t>
      </w:r>
    </w:p>
    <w:p w:rsidR="00F72EB1" w:rsidRDefault="00F72EB1" w:rsidP="004402BC">
      <w:pPr>
        <w:pStyle w:val="ListParagraph"/>
        <w:spacing w:after="120"/>
        <w:ind w:left="1080"/>
        <w:contextualSpacing w:val="0"/>
        <w:jc w:val="both"/>
      </w:pPr>
    </w:p>
    <w:p w:rsidR="00BA34BC" w:rsidRPr="00BA34BC" w:rsidRDefault="000F12AA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>Log</w:t>
      </w:r>
    </w:p>
    <w:p w:rsidR="00BA34BC" w:rsidRDefault="000F12AA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3450566" cy="124922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44" cy="12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BC" w:rsidRPr="000F12AA" w:rsidRDefault="000F12AA" w:rsidP="000F12AA">
      <w:pPr>
        <w:spacing w:after="120"/>
        <w:ind w:left="993"/>
        <w:jc w:val="both"/>
        <w:rPr>
          <w:u w:val="single"/>
        </w:rPr>
      </w:pPr>
      <w:r>
        <w:t>En este cuadro de texto se registran todos los eventos que suceden en este módulo.</w:t>
      </w:r>
    </w:p>
    <w:p w:rsidR="0046628B" w:rsidRPr="004530BB" w:rsidRDefault="0046628B" w:rsidP="004530BB">
      <w:pPr>
        <w:spacing w:after="120"/>
        <w:jc w:val="both"/>
        <w:rPr>
          <w:u w:val="single"/>
        </w:rPr>
      </w:pPr>
    </w:p>
    <w:p w:rsidR="00BA34BC" w:rsidRPr="00BA34BC" w:rsidRDefault="004530BB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>
        <w:rPr>
          <w:b/>
        </w:rPr>
        <w:t xml:space="preserve">Secuencias y Consignas </w:t>
      </w:r>
    </w:p>
    <w:p w:rsidR="0046628B" w:rsidRDefault="004530BB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2406650" cy="15271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BB" w:rsidRDefault="001829E5" w:rsidP="004402BC">
      <w:pPr>
        <w:pStyle w:val="ListParagraph"/>
        <w:spacing w:after="120"/>
        <w:ind w:left="1080"/>
        <w:contextualSpacing w:val="0"/>
        <w:jc w:val="both"/>
      </w:pPr>
      <w:r>
        <w:t xml:space="preserve">Desde este panel se pueden realizar las secuencias de encendido y apagado de la turbina, y la regulación automática (de caudal o voltaje) o manual de todo el sistema. </w:t>
      </w:r>
    </w:p>
    <w:p w:rsidR="001829E5" w:rsidRDefault="00BC6C96" w:rsidP="004402BC">
      <w:pPr>
        <w:pStyle w:val="ListParagraph"/>
        <w:spacing w:after="120"/>
        <w:ind w:left="1080"/>
        <w:contextualSpacing w:val="0"/>
        <w:jc w:val="both"/>
      </w:pPr>
      <w:r>
        <w:lastRenderedPageBreak/>
        <w:t xml:space="preserve">Todo esto también puede ser accedido a través de </w:t>
      </w:r>
      <w:proofErr w:type="spellStart"/>
      <w:r>
        <w:t>Hydro</w:t>
      </w:r>
      <w:proofErr w:type="spellEnd"/>
      <w:r>
        <w:t xml:space="preserve"> Desktop.</w:t>
      </w:r>
    </w:p>
    <w:p w:rsidR="00BA34BC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4530BB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426015" cy="175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85" cy="1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F83BBA" w:rsidP="004402BC">
      <w:pPr>
        <w:pStyle w:val="ListParagraph"/>
        <w:spacing w:after="120"/>
        <w:ind w:left="1080"/>
        <w:contextualSpacing w:val="0"/>
        <w:jc w:val="both"/>
      </w:pPr>
      <w:r>
        <w:t>Da detalles relativos a la velocidad de transmisión, recepción, estado de la Base de Datos, RTU.</w:t>
      </w:r>
    </w:p>
    <w:p w:rsidR="004644B2" w:rsidRPr="004644B2" w:rsidRDefault="004644B2" w:rsidP="004402BC">
      <w:pPr>
        <w:pStyle w:val="ListParagraph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042F3D" w:rsidRDefault="00042F3D" w:rsidP="00042F3D">
      <w:pPr>
        <w:pStyle w:val="ListParagraph"/>
        <w:spacing w:after="120"/>
        <w:contextualSpacing w:val="0"/>
      </w:pPr>
      <w:r>
        <w:t>Este módulo se compone de 4 hilos (</w:t>
      </w:r>
      <w:proofErr w:type="spellStart"/>
      <w:r>
        <w:t>threads</w:t>
      </w:r>
      <w:proofErr w:type="spellEnd"/>
      <w:r>
        <w:t>):</w:t>
      </w:r>
    </w:p>
    <w:p w:rsidR="00042F3D" w:rsidRDefault="00042F3D" w:rsidP="00042F3D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Uno que es el encargado de Guardar las lecturas de los sensores y escrituras de valores en los actuadores en la Base de datos. Este </w:t>
      </w:r>
      <w:proofErr w:type="spellStart"/>
      <w:r>
        <w:t>thread</w:t>
      </w:r>
      <w:proofErr w:type="spellEnd"/>
      <w:r>
        <w:t xml:space="preserve"> guarda los datos periódicamente, al mismo intervalo de tiempo con el que se leen los datos de la RTU/PLC</w:t>
      </w:r>
    </w:p>
    <w:p w:rsidR="00042F3D" w:rsidRDefault="002B6084" w:rsidP="00042F3D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El segundo </w:t>
      </w:r>
      <w:proofErr w:type="spellStart"/>
      <w:r>
        <w:t>thread</w:t>
      </w:r>
      <w:proofErr w:type="spellEnd"/>
      <w:r>
        <w:t xml:space="preserve"> es el encargado de leer periódicamente datos de la RTU/PLC, utilizando el protocolo MODBUS/TCP. El mismo ha sido implementado utilizando los componentes </w:t>
      </w:r>
      <w:proofErr w:type="spellStart"/>
      <w:r>
        <w:t>PascalScada</w:t>
      </w:r>
      <w:proofErr w:type="spellEnd"/>
      <w:r>
        <w:t>, de licencia libre.</w:t>
      </w:r>
    </w:p>
    <w:p w:rsidR="002B6084" w:rsidRDefault="002B6084" w:rsidP="00042F3D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El tercer </w:t>
      </w:r>
      <w:proofErr w:type="spellStart"/>
      <w:r>
        <w:t>thread</w:t>
      </w:r>
      <w:proofErr w:type="spellEnd"/>
      <w:r>
        <w:t xml:space="preserve"> es un socket TCP/UDP que escucha por el puerto 9000. El mismo es el encargado de:</w:t>
      </w:r>
    </w:p>
    <w:p w:rsidR="002B6084" w:rsidRDefault="002B6084" w:rsidP="002B6084">
      <w:pPr>
        <w:pStyle w:val="ListParagraph"/>
        <w:numPr>
          <w:ilvl w:val="1"/>
          <w:numId w:val="4"/>
        </w:numPr>
        <w:spacing w:after="120"/>
        <w:contextualSpacing w:val="0"/>
      </w:pPr>
      <w:r>
        <w:t xml:space="preserve">Registrar al observador </w:t>
      </w:r>
      <w:proofErr w:type="spellStart"/>
      <w:r>
        <w:t>Hydro</w:t>
      </w:r>
      <w:proofErr w:type="spellEnd"/>
      <w:r>
        <w:t xml:space="preserve"> Desktop</w:t>
      </w:r>
    </w:p>
    <w:p w:rsidR="002B6084" w:rsidRDefault="002B6084" w:rsidP="002B6084">
      <w:pPr>
        <w:pStyle w:val="ListParagraph"/>
        <w:numPr>
          <w:ilvl w:val="1"/>
          <w:numId w:val="4"/>
        </w:numPr>
        <w:spacing w:after="120"/>
        <w:contextualSpacing w:val="0"/>
      </w:pPr>
      <w:r>
        <w:t xml:space="preserve">Recibir Solicitudes (consignas o secuencias) de </w:t>
      </w:r>
      <w:proofErr w:type="spellStart"/>
      <w:r>
        <w:t>Hydro</w:t>
      </w:r>
      <w:proofErr w:type="spellEnd"/>
      <w:r>
        <w:t xml:space="preserve"> Desktop, y satisfacerlas</w:t>
      </w:r>
    </w:p>
    <w:p w:rsidR="002B6084" w:rsidRDefault="002B6084" w:rsidP="002B6084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El último </w:t>
      </w:r>
      <w:proofErr w:type="spellStart"/>
      <w:r>
        <w:t>thread</w:t>
      </w:r>
      <w:proofErr w:type="spellEnd"/>
      <w:r>
        <w:t xml:space="preserve"> es el encargado de mantener en correcto funcionamiento la consigna </w:t>
      </w:r>
      <w:proofErr w:type="spellStart"/>
      <w:r>
        <w:t>seteada</w:t>
      </w:r>
      <w:proofErr w:type="spellEnd"/>
      <w:r>
        <w:t xml:space="preserve"> para el control automático, en caso que esté activa.</w:t>
      </w:r>
    </w:p>
    <w:p w:rsidR="00E81D22" w:rsidRDefault="00E81D22" w:rsidP="00E81D22">
      <w:pPr>
        <w:spacing w:after="120"/>
      </w:pPr>
    </w:p>
    <w:p w:rsidR="00E81D22" w:rsidRDefault="00E81D22" w:rsidP="00E81D22">
      <w:pPr>
        <w:spacing w:after="120"/>
      </w:pPr>
      <w:r>
        <w:object w:dxaOrig="11593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45pt" o:ole="">
            <v:imagedata r:id="rId15" o:title=""/>
          </v:shape>
          <o:OLEObject Type="Embed" ProgID="Pacestar.Diagram" ShapeID="_x0000_i1025" DrawAspect="Content" ObjectID="_1374486419" r:id="rId16"/>
        </w:object>
      </w:r>
    </w:p>
    <w:p w:rsidR="004D4281" w:rsidRDefault="004D4281" w:rsidP="004D4281">
      <w:pPr>
        <w:pStyle w:val="ListParagraph"/>
        <w:spacing w:after="120"/>
        <w:contextualSpacing w:val="0"/>
      </w:pPr>
    </w:p>
    <w:p w:rsidR="00B560A6" w:rsidRPr="001006C2" w:rsidRDefault="00B560A6" w:rsidP="00B560A6">
      <w:pPr>
        <w:pStyle w:val="ListParagraph"/>
        <w:spacing w:after="120"/>
        <w:contextualSpacing w:val="0"/>
      </w:pPr>
    </w:p>
    <w:sectPr w:rsidR="00B560A6" w:rsidRPr="001006C2" w:rsidSect="00E81D22">
      <w:headerReference w:type="default" r:id="rId17"/>
      <w:footerReference w:type="default" r:id="rId18"/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F2A" w:rsidRDefault="00E57F2A" w:rsidP="009F1DB1">
      <w:pPr>
        <w:spacing w:after="0" w:line="240" w:lineRule="auto"/>
      </w:pPr>
      <w:r>
        <w:separator/>
      </w:r>
    </w:p>
  </w:endnote>
  <w:endnote w:type="continuationSeparator" w:id="0">
    <w:p w:rsidR="00E57F2A" w:rsidRDefault="00E57F2A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0619D7" w:rsidP="009F1DB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FA0278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A0278" w:rsidRPr="00FA027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F2A" w:rsidRDefault="00E57F2A" w:rsidP="009F1DB1">
      <w:pPr>
        <w:spacing w:after="0" w:line="240" w:lineRule="auto"/>
      </w:pPr>
      <w:r>
        <w:separator/>
      </w:r>
    </w:p>
  </w:footnote>
  <w:footnote w:type="continuationSeparator" w:id="0">
    <w:p w:rsidR="00E57F2A" w:rsidRDefault="00E57F2A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78" w:rsidRDefault="00FA0278" w:rsidP="00FA0278">
    <w:pPr>
      <w:pStyle w:val="BodyText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AR" w:eastAsia="es-AR"/>
      </w:rPr>
      <w:drawing>
        <wp:inline distT="0" distB="0" distL="0" distR="0" wp14:anchorId="24739A9A" wp14:editId="01FED1DA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0278" w:rsidRPr="00FA0278" w:rsidRDefault="00FA0278" w:rsidP="00FA0278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</w:r>
    <w:r>
      <w:rPr>
        <w:rFonts w:cs="Calibri"/>
      </w:rPr>
      <w:tab/>
      <w:t xml:space="preserve">  </w:t>
    </w:r>
    <w:r w:rsidRPr="00407E43">
      <w:rPr>
        <w:rFonts w:cs="Calibri"/>
        <w:b/>
      </w:rPr>
      <w:t>PROYECTO  -   2011</w:t>
    </w: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0" allowOverlap="1" wp14:anchorId="56F7B707" wp14:editId="783573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1" name="Picture 1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9A45AA"/>
    <w:multiLevelType w:val="hybridMultilevel"/>
    <w:tmpl w:val="7922761A"/>
    <w:lvl w:ilvl="0" w:tplc="85F0DD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F3D"/>
    <w:rsid w:val="00054992"/>
    <w:rsid w:val="000619D7"/>
    <w:rsid w:val="000A4138"/>
    <w:rsid w:val="000E5D1C"/>
    <w:rsid w:val="000F12AA"/>
    <w:rsid w:val="000F5CAD"/>
    <w:rsid w:val="001006C2"/>
    <w:rsid w:val="00175561"/>
    <w:rsid w:val="00181E65"/>
    <w:rsid w:val="001829E5"/>
    <w:rsid w:val="001A3C68"/>
    <w:rsid w:val="0028017D"/>
    <w:rsid w:val="002A46B3"/>
    <w:rsid w:val="002B6084"/>
    <w:rsid w:val="003331C9"/>
    <w:rsid w:val="003526F8"/>
    <w:rsid w:val="00361417"/>
    <w:rsid w:val="00435234"/>
    <w:rsid w:val="00437514"/>
    <w:rsid w:val="004402BC"/>
    <w:rsid w:val="004530BB"/>
    <w:rsid w:val="004644B2"/>
    <w:rsid w:val="0046628B"/>
    <w:rsid w:val="00466E8D"/>
    <w:rsid w:val="004867CD"/>
    <w:rsid w:val="004B4B41"/>
    <w:rsid w:val="004D4281"/>
    <w:rsid w:val="005779D2"/>
    <w:rsid w:val="00584DB5"/>
    <w:rsid w:val="005D15B3"/>
    <w:rsid w:val="005E08EF"/>
    <w:rsid w:val="00606A52"/>
    <w:rsid w:val="006507F2"/>
    <w:rsid w:val="0066106C"/>
    <w:rsid w:val="0067199E"/>
    <w:rsid w:val="006C615A"/>
    <w:rsid w:val="006D427C"/>
    <w:rsid w:val="00720BCC"/>
    <w:rsid w:val="007F665E"/>
    <w:rsid w:val="00815C6F"/>
    <w:rsid w:val="00897794"/>
    <w:rsid w:val="00904D71"/>
    <w:rsid w:val="00932E41"/>
    <w:rsid w:val="009F1DB1"/>
    <w:rsid w:val="00A57296"/>
    <w:rsid w:val="00B11EC6"/>
    <w:rsid w:val="00B560A6"/>
    <w:rsid w:val="00BA34BC"/>
    <w:rsid w:val="00BB4F97"/>
    <w:rsid w:val="00BC6C96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57F2A"/>
    <w:rsid w:val="00E601FC"/>
    <w:rsid w:val="00E81D22"/>
    <w:rsid w:val="00EB0D38"/>
    <w:rsid w:val="00F41356"/>
    <w:rsid w:val="00F72EB1"/>
    <w:rsid w:val="00F83BBA"/>
    <w:rsid w:val="00FA0278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B1"/>
  </w:style>
  <w:style w:type="paragraph" w:styleId="Footer">
    <w:name w:val="footer"/>
    <w:basedOn w:val="Normal"/>
    <w:link w:val="Foot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B1"/>
  </w:style>
  <w:style w:type="paragraph" w:styleId="BalloonText">
    <w:name w:val="Balloon Text"/>
    <w:basedOn w:val="Normal"/>
    <w:link w:val="BalloonTextCh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eGrid">
    <w:name w:val="Table Grid"/>
    <w:basedOn w:val="Table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B41"/>
  </w:style>
  <w:style w:type="character" w:customStyle="1" w:styleId="sy3">
    <w:name w:val="sy3"/>
    <w:basedOn w:val="DefaultParagraphFont"/>
    <w:rsid w:val="004B4B41"/>
  </w:style>
  <w:style w:type="character" w:customStyle="1" w:styleId="kw1">
    <w:name w:val="kw1"/>
    <w:basedOn w:val="DefaultParagraphFont"/>
    <w:rsid w:val="004B4B41"/>
  </w:style>
  <w:style w:type="character" w:customStyle="1" w:styleId="br0">
    <w:name w:val="br0"/>
    <w:basedOn w:val="DefaultParagraphFont"/>
    <w:rsid w:val="004B4B41"/>
  </w:style>
  <w:style w:type="character" w:customStyle="1" w:styleId="nu0">
    <w:name w:val="nu0"/>
    <w:basedOn w:val="DefaultParagraphFont"/>
    <w:rsid w:val="004B4B41"/>
  </w:style>
  <w:style w:type="character" w:customStyle="1" w:styleId="sy1">
    <w:name w:val="sy1"/>
    <w:basedOn w:val="DefaultParagraphFont"/>
    <w:rsid w:val="004B4B41"/>
  </w:style>
  <w:style w:type="character" w:customStyle="1" w:styleId="kw4">
    <w:name w:val="kw4"/>
    <w:basedOn w:val="DefaultParagraphFont"/>
    <w:rsid w:val="004B4B41"/>
  </w:style>
  <w:style w:type="character" w:customStyle="1" w:styleId="kw3">
    <w:name w:val="kw3"/>
    <w:basedOn w:val="DefaultParagraphFont"/>
    <w:rsid w:val="004B4B41"/>
  </w:style>
  <w:style w:type="character" w:customStyle="1" w:styleId="co1">
    <w:name w:val="co1"/>
    <w:basedOn w:val="DefaultParagraphFont"/>
    <w:rsid w:val="004B4B41"/>
  </w:style>
  <w:style w:type="character" w:styleId="PlaceholderText">
    <w:name w:val="Placeholder Text"/>
    <w:basedOn w:val="DefaultParagraphFont"/>
    <w:uiPriority w:val="99"/>
    <w:semiHidden/>
    <w:rsid w:val="00EB0D38"/>
    <w:rPr>
      <w:color w:val="808080"/>
    </w:rPr>
  </w:style>
  <w:style w:type="paragraph" w:styleId="BodyText">
    <w:name w:val="Body Text"/>
    <w:basedOn w:val="Normal"/>
    <w:link w:val="BodyTextCh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B1"/>
  </w:style>
  <w:style w:type="paragraph" w:styleId="Footer">
    <w:name w:val="footer"/>
    <w:basedOn w:val="Normal"/>
    <w:link w:val="Foot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B1"/>
  </w:style>
  <w:style w:type="paragraph" w:styleId="BalloonText">
    <w:name w:val="Balloon Text"/>
    <w:basedOn w:val="Normal"/>
    <w:link w:val="BalloonTextCh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eGrid">
    <w:name w:val="Table Grid"/>
    <w:basedOn w:val="Table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B41"/>
  </w:style>
  <w:style w:type="character" w:customStyle="1" w:styleId="sy3">
    <w:name w:val="sy3"/>
    <w:basedOn w:val="DefaultParagraphFont"/>
    <w:rsid w:val="004B4B41"/>
  </w:style>
  <w:style w:type="character" w:customStyle="1" w:styleId="kw1">
    <w:name w:val="kw1"/>
    <w:basedOn w:val="DefaultParagraphFont"/>
    <w:rsid w:val="004B4B41"/>
  </w:style>
  <w:style w:type="character" w:customStyle="1" w:styleId="br0">
    <w:name w:val="br0"/>
    <w:basedOn w:val="DefaultParagraphFont"/>
    <w:rsid w:val="004B4B41"/>
  </w:style>
  <w:style w:type="character" w:customStyle="1" w:styleId="nu0">
    <w:name w:val="nu0"/>
    <w:basedOn w:val="DefaultParagraphFont"/>
    <w:rsid w:val="004B4B41"/>
  </w:style>
  <w:style w:type="character" w:customStyle="1" w:styleId="sy1">
    <w:name w:val="sy1"/>
    <w:basedOn w:val="DefaultParagraphFont"/>
    <w:rsid w:val="004B4B41"/>
  </w:style>
  <w:style w:type="character" w:customStyle="1" w:styleId="kw4">
    <w:name w:val="kw4"/>
    <w:basedOn w:val="DefaultParagraphFont"/>
    <w:rsid w:val="004B4B41"/>
  </w:style>
  <w:style w:type="character" w:customStyle="1" w:styleId="kw3">
    <w:name w:val="kw3"/>
    <w:basedOn w:val="DefaultParagraphFont"/>
    <w:rsid w:val="004B4B41"/>
  </w:style>
  <w:style w:type="character" w:customStyle="1" w:styleId="co1">
    <w:name w:val="co1"/>
    <w:basedOn w:val="DefaultParagraphFont"/>
    <w:rsid w:val="004B4B41"/>
  </w:style>
  <w:style w:type="character" w:styleId="PlaceholderText">
    <w:name w:val="Placeholder Text"/>
    <w:basedOn w:val="DefaultParagraphFont"/>
    <w:uiPriority w:val="99"/>
    <w:semiHidden/>
    <w:rsid w:val="00EB0D38"/>
    <w:rPr>
      <w:color w:val="808080"/>
    </w:rPr>
  </w:style>
  <w:style w:type="paragraph" w:styleId="BodyText">
    <w:name w:val="Body Text"/>
    <w:basedOn w:val="Normal"/>
    <w:link w:val="BodyTextChar"/>
    <w:rsid w:val="00FA0278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FA0278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Daniel</cp:lastModifiedBy>
  <cp:revision>62</cp:revision>
  <dcterms:created xsi:type="dcterms:W3CDTF">2011-08-07T21:45:00Z</dcterms:created>
  <dcterms:modified xsi:type="dcterms:W3CDTF">2011-08-10T16:01:00Z</dcterms:modified>
</cp:coreProperties>
</file>