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5B6" w:rsidRDefault="00AF03CA" w:rsidP="00BA3CFF">
      <w:pPr>
        <w:pStyle w:val="Ttulo1"/>
      </w:pPr>
      <w:r>
        <w:t>MANUAL DE USUARIO</w:t>
      </w:r>
    </w:p>
    <w:p w:rsidR="00AF03CA" w:rsidRDefault="00AF03CA" w:rsidP="00BA3CFF">
      <w:pPr>
        <w:pStyle w:val="Ttulo2"/>
      </w:pPr>
      <w:r>
        <w:t>HYDROWEB</w:t>
      </w:r>
    </w:p>
    <w:p w:rsidR="00BA3CFF" w:rsidRPr="00BA3CFF" w:rsidRDefault="00BA3CFF" w:rsidP="00BA3CFF"/>
    <w:p w:rsidR="00AF03CA" w:rsidRDefault="00AF03CA">
      <w:proofErr w:type="spellStart"/>
      <w:r>
        <w:t>Hydroweb</w:t>
      </w:r>
      <w:proofErr w:type="spellEnd"/>
      <w:r>
        <w:t xml:space="preserve"> constituye el acceso remoto para el control y monitoreo de la central a través de INTERNET. Como requisito previo para poder ingresar a este sitio se deben tomar los siguientes ítems:</w:t>
      </w:r>
    </w:p>
    <w:p w:rsidR="00AF03CA" w:rsidRDefault="00AF03CA" w:rsidP="00AF03CA">
      <w:pPr>
        <w:pStyle w:val="Prrafodelista"/>
        <w:numPr>
          <w:ilvl w:val="0"/>
          <w:numId w:val="1"/>
        </w:numPr>
      </w:pPr>
      <w:r>
        <w:t>CONEXIÓN A INTERNET (Preferentemente de un ancho de banda no menor a 1Mb/s).</w:t>
      </w:r>
    </w:p>
    <w:p w:rsidR="00AF03CA" w:rsidRPr="00AF03CA" w:rsidRDefault="00AF03CA" w:rsidP="00AF03CA">
      <w:pPr>
        <w:pStyle w:val="Prrafodelista"/>
        <w:numPr>
          <w:ilvl w:val="0"/>
          <w:numId w:val="1"/>
        </w:numPr>
      </w:pPr>
      <w:r>
        <w:t xml:space="preserve">Navegador de Internet MOZILLA FIREFOX, ya que este es el que optimiza y asegura el correcto funcionamiento de la página. Dicho navegador se puede descargar gratuitamente desde el siguiente vínculo: </w:t>
      </w:r>
      <w:hyperlink r:id="rId8" w:history="1">
        <w:r w:rsidRPr="00590724">
          <w:rPr>
            <w:rStyle w:val="Hipervnculo"/>
            <w:iCs/>
          </w:rPr>
          <w:t>www.mozilla.org/es-AR/</w:t>
        </w:r>
        <w:r w:rsidRPr="00590724">
          <w:rPr>
            <w:rStyle w:val="Hipervnculo"/>
            <w:b/>
            <w:bCs/>
            <w:iCs/>
          </w:rPr>
          <w:t>firefox</w:t>
        </w:r>
        <w:r w:rsidRPr="00590724">
          <w:rPr>
            <w:rStyle w:val="Hipervnculo"/>
            <w:iCs/>
          </w:rPr>
          <w:t>/new/</w:t>
        </w:r>
      </w:hyperlink>
    </w:p>
    <w:p w:rsidR="00AF03CA" w:rsidRDefault="00AF03CA" w:rsidP="00AF03CA">
      <w:pPr>
        <w:rPr>
          <w:i/>
        </w:rPr>
      </w:pPr>
      <w:r>
        <w:t xml:space="preserve">Para acceder al sitio debemos ingresar en la barra de direcciones de nuestro navegador la dirección del mismo, </w:t>
      </w:r>
      <w:hyperlink r:id="rId9" w:history="1">
        <w:r w:rsidRPr="00590724">
          <w:rPr>
            <w:rStyle w:val="Hipervnculo"/>
            <w:i/>
          </w:rPr>
          <w:t>www.hydroweb.com</w:t>
        </w:r>
      </w:hyperlink>
      <w:r>
        <w:rPr>
          <w:i/>
        </w:rPr>
        <w:t>.</w:t>
      </w:r>
    </w:p>
    <w:p w:rsidR="00AF03CA" w:rsidRDefault="00AF03CA" w:rsidP="00AF03CA">
      <w:r>
        <w:t>Posteriormente, veremos la página inicial que requiere de un usuario y contraseña válidos para acceder a las funcionalidades del mismo:</w:t>
      </w:r>
    </w:p>
    <w:p w:rsidR="00AF03CA" w:rsidRDefault="00AF03CA" w:rsidP="00AF03CA">
      <w:r>
        <w:rPr>
          <w:noProof/>
          <w:lang w:eastAsia="es-AR"/>
        </w:rPr>
        <w:drawing>
          <wp:inline distT="0" distB="0" distL="0" distR="0" wp14:anchorId="15B4365A" wp14:editId="13AB691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CA" w:rsidRDefault="00AF03CA" w:rsidP="00AF03CA">
      <w:r>
        <w:t>Una vez que completamos los campos de Usuario y Contraseña, hacemos click en el botón ingresar. Si el usuario y la contraseña son satisfactoriamente no son comprobados como válidos un mensaje de error se hará visible:</w:t>
      </w:r>
    </w:p>
    <w:p w:rsidR="00AF03CA" w:rsidRDefault="00AF03CA" w:rsidP="00AF03CA">
      <w:pPr>
        <w:rPr>
          <w:noProof/>
          <w:lang w:eastAsia="es-AR"/>
        </w:rPr>
      </w:pPr>
    </w:p>
    <w:p w:rsidR="00AF03CA" w:rsidRDefault="00AF03CA" w:rsidP="00AF03C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4401F8" wp14:editId="4EB614CA">
            <wp:extent cx="2514551" cy="1388853"/>
            <wp:effectExtent l="0" t="0" r="63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08" t="40224" r="37231" b="33780"/>
                    <a:stretch/>
                  </pic:blipFill>
                  <pic:spPr bwMode="auto">
                    <a:xfrm>
                      <a:off x="0" y="0"/>
                      <a:ext cx="2516776" cy="139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3CA" w:rsidRDefault="00AF03CA" w:rsidP="00AF03CA">
      <w:pPr>
        <w:tabs>
          <w:tab w:val="left" w:pos="0"/>
        </w:tabs>
      </w:pPr>
      <w:r>
        <w:t>En caso de ser satisfactorio</w:t>
      </w:r>
      <w:r w:rsidR="00A65727">
        <w:t>, ingresaremos a la página principal del Sistema:</w:t>
      </w:r>
    </w:p>
    <w:p w:rsidR="00A65727" w:rsidRDefault="00A65727" w:rsidP="00AF03CA">
      <w:pPr>
        <w:tabs>
          <w:tab w:val="left" w:pos="0"/>
        </w:tabs>
      </w:pPr>
      <w:r>
        <w:rPr>
          <w:noProof/>
          <w:lang w:eastAsia="es-AR"/>
        </w:rPr>
        <w:drawing>
          <wp:inline distT="0" distB="0" distL="0" distR="0" wp14:anchorId="097EEC92" wp14:editId="4C76F2B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0F" w:rsidRDefault="0049470F" w:rsidP="00AF03CA">
      <w:pPr>
        <w:tabs>
          <w:tab w:val="left" w:pos="0"/>
        </w:tabs>
      </w:pPr>
      <w:r>
        <w:t>Aquí podemos visualizar el usuario que se encuentra registrado, y un menú que aparecerá se hace click en la flecha que se encuentra en el margen izquierdo de nuestra pantalla: Este menú despliega 3 opciones:</w:t>
      </w:r>
    </w:p>
    <w:p w:rsidR="0049470F" w:rsidRPr="00EE5A5A" w:rsidRDefault="0049470F" w:rsidP="0049470F">
      <w:pPr>
        <w:pStyle w:val="Prrafodelista"/>
        <w:numPr>
          <w:ilvl w:val="0"/>
          <w:numId w:val="4"/>
        </w:numPr>
        <w:tabs>
          <w:tab w:val="left" w:pos="0"/>
        </w:tabs>
        <w:rPr>
          <w:b/>
        </w:rPr>
      </w:pPr>
      <w:r w:rsidRPr="00EE5A5A">
        <w:rPr>
          <w:b/>
        </w:rPr>
        <w:t>CONTROL:</w:t>
      </w:r>
    </w:p>
    <w:p w:rsidR="0049470F" w:rsidRDefault="0049470F" w:rsidP="0049470F">
      <w:pPr>
        <w:tabs>
          <w:tab w:val="left" w:pos="0"/>
        </w:tabs>
        <w:ind w:left="720"/>
      </w:pPr>
      <w:r>
        <w:t>Al hace click en esta opción, nos dirigiremos a la página de control del sistema:</w:t>
      </w:r>
    </w:p>
    <w:p w:rsidR="0049470F" w:rsidRDefault="0049470F" w:rsidP="0049470F">
      <w:pPr>
        <w:tabs>
          <w:tab w:val="left" w:pos="0"/>
        </w:tabs>
        <w:ind w:left="720"/>
      </w:pPr>
      <w:r>
        <w:rPr>
          <w:noProof/>
          <w:lang w:eastAsia="es-AR"/>
        </w:rPr>
        <w:lastRenderedPageBreak/>
        <w:drawing>
          <wp:inline distT="0" distB="0" distL="0" distR="0" wp14:anchorId="6F31FEA8" wp14:editId="5889513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0F" w:rsidRDefault="0049470F" w:rsidP="0049470F">
      <w:pPr>
        <w:tabs>
          <w:tab w:val="left" w:pos="0"/>
        </w:tabs>
        <w:ind w:left="720"/>
      </w:pPr>
      <w:r>
        <w:t xml:space="preserve">En esta página podremos observar en la imagen izquierda el estado de los actuadores, esto es si se encuentran cerrados, abiertos o en qué nivel de apertura se encuentran para aquellos que </w:t>
      </w:r>
      <w:proofErr w:type="spellStart"/>
      <w:r>
        <w:t>asi</w:t>
      </w:r>
      <w:proofErr w:type="spellEnd"/>
      <w:r>
        <w:t xml:space="preserve"> lo requieren. El estado de actuador </w:t>
      </w:r>
      <w:r>
        <w:rPr>
          <w:i/>
        </w:rPr>
        <w:t xml:space="preserve">cerrado </w:t>
      </w:r>
      <w:r>
        <w:t xml:space="preserve">se indica mediante la imagen </w:t>
      </w:r>
      <w:r>
        <w:rPr>
          <w:noProof/>
          <w:lang w:eastAsia="es-AR"/>
        </w:rPr>
        <w:drawing>
          <wp:inline distT="0" distB="0" distL="0" distR="0">
            <wp:extent cx="336550" cy="172720"/>
            <wp:effectExtent l="0" t="0" r="6350" b="0"/>
            <wp:docPr id="5" name="Imagen 5" descr="C:\server\www\hydroweb\images\cerradoCh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rver\www\hydroweb\images\cerradoChic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mientras que el estado de actuador </w:t>
      </w:r>
      <w:r>
        <w:rPr>
          <w:i/>
        </w:rPr>
        <w:t>abierto</w:t>
      </w:r>
      <w:r>
        <w:t xml:space="preserve"> se muestra por la </w:t>
      </w:r>
      <w:proofErr w:type="gramStart"/>
      <w:r w:rsidR="00EE5A5A">
        <w:t xml:space="preserve">imagen </w:t>
      </w:r>
      <w:proofErr w:type="gramEnd"/>
      <w:r>
        <w:rPr>
          <w:noProof/>
          <w:lang w:eastAsia="es-AR"/>
        </w:rPr>
        <w:drawing>
          <wp:inline distT="0" distB="0" distL="0" distR="0">
            <wp:extent cx="336550" cy="172720"/>
            <wp:effectExtent l="0" t="0" r="6350" b="0"/>
            <wp:docPr id="6" name="Imagen 6" descr="C:\server\www\hydroweb\images\abierto Ch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erver\www\hydroweb\images\abierto Chi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Dichas imágenes se encuentra conjuntamente con el nombre del actuador correspondiente. Los actuadores cuyo estado no es binario (abierto o cerrado) sino porcentual, el porcentaje de apertura se indica en color ROJO de lado del nombre de dicho actuador.</w:t>
      </w:r>
    </w:p>
    <w:p w:rsidR="0049470F" w:rsidRDefault="0049470F" w:rsidP="0049470F">
      <w:pPr>
        <w:tabs>
          <w:tab w:val="left" w:pos="0"/>
        </w:tabs>
        <w:ind w:left="720"/>
      </w:pPr>
      <w:r>
        <w:t xml:space="preserve">Por otro lado en el sector izquierdo de la pantalla se encuentra una tabla con el estado de todos los sensores que monitorea el sistema </w:t>
      </w:r>
      <w:proofErr w:type="spellStart"/>
      <w:r>
        <w:t>Hydroweb</w:t>
      </w:r>
      <w:proofErr w:type="spellEnd"/>
      <w:r>
        <w:t xml:space="preserve">. </w:t>
      </w:r>
      <w:r w:rsidR="003B0103">
        <w:t>Dicha tabla contiene dos columnas, una con el nombre del sensor y la otra con el valor de dicho sensor en el momento, visualizado en color rojo, y seguido por la unidad de medida.</w:t>
      </w:r>
    </w:p>
    <w:p w:rsidR="003B0103" w:rsidRPr="003B0103" w:rsidRDefault="003B0103" w:rsidP="003B0103">
      <w:pPr>
        <w:tabs>
          <w:tab w:val="left" w:pos="0"/>
        </w:tabs>
        <w:ind w:left="720"/>
      </w:pPr>
      <w:r>
        <w:t xml:space="preserve">Cabe aclarar que la actualización de la información que se visualiza en esta página se actualiza </w:t>
      </w:r>
      <w:r w:rsidRPr="003B0103">
        <w:rPr>
          <w:i/>
        </w:rPr>
        <w:t>automáticamente</w:t>
      </w:r>
      <w:r>
        <w:t xml:space="preserve"> cada 5 segundos, sin la necesidad de recargar la misma.</w:t>
      </w:r>
    </w:p>
    <w:p w:rsidR="0049470F" w:rsidRPr="00EE5A5A" w:rsidRDefault="0049470F" w:rsidP="0049470F">
      <w:pPr>
        <w:pStyle w:val="Prrafodelista"/>
        <w:numPr>
          <w:ilvl w:val="0"/>
          <w:numId w:val="4"/>
        </w:numPr>
        <w:tabs>
          <w:tab w:val="left" w:pos="0"/>
        </w:tabs>
        <w:rPr>
          <w:b/>
        </w:rPr>
      </w:pPr>
      <w:r w:rsidRPr="00EE5A5A">
        <w:rPr>
          <w:b/>
        </w:rPr>
        <w:t>ESTADÍSTICAS</w:t>
      </w:r>
      <w:r w:rsidR="003B0103" w:rsidRPr="00EE5A5A">
        <w:rPr>
          <w:b/>
        </w:rPr>
        <w:t>:</w:t>
      </w:r>
    </w:p>
    <w:p w:rsidR="003B0103" w:rsidRDefault="003B0103" w:rsidP="003B0103">
      <w:pPr>
        <w:pStyle w:val="Prrafodelista"/>
        <w:tabs>
          <w:tab w:val="left" w:pos="0"/>
        </w:tabs>
      </w:pPr>
    </w:p>
    <w:p w:rsidR="003B0103" w:rsidRDefault="003B0103" w:rsidP="003B0103">
      <w:pPr>
        <w:pStyle w:val="Prrafodelista"/>
        <w:tabs>
          <w:tab w:val="left" w:pos="0"/>
        </w:tabs>
      </w:pPr>
      <w:r>
        <w:t>Al hacer click en esta opción del menú ingresaremos a la página central de visualización de datos históricos y estadísticos:</w:t>
      </w:r>
    </w:p>
    <w:p w:rsidR="003B0103" w:rsidRDefault="003B0103" w:rsidP="003B0103">
      <w:pPr>
        <w:pStyle w:val="Prrafodelista"/>
        <w:tabs>
          <w:tab w:val="left" w:pos="0"/>
        </w:tabs>
      </w:pPr>
      <w:r>
        <w:rPr>
          <w:noProof/>
          <w:lang w:eastAsia="es-AR"/>
        </w:rPr>
        <w:lastRenderedPageBreak/>
        <w:drawing>
          <wp:inline distT="0" distB="0" distL="0" distR="0" wp14:anchorId="3F180333" wp14:editId="0A0AA83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3" w:rsidRDefault="003B0103" w:rsidP="003B0103">
      <w:pPr>
        <w:pStyle w:val="Prrafodelista"/>
        <w:tabs>
          <w:tab w:val="left" w:pos="0"/>
        </w:tabs>
      </w:pPr>
    </w:p>
    <w:p w:rsidR="003B0103" w:rsidRDefault="003B0103" w:rsidP="003B0103">
      <w:pPr>
        <w:pStyle w:val="Prrafodelista"/>
        <w:tabs>
          <w:tab w:val="left" w:pos="0"/>
        </w:tabs>
      </w:pPr>
      <w:r>
        <w:t xml:space="preserve">Aquí deberemos ingresar el sensor del cual queremos visualizar sus datos históricos, una fecha inicial, y una fecha de finalización de periodo. Para estas </w:t>
      </w:r>
      <w:r w:rsidR="00EE5A5A">
        <w:t>últimas</w:t>
      </w:r>
      <w:r>
        <w:t>, al hacer click en el bloque para ingresar la fecha, se desplegará un calendario que facilitará el ingreso de la misma:</w:t>
      </w:r>
    </w:p>
    <w:p w:rsidR="003B0103" w:rsidRDefault="003B0103" w:rsidP="003B0103">
      <w:pPr>
        <w:pStyle w:val="Prrafodelista"/>
        <w:tabs>
          <w:tab w:val="left" w:pos="0"/>
        </w:tabs>
        <w:rPr>
          <w:noProof/>
          <w:lang w:eastAsia="es-AR"/>
        </w:rPr>
      </w:pPr>
    </w:p>
    <w:p w:rsidR="003B0103" w:rsidRDefault="003B0103" w:rsidP="003B0103">
      <w:pPr>
        <w:pStyle w:val="Prrafodelista"/>
        <w:tabs>
          <w:tab w:val="left" w:pos="0"/>
        </w:tabs>
        <w:jc w:val="center"/>
      </w:pPr>
      <w:r>
        <w:rPr>
          <w:noProof/>
          <w:lang w:eastAsia="es-AR"/>
        </w:rPr>
        <w:drawing>
          <wp:inline distT="0" distB="0" distL="0" distR="0" wp14:anchorId="17BDCEA5" wp14:editId="5D8AF17E">
            <wp:extent cx="3079630" cy="1903383"/>
            <wp:effectExtent l="0" t="0" r="698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538" t="35299" r="28069" b="15901"/>
                    <a:stretch/>
                  </pic:blipFill>
                  <pic:spPr bwMode="auto">
                    <a:xfrm>
                      <a:off x="0" y="0"/>
                      <a:ext cx="3088234" cy="1908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103" w:rsidRDefault="003B0103" w:rsidP="003B0103">
      <w:pPr>
        <w:pStyle w:val="Prrafodelista"/>
        <w:tabs>
          <w:tab w:val="left" w:pos="0"/>
        </w:tabs>
      </w:pPr>
      <w:r>
        <w:t>Una vez elegidas las fechas, haremos click sobre el ícono azul que se encuentra a la derecha del selector de sensores:</w:t>
      </w:r>
    </w:p>
    <w:p w:rsidR="003B0103" w:rsidRDefault="003B0103" w:rsidP="003B0103">
      <w:pPr>
        <w:pStyle w:val="Prrafodelista"/>
        <w:tabs>
          <w:tab w:val="left" w:pos="0"/>
        </w:tabs>
        <w:jc w:val="center"/>
      </w:pPr>
    </w:p>
    <w:p w:rsidR="003B0103" w:rsidRDefault="003B0103" w:rsidP="003B0103">
      <w:pPr>
        <w:pStyle w:val="Prrafodelista"/>
        <w:tabs>
          <w:tab w:val="left" w:pos="0"/>
        </w:tabs>
        <w:jc w:val="center"/>
      </w:pPr>
      <w:r>
        <w:rPr>
          <w:noProof/>
          <w:lang w:eastAsia="es-AR"/>
        </w:rPr>
        <w:drawing>
          <wp:inline distT="0" distB="0" distL="0" distR="0" wp14:anchorId="32EA8BCB" wp14:editId="6B01B85F">
            <wp:extent cx="698740" cy="109257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4346" t="35299" r="28815" b="45681"/>
                    <a:stretch/>
                  </pic:blipFill>
                  <pic:spPr bwMode="auto">
                    <a:xfrm>
                      <a:off x="0" y="0"/>
                      <a:ext cx="700692" cy="109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103" w:rsidRDefault="003B0103" w:rsidP="003B0103">
      <w:pPr>
        <w:pStyle w:val="Prrafodelista"/>
        <w:tabs>
          <w:tab w:val="left" w:pos="0"/>
        </w:tabs>
      </w:pPr>
      <w:r>
        <w:lastRenderedPageBreak/>
        <w:t>Luego de realizado esto se desplegará un gráfico</w:t>
      </w:r>
      <w:r w:rsidR="00BA3CFF">
        <w:t xml:space="preserve"> de línea con la información del sensor ingresado, dadas las fechas.</w:t>
      </w:r>
    </w:p>
    <w:p w:rsidR="00BA3CFF" w:rsidRDefault="00BA3CFF" w:rsidP="003B0103">
      <w:pPr>
        <w:pStyle w:val="Prrafodelista"/>
        <w:tabs>
          <w:tab w:val="left" w:pos="0"/>
        </w:tabs>
      </w:pPr>
      <w:r>
        <w:t>Si no se encuentra valores, ya sea por una falla del sistema o por el mal ingreso de los datos, el gráfico mostrará el siguiente mensaje:</w:t>
      </w:r>
    </w:p>
    <w:p w:rsidR="00BA3CFF" w:rsidRDefault="00BA3CFF" w:rsidP="003B0103">
      <w:pPr>
        <w:pStyle w:val="Prrafodelista"/>
        <w:tabs>
          <w:tab w:val="left" w:pos="0"/>
        </w:tabs>
        <w:rPr>
          <w:noProof/>
          <w:lang w:eastAsia="es-AR"/>
        </w:rPr>
      </w:pPr>
    </w:p>
    <w:p w:rsidR="00BA3CFF" w:rsidRDefault="00BA3CFF" w:rsidP="003B0103">
      <w:pPr>
        <w:pStyle w:val="Prrafodelista"/>
        <w:tabs>
          <w:tab w:val="left" w:pos="0"/>
        </w:tabs>
        <w:rPr>
          <w:noProof/>
          <w:lang w:eastAsia="es-AR"/>
        </w:rPr>
      </w:pPr>
    </w:p>
    <w:p w:rsidR="00BA3CFF" w:rsidRDefault="00BA3CFF" w:rsidP="003B0103">
      <w:pPr>
        <w:pStyle w:val="Prrafodelista"/>
        <w:tabs>
          <w:tab w:val="left" w:pos="0"/>
        </w:tabs>
      </w:pPr>
      <w:r>
        <w:rPr>
          <w:noProof/>
          <w:lang w:eastAsia="es-AR"/>
        </w:rPr>
        <w:drawing>
          <wp:inline distT="0" distB="0" distL="0" distR="0" wp14:anchorId="5968A39B" wp14:editId="7D913554">
            <wp:extent cx="5607170" cy="244127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314" b="10248"/>
                    <a:stretch/>
                  </pic:blipFill>
                  <pic:spPr bwMode="auto">
                    <a:xfrm>
                      <a:off x="0" y="0"/>
                      <a:ext cx="5612130" cy="244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CFF" w:rsidRDefault="00BA3CFF" w:rsidP="003B0103">
      <w:pPr>
        <w:pStyle w:val="Prrafodelista"/>
        <w:tabs>
          <w:tab w:val="left" w:pos="0"/>
        </w:tabs>
      </w:pPr>
    </w:p>
    <w:p w:rsidR="0049470F" w:rsidRPr="00EE5A5A" w:rsidRDefault="0049470F" w:rsidP="0049470F">
      <w:pPr>
        <w:pStyle w:val="Prrafodelista"/>
        <w:numPr>
          <w:ilvl w:val="0"/>
          <w:numId w:val="4"/>
        </w:numPr>
        <w:tabs>
          <w:tab w:val="left" w:pos="0"/>
        </w:tabs>
        <w:rPr>
          <w:b/>
        </w:rPr>
      </w:pPr>
      <w:r w:rsidRPr="00EE5A5A">
        <w:rPr>
          <w:b/>
        </w:rPr>
        <w:t>SALIR</w:t>
      </w:r>
    </w:p>
    <w:p w:rsidR="00BA3CFF" w:rsidRDefault="00BA3CFF" w:rsidP="00BA3CFF">
      <w:pPr>
        <w:tabs>
          <w:tab w:val="left" w:pos="0"/>
        </w:tabs>
        <w:ind w:left="720"/>
      </w:pPr>
      <w:r>
        <w:t>Al hacer click en esta opción el usuario será desconectado del sitio, es decir su sesión finalizará y será autodirigido a la página inicial del sistema donde deberá ingresar un nombre de usuario y contraseña para poder ingresar al sitio en caso de que así lo requiera.</w:t>
      </w:r>
    </w:p>
    <w:p w:rsidR="0049470F" w:rsidRPr="00AF03CA" w:rsidRDefault="0049470F" w:rsidP="0049470F">
      <w:pPr>
        <w:tabs>
          <w:tab w:val="left" w:pos="0"/>
        </w:tabs>
        <w:ind w:left="360"/>
      </w:pPr>
      <w:bookmarkStart w:id="0" w:name="_GoBack"/>
      <w:bookmarkEnd w:id="0"/>
    </w:p>
    <w:sectPr w:rsidR="0049470F" w:rsidRPr="00AF03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A6F" w:rsidRDefault="00E00A6F" w:rsidP="003B0103">
      <w:pPr>
        <w:spacing w:after="0" w:line="240" w:lineRule="auto"/>
      </w:pPr>
      <w:r>
        <w:separator/>
      </w:r>
    </w:p>
  </w:endnote>
  <w:endnote w:type="continuationSeparator" w:id="0">
    <w:p w:rsidR="00E00A6F" w:rsidRDefault="00E00A6F" w:rsidP="003B0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A6F" w:rsidRDefault="00E00A6F" w:rsidP="003B0103">
      <w:pPr>
        <w:spacing w:after="0" w:line="240" w:lineRule="auto"/>
      </w:pPr>
      <w:r>
        <w:separator/>
      </w:r>
    </w:p>
  </w:footnote>
  <w:footnote w:type="continuationSeparator" w:id="0">
    <w:p w:rsidR="00E00A6F" w:rsidRDefault="00E00A6F" w:rsidP="003B0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36DAC"/>
    <w:multiLevelType w:val="hybridMultilevel"/>
    <w:tmpl w:val="4AC6FF70"/>
    <w:lvl w:ilvl="0" w:tplc="2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>
    <w:nsid w:val="27CF6D4F"/>
    <w:multiLevelType w:val="hybridMultilevel"/>
    <w:tmpl w:val="6CBCCC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6A6A7A"/>
    <w:multiLevelType w:val="hybridMultilevel"/>
    <w:tmpl w:val="C8F4C1B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D0B40"/>
    <w:multiLevelType w:val="hybridMultilevel"/>
    <w:tmpl w:val="959E7BD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414947"/>
    <w:multiLevelType w:val="hybridMultilevel"/>
    <w:tmpl w:val="FF8673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1F5A43"/>
    <w:multiLevelType w:val="hybridMultilevel"/>
    <w:tmpl w:val="2272B9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3CA"/>
    <w:rsid w:val="002912AC"/>
    <w:rsid w:val="00324135"/>
    <w:rsid w:val="003B0103"/>
    <w:rsid w:val="0049470F"/>
    <w:rsid w:val="008D75B6"/>
    <w:rsid w:val="00A65727"/>
    <w:rsid w:val="00AF03CA"/>
    <w:rsid w:val="00BA3CFF"/>
    <w:rsid w:val="00CC7B51"/>
    <w:rsid w:val="00E00A6F"/>
    <w:rsid w:val="00E46DA8"/>
    <w:rsid w:val="00EA0DEC"/>
    <w:rsid w:val="00EE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3C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3C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03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F03C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3C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B0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0103"/>
  </w:style>
  <w:style w:type="paragraph" w:styleId="Piedepgina">
    <w:name w:val="footer"/>
    <w:basedOn w:val="Normal"/>
    <w:link w:val="PiedepginaCar"/>
    <w:uiPriority w:val="99"/>
    <w:unhideWhenUsed/>
    <w:rsid w:val="003B0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0103"/>
  </w:style>
  <w:style w:type="character" w:customStyle="1" w:styleId="Ttulo1Car">
    <w:name w:val="Título 1 Car"/>
    <w:basedOn w:val="Fuentedeprrafopredeter"/>
    <w:link w:val="Ttulo1"/>
    <w:uiPriority w:val="9"/>
    <w:rsid w:val="00BA3C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A3C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3C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3C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03C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F03C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0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03C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B0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0103"/>
  </w:style>
  <w:style w:type="paragraph" w:styleId="Piedepgina">
    <w:name w:val="footer"/>
    <w:basedOn w:val="Normal"/>
    <w:link w:val="PiedepginaCar"/>
    <w:uiPriority w:val="99"/>
    <w:unhideWhenUsed/>
    <w:rsid w:val="003B0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0103"/>
  </w:style>
  <w:style w:type="character" w:customStyle="1" w:styleId="Ttulo1Car">
    <w:name w:val="Título 1 Car"/>
    <w:basedOn w:val="Fuentedeprrafopredeter"/>
    <w:link w:val="Ttulo1"/>
    <w:uiPriority w:val="9"/>
    <w:rsid w:val="00BA3C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A3C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ozilla.org/es-AR/firefox/new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hydroweb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564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2</cp:revision>
  <dcterms:created xsi:type="dcterms:W3CDTF">2011-10-25T12:54:00Z</dcterms:created>
  <dcterms:modified xsi:type="dcterms:W3CDTF">2011-10-25T13:43:00Z</dcterms:modified>
</cp:coreProperties>
</file>