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C2E" w:rsidRDefault="00520831" w:rsidP="00557FF0">
      <w:pPr>
        <w:pStyle w:val="Normal-Titulo"/>
        <w:jc w:val="center"/>
      </w:pPr>
      <w:r>
        <w:t>Relevamiento General</w:t>
      </w:r>
    </w:p>
    <w:p w:rsidR="000844AD" w:rsidRPr="00520831" w:rsidRDefault="000844AD" w:rsidP="00557FF0">
      <w:pPr>
        <w:pStyle w:val="Normal-Titulo"/>
        <w:jc w:val="left"/>
        <w:rPr>
          <w:sz w:val="24"/>
          <w:szCs w:val="24"/>
        </w:rPr>
      </w:pPr>
      <w:r>
        <w:rPr>
          <w:sz w:val="24"/>
          <w:szCs w:val="24"/>
        </w:rPr>
        <w:t>De la Organización</w:t>
      </w:r>
    </w:p>
    <w:p w:rsidR="000844AD" w:rsidRDefault="000844AD" w:rsidP="00557FF0">
      <w:r>
        <w:t>Nuestro relevamiento se centro sobre la empresa C.E.M.P.P.S.A.: Consorcio de empresas m</w:t>
      </w:r>
      <w:r w:rsidR="00CE3446">
        <w:t>endocinas para Potrerillos S.A.</w:t>
      </w:r>
      <w:r>
        <w:t xml:space="preserve">, empresa que trabaja sobre el proceso de producción de energía hidroeléctrica aprovechando el caudal de agua del Rio Mendoza. </w:t>
      </w:r>
    </w:p>
    <w:p w:rsidR="00F62DCE" w:rsidRDefault="00F62DCE" w:rsidP="00557FF0">
      <w:pPr>
        <w:jc w:val="center"/>
      </w:pPr>
      <w:r w:rsidRPr="00F62DCE">
        <w:drawing>
          <wp:inline distT="0" distB="0" distL="0" distR="0">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7"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0844AD" w:rsidRDefault="000844AD" w:rsidP="00557FF0">
      <w:pPr>
        <w:tabs>
          <w:tab w:val="num" w:pos="720"/>
        </w:tabs>
        <w:rPr>
          <w:lang w:val="es-ES"/>
        </w:rPr>
      </w:pPr>
      <w:r w:rsidRPr="00EB180D">
        <w:rPr>
          <w:lang w:val="es-ES"/>
        </w:rPr>
        <w:t>En diciembre de 1997, después de una oferta p</w:t>
      </w:r>
      <w:r>
        <w:rPr>
          <w:lang w:val="es-ES"/>
        </w:rPr>
        <w:t>ública, la Provincia de Mendoza</w:t>
      </w:r>
      <w:r w:rsidRPr="00EB180D">
        <w:rPr>
          <w:lang w:val="es-ES"/>
        </w:rPr>
        <w:t xml:space="preserve"> otorgó una concesión para proyectar, construir, operar y transferir el Complejo Hidroeléctrico Potrerillos al Consorcio de Empresas M</w:t>
      </w:r>
      <w:r>
        <w:rPr>
          <w:lang w:val="es-ES"/>
        </w:rPr>
        <w:t xml:space="preserve">endocinas para Potrerillos S.A.; </w:t>
      </w:r>
      <w:r w:rsidRPr="00EB180D">
        <w:rPr>
          <w:lang w:val="es-ES"/>
        </w:rPr>
        <w:t xml:space="preserve">una corporación argentina cuya composición accionaria está compuesta por José </w:t>
      </w:r>
      <w:proofErr w:type="spellStart"/>
      <w:r w:rsidRPr="00EB180D">
        <w:rPr>
          <w:lang w:val="es-ES"/>
        </w:rPr>
        <w:t>Cartellone</w:t>
      </w:r>
      <w:proofErr w:type="spellEnd"/>
      <w:r w:rsidRPr="00EB180D">
        <w:rPr>
          <w:lang w:val="es-ES"/>
        </w:rPr>
        <w:t xml:space="preserve"> Construcciones Civiles S.A., Industrias Metalúrgicas </w:t>
      </w:r>
      <w:proofErr w:type="spellStart"/>
      <w:r w:rsidRPr="00EB180D">
        <w:rPr>
          <w:lang w:val="es-ES"/>
        </w:rPr>
        <w:t>Pescarmona</w:t>
      </w:r>
      <w:proofErr w:type="spellEnd"/>
      <w:r w:rsidRPr="00EB180D">
        <w:rPr>
          <w:lang w:val="es-ES"/>
        </w:rPr>
        <w:t xml:space="preserve"> S.A. y la Provincia, y cuya sede social está ubicada en Carril Rodríguez Peña 4447, </w:t>
      </w:r>
      <w:proofErr w:type="spellStart"/>
      <w:r w:rsidRPr="00EB180D">
        <w:rPr>
          <w:lang w:val="es-ES"/>
        </w:rPr>
        <w:t>Coquimbito</w:t>
      </w:r>
      <w:proofErr w:type="spellEnd"/>
      <w:r w:rsidRPr="00EB180D">
        <w:rPr>
          <w:lang w:val="es-ES"/>
        </w:rPr>
        <w:t xml:space="preserve">, Maipú, Provincia de Mendoza, Argentina. </w:t>
      </w:r>
    </w:p>
    <w:p w:rsidR="000844AD" w:rsidRPr="00EB180D" w:rsidRDefault="000844AD" w:rsidP="00557FF0">
      <w:pPr>
        <w:tabs>
          <w:tab w:val="num" w:pos="720"/>
        </w:tabs>
        <w:rPr>
          <w:lang w:val="es-AR"/>
        </w:rPr>
      </w:pPr>
      <w:r w:rsidRPr="00EB180D">
        <w:rPr>
          <w:lang w:val="es-ES"/>
        </w:rPr>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0844AD" w:rsidRDefault="000844AD" w:rsidP="00557FF0">
      <w:pPr>
        <w:rPr>
          <w:lang w:val="es-ES"/>
        </w:rPr>
      </w:pPr>
      <w:r w:rsidRPr="00EB180D">
        <w:rPr>
          <w:lang w:val="es-ES"/>
        </w:rPr>
        <w:t xml:space="preserve">El Proyecto consiste en un lago de 15 kilómetros cuadrados y tres centrales eléctricas: (i) Nueva </w:t>
      </w:r>
      <w:proofErr w:type="spellStart"/>
      <w:r w:rsidRPr="00EB180D">
        <w:rPr>
          <w:lang w:val="es-ES"/>
        </w:rPr>
        <w:t>Cacheuta</w:t>
      </w:r>
      <w:proofErr w:type="spellEnd"/>
      <w:r w:rsidRPr="00EB180D">
        <w:rPr>
          <w:lang w:val="es-ES"/>
        </w:rPr>
        <w:t>, (</w:t>
      </w:r>
      <w:proofErr w:type="spellStart"/>
      <w:r w:rsidRPr="00EB180D">
        <w:rPr>
          <w:lang w:val="es-ES"/>
        </w:rPr>
        <w:t>ii</w:t>
      </w:r>
      <w:proofErr w:type="spellEnd"/>
      <w:r w:rsidRPr="00EB180D">
        <w:rPr>
          <w:lang w:val="es-ES"/>
        </w:rPr>
        <w:t xml:space="preserve">) </w:t>
      </w:r>
      <w:proofErr w:type="spellStart"/>
      <w:r w:rsidRPr="00EB180D">
        <w:rPr>
          <w:lang w:val="es-ES"/>
        </w:rPr>
        <w:t>Alvarez</w:t>
      </w:r>
      <w:proofErr w:type="spellEnd"/>
      <w:r w:rsidRPr="00EB180D">
        <w:rPr>
          <w:lang w:val="es-ES"/>
        </w:rPr>
        <w:t xml:space="preserve"> </w:t>
      </w:r>
      <w:proofErr w:type="spellStart"/>
      <w:r w:rsidRPr="00EB180D">
        <w:rPr>
          <w:lang w:val="es-ES"/>
        </w:rPr>
        <w:t>Condarco</w:t>
      </w:r>
      <w:proofErr w:type="spellEnd"/>
      <w:r w:rsidRPr="00EB180D">
        <w:rPr>
          <w:lang w:val="es-ES"/>
        </w:rPr>
        <w:t>, y (</w:t>
      </w:r>
      <w:proofErr w:type="spellStart"/>
      <w:r w:rsidRPr="00EB180D">
        <w:rPr>
          <w:lang w:val="es-ES"/>
        </w:rPr>
        <w:t>iii</w:t>
      </w:r>
      <w:proofErr w:type="spellEnd"/>
      <w:r w:rsidRPr="00EB180D">
        <w:rPr>
          <w:lang w:val="es-ES"/>
        </w:rPr>
        <w:t xml:space="preserve">) Carrizal. Las tres centrales se encuentran en la Provincia de Mendoza, República Argentina. Nueva </w:t>
      </w:r>
      <w:proofErr w:type="spellStart"/>
      <w:r w:rsidRPr="00EB180D">
        <w:rPr>
          <w:lang w:val="es-ES"/>
        </w:rPr>
        <w:t>Cacheuta</w:t>
      </w:r>
      <w:proofErr w:type="spellEnd"/>
      <w:r w:rsidRPr="00EB180D">
        <w:rPr>
          <w:lang w:val="es-ES"/>
        </w:rPr>
        <w:t xml:space="preserve"> y </w:t>
      </w:r>
      <w:proofErr w:type="spellStart"/>
      <w:r w:rsidRPr="00EB180D">
        <w:rPr>
          <w:lang w:val="es-ES"/>
        </w:rPr>
        <w:t>Alvarez</w:t>
      </w:r>
      <w:proofErr w:type="spellEnd"/>
      <w:r w:rsidRPr="00EB180D">
        <w:rPr>
          <w:lang w:val="es-ES"/>
        </w:rPr>
        <w:t xml:space="preserve"> </w:t>
      </w:r>
      <w:proofErr w:type="spellStart"/>
      <w:r w:rsidRPr="00EB180D">
        <w:rPr>
          <w:lang w:val="es-ES"/>
        </w:rPr>
        <w:t>Condarco</w:t>
      </w:r>
      <w:proofErr w:type="spellEnd"/>
      <w:r w:rsidRPr="00EB180D">
        <w:rPr>
          <w:lang w:val="es-ES"/>
        </w:rPr>
        <w:t>, rehabilitada a nuevo e incrementada su capacidad con una tercera máquina, están localizadas sobre el Río Mendoza, 40 kilómetros al oeste de la Ciudad de Mendoza. Carrizal se ubica sobre el Río Tunuyán, aproximadamente 55 kilómetros hacia el sudoeste de la Ciudad. La capacidad instalada combinada originalmente era de 60 MW, generando 285 GWH/año.</w:t>
      </w:r>
    </w:p>
    <w:p w:rsidR="000844AD" w:rsidRPr="00EB180D" w:rsidRDefault="000844AD" w:rsidP="00557FF0">
      <w:pPr>
        <w:rPr>
          <w:lang w:val="es-AR"/>
        </w:rPr>
      </w:pPr>
      <w:r>
        <w:rPr>
          <w:noProof/>
          <w:lang w:val="es-AR" w:eastAsia="es-AR"/>
        </w:rPr>
        <w:lastRenderedPageBreak/>
        <w:drawing>
          <wp:inline distT="0" distB="0" distL="0" distR="0">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8"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0844AD" w:rsidRPr="00EB180D" w:rsidRDefault="000844AD" w:rsidP="00557FF0">
      <w:pPr>
        <w:rPr>
          <w:lang w:val="es-AR"/>
        </w:rPr>
      </w:pPr>
      <w:r w:rsidRPr="00EB180D">
        <w:rPr>
          <w:lang w:val="es-ES"/>
        </w:rPr>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0844AD" w:rsidRPr="00EB180D" w:rsidRDefault="000844AD" w:rsidP="00557FF0">
      <w:pPr>
        <w:numPr>
          <w:ilvl w:val="1"/>
          <w:numId w:val="39"/>
        </w:numPr>
        <w:tabs>
          <w:tab w:val="clear" w:pos="1440"/>
          <w:tab w:val="num" w:pos="993"/>
        </w:tabs>
        <w:ind w:left="993" w:hanging="426"/>
        <w:rPr>
          <w:lang w:val="es-AR"/>
        </w:rPr>
      </w:pPr>
      <w:r>
        <w:rPr>
          <w:lang w:val="es-ES"/>
        </w:rPr>
        <w:t>P</w:t>
      </w:r>
      <w:r w:rsidRPr="00EB180D">
        <w:rPr>
          <w:lang w:val="es-ES"/>
        </w:rPr>
        <w:t xml:space="preserve">roporcionar una fuente confiable de agua para beber y para el uso industrial </w:t>
      </w:r>
    </w:p>
    <w:p w:rsidR="000844AD" w:rsidRPr="00EB180D" w:rsidRDefault="000844AD" w:rsidP="00557FF0">
      <w:pPr>
        <w:numPr>
          <w:ilvl w:val="1"/>
          <w:numId w:val="39"/>
        </w:numPr>
        <w:tabs>
          <w:tab w:val="clear" w:pos="1440"/>
          <w:tab w:val="num" w:pos="993"/>
        </w:tabs>
        <w:ind w:left="993" w:hanging="426"/>
        <w:rPr>
          <w:lang w:val="es-AR"/>
        </w:rPr>
      </w:pPr>
      <w:r>
        <w:rPr>
          <w:lang w:val="es-ES"/>
        </w:rPr>
        <w:t>P</w:t>
      </w:r>
      <w:r w:rsidRPr="00EB180D">
        <w:rPr>
          <w:lang w:val="es-ES"/>
        </w:rPr>
        <w:t>roveer a la Provincia de ag</w:t>
      </w:r>
      <w:r>
        <w:rPr>
          <w:lang w:val="es-ES"/>
        </w:rPr>
        <w:t>ua confiable para la irrigación</w:t>
      </w:r>
      <w:r w:rsidRPr="00EB180D">
        <w:rPr>
          <w:lang w:val="es-ES"/>
        </w:rPr>
        <w:t xml:space="preserve"> </w:t>
      </w:r>
    </w:p>
    <w:p w:rsidR="000844AD" w:rsidRPr="00EB180D" w:rsidRDefault="000844AD" w:rsidP="00557FF0">
      <w:pPr>
        <w:numPr>
          <w:ilvl w:val="1"/>
          <w:numId w:val="39"/>
        </w:numPr>
        <w:tabs>
          <w:tab w:val="clear" w:pos="1440"/>
          <w:tab w:val="num" w:pos="993"/>
        </w:tabs>
        <w:ind w:left="993" w:hanging="426"/>
        <w:rPr>
          <w:lang w:val="es-AR"/>
        </w:rPr>
      </w:pPr>
      <w:r>
        <w:rPr>
          <w:lang w:val="es-ES"/>
        </w:rPr>
        <w:t>P</w:t>
      </w:r>
      <w:r w:rsidRPr="00EB180D">
        <w:rPr>
          <w:lang w:val="es-ES"/>
        </w:rPr>
        <w:t>roporcionar un sistema de contención sobre el Río Mendoza para el exceso de agua, que en el pasado provocó inundaciones cat</w:t>
      </w:r>
      <w:r>
        <w:rPr>
          <w:lang w:val="es-ES"/>
        </w:rPr>
        <w:t>astróficas en la tierra aledaña</w:t>
      </w:r>
      <w:r w:rsidRPr="00EB180D">
        <w:rPr>
          <w:lang w:val="es-ES"/>
        </w:rPr>
        <w:t xml:space="preserve"> </w:t>
      </w:r>
    </w:p>
    <w:p w:rsidR="000844AD" w:rsidRPr="00EB180D" w:rsidRDefault="000844AD" w:rsidP="00557FF0">
      <w:pPr>
        <w:numPr>
          <w:ilvl w:val="1"/>
          <w:numId w:val="39"/>
        </w:numPr>
        <w:tabs>
          <w:tab w:val="clear" w:pos="1440"/>
          <w:tab w:val="num" w:pos="993"/>
        </w:tabs>
        <w:ind w:left="993" w:hanging="426"/>
        <w:rPr>
          <w:lang w:val="es-AR"/>
        </w:rPr>
      </w:pPr>
      <w:r w:rsidRPr="00EB180D">
        <w:rPr>
          <w:lang w:val="es-ES"/>
        </w:rPr>
        <w:t>El Proyecto también generará hasta un 25% de la energía consumida por la Provincia y podrá abastecer a toda la región de Cuyo. La Provincia está al final de una conexión de alto voltaje que no puede superar ciertos límites de capacidad, quedando expuesta a cortes de electricidad por causas naturales o por mal funcionamiento de la línea de transmisión. El Proyecto de Potrerillos mitigará estos riesgos.</w:t>
      </w:r>
    </w:p>
    <w:p w:rsidR="000844AD" w:rsidRDefault="000844AD" w:rsidP="00557FF0">
      <w:r>
        <w:t xml:space="preserve">Nuestra visita se realizo a la “Central </w:t>
      </w:r>
      <w:proofErr w:type="spellStart"/>
      <w:r>
        <w:t>Alvarez</w:t>
      </w:r>
      <w:proofErr w:type="spellEnd"/>
      <w:r>
        <w:t xml:space="preserve"> </w:t>
      </w:r>
      <w:proofErr w:type="spellStart"/>
      <w:r>
        <w:t>Condarco</w:t>
      </w:r>
      <w:proofErr w:type="spellEnd"/>
      <w:r>
        <w:t xml:space="preserve">”, nombrada anteriormente, la cuál es la </w:t>
      </w:r>
      <w:r w:rsidR="00CE3446">
        <w:t>última</w:t>
      </w:r>
      <w:r>
        <w:t xml:space="preserve"> estación sobre el lecho del Río Mendoza, por lo que centraremos nuestro relevamiento sobre la misma. </w:t>
      </w:r>
    </w:p>
    <w:p w:rsidR="000844AD" w:rsidRDefault="000844AD" w:rsidP="00557FF0">
      <w:r>
        <w:t>A esta central el agua llega, almacenándose en una cámara de carga, desde donde, luego al agua baja a trabes de tuberías, al recinto donde se encuentran las turbinas.</w:t>
      </w:r>
    </w:p>
    <w:p w:rsidR="000844AD" w:rsidRDefault="000844AD" w:rsidP="00557FF0">
      <w:r>
        <w:lastRenderedPageBreak/>
        <w:t xml:space="preserve">La central está dotada de 3 turbinas hidroeléctricas, de las cuales, 2 fueron reparadas y renovadas, y una se instalo nueva. </w:t>
      </w:r>
    </w:p>
    <w:p w:rsidR="000844AD" w:rsidRDefault="000844AD" w:rsidP="00557FF0">
      <w:r>
        <w:t>El agua luego de pasar por el proceso hidroeléctrico, es devuelta al río para su uso y aprovechamiento, hídrico en la ciudad de Mendoza.</w:t>
      </w:r>
    </w:p>
    <w:p w:rsidR="000844AD" w:rsidRDefault="000844AD" w:rsidP="00557FF0">
      <w:pPr>
        <w:pStyle w:val="Normal-Titulo"/>
        <w:rPr>
          <w:sz w:val="24"/>
          <w:szCs w:val="24"/>
        </w:rPr>
      </w:pPr>
    </w:p>
    <w:p w:rsidR="000844AD" w:rsidRDefault="000844AD" w:rsidP="00557FF0">
      <w:pPr>
        <w:pStyle w:val="Normal-Titulo"/>
        <w:rPr>
          <w:sz w:val="24"/>
          <w:szCs w:val="24"/>
        </w:rPr>
      </w:pPr>
      <w:r>
        <w:rPr>
          <w:sz w:val="24"/>
          <w:szCs w:val="24"/>
        </w:rPr>
        <w:t>Funciones detectadas e Interfaces</w:t>
      </w:r>
    </w:p>
    <w:p w:rsidR="000844AD" w:rsidRDefault="000844AD" w:rsidP="00557FF0">
      <w:r>
        <w:t>Las funciones generales de la organización son:</w:t>
      </w:r>
    </w:p>
    <w:p w:rsidR="000844AD" w:rsidRDefault="000844AD" w:rsidP="00557FF0">
      <w:pPr>
        <w:pStyle w:val="Prrafodelista"/>
        <w:numPr>
          <w:ilvl w:val="0"/>
          <w:numId w:val="40"/>
        </w:numPr>
        <w:contextualSpacing w:val="0"/>
      </w:pPr>
      <w:r>
        <w:t>Controlar el caudal de agua sobre el Río Mendoza, según las restricciones impuestas por Irrigación</w:t>
      </w:r>
    </w:p>
    <w:p w:rsidR="000844AD" w:rsidRDefault="000844AD" w:rsidP="00557FF0">
      <w:pPr>
        <w:pStyle w:val="Prrafodelista"/>
        <w:numPr>
          <w:ilvl w:val="0"/>
          <w:numId w:val="40"/>
        </w:numPr>
        <w:contextualSpacing w:val="0"/>
      </w:pPr>
      <w:r>
        <w:t>Generar energía eléctrica para el consumo en ciertas áreas de  Mendoza</w:t>
      </w:r>
    </w:p>
    <w:p w:rsidR="000844AD" w:rsidRDefault="000844AD" w:rsidP="00557FF0">
      <w:pPr>
        <w:pStyle w:val="Prrafodelista"/>
        <w:numPr>
          <w:ilvl w:val="0"/>
          <w:numId w:val="40"/>
        </w:numPr>
        <w:contextualSpacing w:val="0"/>
      </w:pPr>
      <w:r>
        <w:t>Contener el agua del cauce del río y controlar sus niveles para evitar desbordes</w:t>
      </w:r>
    </w:p>
    <w:p w:rsidR="000844AD" w:rsidRDefault="000844AD" w:rsidP="00557FF0">
      <w:r>
        <w:t>Las funciones específicas de la central que relevamos podrían describirse como sigue:</w:t>
      </w:r>
    </w:p>
    <w:p w:rsidR="000844AD" w:rsidRDefault="000844AD" w:rsidP="00557FF0">
      <w:pPr>
        <w:pStyle w:val="Prrafodelista"/>
        <w:numPr>
          <w:ilvl w:val="0"/>
          <w:numId w:val="41"/>
        </w:numPr>
        <w:contextualSpacing w:val="0"/>
      </w:pPr>
      <w:r>
        <w:t>Monitorear el estado del funcionamiento de las turbinas</w:t>
      </w:r>
    </w:p>
    <w:p w:rsidR="000844AD" w:rsidRDefault="000844AD" w:rsidP="00557FF0">
      <w:pPr>
        <w:pStyle w:val="Prrafodelista"/>
        <w:numPr>
          <w:ilvl w:val="0"/>
          <w:numId w:val="41"/>
        </w:numPr>
        <w:contextualSpacing w:val="0"/>
      </w:pPr>
      <w:r>
        <w:t>Monitorear el nivel de agua en la cámara de carga</w:t>
      </w:r>
    </w:p>
    <w:p w:rsidR="000844AD" w:rsidRDefault="000844AD" w:rsidP="00557FF0">
      <w:pPr>
        <w:pStyle w:val="Prrafodelista"/>
        <w:numPr>
          <w:ilvl w:val="0"/>
          <w:numId w:val="41"/>
        </w:numPr>
        <w:contextualSpacing w:val="0"/>
      </w:pPr>
      <w:r>
        <w:t>Monitorear y controlar la temperatura de las distintas partes de la máquina</w:t>
      </w:r>
    </w:p>
    <w:p w:rsidR="000844AD" w:rsidRDefault="000844AD" w:rsidP="00557FF0">
      <w:pPr>
        <w:pStyle w:val="Prrafodelista"/>
        <w:numPr>
          <w:ilvl w:val="0"/>
          <w:numId w:val="41"/>
        </w:numPr>
        <w:contextualSpacing w:val="0"/>
      </w:pPr>
      <w:r>
        <w:t xml:space="preserve">Controlar el caudal generado por la estación que será devuelto al río </w:t>
      </w:r>
    </w:p>
    <w:p w:rsidR="000844AD" w:rsidRDefault="000844AD" w:rsidP="00557FF0">
      <w:pPr>
        <w:pStyle w:val="Normal-Titulo"/>
        <w:rPr>
          <w:sz w:val="24"/>
          <w:szCs w:val="24"/>
        </w:rPr>
      </w:pPr>
    </w:p>
    <w:p w:rsidR="000844AD" w:rsidRPr="00520831" w:rsidRDefault="000844AD" w:rsidP="00557FF0">
      <w:pPr>
        <w:pStyle w:val="Normal-Titulo"/>
        <w:rPr>
          <w:sz w:val="24"/>
          <w:szCs w:val="24"/>
        </w:rPr>
      </w:pPr>
      <w:r>
        <w:rPr>
          <w:sz w:val="24"/>
          <w:szCs w:val="24"/>
        </w:rPr>
        <w:t>Tecnología de la Información</w:t>
      </w:r>
    </w:p>
    <w:p w:rsidR="000844AD" w:rsidRDefault="000844AD" w:rsidP="00557FF0">
      <w:r>
        <w:t>Todo el sistema de control de esta central, tiene como soporte distintos componentes tanto de hardware como de software que detallaremos a continuación.</w:t>
      </w:r>
    </w:p>
    <w:p w:rsidR="000844AD" w:rsidRDefault="000844AD" w:rsidP="00557FF0">
      <w:r>
        <w:t>Los componentes de hardware principalmente, son:</w:t>
      </w:r>
    </w:p>
    <w:p w:rsidR="000844AD" w:rsidRPr="00503820" w:rsidRDefault="000844AD" w:rsidP="00557FF0">
      <w:pPr>
        <w:pStyle w:val="Prrafodelista"/>
        <w:numPr>
          <w:ilvl w:val="0"/>
          <w:numId w:val="42"/>
        </w:numPr>
        <w:contextualSpacing w:val="0"/>
        <w:rPr>
          <w:color w:val="FF0000"/>
        </w:rPr>
      </w:pPr>
      <w:r>
        <w:t>Sensores de temperatura para las partes criticas de las máquinas como, por ejemplo en los cojinetes de las turbinas</w:t>
      </w:r>
    </w:p>
    <w:p w:rsidR="000844AD" w:rsidRPr="00503820" w:rsidRDefault="000844AD" w:rsidP="00557FF0">
      <w:pPr>
        <w:pStyle w:val="Prrafodelista"/>
        <w:numPr>
          <w:ilvl w:val="0"/>
          <w:numId w:val="42"/>
        </w:numPr>
        <w:contextualSpacing w:val="0"/>
        <w:rPr>
          <w:color w:val="FF0000"/>
        </w:rPr>
      </w:pPr>
      <w:r>
        <w:t>Sensores de posición binarios utilizados para detectar el estado de válvulas, compuertas, entre otras partes de la maquinaria</w:t>
      </w:r>
    </w:p>
    <w:p w:rsidR="000844AD" w:rsidRPr="00557FF0" w:rsidRDefault="000844AD" w:rsidP="00557FF0">
      <w:pPr>
        <w:pStyle w:val="Prrafodelista"/>
        <w:numPr>
          <w:ilvl w:val="0"/>
          <w:numId w:val="42"/>
        </w:numPr>
        <w:contextualSpacing w:val="0"/>
        <w:rPr>
          <w:color w:val="FF0000"/>
        </w:rPr>
      </w:pPr>
      <w:proofErr w:type="spellStart"/>
      <w:r>
        <w:t>PLCs</w:t>
      </w:r>
      <w:proofErr w:type="spellEnd"/>
      <w:r>
        <w:t xml:space="preserve"> remotos, ubicados en el recinto de las turbinas </w:t>
      </w:r>
      <w:r w:rsidR="00557FF0">
        <w:t xml:space="preserve">y, </w:t>
      </w:r>
      <w:proofErr w:type="spellStart"/>
      <w:r>
        <w:t>PLCs</w:t>
      </w:r>
      <w:proofErr w:type="spellEnd"/>
      <w:r>
        <w:t xml:space="preserve"> </w:t>
      </w:r>
      <w:proofErr w:type="spellStart"/>
      <w:r>
        <w:t>masters</w:t>
      </w:r>
      <w:proofErr w:type="spellEnd"/>
      <w:r>
        <w:t xml:space="preserve"> que coordinan la comunicación entre los </w:t>
      </w:r>
      <w:proofErr w:type="spellStart"/>
      <w:r>
        <w:t>PLCs</w:t>
      </w:r>
      <w:proofErr w:type="spellEnd"/>
      <w:r>
        <w:t xml:space="preserve"> remotos y el sistema SCADA</w:t>
      </w:r>
    </w:p>
    <w:p w:rsidR="000844AD" w:rsidRPr="004E6B59" w:rsidRDefault="000844AD" w:rsidP="00557FF0">
      <w:pPr>
        <w:pStyle w:val="Prrafodelista"/>
        <w:numPr>
          <w:ilvl w:val="0"/>
          <w:numId w:val="42"/>
        </w:numPr>
        <w:contextualSpacing w:val="0"/>
        <w:rPr>
          <w:color w:val="FF0000"/>
        </w:rPr>
      </w:pPr>
      <w:r>
        <w:t>PC de escritorio equipada con SO Windows XP donde corre el Sistema SCADA</w:t>
      </w:r>
    </w:p>
    <w:p w:rsidR="000844AD" w:rsidRPr="004E6B59" w:rsidRDefault="000844AD" w:rsidP="00557FF0">
      <w:pPr>
        <w:pStyle w:val="Prrafodelista"/>
        <w:numPr>
          <w:ilvl w:val="0"/>
          <w:numId w:val="42"/>
        </w:numPr>
        <w:contextualSpacing w:val="0"/>
        <w:rPr>
          <w:color w:val="FF0000"/>
        </w:rPr>
      </w:pPr>
      <w:r>
        <w:t>Cableado de conexión</w:t>
      </w:r>
    </w:p>
    <w:p w:rsidR="000844AD" w:rsidRPr="004E6B59" w:rsidRDefault="000844AD" w:rsidP="00557FF0">
      <w:pPr>
        <w:pStyle w:val="Prrafodelista"/>
        <w:numPr>
          <w:ilvl w:val="0"/>
          <w:numId w:val="42"/>
        </w:numPr>
        <w:contextualSpacing w:val="0"/>
        <w:rPr>
          <w:color w:val="FF0000"/>
        </w:rPr>
      </w:pPr>
      <w:proofErr w:type="spellStart"/>
      <w:r>
        <w:t>Switchs</w:t>
      </w:r>
      <w:proofErr w:type="spellEnd"/>
      <w:r>
        <w:t xml:space="preserve"> de comunicación</w:t>
      </w:r>
    </w:p>
    <w:p w:rsidR="000844AD" w:rsidRDefault="00557FF0" w:rsidP="00557FF0">
      <w:r>
        <w:t>Los componentes de Software</w:t>
      </w:r>
      <w:r w:rsidR="000844AD">
        <w:t xml:space="preserve"> son:</w:t>
      </w:r>
    </w:p>
    <w:p w:rsidR="000844AD" w:rsidRPr="00557FF0" w:rsidRDefault="000844AD" w:rsidP="00557FF0">
      <w:pPr>
        <w:pStyle w:val="Prrafodelista"/>
        <w:numPr>
          <w:ilvl w:val="0"/>
          <w:numId w:val="43"/>
        </w:numPr>
        <w:contextualSpacing w:val="0"/>
        <w:jc w:val="left"/>
        <w:rPr>
          <w:rFonts w:asciiTheme="majorHAnsi" w:hAnsiTheme="majorHAnsi"/>
          <w:b/>
          <w:color w:val="4F81BD" w:themeColor="accent1"/>
          <w:sz w:val="28"/>
        </w:rPr>
      </w:pPr>
      <w:r>
        <w:t xml:space="preserve">Sistema </w:t>
      </w:r>
      <w:proofErr w:type="spellStart"/>
      <w:r>
        <w:t>Scada</w:t>
      </w:r>
      <w:proofErr w:type="spellEnd"/>
      <w:r>
        <w:t xml:space="preserve"> adaptado a las necesidades de la empresa, sobre la base de un esqueleto enlatado </w:t>
      </w:r>
      <w:r>
        <w:br w:type="page"/>
      </w:r>
    </w:p>
    <w:p w:rsidR="00520831" w:rsidRDefault="00520831" w:rsidP="00557FF0">
      <w:pPr>
        <w:pStyle w:val="Normal-Titulo"/>
        <w:jc w:val="center"/>
      </w:pPr>
      <w:r>
        <w:lastRenderedPageBreak/>
        <w:t>Relevamiento Detallado</w:t>
      </w:r>
    </w:p>
    <w:p w:rsidR="008466AF" w:rsidRDefault="008466AF" w:rsidP="00557FF0">
      <w:pPr>
        <w:pStyle w:val="Normal-Titulo"/>
        <w:jc w:val="center"/>
        <w:rPr>
          <w:sz w:val="24"/>
          <w:szCs w:val="24"/>
        </w:rPr>
      </w:pPr>
    </w:p>
    <w:p w:rsidR="00520831" w:rsidRPr="00520831" w:rsidRDefault="00520831" w:rsidP="00557FF0">
      <w:pPr>
        <w:pStyle w:val="Normal-Titulo"/>
        <w:rPr>
          <w:sz w:val="24"/>
          <w:szCs w:val="24"/>
        </w:rPr>
      </w:pPr>
      <w:r>
        <w:rPr>
          <w:sz w:val="24"/>
          <w:szCs w:val="24"/>
        </w:rPr>
        <w:t>Funciones Elegidas</w:t>
      </w:r>
    </w:p>
    <w:p w:rsidR="00520831" w:rsidRPr="003A3E01" w:rsidRDefault="008466AF" w:rsidP="00557FF0">
      <w:pPr>
        <w:pStyle w:val="Prrafodelista"/>
        <w:numPr>
          <w:ilvl w:val="0"/>
          <w:numId w:val="36"/>
        </w:numPr>
        <w:contextualSpacing w:val="0"/>
        <w:rPr>
          <w:b/>
        </w:rPr>
      </w:pPr>
      <w:r w:rsidRPr="003A3E01">
        <w:rPr>
          <w:b/>
        </w:rPr>
        <w:t>Seguridad</w:t>
      </w:r>
    </w:p>
    <w:p w:rsidR="008466AF" w:rsidRDefault="008466AF" w:rsidP="00557FF0">
      <w:pPr>
        <w:pStyle w:val="Prrafodelista"/>
        <w:contextualSpacing w:val="0"/>
      </w:pPr>
      <w:r>
        <w:t xml:space="preserve">Este módulo discrimina los niveles de acceso al sistema. El sistema </w:t>
      </w:r>
      <w:r w:rsidR="004F3884">
        <w:t>distingue</w:t>
      </w:r>
      <w:r>
        <w:t xml:space="preserve"> entre 3 tipos de usuarios:</w:t>
      </w:r>
    </w:p>
    <w:p w:rsidR="008466AF" w:rsidRDefault="008466AF" w:rsidP="00557FF0">
      <w:pPr>
        <w:pStyle w:val="Prrafodelista"/>
        <w:numPr>
          <w:ilvl w:val="1"/>
          <w:numId w:val="36"/>
        </w:numPr>
        <w:contextualSpacing w:val="0"/>
      </w:pPr>
      <w:r w:rsidRPr="003A3E01">
        <w:rPr>
          <w:u w:val="single"/>
        </w:rPr>
        <w:t>Operadores</w:t>
      </w:r>
      <w:r>
        <w:t>: Actualmente, sólo se les permite el monitoreo de la planta</w:t>
      </w:r>
      <w:r w:rsidR="00A442D5">
        <w:t>. Pueden modificar la apertura de los álabes de la turbina, que impacta en la energía generada, y t</w:t>
      </w:r>
      <w:r w:rsidR="00B67205">
        <w:t>ambién pueden iniciar/detener las turbinas ante una contingencia.</w:t>
      </w:r>
    </w:p>
    <w:p w:rsidR="008466AF" w:rsidRDefault="008466AF" w:rsidP="00557FF0">
      <w:pPr>
        <w:pStyle w:val="Prrafodelista"/>
        <w:numPr>
          <w:ilvl w:val="1"/>
          <w:numId w:val="36"/>
        </w:numPr>
        <w:contextualSpacing w:val="0"/>
      </w:pPr>
      <w:r w:rsidRPr="003A3E01">
        <w:rPr>
          <w:u w:val="single"/>
        </w:rPr>
        <w:t>Supervisores</w:t>
      </w:r>
      <w:r>
        <w:t>:</w:t>
      </w:r>
      <w:r w:rsidR="00B67205">
        <w:t xml:space="preserve"> Incluye las funcionalidades del Nivel Anterior. Además, estos usuarios pueden realizar pruebas de arranque y parada de turbinas, así como también revisar los historiales de las turbinas y generar reportes.</w:t>
      </w:r>
    </w:p>
    <w:p w:rsidR="008466AF" w:rsidRDefault="008466AF" w:rsidP="00557FF0">
      <w:pPr>
        <w:pStyle w:val="Prrafodelista"/>
        <w:numPr>
          <w:ilvl w:val="1"/>
          <w:numId w:val="36"/>
        </w:numPr>
        <w:contextualSpacing w:val="0"/>
      </w:pPr>
      <w:r w:rsidRPr="003A3E01">
        <w:rPr>
          <w:u w:val="single"/>
        </w:rPr>
        <w:t>Administradores</w:t>
      </w:r>
      <w:r>
        <w:t>:</w:t>
      </w:r>
      <w:r w:rsidR="00B67205">
        <w:t xml:space="preserve"> Se les permite todo. Pueden, además de lo citado anteriormente, definir niveles de alarmas, y realizar configuraciones más específicas.</w:t>
      </w:r>
    </w:p>
    <w:p w:rsidR="008466AF" w:rsidRPr="00A442D5" w:rsidRDefault="008466AF" w:rsidP="00557FF0">
      <w:pPr>
        <w:pStyle w:val="Prrafodelista"/>
        <w:numPr>
          <w:ilvl w:val="0"/>
          <w:numId w:val="36"/>
        </w:numPr>
        <w:contextualSpacing w:val="0"/>
        <w:rPr>
          <w:b/>
        </w:rPr>
      </w:pPr>
      <w:r w:rsidRPr="00A442D5">
        <w:rPr>
          <w:b/>
        </w:rPr>
        <w:t>Control y monitoreo automático</w:t>
      </w:r>
    </w:p>
    <w:p w:rsidR="00EA3649" w:rsidRDefault="00EA3649" w:rsidP="00557FF0">
      <w:pPr>
        <w:pStyle w:val="Prrafodelista"/>
        <w:contextualSpacing w:val="0"/>
      </w:pPr>
      <w:r>
        <w:t xml:space="preserve">Un PLC registra y supervisa que los valores censados se encuentren dentro de los límites, y toma medidas de rutina y emergencia cuando sea necesario. </w:t>
      </w:r>
      <w:r w:rsidR="00A442D5">
        <w:t>Este módulo se encarga de coordinar sensores y actuadores para que todo el proceso funcione con un mínimo de operarios.</w:t>
      </w:r>
    </w:p>
    <w:p w:rsidR="008466AF" w:rsidRDefault="008466AF" w:rsidP="00557FF0">
      <w:pPr>
        <w:pStyle w:val="Prrafodelista"/>
        <w:numPr>
          <w:ilvl w:val="0"/>
          <w:numId w:val="36"/>
        </w:numPr>
        <w:contextualSpacing w:val="0"/>
        <w:rPr>
          <w:b/>
        </w:rPr>
      </w:pPr>
      <w:r w:rsidRPr="00A442D5">
        <w:rPr>
          <w:b/>
        </w:rPr>
        <w:t>Control Manual</w:t>
      </w:r>
    </w:p>
    <w:p w:rsidR="00A442D5" w:rsidRDefault="00A442D5" w:rsidP="00557FF0">
      <w:pPr>
        <w:pStyle w:val="Prrafodelista"/>
        <w:contextualSpacing w:val="0"/>
      </w:pPr>
      <w:r w:rsidRPr="00A442D5">
        <w:t xml:space="preserve">Actualmente, </w:t>
      </w:r>
      <w:r>
        <w:t xml:space="preserve">el operario </w:t>
      </w:r>
      <w:r w:rsidR="00D24668">
        <w:t>puede</w:t>
      </w:r>
      <w:r>
        <w:t xml:space="preserve"> mantener un control manual sobre: </w:t>
      </w:r>
    </w:p>
    <w:p w:rsidR="00A442D5" w:rsidRDefault="00A442D5" w:rsidP="00557FF0">
      <w:pPr>
        <w:pStyle w:val="Prrafodelista"/>
        <w:numPr>
          <w:ilvl w:val="1"/>
          <w:numId w:val="36"/>
        </w:numPr>
        <w:contextualSpacing w:val="0"/>
      </w:pPr>
      <w:r>
        <w:t>El desborde en la cámara de carga</w:t>
      </w:r>
      <w:r w:rsidR="00D24668">
        <w:t xml:space="preserve"> (nivel de agua antes de entrar a la planta). El operario puede modificar el grado de apertura de la compuerta de entrada. </w:t>
      </w:r>
    </w:p>
    <w:p w:rsidR="00A442D5" w:rsidRDefault="00A442D5" w:rsidP="00557FF0">
      <w:pPr>
        <w:pStyle w:val="Prrafodelista"/>
        <w:numPr>
          <w:ilvl w:val="1"/>
          <w:numId w:val="36"/>
        </w:numPr>
        <w:contextualSpacing w:val="0"/>
      </w:pPr>
      <w:r>
        <w:t>La apertura de los alabes de la turbina, que impacta en la energía generada</w:t>
      </w:r>
      <w:r w:rsidR="004F3884">
        <w:t>.</w:t>
      </w:r>
    </w:p>
    <w:p w:rsidR="00A442D5" w:rsidRPr="00A442D5" w:rsidRDefault="00A442D5" w:rsidP="00557FF0">
      <w:pPr>
        <w:pStyle w:val="Prrafodelista"/>
        <w:numPr>
          <w:ilvl w:val="1"/>
          <w:numId w:val="36"/>
        </w:numPr>
        <w:contextualSpacing w:val="0"/>
      </w:pPr>
      <w:r>
        <w:t>Encendido y apagado (normal y de emergencia) de las turbinas</w:t>
      </w:r>
      <w:r w:rsidR="004F3884">
        <w:t>.</w:t>
      </w:r>
    </w:p>
    <w:p w:rsidR="008466AF" w:rsidRDefault="008466AF" w:rsidP="00557FF0">
      <w:pPr>
        <w:pStyle w:val="Prrafodelista"/>
        <w:numPr>
          <w:ilvl w:val="0"/>
          <w:numId w:val="36"/>
        </w:numPr>
        <w:contextualSpacing w:val="0"/>
        <w:rPr>
          <w:b/>
        </w:rPr>
      </w:pPr>
      <w:r w:rsidRPr="00EE1373">
        <w:rPr>
          <w:b/>
        </w:rPr>
        <w:t>Configuración</w:t>
      </w:r>
    </w:p>
    <w:p w:rsidR="00EE1373" w:rsidRPr="00EE1373" w:rsidRDefault="00EE1373" w:rsidP="00557FF0">
      <w:pPr>
        <w:pStyle w:val="Prrafodelista"/>
        <w:contextualSpacing w:val="0"/>
      </w:pPr>
      <w:r>
        <w:t>La configuración del sistema permite definir los niveles acepados de valores para cada uno de los sensores, así como también de las alarmas cuando una medición sobrepasa un determinado rango.</w:t>
      </w:r>
    </w:p>
    <w:p w:rsidR="008466AF" w:rsidRDefault="008466AF" w:rsidP="00557FF0">
      <w:pPr>
        <w:pStyle w:val="Prrafodelista"/>
        <w:numPr>
          <w:ilvl w:val="0"/>
          <w:numId w:val="36"/>
        </w:numPr>
        <w:contextualSpacing w:val="0"/>
        <w:rPr>
          <w:b/>
        </w:rPr>
      </w:pPr>
      <w:r w:rsidRPr="00EE1373">
        <w:rPr>
          <w:b/>
        </w:rPr>
        <w:t>Estadística</w:t>
      </w:r>
    </w:p>
    <w:p w:rsidR="00EE1373" w:rsidRDefault="00EE1373" w:rsidP="00557FF0">
      <w:pPr>
        <w:pStyle w:val="Prrafodelista"/>
        <w:contextualSpacing w:val="0"/>
      </w:pPr>
      <w:r>
        <w:lastRenderedPageBreak/>
        <w:t>El sistema permanentemente está adquiriendo datos y almacenándolos en una BD por un periodo de 3 meses. Esta funcionalidad permite ver la evolución de determinados datos a través del tiempo</w:t>
      </w:r>
    </w:p>
    <w:p w:rsidR="00EE1373" w:rsidRPr="00EE1373" w:rsidRDefault="00EE1373" w:rsidP="00557FF0">
      <w:pPr>
        <w:pStyle w:val="Prrafodelista"/>
        <w:contextualSpacing w:val="0"/>
      </w:pPr>
      <w:r>
        <w:rPr>
          <w:noProof/>
          <w:lang w:val="es-AR" w:eastAsia="es-AR"/>
        </w:rPr>
        <w:drawing>
          <wp:inline distT="0" distB="0" distL="0" distR="0">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8466AF" w:rsidRDefault="00EE1373" w:rsidP="00557FF0">
      <w:pPr>
        <w:pStyle w:val="Prrafodelista"/>
        <w:numPr>
          <w:ilvl w:val="0"/>
          <w:numId w:val="36"/>
        </w:numPr>
        <w:contextualSpacing w:val="0"/>
        <w:rPr>
          <w:b/>
        </w:rPr>
      </w:pPr>
      <w:r>
        <w:rPr>
          <w:b/>
        </w:rPr>
        <w:t>Pruebas de Funcionamiento</w:t>
      </w:r>
    </w:p>
    <w:p w:rsidR="00EE1373" w:rsidRDefault="00EE1373" w:rsidP="00557FF0">
      <w:pPr>
        <w:pStyle w:val="Prrafodelista"/>
        <w:contextualSpacing w:val="0"/>
      </w:pPr>
      <w:r w:rsidRPr="00EE1373">
        <w:t>El si</w:t>
      </w:r>
      <w:r>
        <w:t xml:space="preserve">stema permite realizar pruebas para ver si todos los componentes involucrados en el encendido y apagado de una turbina funcionan correctamente. </w:t>
      </w:r>
      <w:r w:rsidR="00C72630">
        <w:t>Estas pruebas incluyen:</w:t>
      </w:r>
    </w:p>
    <w:tbl>
      <w:tblPr>
        <w:tblStyle w:val="Tablaconcuadrcula"/>
        <w:tblW w:w="0" w:type="auto"/>
        <w:tblInd w:w="720" w:type="dxa"/>
        <w:tblLook w:val="04A0"/>
      </w:tblPr>
      <w:tblGrid>
        <w:gridCol w:w="4017"/>
        <w:gridCol w:w="3984"/>
      </w:tblGrid>
      <w:tr w:rsidR="00C72630" w:rsidRPr="00C72630" w:rsidTr="00C72630">
        <w:tc>
          <w:tcPr>
            <w:tcW w:w="4322" w:type="dxa"/>
          </w:tcPr>
          <w:p w:rsidR="00C72630" w:rsidRPr="00C72630" w:rsidRDefault="00C72630" w:rsidP="00557FF0">
            <w:pPr>
              <w:pStyle w:val="Prrafodelista"/>
              <w:ind w:left="0"/>
              <w:contextualSpacing w:val="0"/>
              <w:jc w:val="center"/>
              <w:rPr>
                <w:b/>
              </w:rPr>
            </w:pPr>
            <w:r w:rsidRPr="00C72630">
              <w:rPr>
                <w:b/>
              </w:rPr>
              <w:t>Secuencia de Arranque</w:t>
            </w:r>
          </w:p>
        </w:tc>
        <w:tc>
          <w:tcPr>
            <w:tcW w:w="4323" w:type="dxa"/>
          </w:tcPr>
          <w:p w:rsidR="00C72630" w:rsidRPr="00C72630" w:rsidRDefault="00C72630" w:rsidP="00557FF0">
            <w:pPr>
              <w:pStyle w:val="Prrafodelista"/>
              <w:ind w:left="0"/>
              <w:contextualSpacing w:val="0"/>
              <w:jc w:val="center"/>
              <w:rPr>
                <w:b/>
              </w:rPr>
            </w:pPr>
            <w:r w:rsidRPr="00C72630">
              <w:rPr>
                <w:b/>
              </w:rPr>
              <w:t>Secuencia de Parada</w:t>
            </w:r>
          </w:p>
        </w:tc>
      </w:tr>
      <w:tr w:rsidR="00C72630" w:rsidTr="00C72630">
        <w:tc>
          <w:tcPr>
            <w:tcW w:w="4322" w:type="dxa"/>
          </w:tcPr>
          <w:p w:rsidR="00C72630" w:rsidRDefault="00C72630" w:rsidP="00557FF0">
            <w:pPr>
              <w:pStyle w:val="Prrafodelista"/>
              <w:numPr>
                <w:ilvl w:val="0"/>
                <w:numId w:val="37"/>
              </w:numPr>
              <w:contextualSpacing w:val="0"/>
            </w:pPr>
            <w:r>
              <w:t>Arrancar auxiliares: Verificar presiones y flujos en turbina, generador y sistema de enfriamiento</w:t>
            </w:r>
          </w:p>
          <w:p w:rsidR="00C72630" w:rsidRDefault="00C72630" w:rsidP="00557FF0">
            <w:pPr>
              <w:pStyle w:val="Prrafodelista"/>
              <w:numPr>
                <w:ilvl w:val="0"/>
                <w:numId w:val="37"/>
              </w:numPr>
              <w:contextualSpacing w:val="0"/>
            </w:pPr>
            <w:r>
              <w:t xml:space="preserve">Abrir Válvula de Guardia (Mariposa) en </w:t>
            </w:r>
            <w:proofErr w:type="spellStart"/>
            <w:r>
              <w:t>By-pass</w:t>
            </w:r>
            <w:proofErr w:type="spellEnd"/>
            <w:r>
              <w:t xml:space="preserve"> </w:t>
            </w:r>
          </w:p>
          <w:p w:rsidR="00C72630" w:rsidRDefault="00C72630" w:rsidP="00557FF0">
            <w:pPr>
              <w:pStyle w:val="Prrafodelista"/>
              <w:numPr>
                <w:ilvl w:val="0"/>
                <w:numId w:val="37"/>
              </w:numPr>
              <w:contextualSpacing w:val="0"/>
            </w:pPr>
            <w:r>
              <w:t>Deshabilitar trabas</w:t>
            </w:r>
          </w:p>
          <w:p w:rsidR="00C72630" w:rsidRDefault="00C72630" w:rsidP="00557FF0">
            <w:pPr>
              <w:pStyle w:val="Prrafodelista"/>
              <w:numPr>
                <w:ilvl w:val="0"/>
                <w:numId w:val="37"/>
              </w:numPr>
              <w:contextualSpacing w:val="0"/>
            </w:pPr>
            <w:r>
              <w:t>Arrancar regulador de velocidad</w:t>
            </w:r>
          </w:p>
          <w:p w:rsidR="00C72630" w:rsidRDefault="00C72630" w:rsidP="00557FF0">
            <w:pPr>
              <w:pStyle w:val="Prrafodelista"/>
              <w:numPr>
                <w:ilvl w:val="0"/>
                <w:numId w:val="37"/>
              </w:numPr>
              <w:contextualSpacing w:val="0"/>
            </w:pPr>
            <w:r>
              <w:t>Conectar equipo de excitación</w:t>
            </w:r>
          </w:p>
          <w:p w:rsidR="00C72630" w:rsidRDefault="00C72630" w:rsidP="00557FF0">
            <w:pPr>
              <w:pStyle w:val="Prrafodelista"/>
              <w:numPr>
                <w:ilvl w:val="0"/>
                <w:numId w:val="37"/>
              </w:numPr>
              <w:contextualSpacing w:val="0"/>
            </w:pPr>
            <w:r>
              <w:t xml:space="preserve">Sincronizar </w:t>
            </w:r>
          </w:p>
          <w:p w:rsidR="00C72630" w:rsidRDefault="00C72630" w:rsidP="00557FF0">
            <w:pPr>
              <w:pStyle w:val="Prrafodelista"/>
              <w:numPr>
                <w:ilvl w:val="0"/>
                <w:numId w:val="37"/>
              </w:numPr>
              <w:contextualSpacing w:val="0"/>
            </w:pPr>
            <w:r>
              <w:t>Cargar unidad: alcanzar potencias activas y reactivas</w:t>
            </w:r>
          </w:p>
        </w:tc>
        <w:tc>
          <w:tcPr>
            <w:tcW w:w="4323" w:type="dxa"/>
          </w:tcPr>
          <w:p w:rsidR="00C72630" w:rsidRDefault="00C72630" w:rsidP="00557FF0">
            <w:pPr>
              <w:pStyle w:val="Prrafodelista"/>
              <w:numPr>
                <w:ilvl w:val="0"/>
                <w:numId w:val="38"/>
              </w:numPr>
              <w:contextualSpacing w:val="0"/>
            </w:pPr>
            <w:r>
              <w:t>Descargar unidad: descargar potencia activa  y reactiva</w:t>
            </w:r>
          </w:p>
          <w:p w:rsidR="00C72630" w:rsidRDefault="00C72630" w:rsidP="00557FF0">
            <w:pPr>
              <w:pStyle w:val="Prrafodelista"/>
              <w:numPr>
                <w:ilvl w:val="0"/>
                <w:numId w:val="38"/>
              </w:numPr>
              <w:contextualSpacing w:val="0"/>
            </w:pPr>
            <w:r>
              <w:t>Abrir interruptor de unidad (des-sincronizar)</w:t>
            </w:r>
          </w:p>
          <w:p w:rsidR="00C72630" w:rsidRDefault="00C72630" w:rsidP="00557FF0">
            <w:pPr>
              <w:pStyle w:val="Prrafodelista"/>
              <w:numPr>
                <w:ilvl w:val="0"/>
                <w:numId w:val="38"/>
              </w:numPr>
              <w:contextualSpacing w:val="0"/>
            </w:pPr>
            <w:r>
              <w:t>Parar equipo de excitación</w:t>
            </w:r>
          </w:p>
          <w:p w:rsidR="00C72630" w:rsidRDefault="00C72630" w:rsidP="00557FF0">
            <w:pPr>
              <w:pStyle w:val="Prrafodelista"/>
              <w:numPr>
                <w:ilvl w:val="0"/>
                <w:numId w:val="38"/>
              </w:numPr>
              <w:contextualSpacing w:val="0"/>
            </w:pPr>
            <w:r>
              <w:t>Parar regulador de velocidad</w:t>
            </w:r>
          </w:p>
          <w:p w:rsidR="00C72630" w:rsidRDefault="00C72630" w:rsidP="00557FF0">
            <w:pPr>
              <w:pStyle w:val="Prrafodelista"/>
              <w:numPr>
                <w:ilvl w:val="0"/>
                <w:numId w:val="38"/>
              </w:numPr>
              <w:contextualSpacing w:val="0"/>
            </w:pPr>
            <w:r>
              <w:t>Aplicar trabas</w:t>
            </w:r>
          </w:p>
          <w:p w:rsidR="00C72630" w:rsidRDefault="00C72630" w:rsidP="00557FF0">
            <w:pPr>
              <w:pStyle w:val="Prrafodelista"/>
              <w:numPr>
                <w:ilvl w:val="0"/>
                <w:numId w:val="38"/>
              </w:numPr>
              <w:contextualSpacing w:val="0"/>
            </w:pPr>
            <w:r>
              <w:t>Cerrar válvula de guardia y esperar hasta que la velocidad &lt;40%</w:t>
            </w:r>
          </w:p>
          <w:p w:rsidR="00C72630" w:rsidRDefault="00C72630" w:rsidP="00557FF0">
            <w:pPr>
              <w:pStyle w:val="Prrafodelista"/>
              <w:numPr>
                <w:ilvl w:val="0"/>
                <w:numId w:val="38"/>
              </w:numPr>
              <w:contextualSpacing w:val="0"/>
            </w:pPr>
            <w:r>
              <w:t>Detener generador</w:t>
            </w:r>
          </w:p>
          <w:p w:rsidR="00C72630" w:rsidRDefault="00C72630" w:rsidP="00557FF0">
            <w:pPr>
              <w:pStyle w:val="Prrafodelista"/>
              <w:numPr>
                <w:ilvl w:val="0"/>
                <w:numId w:val="38"/>
              </w:numPr>
              <w:contextualSpacing w:val="0"/>
            </w:pPr>
            <w:r>
              <w:t>Parar Auxiliares</w:t>
            </w:r>
          </w:p>
        </w:tc>
      </w:tr>
    </w:tbl>
    <w:p w:rsidR="008466AF" w:rsidRDefault="008466AF" w:rsidP="00557FF0">
      <w:pPr>
        <w:pStyle w:val="Prrafodelista"/>
        <w:numPr>
          <w:ilvl w:val="0"/>
          <w:numId w:val="36"/>
        </w:numPr>
        <w:contextualSpacing w:val="0"/>
        <w:rPr>
          <w:b/>
        </w:rPr>
      </w:pPr>
      <w:r w:rsidRPr="00EE1373">
        <w:rPr>
          <w:b/>
        </w:rPr>
        <w:lastRenderedPageBreak/>
        <w:t>Protocolos e Interfaces</w:t>
      </w:r>
    </w:p>
    <w:p w:rsidR="00A5284E" w:rsidRDefault="00A5284E" w:rsidP="00557FF0">
      <w:pPr>
        <w:pStyle w:val="Prrafodelista"/>
        <w:contextualSpacing w:val="0"/>
      </w:pPr>
      <w:r>
        <w:t>El sistema está montado sobre los siguientes recursos:</w:t>
      </w:r>
    </w:p>
    <w:p w:rsidR="003734AB" w:rsidRDefault="003734AB" w:rsidP="00557FF0">
      <w:pPr>
        <w:pStyle w:val="Prrafodelista"/>
        <w:numPr>
          <w:ilvl w:val="1"/>
          <w:numId w:val="36"/>
        </w:numPr>
        <w:contextualSpacing w:val="0"/>
      </w:pPr>
      <w:r>
        <w:t>PLC/RTU</w:t>
      </w:r>
    </w:p>
    <w:p w:rsidR="003734AB" w:rsidRDefault="003734AB" w:rsidP="00557FF0">
      <w:pPr>
        <w:pStyle w:val="Prrafodelista"/>
        <w:numPr>
          <w:ilvl w:val="2"/>
          <w:numId w:val="36"/>
        </w:numPr>
        <w:contextualSpacing w:val="0"/>
      </w:pPr>
      <w:r>
        <w:t>Un PLC por ‘sector’ de la planta, que se comunica con los elementos usando el protocolo MODBUS serie</w:t>
      </w:r>
    </w:p>
    <w:p w:rsidR="003734AB" w:rsidRDefault="003734AB" w:rsidP="00557FF0">
      <w:pPr>
        <w:pStyle w:val="Prrafodelista"/>
        <w:numPr>
          <w:ilvl w:val="2"/>
          <w:numId w:val="36"/>
        </w:numPr>
        <w:contextualSpacing w:val="0"/>
      </w:pPr>
      <w:r>
        <w:t xml:space="preserve">Un PLC general  que conecta todos los </w:t>
      </w:r>
      <w:proofErr w:type="spellStart"/>
      <w:r>
        <w:t>PLC’s</w:t>
      </w:r>
      <w:proofErr w:type="spellEnd"/>
      <w:r>
        <w:t xml:space="preserve"> de sectores, utilizando TCP/IP.</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6"/>
        <w:gridCol w:w="4455"/>
      </w:tblGrid>
      <w:tr w:rsidR="00173E71" w:rsidTr="00173E71">
        <w:tc>
          <w:tcPr>
            <w:tcW w:w="4322" w:type="dxa"/>
          </w:tcPr>
          <w:p w:rsidR="00173E71" w:rsidRPr="00173E71" w:rsidRDefault="00173E71" w:rsidP="00557FF0">
            <w:pPr>
              <w:jc w:val="center"/>
              <w:rPr>
                <w:i/>
              </w:rPr>
            </w:pPr>
            <w:r w:rsidRPr="00173E71">
              <w:rPr>
                <w:i/>
              </w:rPr>
              <w:t>PLC</w:t>
            </w:r>
          </w:p>
          <w:p w:rsidR="00173E71" w:rsidRDefault="00173E71" w:rsidP="00557FF0">
            <w:r>
              <w:rPr>
                <w:noProof/>
                <w:lang w:val="es-AR" w:eastAsia="es-AR"/>
              </w:rPr>
              <w:drawing>
                <wp:inline distT="0" distB="0" distL="0" distR="0">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10"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173E71" w:rsidRPr="00173E71" w:rsidRDefault="00173E71" w:rsidP="00557FF0">
            <w:pPr>
              <w:jc w:val="center"/>
              <w:rPr>
                <w:i/>
              </w:rPr>
            </w:pPr>
            <w:r w:rsidRPr="00173E71">
              <w:rPr>
                <w:i/>
              </w:rPr>
              <w:t>RTU</w:t>
            </w:r>
          </w:p>
          <w:p w:rsidR="00173E71" w:rsidRDefault="00173E71" w:rsidP="00557FF0">
            <w:r w:rsidRPr="00173E71">
              <w:drawing>
                <wp:inline distT="0" distB="0" distL="0" distR="0">
                  <wp:extent cx="2777463" cy="1971861"/>
                  <wp:effectExtent l="19050" t="0" r="3837" b="0"/>
                  <wp:docPr id="5"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11"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173E71" w:rsidRDefault="00173E71" w:rsidP="00557FF0">
      <w:pPr>
        <w:ind w:left="1080"/>
      </w:pPr>
    </w:p>
    <w:p w:rsidR="00A5284E" w:rsidRDefault="003734AB" w:rsidP="00557FF0">
      <w:pPr>
        <w:pStyle w:val="Prrafodelista"/>
        <w:numPr>
          <w:ilvl w:val="1"/>
          <w:numId w:val="36"/>
        </w:numPr>
        <w:contextualSpacing w:val="0"/>
      </w:pPr>
      <w:r>
        <w:t>Sensores</w:t>
      </w:r>
    </w:p>
    <w:p w:rsidR="003734AB" w:rsidRDefault="003734AB" w:rsidP="00557FF0">
      <w:pPr>
        <w:pStyle w:val="Prrafodelista"/>
        <w:numPr>
          <w:ilvl w:val="2"/>
          <w:numId w:val="36"/>
        </w:numPr>
        <w:contextualSpacing w:val="0"/>
      </w:pPr>
      <w:r>
        <w:t>Graduales: Temperatura, Presión, etc.</w:t>
      </w:r>
    </w:p>
    <w:p w:rsidR="003734AB" w:rsidRDefault="003734AB" w:rsidP="00557FF0">
      <w:pPr>
        <w:pStyle w:val="Prrafodelista"/>
        <w:numPr>
          <w:ilvl w:val="2"/>
          <w:numId w:val="36"/>
        </w:numPr>
        <w:contextualSpacing w:val="0"/>
      </w:pPr>
      <w:r>
        <w:t>Binarios: Abierto/Cerrado, Encendido/Apagado</w:t>
      </w:r>
    </w:p>
    <w:p w:rsidR="003734AB" w:rsidRDefault="003734AB" w:rsidP="00557FF0">
      <w:pPr>
        <w:pStyle w:val="Prrafodelista"/>
        <w:numPr>
          <w:ilvl w:val="1"/>
          <w:numId w:val="36"/>
        </w:numPr>
        <w:contextualSpacing w:val="0"/>
      </w:pPr>
      <w:r>
        <w:t>Actuadores</w:t>
      </w:r>
    </w:p>
    <w:p w:rsidR="001C2083" w:rsidRDefault="001C2083" w:rsidP="00557FF0">
      <w:pPr>
        <w:pStyle w:val="Prrafodelista"/>
        <w:numPr>
          <w:ilvl w:val="2"/>
          <w:numId w:val="36"/>
        </w:numPr>
        <w:contextualSpacing w:val="0"/>
      </w:pPr>
      <w:r>
        <w:t>Graduales: Apertura de compuerta, álabes de la turbina, etc.</w:t>
      </w:r>
    </w:p>
    <w:p w:rsidR="001C2083" w:rsidRDefault="001C2083" w:rsidP="00557FF0">
      <w:pPr>
        <w:pStyle w:val="Prrafodelista"/>
        <w:numPr>
          <w:ilvl w:val="2"/>
          <w:numId w:val="36"/>
        </w:numPr>
        <w:contextualSpacing w:val="0"/>
      </w:pPr>
      <w:r>
        <w:t>Binarios: Abrir/Cerrar válvulas, encender/apagar, etc.</w:t>
      </w:r>
    </w:p>
    <w:p w:rsidR="001C2083" w:rsidRDefault="001C2083" w:rsidP="00557FF0">
      <w:pPr>
        <w:pStyle w:val="Prrafodelista"/>
        <w:numPr>
          <w:ilvl w:val="1"/>
          <w:numId w:val="36"/>
        </w:numPr>
        <w:contextualSpacing w:val="0"/>
      </w:pPr>
      <w:r>
        <w:t xml:space="preserve">Red TCP-IP: Para interconectar las estaciones de la planta y los PLC. Por el momento no hay Red </w:t>
      </w:r>
      <w:proofErr w:type="spellStart"/>
      <w:r>
        <w:t>Wifi</w:t>
      </w:r>
      <w:proofErr w:type="spellEnd"/>
      <w:r>
        <w:t xml:space="preserve">. </w:t>
      </w:r>
    </w:p>
    <w:p w:rsidR="001C2083" w:rsidRDefault="001C2083" w:rsidP="00557FF0">
      <w:pPr>
        <w:pStyle w:val="Prrafodelista"/>
        <w:numPr>
          <w:ilvl w:val="1"/>
          <w:numId w:val="36"/>
        </w:numPr>
        <w:contextualSpacing w:val="0"/>
      </w:pPr>
      <w:r>
        <w:t>Red Fibra Óptica: Para conectarse con las otras centrales hidroeléctricas.</w:t>
      </w:r>
    </w:p>
    <w:p w:rsidR="007116FD" w:rsidRDefault="007116FD" w:rsidP="00557FF0">
      <w:pPr>
        <w:pStyle w:val="Prrafodelista"/>
        <w:numPr>
          <w:ilvl w:val="1"/>
          <w:numId w:val="36"/>
        </w:numPr>
        <w:contextualSpacing w:val="0"/>
      </w:pPr>
      <w:r>
        <w:t>Terminal Bajo Windows XP desde la cual se supervisa internamente la planta.</w:t>
      </w:r>
    </w:p>
    <w:p w:rsidR="008466AF" w:rsidRDefault="008466AF" w:rsidP="00557FF0">
      <w:pPr>
        <w:pStyle w:val="Prrafodelista"/>
        <w:contextualSpacing w:val="0"/>
      </w:pPr>
    </w:p>
    <w:p w:rsidR="00520831" w:rsidRDefault="00520831" w:rsidP="00557FF0">
      <w:pPr>
        <w:jc w:val="left"/>
        <w:rPr>
          <w:rFonts w:asciiTheme="majorHAnsi" w:hAnsiTheme="majorHAnsi"/>
          <w:b/>
          <w:color w:val="4F81BD" w:themeColor="accent1"/>
          <w:sz w:val="28"/>
        </w:rPr>
      </w:pPr>
    </w:p>
    <w:p w:rsidR="006777A7" w:rsidRDefault="006777A7" w:rsidP="00557FF0">
      <w:pPr>
        <w:jc w:val="left"/>
        <w:rPr>
          <w:rFonts w:asciiTheme="majorHAnsi" w:hAnsiTheme="majorHAnsi"/>
          <w:b/>
          <w:color w:val="4F81BD" w:themeColor="accent1"/>
          <w:sz w:val="28"/>
        </w:rPr>
      </w:pPr>
      <w:r>
        <w:br w:type="page"/>
      </w:r>
    </w:p>
    <w:p w:rsidR="00520831" w:rsidRDefault="00520831" w:rsidP="00557FF0">
      <w:pPr>
        <w:pStyle w:val="Normal-Titulo"/>
        <w:jc w:val="center"/>
      </w:pPr>
      <w:r>
        <w:lastRenderedPageBreak/>
        <w:t>Diagnóstico de la Situación Actual</w:t>
      </w:r>
    </w:p>
    <w:p w:rsidR="00033EEE" w:rsidRDefault="00033EEE" w:rsidP="00557FF0">
      <w:pPr>
        <w:pStyle w:val="Normal-Titulo"/>
        <w:rPr>
          <w:sz w:val="24"/>
          <w:szCs w:val="24"/>
        </w:rPr>
      </w:pPr>
    </w:p>
    <w:p w:rsidR="00094B05" w:rsidRPr="00520831" w:rsidRDefault="00094B05" w:rsidP="00094B05">
      <w:pPr>
        <w:pStyle w:val="Normal-Titulo"/>
        <w:rPr>
          <w:sz w:val="24"/>
          <w:szCs w:val="24"/>
        </w:rPr>
      </w:pPr>
      <w:r>
        <w:rPr>
          <w:sz w:val="24"/>
          <w:szCs w:val="24"/>
        </w:rPr>
        <w:t>Modelo Lógico de la Situación Actual</w:t>
      </w:r>
    </w:p>
    <w:p w:rsidR="00094B05" w:rsidRDefault="00094B05" w:rsidP="00094B05">
      <w:r>
        <w:t xml:space="preserve">Luego de los relevamientos realizados en la empresa CEMPPSA donde se relevó la información detallada en los puntos anteriores, el sistema implementado es el soporte central al momento de la toma de decisiones. El proceso en la central comienza con el caudal de agua que llega a la misma desde la central hidroeléctrica de </w:t>
      </w:r>
      <w:proofErr w:type="spellStart"/>
      <w:r>
        <w:t>Cacheuta</w:t>
      </w:r>
      <w:proofErr w:type="spellEnd"/>
      <w:r>
        <w:t xml:space="preserve">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094B05" w:rsidRDefault="00094B05" w:rsidP="00094B05">
      <w:pPr>
        <w:jc w:val="center"/>
      </w:pPr>
      <w:r>
        <w:rPr>
          <w:noProof/>
          <w:lang w:val="es-AR" w:eastAsia="es-AR"/>
        </w:rPr>
        <w:drawing>
          <wp:inline distT="0" distB="0" distL="0" distR="0">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094B05" w:rsidRPr="00A45381" w:rsidRDefault="00094B05" w:rsidP="00094B05">
      <w:pPr>
        <w:jc w:val="center"/>
        <w:rPr>
          <w:sz w:val="18"/>
          <w:szCs w:val="18"/>
        </w:rPr>
      </w:pPr>
      <w:r w:rsidRPr="00A45381">
        <w:rPr>
          <w:sz w:val="18"/>
          <w:szCs w:val="18"/>
        </w:rPr>
        <w:t>Imagen 1</w:t>
      </w:r>
    </w:p>
    <w:p w:rsidR="00094B05" w:rsidRDefault="00094B05" w:rsidP="00094B05">
      <w:pPr>
        <w:jc w:val="left"/>
      </w:pPr>
      <w:r>
        <w:t>El agua pasar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 se puede apreciar mejor en la imagen 2</w:t>
      </w:r>
    </w:p>
    <w:p w:rsidR="00094B05" w:rsidRDefault="00094B05" w:rsidP="00094B05">
      <w:pPr>
        <w:jc w:val="center"/>
      </w:pPr>
      <w:r>
        <w:lastRenderedPageBreak/>
        <w:t>.</w:t>
      </w:r>
      <w:r>
        <w:rPr>
          <w:noProof/>
          <w:lang w:val="es-AR" w:eastAsia="es-AR"/>
        </w:rPr>
        <w:drawing>
          <wp:inline distT="0" distB="0" distL="0" distR="0">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094B05" w:rsidRDefault="00094B05" w:rsidP="00094B05">
      <w:pPr>
        <w:jc w:val="center"/>
        <w:rPr>
          <w:sz w:val="18"/>
          <w:szCs w:val="18"/>
        </w:rPr>
      </w:pPr>
      <w:r w:rsidRPr="00C17CDC">
        <w:rPr>
          <w:sz w:val="18"/>
          <w:szCs w:val="18"/>
        </w:rPr>
        <w:t>Imagen 2</w:t>
      </w:r>
    </w:p>
    <w:p w:rsidR="00094B05" w:rsidRDefault="00094B05" w:rsidP="00094B05">
      <w:pPr>
        <w:rPr>
          <w:szCs w:val="24"/>
        </w:rPr>
      </w:pPr>
      <w:r>
        <w:rPr>
          <w:szCs w:val="24"/>
        </w:rPr>
        <w:t xml:space="preserve">En la imagen podemos deducir donde se encuentra esta </w:t>
      </w:r>
      <w:proofErr w:type="spellStart"/>
      <w:r>
        <w:rPr>
          <w:szCs w:val="24"/>
        </w:rPr>
        <w:t>valvula</w:t>
      </w:r>
      <w:proofErr w:type="spellEnd"/>
      <w:r>
        <w:rPr>
          <w:szCs w:val="24"/>
        </w:rPr>
        <w:t xml:space="preserve">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w:t>
      </w:r>
      <w:proofErr w:type="spellStart"/>
      <w:r>
        <w:rPr>
          <w:szCs w:val="24"/>
        </w:rPr>
        <w:t>ByPass</w:t>
      </w:r>
      <w:proofErr w:type="spellEnd"/>
      <w:r>
        <w:rPr>
          <w:szCs w:val="24"/>
        </w:rPr>
        <w:t xml:space="preserve"> entre los dos sectores, que paulatinamente hace que la presión se nivele a ambos lados.</w:t>
      </w:r>
    </w:p>
    <w:p w:rsidR="00094B05" w:rsidRDefault="00094B05" w:rsidP="00094B05">
      <w:pPr>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094B05" w:rsidRDefault="00094B05" w:rsidP="00094B05">
      <w:pPr>
        <w:rPr>
          <w:szCs w:val="24"/>
        </w:rPr>
      </w:pPr>
      <w:r>
        <w:rPr>
          <w:szCs w:val="24"/>
        </w:rPr>
        <w:t xml:space="preserve">En todo el proceso, existen numerosos sensores que están enviando información permanente hacia el sistema montado. Esta información es enviada hacia </w:t>
      </w:r>
      <w:proofErr w:type="spellStart"/>
      <w:r>
        <w:rPr>
          <w:szCs w:val="24"/>
        </w:rPr>
        <w:t>PLC’s</w:t>
      </w:r>
      <w:proofErr w:type="spellEnd"/>
      <w:r>
        <w:rPr>
          <w:szCs w:val="24"/>
        </w:rPr>
        <w:t xml:space="preserve"> remotos (imagen 3) los cuales sólo retransmiten la información recibida hacia un RTU maestro.</w:t>
      </w:r>
    </w:p>
    <w:p w:rsidR="00094B05" w:rsidRDefault="00094B05" w:rsidP="00094B05">
      <w:pPr>
        <w:jc w:val="center"/>
        <w:rPr>
          <w:szCs w:val="24"/>
        </w:rPr>
      </w:pPr>
      <w:r>
        <w:rPr>
          <w:noProof/>
          <w:szCs w:val="24"/>
          <w:lang w:val="es-AR" w:eastAsia="es-AR"/>
        </w:rPr>
        <w:lastRenderedPageBreak/>
        <w:drawing>
          <wp:inline distT="0" distB="0" distL="0" distR="0">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094B05" w:rsidRDefault="00094B05" w:rsidP="00094B05">
      <w:pPr>
        <w:jc w:val="center"/>
        <w:rPr>
          <w:sz w:val="18"/>
          <w:szCs w:val="18"/>
        </w:rPr>
      </w:pPr>
      <w:r w:rsidRPr="000902D4">
        <w:rPr>
          <w:sz w:val="18"/>
          <w:szCs w:val="18"/>
        </w:rPr>
        <w:t>Imagen 3</w:t>
      </w:r>
    </w:p>
    <w:p w:rsidR="00094B05" w:rsidRDefault="00094B05" w:rsidP="00094B05">
      <w:pPr>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094B05" w:rsidRDefault="00094B05" w:rsidP="00094B05">
      <w:pPr>
        <w:jc w:val="center"/>
        <w:rPr>
          <w:szCs w:val="24"/>
        </w:rPr>
      </w:pPr>
      <w:r>
        <w:rPr>
          <w:noProof/>
          <w:szCs w:val="24"/>
          <w:lang w:val="es-AR" w:eastAsia="es-AR"/>
        </w:rPr>
        <w:drawing>
          <wp:inline distT="0" distB="0" distL="0" distR="0">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094B05" w:rsidRDefault="00094B05" w:rsidP="00094B05">
      <w:pPr>
        <w:jc w:val="center"/>
        <w:rPr>
          <w:sz w:val="18"/>
          <w:szCs w:val="18"/>
        </w:rPr>
      </w:pPr>
      <w:r w:rsidRPr="00547800">
        <w:rPr>
          <w:sz w:val="18"/>
          <w:szCs w:val="18"/>
        </w:rPr>
        <w:t>Imagen 4</w:t>
      </w:r>
    </w:p>
    <w:p w:rsidR="00094B05" w:rsidRPr="00547800" w:rsidRDefault="00094B05" w:rsidP="00094B05">
      <w:pPr>
        <w:jc w:val="left"/>
        <w:rPr>
          <w:szCs w:val="24"/>
        </w:rPr>
      </w:pPr>
      <w:r>
        <w:rPr>
          <w:szCs w:val="24"/>
        </w:rPr>
        <w:t xml:space="preserve">El sistema actualmente montado es un SCADA enlatado, y adaptado para la estación </w:t>
      </w:r>
      <w:proofErr w:type="spellStart"/>
      <w:r>
        <w:rPr>
          <w:szCs w:val="24"/>
        </w:rPr>
        <w:t>Alvarez</w:t>
      </w:r>
      <w:proofErr w:type="spellEnd"/>
      <w:r>
        <w:rPr>
          <w:szCs w:val="24"/>
        </w:rPr>
        <w:t xml:space="preserve"> </w:t>
      </w:r>
      <w:proofErr w:type="spellStart"/>
      <w:r>
        <w:rPr>
          <w:szCs w:val="24"/>
        </w:rPr>
        <w:t>Condarco</w:t>
      </w:r>
      <w:proofErr w:type="spellEnd"/>
      <w:r>
        <w:rPr>
          <w:szCs w:val="24"/>
        </w:rPr>
        <w:t>.</w:t>
      </w:r>
    </w:p>
    <w:p w:rsidR="00094B05" w:rsidRDefault="00094B05" w:rsidP="00094B05">
      <w:pPr>
        <w:pStyle w:val="Normal-Titulo"/>
        <w:rPr>
          <w:sz w:val="24"/>
          <w:szCs w:val="24"/>
        </w:rPr>
      </w:pPr>
    </w:p>
    <w:p w:rsidR="00094B05" w:rsidRDefault="00094B05" w:rsidP="00094B05">
      <w:pPr>
        <w:jc w:val="left"/>
        <w:rPr>
          <w:rFonts w:asciiTheme="majorHAnsi" w:hAnsiTheme="majorHAnsi"/>
          <w:b/>
          <w:color w:val="4F81BD" w:themeColor="accent1"/>
          <w:szCs w:val="24"/>
        </w:rPr>
      </w:pPr>
      <w:r>
        <w:rPr>
          <w:szCs w:val="24"/>
        </w:rPr>
        <w:br w:type="page"/>
      </w:r>
    </w:p>
    <w:p w:rsidR="00094B05" w:rsidRPr="00547800" w:rsidRDefault="00094B05" w:rsidP="00094B05">
      <w:pPr>
        <w:pStyle w:val="Normal-Titulo"/>
        <w:rPr>
          <w:sz w:val="24"/>
          <w:szCs w:val="24"/>
        </w:rPr>
      </w:pPr>
      <w:r>
        <w:rPr>
          <w:sz w:val="24"/>
          <w:szCs w:val="24"/>
        </w:rPr>
        <w:lastRenderedPageBreak/>
        <w:t>Problemas y Necesidades Detectadas</w:t>
      </w:r>
    </w:p>
    <w:p w:rsidR="00094B05" w:rsidRDefault="00094B05" w:rsidP="00094B05">
      <w:pPr>
        <w:pStyle w:val="Normal-Titulo"/>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un problema específico en cuanto al sistema montado. Pero haciendo un análisis mucho </w:t>
      </w:r>
      <w:proofErr w:type="spellStart"/>
      <w:r>
        <w:rPr>
          <w:rFonts w:asciiTheme="minorHAnsi" w:hAnsiTheme="minorHAnsi" w:cstheme="minorHAnsi"/>
          <w:b w:val="0"/>
          <w:color w:val="auto"/>
          <w:sz w:val="24"/>
          <w:szCs w:val="24"/>
        </w:rPr>
        <w:t>mas</w:t>
      </w:r>
      <w:proofErr w:type="spellEnd"/>
      <w:r>
        <w:rPr>
          <w:rFonts w:asciiTheme="minorHAnsi" w:hAnsiTheme="minorHAnsi" w:cstheme="minorHAnsi"/>
          <w:b w:val="0"/>
          <w:color w:val="auto"/>
          <w:sz w:val="24"/>
          <w:szCs w:val="24"/>
        </w:rPr>
        <w:t xml:space="preserve"> profundo pudimos encontrar los siguientes inconvenientes:</w:t>
      </w:r>
    </w:p>
    <w:p w:rsidR="00094B05" w:rsidRDefault="00094B05" w:rsidP="00094B05">
      <w:pPr>
        <w:pStyle w:val="Normal-Titulo"/>
        <w:numPr>
          <w:ilvl w:val="0"/>
          <w:numId w:val="44"/>
        </w:numPr>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094B05" w:rsidRDefault="00094B05" w:rsidP="00094B05">
      <w:pPr>
        <w:pStyle w:val="Prrafodelista"/>
        <w:numPr>
          <w:ilvl w:val="0"/>
          <w:numId w:val="44"/>
        </w:numPr>
        <w:contextualSpacing w:val="0"/>
      </w:pPr>
      <w:r>
        <w:t>No existe la posibilidad de ingreso remoto al sistema, ya sea para supervisión o cualquier otro tipo de tarea.</w:t>
      </w:r>
    </w:p>
    <w:p w:rsidR="00094B05" w:rsidRDefault="00094B05" w:rsidP="00094B05">
      <w:pPr>
        <w:pStyle w:val="Prrafodelista"/>
        <w:numPr>
          <w:ilvl w:val="0"/>
          <w:numId w:val="44"/>
        </w:numPr>
        <w:contextualSpacing w:val="0"/>
      </w:pPr>
      <w:r>
        <w:t>Interfaz del sistema poco amigable.</w:t>
      </w:r>
    </w:p>
    <w:p w:rsidR="00094B05" w:rsidRDefault="00094B05" w:rsidP="00094B05">
      <w:pPr>
        <w:pStyle w:val="Prrafodelista"/>
        <w:numPr>
          <w:ilvl w:val="0"/>
          <w:numId w:val="44"/>
        </w:numPr>
        <w:contextualSpacing w:val="0"/>
      </w:pPr>
      <w:r>
        <w:t>En caso de ausencia temporal del operario, el control debía ser trasladado hacia otra central (</w:t>
      </w:r>
      <w:proofErr w:type="spellStart"/>
      <w:r>
        <w:t>Cacheuta</w:t>
      </w:r>
      <w:proofErr w:type="spellEnd"/>
      <w:r>
        <w:t xml:space="preserve"> o Potrerillos), ya que no existe control automatizado.</w:t>
      </w:r>
    </w:p>
    <w:p w:rsidR="00094B05" w:rsidRDefault="00094B05" w:rsidP="00094B05"/>
    <w:p w:rsidR="00094B05" w:rsidRDefault="00094B05" w:rsidP="00094B05">
      <w:r>
        <w:t>Como necesidades generales, podemos aportar lo siguiente:</w:t>
      </w:r>
    </w:p>
    <w:p w:rsidR="00094B05" w:rsidRDefault="00094B05" w:rsidP="00094B05">
      <w:pPr>
        <w:pStyle w:val="Prrafodelista"/>
        <w:numPr>
          <w:ilvl w:val="0"/>
          <w:numId w:val="45"/>
        </w:numPr>
        <w:contextualSpacing w:val="0"/>
      </w:pPr>
      <w:r>
        <w:t>Acceso y control remoto.</w:t>
      </w:r>
    </w:p>
    <w:p w:rsidR="00094B05" w:rsidRDefault="00094B05" w:rsidP="00094B05">
      <w:pPr>
        <w:pStyle w:val="Prrafodelista"/>
        <w:numPr>
          <w:ilvl w:val="0"/>
          <w:numId w:val="45"/>
        </w:numPr>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094B05" w:rsidRPr="00966F5D" w:rsidRDefault="00094B05" w:rsidP="00094B05">
      <w:pPr>
        <w:pStyle w:val="Prrafodelista"/>
        <w:numPr>
          <w:ilvl w:val="0"/>
          <w:numId w:val="45"/>
        </w:numPr>
        <w:contextualSpacing w:val="0"/>
      </w:pPr>
      <w:r>
        <w:t>Mejoramiento de interfaces.</w:t>
      </w:r>
    </w:p>
    <w:p w:rsidR="00094B05" w:rsidRDefault="00094B05" w:rsidP="00094B05">
      <w:pPr>
        <w:pStyle w:val="Normal-Titulo"/>
        <w:rPr>
          <w:sz w:val="24"/>
          <w:szCs w:val="24"/>
        </w:rPr>
      </w:pPr>
    </w:p>
    <w:p w:rsidR="00094B05" w:rsidRPr="00520831" w:rsidRDefault="00094B05" w:rsidP="00094B05">
      <w:pPr>
        <w:pStyle w:val="Normal-Titulo"/>
        <w:rPr>
          <w:sz w:val="24"/>
          <w:szCs w:val="24"/>
        </w:rPr>
      </w:pPr>
      <w:r>
        <w:rPr>
          <w:sz w:val="24"/>
          <w:szCs w:val="24"/>
        </w:rPr>
        <w:t>Objetivos y Alcances preliminares del nuevo sistema</w:t>
      </w:r>
    </w:p>
    <w:p w:rsidR="00094B05" w:rsidRDefault="00094B05" w:rsidP="00094B05">
      <w:r>
        <w:t>Los objetivos y alcances preliminares del sistema que crearemos, además de los descriptos anteriormente son los siguientes:</w:t>
      </w:r>
    </w:p>
    <w:p w:rsidR="00094B05" w:rsidRDefault="00094B05" w:rsidP="00094B05">
      <w:pPr>
        <w:pStyle w:val="Prrafodelista"/>
        <w:numPr>
          <w:ilvl w:val="0"/>
          <w:numId w:val="46"/>
        </w:numPr>
        <w:contextualSpacing w:val="0"/>
      </w:pPr>
      <w:r>
        <w:t>Simular situaciones y ambientes posibles, para ver la respuestas que las mismas producen en el sistema, y que sirvan de ayuda para casos de emergencia u oportunos.</w:t>
      </w:r>
    </w:p>
    <w:p w:rsidR="00094B05" w:rsidRDefault="00094B05" w:rsidP="00094B05">
      <w:pPr>
        <w:pStyle w:val="Prrafodelista"/>
        <w:numPr>
          <w:ilvl w:val="0"/>
          <w:numId w:val="46"/>
        </w:numPr>
        <w:contextualSpacing w:val="0"/>
      </w:pPr>
      <w:r>
        <w:t>Supervisar el sistema de manera remota, pudiendo acceder al estado en el que se encuentra la planta en cualquier momento de manera online y a través de la Web.</w:t>
      </w:r>
    </w:p>
    <w:p w:rsidR="00094B05" w:rsidRDefault="00094B05" w:rsidP="00094B05">
      <w:pPr>
        <w:pStyle w:val="Prrafodelista"/>
        <w:numPr>
          <w:ilvl w:val="0"/>
          <w:numId w:val="46"/>
        </w:numPr>
        <w:contextualSpacing w:val="0"/>
      </w:pPr>
      <w:r>
        <w:t xml:space="preserve">Descentralizar la operación del sistema, permitiendo que varias </w:t>
      </w:r>
      <w:proofErr w:type="spellStart"/>
      <w:r>
        <w:t>pc’s</w:t>
      </w:r>
      <w:proofErr w:type="spellEnd"/>
      <w:r>
        <w:t xml:space="preserve"> operadoras puedan tomar decisiones, con una auditoria que las respalde.</w:t>
      </w:r>
    </w:p>
    <w:p w:rsidR="00520831" w:rsidRDefault="00520831" w:rsidP="00557FF0"/>
    <w:sectPr w:rsidR="00520831" w:rsidSect="00557FF0">
      <w:headerReference w:type="default" r:id="rId16"/>
      <w:footerReference w:type="default" r:id="rId17"/>
      <w:headerReference w:type="first" r:id="rId18"/>
      <w:footerReference w:type="first" r:id="rId19"/>
      <w:pgSz w:w="11907" w:h="16840" w:code="9"/>
      <w:pgMar w:top="112" w:right="1701" w:bottom="567" w:left="1701" w:header="567" w:footer="567" w:gutter="0"/>
      <w:paperSrc w:first="15" w:other="15"/>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77A7" w:rsidRDefault="006777A7">
      <w:r>
        <w:separator/>
      </w:r>
    </w:p>
  </w:endnote>
  <w:endnote w:type="continuationSeparator" w:id="0">
    <w:p w:rsidR="006777A7" w:rsidRDefault="006777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7A7" w:rsidRPr="00407E43" w:rsidRDefault="006777A7" w:rsidP="004B5C05">
    <w:pPr>
      <w:pBdr>
        <w:top w:val="single" w:sz="4" w:space="1" w:color="auto"/>
      </w:pBdr>
      <w:rPr>
        <w:sz w:val="22"/>
        <w:szCs w:val="22"/>
      </w:rPr>
    </w:pPr>
    <w:r w:rsidRPr="00407E43">
      <w:rPr>
        <w:sz w:val="22"/>
        <w:szCs w:val="22"/>
      </w:rPr>
      <w:t xml:space="preserve">Abraham, </w:t>
    </w:r>
    <w:proofErr w:type="spellStart"/>
    <w:r w:rsidRPr="00407E43">
      <w:rPr>
        <w:sz w:val="22"/>
        <w:szCs w:val="22"/>
      </w:rPr>
      <w:t>Botta</w:t>
    </w:r>
    <w:proofErr w:type="spellEnd"/>
    <w:r w:rsidRPr="00407E43">
      <w:rPr>
        <w:sz w:val="22"/>
        <w:szCs w:val="22"/>
      </w:rPr>
      <w:t xml:space="preserve">, </w:t>
    </w:r>
    <w:proofErr w:type="spellStart"/>
    <w:r w:rsidRPr="00407E43">
      <w:rPr>
        <w:sz w:val="22"/>
        <w:szCs w:val="22"/>
      </w:rPr>
      <w:t>Fratte</w:t>
    </w:r>
    <w:proofErr w:type="spellEnd"/>
    <w:r w:rsidRPr="00407E43">
      <w:rPr>
        <w:sz w:val="22"/>
        <w:szCs w:val="22"/>
      </w:rPr>
      <w:t xml:space="preserve"> y Ocaña   </w:t>
    </w:r>
    <w:r w:rsidRPr="00407E43">
      <w:rPr>
        <w:sz w:val="22"/>
        <w:szCs w:val="22"/>
      </w:rPr>
      <w:tab/>
    </w:r>
    <w:r w:rsidRPr="00407E43">
      <w:rPr>
        <w:sz w:val="22"/>
        <w:szCs w:val="22"/>
      </w:rPr>
      <w:tab/>
    </w:r>
    <w:r w:rsidRPr="00407E43">
      <w:rPr>
        <w:rStyle w:val="Nmerodepgina"/>
        <w:b/>
        <w:sz w:val="22"/>
        <w:szCs w:val="22"/>
      </w:rPr>
      <w:fldChar w:fldCharType="begin"/>
    </w:r>
    <w:r w:rsidRPr="00407E43">
      <w:rPr>
        <w:rStyle w:val="Nmerodepgina"/>
        <w:b/>
        <w:sz w:val="22"/>
        <w:szCs w:val="22"/>
      </w:rPr>
      <w:instrText xml:space="preserve"> PAGE </w:instrText>
    </w:r>
    <w:r w:rsidRPr="00407E43">
      <w:rPr>
        <w:rStyle w:val="Nmerodepgina"/>
        <w:b/>
        <w:sz w:val="22"/>
        <w:szCs w:val="22"/>
      </w:rPr>
      <w:fldChar w:fldCharType="separate"/>
    </w:r>
    <w:r w:rsidR="00094B05">
      <w:rPr>
        <w:rStyle w:val="Nmerodepgina"/>
        <w:b/>
        <w:noProof/>
        <w:sz w:val="22"/>
        <w:szCs w:val="22"/>
      </w:rPr>
      <w:t>8</w:t>
    </w:r>
    <w:r w:rsidRPr="00407E43">
      <w:rPr>
        <w:rStyle w:val="Nmerodepgina"/>
        <w:b/>
        <w:sz w:val="22"/>
        <w:szCs w:val="22"/>
      </w:rPr>
      <w:fldChar w:fldCharType="end"/>
    </w:r>
    <w:r w:rsidRPr="00407E43">
      <w:rPr>
        <w:rStyle w:val="Nmerodepgina"/>
        <w:b/>
        <w:sz w:val="22"/>
        <w:szCs w:val="22"/>
      </w:rPr>
      <w:t>/</w:t>
    </w:r>
    <w:r w:rsidRPr="00407E43">
      <w:rPr>
        <w:rStyle w:val="Nmerodepgina"/>
        <w:b/>
        <w:sz w:val="22"/>
        <w:szCs w:val="22"/>
      </w:rPr>
      <w:fldChar w:fldCharType="begin"/>
    </w:r>
    <w:r w:rsidRPr="00407E43">
      <w:rPr>
        <w:rStyle w:val="Nmerodepgina"/>
        <w:b/>
        <w:sz w:val="22"/>
        <w:szCs w:val="22"/>
      </w:rPr>
      <w:instrText xml:space="preserve"> NUMPAGES </w:instrText>
    </w:r>
    <w:r w:rsidRPr="00407E43">
      <w:rPr>
        <w:rStyle w:val="Nmerodepgina"/>
        <w:b/>
        <w:sz w:val="22"/>
        <w:szCs w:val="22"/>
      </w:rPr>
      <w:fldChar w:fldCharType="separate"/>
    </w:r>
    <w:r w:rsidR="00094B05">
      <w:rPr>
        <w:rStyle w:val="Nmerodepgina"/>
        <w:b/>
        <w:noProof/>
        <w:sz w:val="22"/>
        <w:szCs w:val="22"/>
      </w:rPr>
      <w:t>10</w:t>
    </w:r>
    <w:r w:rsidRPr="00407E43">
      <w:rPr>
        <w:rStyle w:val="Nmerodepgina"/>
        <w:b/>
        <w:sz w:val="22"/>
        <w:szCs w:val="22"/>
      </w:rPr>
      <w:fldChar w:fldCharType="end"/>
    </w:r>
    <w:r w:rsidRPr="00407E43">
      <w:rPr>
        <w:rStyle w:val="Nmerodepgina"/>
        <w:sz w:val="22"/>
        <w:szCs w:val="22"/>
      </w:rPr>
      <w:tab/>
    </w:r>
    <w:r w:rsidRPr="00407E43">
      <w:rPr>
        <w:rStyle w:val="Nmerodepgina"/>
        <w:sz w:val="22"/>
        <w:szCs w:val="22"/>
      </w:rPr>
      <w:tab/>
    </w:r>
    <w:r w:rsidRPr="00407E43">
      <w:rPr>
        <w:rStyle w:val="Nmerodepgina"/>
        <w:b/>
        <w:sz w:val="22"/>
        <w:szCs w:val="22"/>
      </w:rPr>
      <w:t>Sistema:</w:t>
    </w:r>
    <w:r w:rsidRPr="00407E43">
      <w:rPr>
        <w:rStyle w:val="Nmerodepgina"/>
        <w:sz w:val="22"/>
        <w:szCs w:val="22"/>
      </w:rPr>
      <w:t xml:space="preserve"> Central Hidroeléctrica</w:t>
    </w:r>
  </w:p>
  <w:p w:rsidR="006777A7" w:rsidRDefault="006777A7"/>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7A7" w:rsidRDefault="006777A7">
    <w:pPr>
      <w:pStyle w:val="Encabezado"/>
      <w:rPr>
        <w:rStyle w:val="Nmerodepgina"/>
      </w:rPr>
    </w:pPr>
  </w:p>
  <w:p w:rsidR="006777A7" w:rsidRDefault="006777A7">
    <w:pPr>
      <w:pStyle w:val="Encabezado"/>
      <w:jc w:val="right"/>
      <w:rPr>
        <w:b/>
        <w:sz w:val="16"/>
      </w:rPr>
    </w:pPr>
    <w:r>
      <w:rPr>
        <w:rStyle w:val="Nmerodepgina"/>
        <w:b/>
        <w:sz w:val="16"/>
      </w:rPr>
      <w:fldChar w:fldCharType="begin"/>
    </w:r>
    <w:r>
      <w:rPr>
        <w:rStyle w:val="Nmerodepgina"/>
        <w:b/>
        <w:sz w:val="16"/>
      </w:rPr>
      <w:instrText xml:space="preserve"> PAGE </w:instrText>
    </w:r>
    <w:r>
      <w:rPr>
        <w:rStyle w:val="Nmerodepgina"/>
        <w:b/>
        <w:sz w:val="16"/>
      </w:rPr>
      <w:fldChar w:fldCharType="separate"/>
    </w:r>
    <w:r>
      <w:rPr>
        <w:rStyle w:val="Nmerodepgina"/>
        <w:b/>
        <w:noProof/>
        <w:sz w:val="16"/>
      </w:rPr>
      <w:t>1</w:t>
    </w:r>
    <w:r>
      <w:rPr>
        <w:rStyle w:val="Nmerodepgina"/>
        <w:b/>
        <w:sz w:val="16"/>
      </w:rPr>
      <w:fldChar w:fldCharType="end"/>
    </w:r>
    <w:r>
      <w:rPr>
        <w:rStyle w:val="Nmerodepgina"/>
        <w:b/>
        <w:sz w:val="16"/>
      </w:rPr>
      <w:t>/</w:t>
    </w:r>
    <w:r>
      <w:rPr>
        <w:rStyle w:val="Nmerodepgina"/>
        <w:b/>
        <w:sz w:val="16"/>
      </w:rPr>
      <w:fldChar w:fldCharType="begin"/>
    </w:r>
    <w:r>
      <w:rPr>
        <w:rStyle w:val="Nmerodepgina"/>
        <w:b/>
        <w:sz w:val="16"/>
      </w:rPr>
      <w:instrText xml:space="preserve"> NUMPAGES </w:instrText>
    </w:r>
    <w:r>
      <w:rPr>
        <w:rStyle w:val="Nmerodepgina"/>
        <w:b/>
        <w:sz w:val="16"/>
      </w:rPr>
      <w:fldChar w:fldCharType="separate"/>
    </w:r>
    <w:r>
      <w:rPr>
        <w:rStyle w:val="Nmerodepgina"/>
        <w:b/>
        <w:noProof/>
        <w:sz w:val="16"/>
      </w:rPr>
      <w:t>1</w:t>
    </w:r>
    <w:r>
      <w:rPr>
        <w:rStyle w:val="Nmerodepgina"/>
        <w:b/>
        <w:sz w:val="16"/>
      </w:rPr>
      <w:fldChar w:fldCharType="end"/>
    </w:r>
  </w:p>
  <w:p w:rsidR="006777A7" w:rsidRDefault="006777A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77A7" w:rsidRDefault="006777A7">
      <w:r>
        <w:separator/>
      </w:r>
    </w:p>
  </w:footnote>
  <w:footnote w:type="continuationSeparator" w:id="0">
    <w:p w:rsidR="006777A7" w:rsidRDefault="006777A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7A7" w:rsidRDefault="006777A7" w:rsidP="00407E43">
    <w:pPr>
      <w:pStyle w:val="Textoindependiente"/>
      <w:jc w:val="left"/>
      <w:rPr>
        <w:rFonts w:ascii="Times New Roman" w:hAnsi="Times New Roman"/>
        <w:sz w:val="18"/>
      </w:rPr>
    </w:pPr>
    <w:r>
      <w:rPr>
        <w:noProof/>
        <w:lang w:val="es-AR" w:eastAsia="es-AR"/>
      </w:rPr>
      <w:drawing>
        <wp:inline distT="0" distB="0" distL="0" distR="0">
          <wp:extent cx="1009650" cy="5524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09650" cy="552450"/>
                  </a:xfrm>
                  <a:prstGeom prst="rect">
                    <a:avLst/>
                  </a:prstGeom>
                  <a:noFill/>
                  <a:ln w="9525">
                    <a:noFill/>
                    <a:miter lim="800000"/>
                    <a:headEnd/>
                    <a:tailEnd/>
                  </a:ln>
                </pic:spPr>
              </pic:pic>
            </a:graphicData>
          </a:graphic>
        </wp:inline>
      </w:drawing>
    </w:r>
  </w:p>
  <w:p w:rsidR="006777A7" w:rsidRPr="00407E43" w:rsidRDefault="006777A7" w:rsidP="004B5C05">
    <w:pPr>
      <w:pBdr>
        <w:bottom w:val="single" w:sz="12" w:space="1" w:color="auto"/>
      </w:pBdr>
      <w:rPr>
        <w:rFonts w:cstheme="minorHAnsi"/>
        <w:sz w:val="22"/>
        <w:szCs w:val="22"/>
      </w:rPr>
    </w:pPr>
    <w:r w:rsidRPr="00407E43">
      <w:rPr>
        <w:rFonts w:cstheme="minorHAnsi"/>
        <w:sz w:val="22"/>
        <w:szCs w:val="22"/>
      </w:rPr>
      <w:t xml:space="preserve">Ingeniería en Sistemas de Información </w:t>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Pr>
        <w:rFonts w:cstheme="minorHAnsi"/>
        <w:sz w:val="22"/>
        <w:szCs w:val="22"/>
      </w:rPr>
      <w:tab/>
    </w:r>
    <w:r w:rsidRPr="00407E43">
      <w:rPr>
        <w:rFonts w:cstheme="minorHAnsi"/>
        <w:b/>
        <w:sz w:val="22"/>
        <w:szCs w:val="22"/>
      </w:rPr>
      <w:t>PROYECTO  -   2011</w:t>
    </w:r>
  </w:p>
  <w:p w:rsidR="006777A7" w:rsidRDefault="006777A7">
    <w:pPr>
      <w:pStyle w:val="Encabezado"/>
      <w:tabs>
        <w:tab w:val="clear" w:pos="8504"/>
        <w:tab w:val="right" w:pos="9072"/>
      </w:tabs>
      <w:ind w:right="-567"/>
    </w:pPr>
    <w:r>
      <w:softHyphen/>
    </w:r>
    <w:r>
      <w:softHyphen/>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7A7" w:rsidRDefault="006777A7">
    <w:pPr>
      <w:pStyle w:val="Textoindependiente"/>
      <w:rPr>
        <w:rFonts w:ascii="Times New Roman" w:hAnsi="Times New Roman"/>
        <w:sz w:val="18"/>
      </w:rPr>
    </w:pPr>
    <w:r>
      <w:rPr>
        <w:noProof/>
        <w:color w:val="000080"/>
        <w:sz w:val="18"/>
        <w:lang w:val="es-AR" w:eastAsia="es-AR"/>
      </w:rPr>
      <w:drawing>
        <wp:inline distT="0" distB="0" distL="0" distR="0">
          <wp:extent cx="1819275" cy="857250"/>
          <wp:effectExtent l="19050" t="0" r="9525" b="0"/>
          <wp:docPr id="2" name="Imagen 2" descr="araña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aña utn"/>
                  <pic:cNvPicPr>
                    <a:picLocks noChangeAspect="1" noChangeArrowheads="1"/>
                  </pic:cNvPicPr>
                </pic:nvPicPr>
                <pic:blipFill>
                  <a:blip r:embed="rId1"/>
                  <a:srcRect/>
                  <a:stretch>
                    <a:fillRect/>
                  </a:stretch>
                </pic:blipFill>
                <pic:spPr bwMode="auto">
                  <a:xfrm>
                    <a:off x="0" y="0"/>
                    <a:ext cx="1819275" cy="857250"/>
                  </a:xfrm>
                  <a:prstGeom prst="rect">
                    <a:avLst/>
                  </a:prstGeom>
                  <a:noFill/>
                  <a:ln w="9525">
                    <a:noFill/>
                    <a:miter lim="800000"/>
                    <a:headEnd/>
                    <a:tailEnd/>
                  </a:ln>
                </pic:spPr>
              </pic:pic>
            </a:graphicData>
          </a:graphic>
        </wp:inline>
      </w:drawing>
    </w:r>
    <w:r>
      <w:rPr>
        <w:rFonts w:ascii="Times New Roman" w:hAnsi="Times New Roman"/>
        <w:sz w:val="18"/>
      </w:rPr>
      <w:tab/>
    </w:r>
    <w:r>
      <w:rPr>
        <w:rFonts w:ascii="Times New Roman" w:hAnsi="Times New Roman"/>
        <w:sz w:val="18"/>
      </w:rPr>
      <w:tab/>
    </w:r>
    <w:r>
      <w:rPr>
        <w:rFonts w:ascii="Times New Roman" w:hAnsi="Times New Roman"/>
        <w:sz w:val="18"/>
      </w:rPr>
      <w:tab/>
    </w:r>
    <w:r>
      <w:rPr>
        <w:rFonts w:ascii="Times New Roman" w:hAnsi="Times New Roman"/>
        <w:sz w:val="18"/>
      </w:rPr>
      <w:tab/>
      <w:t xml:space="preserve">                                </w:t>
    </w:r>
  </w:p>
  <w:p w:rsidR="006777A7" w:rsidRDefault="006777A7">
    <w:pPr>
      <w:ind w:right="335"/>
      <w:rPr>
        <w:rFonts w:ascii="Arial" w:hAnsi="Arial" w:cs="Arial"/>
        <w:b/>
        <w:sz w:val="18"/>
      </w:rPr>
    </w:pPr>
    <w:r>
      <w:rPr>
        <w:rFonts w:ascii="Arial" w:hAnsi="Arial" w:cs="Arial"/>
        <w:b/>
        <w:sz w:val="18"/>
      </w:rPr>
      <w:t xml:space="preserve">Departamento: </w:t>
    </w:r>
    <w:r>
      <w:rPr>
        <w:rFonts w:ascii="Arial" w:hAnsi="Arial" w:cs="Arial"/>
        <w:b/>
        <w:sz w:val="18"/>
      </w:rPr>
      <w:tab/>
    </w:r>
    <w:r>
      <w:rPr>
        <w:rFonts w:ascii="Arial" w:hAnsi="Arial" w:cs="Arial"/>
        <w:sz w:val="18"/>
      </w:rPr>
      <w:t>Ingeniería en Sistemas de Información.</w:t>
    </w:r>
    <w:r>
      <w:rPr>
        <w:rFonts w:ascii="Arial" w:hAnsi="Arial" w:cs="Arial"/>
        <w:b/>
        <w:sz w:val="18"/>
      </w:rPr>
      <w:t xml:space="preserve">          </w:t>
    </w:r>
    <w:r>
      <w:rPr>
        <w:rFonts w:ascii="Arial" w:hAnsi="Arial" w:cs="Arial"/>
        <w:vanish/>
        <w:sz w:val="18"/>
      </w:rPr>
      <w:pgNum/>
    </w:r>
  </w:p>
  <w:p w:rsidR="006777A7" w:rsidRDefault="006777A7">
    <w:pPr>
      <w:ind w:right="-567"/>
      <w:rPr>
        <w:rFonts w:ascii="Arial" w:hAnsi="Arial" w:cs="Arial"/>
        <w:sz w:val="18"/>
      </w:rPr>
    </w:pPr>
    <w:r>
      <w:rPr>
        <w:rFonts w:ascii="Arial" w:hAnsi="Arial" w:cs="Arial"/>
        <w:b/>
        <w:sz w:val="18"/>
      </w:rPr>
      <w:t>Carrera:</w:t>
    </w:r>
    <w:r>
      <w:rPr>
        <w:rFonts w:ascii="Arial" w:hAnsi="Arial" w:cs="Arial"/>
        <w:b/>
        <w:sz w:val="18"/>
      </w:rPr>
      <w:tab/>
    </w:r>
    <w:r>
      <w:rPr>
        <w:rFonts w:ascii="Arial" w:hAnsi="Arial" w:cs="Arial"/>
        <w:sz w:val="18"/>
      </w:rPr>
      <w:t>Ingeniería en Sistemas de Información.</w:t>
    </w:r>
  </w:p>
  <w:p w:rsidR="006777A7" w:rsidRDefault="006777A7">
    <w:pPr>
      <w:ind w:right="335"/>
      <w:rPr>
        <w:rFonts w:ascii="Arial" w:hAnsi="Arial" w:cs="Arial"/>
        <w:b/>
        <w:sz w:val="18"/>
      </w:rPr>
    </w:pPr>
    <w:r>
      <w:rPr>
        <w:rFonts w:ascii="Arial" w:hAnsi="Arial" w:cs="Arial"/>
        <w:b/>
        <w:sz w:val="18"/>
      </w:rPr>
      <w:t>Cátedra</w:t>
    </w:r>
    <w:r>
      <w:rPr>
        <w:rFonts w:ascii="Arial" w:hAnsi="Arial" w:cs="Arial"/>
        <w:vanish/>
        <w:sz w:val="18"/>
      </w:rPr>
      <w:pgNum/>
    </w:r>
    <w:r>
      <w:rPr>
        <w:rFonts w:ascii="Arial" w:hAnsi="Arial" w:cs="Arial"/>
        <w:b/>
        <w:sz w:val="18"/>
      </w:rPr>
      <w:t>:</w:t>
    </w:r>
    <w:r>
      <w:rPr>
        <w:rFonts w:ascii="Arial" w:hAnsi="Arial" w:cs="Arial"/>
        <w:b/>
        <w:sz w:val="18"/>
      </w:rPr>
      <w:tab/>
    </w:r>
    <w:r>
      <w:rPr>
        <w:rFonts w:ascii="Arial" w:hAnsi="Arial" w:cs="Arial"/>
        <w:b/>
        <w:sz w:val="22"/>
        <w:szCs w:val="22"/>
      </w:rPr>
      <w:t>PROYECTO</w:t>
    </w:r>
    <w:r>
      <w:rPr>
        <w:rFonts w:ascii="Arial" w:hAnsi="Arial" w:cs="Arial"/>
        <w:b/>
        <w:sz w:val="18"/>
      </w:rPr>
      <w:tab/>
    </w:r>
    <w:r>
      <w:rPr>
        <w:rFonts w:ascii="Arial" w:hAnsi="Arial" w:cs="Arial"/>
        <w:b/>
        <w:sz w:val="18"/>
      </w:rPr>
      <w:tab/>
    </w:r>
    <w:r>
      <w:rPr>
        <w:rFonts w:ascii="Arial" w:hAnsi="Arial" w:cs="Arial"/>
        <w:b/>
        <w:sz w:val="18"/>
      </w:rPr>
      <w:tab/>
    </w:r>
  </w:p>
  <w:p w:rsidR="006777A7" w:rsidRDefault="006777A7">
    <w:pPr>
      <w:ind w:right="335"/>
      <w:rPr>
        <w:rFonts w:ascii="Arial" w:hAnsi="Arial" w:cs="Arial"/>
        <w:sz w:val="18"/>
      </w:rPr>
    </w:pPr>
    <w:r>
      <w:rPr>
        <w:rFonts w:ascii="Arial" w:hAnsi="Arial" w:cs="Arial"/>
        <w:b/>
        <w:sz w:val="18"/>
      </w:rPr>
      <w:t xml:space="preserve">Nivel:    </w:t>
    </w:r>
    <w:r>
      <w:rPr>
        <w:rFonts w:ascii="Arial" w:hAnsi="Arial" w:cs="Arial"/>
        <w:sz w:val="18"/>
      </w:rPr>
      <w:t>5º año.</w:t>
    </w:r>
    <w:r>
      <w:rPr>
        <w:rFonts w:ascii="Arial" w:hAnsi="Arial" w:cs="Arial"/>
        <w:b/>
        <w:sz w:val="18"/>
      </w:rPr>
      <w:t xml:space="preserve">  </w:t>
    </w:r>
    <w:r>
      <w:rPr>
        <w:rFonts w:ascii="Arial" w:hAnsi="Arial" w:cs="Arial"/>
        <w:b/>
        <w:sz w:val="18"/>
      </w:rPr>
      <w:tab/>
    </w:r>
    <w:r>
      <w:rPr>
        <w:rFonts w:ascii="Arial" w:hAnsi="Arial" w:cs="Arial"/>
        <w:b/>
        <w:sz w:val="18"/>
      </w:rPr>
      <w:tab/>
      <w:t>Semestre de cursado</w:t>
    </w:r>
    <w:proofErr w:type="gramStart"/>
    <w:r>
      <w:rPr>
        <w:rFonts w:ascii="Arial" w:hAnsi="Arial" w:cs="Arial"/>
        <w:b/>
        <w:sz w:val="18"/>
      </w:rPr>
      <w:t xml:space="preserve">:  </w:t>
    </w:r>
    <w:r>
      <w:rPr>
        <w:rFonts w:ascii="Arial" w:hAnsi="Arial" w:cs="Arial"/>
        <w:sz w:val="18"/>
      </w:rPr>
      <w:t>Anual</w:t>
    </w:r>
    <w:proofErr w:type="gramEnd"/>
    <w:r>
      <w:rPr>
        <w:rFonts w:ascii="Arial" w:hAnsi="Arial" w:cs="Arial"/>
        <w:sz w:val="18"/>
      </w:rPr>
      <w:t>.</w:t>
    </w:r>
    <w:r>
      <w:rPr>
        <w:rFonts w:ascii="Arial" w:hAnsi="Arial" w:cs="Arial"/>
        <w:b/>
        <w:sz w:val="18"/>
      </w:rPr>
      <w:t xml:space="preserve">  </w:t>
    </w:r>
    <w:r>
      <w:rPr>
        <w:rFonts w:ascii="Arial" w:hAnsi="Arial" w:cs="Arial"/>
        <w:b/>
        <w:sz w:val="18"/>
      </w:rPr>
      <w:tab/>
    </w:r>
    <w:r>
      <w:rPr>
        <w:rFonts w:ascii="Arial" w:hAnsi="Arial" w:cs="Arial"/>
        <w:b/>
        <w:sz w:val="18"/>
      </w:rPr>
      <w:tab/>
    </w:r>
    <w:r>
      <w:rPr>
        <w:rFonts w:ascii="Arial" w:hAnsi="Arial" w:cs="Arial"/>
        <w:b/>
        <w:sz w:val="18"/>
      </w:rPr>
      <w:tab/>
      <w:t>Año lectivo</w:t>
    </w:r>
    <w:proofErr w:type="gramStart"/>
    <w:r>
      <w:rPr>
        <w:rFonts w:ascii="Arial" w:hAnsi="Arial" w:cs="Arial"/>
        <w:b/>
        <w:sz w:val="18"/>
      </w:rPr>
      <w:t xml:space="preserve">: </w:t>
    </w:r>
    <w:r>
      <w:rPr>
        <w:rFonts w:ascii="Arial" w:hAnsi="Arial" w:cs="Arial"/>
        <w:sz w:val="18"/>
      </w:rPr>
      <w:t xml:space="preserve"> 2007</w:t>
    </w:r>
    <w:proofErr w:type="gramEnd"/>
    <w:r>
      <w:rPr>
        <w:rFonts w:ascii="Arial" w:hAnsi="Arial" w:cs="Arial"/>
        <w:sz w:val="18"/>
      </w:rPr>
      <w:t>.</w:t>
    </w:r>
  </w:p>
  <w:p w:rsidR="006777A7" w:rsidRDefault="006777A7">
    <w:pPr>
      <w:ind w:right="335"/>
      <w:rPr>
        <w:rFonts w:ascii="Arial" w:hAnsi="Arial" w:cs="Arial"/>
        <w:b/>
        <w:sz w:val="18"/>
      </w:rPr>
    </w:pPr>
    <w:r>
      <w:rPr>
        <w:rFonts w:ascii="Arial" w:hAnsi="Arial" w:cs="Arial"/>
        <w:b/>
        <w:sz w:val="18"/>
      </w:rPr>
      <w:t xml:space="preserve">Cantidad de horas semanales: </w:t>
    </w:r>
    <w:r>
      <w:rPr>
        <w:rFonts w:ascii="Arial" w:hAnsi="Arial" w:cs="Arial"/>
        <w:b/>
        <w:sz w:val="18"/>
      </w:rPr>
      <w:tab/>
    </w:r>
    <w:r>
      <w:rPr>
        <w:rFonts w:ascii="Arial" w:hAnsi="Arial" w:cs="Arial"/>
        <w:sz w:val="18"/>
      </w:rPr>
      <w:t>6</w:t>
    </w:r>
    <w:r>
      <w:rPr>
        <w:rFonts w:ascii="Arial" w:hAnsi="Arial" w:cs="Arial"/>
        <w:vanish/>
        <w:sz w:val="18"/>
      </w:rPr>
      <w:pgNum/>
    </w:r>
    <w:r>
      <w:rPr>
        <w:rFonts w:ascii="Arial" w:hAnsi="Arial" w:cs="Arial"/>
        <w:sz w:val="18"/>
      </w:rPr>
      <w:t>.</w:t>
    </w:r>
    <w:r>
      <w:rPr>
        <w:rFonts w:ascii="Arial" w:hAnsi="Arial" w:cs="Arial"/>
        <w:b/>
        <w:sz w:val="18"/>
      </w:rPr>
      <w:t xml:space="preserve">  </w:t>
    </w:r>
  </w:p>
  <w:p w:rsidR="006777A7" w:rsidRDefault="006777A7">
    <w:pPr>
      <w:ind w:right="335"/>
      <w:rPr>
        <w:rFonts w:ascii="Arial" w:hAnsi="Arial" w:cs="Arial"/>
        <w:sz w:val="18"/>
      </w:rPr>
    </w:pPr>
    <w:r>
      <w:rPr>
        <w:rFonts w:ascii="Arial" w:hAnsi="Arial" w:cs="Arial"/>
        <w:b/>
        <w:sz w:val="18"/>
      </w:rPr>
      <w:t>Profesor Asociado</w:t>
    </w:r>
    <w:r>
      <w:rPr>
        <w:rFonts w:ascii="Arial" w:hAnsi="Arial" w:cs="Arial"/>
        <w:vanish/>
        <w:sz w:val="18"/>
      </w:rPr>
      <w:pgNum/>
    </w:r>
    <w:r>
      <w:rPr>
        <w:rFonts w:ascii="Arial" w:hAnsi="Arial" w:cs="Arial"/>
        <w:vanish/>
        <w:sz w:val="18"/>
      </w:rPr>
      <w:pgNum/>
    </w:r>
    <w:r>
      <w:rPr>
        <w:rFonts w:ascii="Arial" w:hAnsi="Arial" w:cs="Arial"/>
        <w:b/>
        <w:sz w:val="18"/>
      </w:rPr>
      <w:t>:</w:t>
    </w:r>
    <w:r>
      <w:rPr>
        <w:rFonts w:ascii="Arial" w:hAnsi="Arial" w:cs="Arial"/>
        <w:sz w:val="18"/>
      </w:rPr>
      <w:t xml:space="preserve">    Alejandro </w:t>
    </w:r>
    <w:r>
      <w:rPr>
        <w:rFonts w:ascii="Arial" w:hAnsi="Arial" w:cs="Arial"/>
        <w:vanish/>
        <w:sz w:val="18"/>
      </w:rPr>
      <w:pgNum/>
    </w:r>
    <w:r>
      <w:rPr>
        <w:rFonts w:ascii="Arial" w:hAnsi="Arial" w:cs="Arial"/>
        <w:sz w:val="18"/>
      </w:rPr>
      <w:t>Vazquez.</w:t>
    </w:r>
  </w:p>
  <w:p w:rsidR="006777A7" w:rsidRDefault="006777A7">
    <w:pPr>
      <w:ind w:right="335"/>
      <w:rPr>
        <w:rFonts w:ascii="Arial" w:hAnsi="Arial" w:cs="Arial"/>
        <w:sz w:val="18"/>
      </w:rPr>
    </w:pPr>
    <w:r>
      <w:rPr>
        <w:rFonts w:ascii="Arial" w:hAnsi="Arial" w:cs="Arial"/>
        <w:b/>
        <w:sz w:val="18"/>
      </w:rPr>
      <w:t>J.T.P.</w:t>
    </w:r>
    <w:proofErr w:type="gramStart"/>
    <w:r>
      <w:rPr>
        <w:rFonts w:ascii="Arial" w:hAnsi="Arial" w:cs="Arial"/>
        <w:b/>
        <w:sz w:val="18"/>
      </w:rPr>
      <w:t>:</w:t>
    </w:r>
    <w:r>
      <w:rPr>
        <w:rFonts w:ascii="Arial" w:hAnsi="Arial" w:cs="Arial"/>
        <w:sz w:val="18"/>
      </w:rPr>
      <w:t xml:space="preserve">  Raúl</w:t>
    </w:r>
    <w:proofErr w:type="gramEnd"/>
    <w:r>
      <w:rPr>
        <w:rFonts w:ascii="Arial" w:hAnsi="Arial" w:cs="Arial"/>
        <w:sz w:val="18"/>
      </w:rPr>
      <w:t xml:space="preserve"> </w:t>
    </w:r>
    <w:r>
      <w:rPr>
        <w:rFonts w:ascii="Arial" w:hAnsi="Arial" w:cs="Arial"/>
        <w:vanish/>
        <w:sz w:val="18"/>
      </w:rPr>
      <w:pgNum/>
    </w:r>
    <w:r>
      <w:rPr>
        <w:rFonts w:ascii="Arial" w:hAnsi="Arial" w:cs="Arial"/>
        <w:sz w:val="18"/>
      </w:rPr>
      <w:t>Moralejo.</w:t>
    </w:r>
  </w:p>
  <w:p w:rsidR="006777A7" w:rsidRDefault="006777A7">
    <w:pPr>
      <w:ind w:right="335"/>
      <w:rPr>
        <w:rFonts w:ascii="Arial" w:hAnsi="Arial" w:cs="Arial"/>
        <w:sz w:val="18"/>
      </w:rPr>
    </w:pPr>
    <w:r>
      <w:rPr>
        <w:rFonts w:ascii="Arial" w:hAnsi="Arial" w:cs="Arial"/>
        <w:b/>
        <w:sz w:val="18"/>
      </w:rPr>
      <w:t>Ayudante</w:t>
    </w:r>
    <w:proofErr w:type="gramStart"/>
    <w:r>
      <w:rPr>
        <w:rFonts w:ascii="Arial" w:hAnsi="Arial" w:cs="Arial"/>
        <w:b/>
        <w:sz w:val="18"/>
      </w:rPr>
      <w:t>:</w:t>
    </w:r>
    <w:r>
      <w:rPr>
        <w:rFonts w:ascii="Arial" w:hAnsi="Arial" w:cs="Arial"/>
        <w:sz w:val="18"/>
      </w:rPr>
      <w:t xml:space="preserve">  Gustavo</w:t>
    </w:r>
    <w:proofErr w:type="gramEnd"/>
    <w:r>
      <w:rPr>
        <w:rFonts w:ascii="Arial" w:hAnsi="Arial" w:cs="Arial"/>
        <w:sz w:val="18"/>
      </w:rPr>
      <w:t xml:space="preserve"> Manino.</w:t>
    </w:r>
  </w:p>
  <w:p w:rsidR="006777A7" w:rsidRDefault="006777A7">
    <w:pPr>
      <w:pStyle w:val="Encabezado"/>
      <w:tabs>
        <w:tab w:val="clear" w:pos="8504"/>
        <w:tab w:val="right" w:pos="9072"/>
      </w:tabs>
      <w:ind w:right="-567"/>
    </w:pPr>
    <w:r>
      <w:softHyphen/>
    </w:r>
    <w:r>
      <w:softHyphen/>
    </w:r>
    <w:r>
      <w:softHyphen/>
    </w:r>
    <w:r>
      <w:softHyphen/>
    </w:r>
    <w:r>
      <w:softHyphen/>
    </w:r>
    <w:r>
      <w:softHyphen/>
    </w:r>
    <w:r>
      <w:softHyphen/>
    </w:r>
    <w:r>
      <w:softHyphen/>
    </w:r>
    <w:r>
      <w:softHyphen/>
      <w:t>__________________________________________________________________________________________</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F048F"/>
    <w:multiLevelType w:val="singleLevel"/>
    <w:tmpl w:val="1D1893BA"/>
    <w:lvl w:ilvl="0">
      <w:start w:val="1"/>
      <w:numFmt w:val="decimal"/>
      <w:lvlText w:val="%1)"/>
      <w:lvlJc w:val="left"/>
      <w:pPr>
        <w:tabs>
          <w:tab w:val="num" w:pos="1068"/>
        </w:tabs>
        <w:ind w:left="1068" w:hanging="360"/>
      </w:pPr>
      <w:rPr>
        <w:rFonts w:hint="default"/>
        <w:b/>
      </w:rPr>
    </w:lvl>
  </w:abstractNum>
  <w:abstractNum w:abstractNumId="1">
    <w:nsid w:val="02E9529C"/>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2">
    <w:nsid w:val="03DB0713"/>
    <w:multiLevelType w:val="multilevel"/>
    <w:tmpl w:val="5014923A"/>
    <w:lvl w:ilvl="0">
      <w:start w:val="1"/>
      <w:numFmt w:val="decimal"/>
      <w:lvlText w:val="%1"/>
      <w:lvlJc w:val="left"/>
      <w:pPr>
        <w:tabs>
          <w:tab w:val="num" w:pos="390"/>
        </w:tabs>
        <w:ind w:left="390" w:hanging="390"/>
      </w:pPr>
      <w:rPr>
        <w:rFonts w:hint="default"/>
        <w:b/>
      </w:rPr>
    </w:lvl>
    <w:lvl w:ilvl="1">
      <w:start w:val="1"/>
      <w:numFmt w:val="decimal"/>
      <w:lvlText w:val="%1.%2"/>
      <w:lvlJc w:val="left"/>
      <w:pPr>
        <w:tabs>
          <w:tab w:val="num" w:pos="630"/>
        </w:tabs>
        <w:ind w:left="630" w:hanging="39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440"/>
        </w:tabs>
        <w:ind w:left="1440" w:hanging="72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280"/>
        </w:tabs>
        <w:ind w:left="2280" w:hanging="108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120"/>
        </w:tabs>
        <w:ind w:left="3120" w:hanging="144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3">
    <w:nsid w:val="04C52789"/>
    <w:multiLevelType w:val="multilevel"/>
    <w:tmpl w:val="929003E8"/>
    <w:lvl w:ilvl="0">
      <w:start w:val="4"/>
      <w:numFmt w:val="decimal"/>
      <w:lvlText w:val="%1"/>
      <w:lvlJc w:val="left"/>
      <w:pPr>
        <w:tabs>
          <w:tab w:val="num" w:pos="390"/>
        </w:tabs>
        <w:ind w:left="390" w:hanging="390"/>
      </w:pPr>
      <w:rPr>
        <w:rFonts w:hint="default"/>
        <w:b/>
      </w:rPr>
    </w:lvl>
    <w:lvl w:ilvl="1">
      <w:start w:val="1"/>
      <w:numFmt w:val="decimal"/>
      <w:lvlText w:val="%1.%2"/>
      <w:lvlJc w:val="left"/>
      <w:pPr>
        <w:tabs>
          <w:tab w:val="num" w:pos="678"/>
        </w:tabs>
        <w:ind w:left="678" w:hanging="390"/>
      </w:pPr>
      <w:rPr>
        <w:rFonts w:hint="default"/>
        <w:b/>
      </w:rPr>
    </w:lvl>
    <w:lvl w:ilvl="2">
      <w:start w:val="1"/>
      <w:numFmt w:val="decimal"/>
      <w:lvlText w:val="%1.%2.%3"/>
      <w:lvlJc w:val="left"/>
      <w:pPr>
        <w:tabs>
          <w:tab w:val="num" w:pos="1296"/>
        </w:tabs>
        <w:ind w:left="1296" w:hanging="720"/>
      </w:pPr>
      <w:rPr>
        <w:rFonts w:hint="default"/>
        <w:b/>
      </w:rPr>
    </w:lvl>
    <w:lvl w:ilvl="3">
      <w:start w:val="1"/>
      <w:numFmt w:val="decimal"/>
      <w:lvlText w:val="%1.%2.%3.%4"/>
      <w:lvlJc w:val="left"/>
      <w:pPr>
        <w:tabs>
          <w:tab w:val="num" w:pos="1584"/>
        </w:tabs>
        <w:ind w:left="1584" w:hanging="720"/>
      </w:pPr>
      <w:rPr>
        <w:rFonts w:hint="default"/>
        <w:b/>
      </w:rPr>
    </w:lvl>
    <w:lvl w:ilvl="4">
      <w:start w:val="1"/>
      <w:numFmt w:val="decimal"/>
      <w:lvlText w:val="%1.%2.%3.%4.%5"/>
      <w:lvlJc w:val="left"/>
      <w:pPr>
        <w:tabs>
          <w:tab w:val="num" w:pos="2232"/>
        </w:tabs>
        <w:ind w:left="2232" w:hanging="1080"/>
      </w:pPr>
      <w:rPr>
        <w:rFonts w:hint="default"/>
        <w:b/>
      </w:rPr>
    </w:lvl>
    <w:lvl w:ilvl="5">
      <w:start w:val="1"/>
      <w:numFmt w:val="decimal"/>
      <w:lvlText w:val="%1.%2.%3.%4.%5.%6"/>
      <w:lvlJc w:val="left"/>
      <w:pPr>
        <w:tabs>
          <w:tab w:val="num" w:pos="2520"/>
        </w:tabs>
        <w:ind w:left="2520" w:hanging="1080"/>
      </w:pPr>
      <w:rPr>
        <w:rFonts w:hint="default"/>
        <w:b/>
      </w:rPr>
    </w:lvl>
    <w:lvl w:ilvl="6">
      <w:start w:val="1"/>
      <w:numFmt w:val="decimal"/>
      <w:lvlText w:val="%1.%2.%3.%4.%5.%6.%7"/>
      <w:lvlJc w:val="left"/>
      <w:pPr>
        <w:tabs>
          <w:tab w:val="num" w:pos="3168"/>
        </w:tabs>
        <w:ind w:left="3168" w:hanging="1440"/>
      </w:pPr>
      <w:rPr>
        <w:rFonts w:hint="default"/>
        <w:b/>
      </w:rPr>
    </w:lvl>
    <w:lvl w:ilvl="7">
      <w:start w:val="1"/>
      <w:numFmt w:val="decimal"/>
      <w:lvlText w:val="%1.%2.%3.%4.%5.%6.%7.%8"/>
      <w:lvlJc w:val="left"/>
      <w:pPr>
        <w:tabs>
          <w:tab w:val="num" w:pos="3456"/>
        </w:tabs>
        <w:ind w:left="3456" w:hanging="1440"/>
      </w:pPr>
      <w:rPr>
        <w:rFonts w:hint="default"/>
        <w:b/>
      </w:rPr>
    </w:lvl>
    <w:lvl w:ilvl="8">
      <w:start w:val="1"/>
      <w:numFmt w:val="decimal"/>
      <w:lvlText w:val="%1.%2.%3.%4.%5.%6.%7.%8.%9"/>
      <w:lvlJc w:val="left"/>
      <w:pPr>
        <w:tabs>
          <w:tab w:val="num" w:pos="4104"/>
        </w:tabs>
        <w:ind w:left="4104" w:hanging="1800"/>
      </w:pPr>
      <w:rPr>
        <w:rFonts w:hint="default"/>
        <w:b/>
      </w:rPr>
    </w:lvl>
  </w:abstractNum>
  <w:abstractNum w:abstractNumId="4">
    <w:nsid w:val="06907AFD"/>
    <w:multiLevelType w:val="hybridMultilevel"/>
    <w:tmpl w:val="3234563A"/>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B556405"/>
    <w:multiLevelType w:val="hybridMultilevel"/>
    <w:tmpl w:val="14602D74"/>
    <w:lvl w:ilvl="0" w:tplc="547454AE">
      <w:start w:val="1"/>
      <w:numFmt w:val="decimal"/>
      <w:lvlText w:val="%1)"/>
      <w:lvlJc w:val="left"/>
      <w:pPr>
        <w:tabs>
          <w:tab w:val="num" w:pos="840"/>
        </w:tabs>
        <w:ind w:left="840" w:hanging="480"/>
      </w:pPr>
      <w:rPr>
        <w:rFonts w:hint="default"/>
      </w:rPr>
    </w:lvl>
    <w:lvl w:ilvl="1" w:tplc="2C0A0019" w:tentative="1">
      <w:start w:val="1"/>
      <w:numFmt w:val="lowerLetter"/>
      <w:lvlText w:val="%2."/>
      <w:lvlJc w:val="left"/>
      <w:pPr>
        <w:tabs>
          <w:tab w:val="num" w:pos="1440"/>
        </w:tabs>
        <w:ind w:left="1440" w:hanging="360"/>
      </w:pPr>
    </w:lvl>
    <w:lvl w:ilvl="2" w:tplc="2C0A001B" w:tentative="1">
      <w:start w:val="1"/>
      <w:numFmt w:val="lowerRoman"/>
      <w:lvlText w:val="%3."/>
      <w:lvlJc w:val="right"/>
      <w:pPr>
        <w:tabs>
          <w:tab w:val="num" w:pos="2160"/>
        </w:tabs>
        <w:ind w:left="2160" w:hanging="180"/>
      </w:pPr>
    </w:lvl>
    <w:lvl w:ilvl="3" w:tplc="2C0A000F" w:tentative="1">
      <w:start w:val="1"/>
      <w:numFmt w:val="decimal"/>
      <w:lvlText w:val="%4."/>
      <w:lvlJc w:val="left"/>
      <w:pPr>
        <w:tabs>
          <w:tab w:val="num" w:pos="2880"/>
        </w:tabs>
        <w:ind w:left="2880" w:hanging="360"/>
      </w:pPr>
    </w:lvl>
    <w:lvl w:ilvl="4" w:tplc="2C0A0019" w:tentative="1">
      <w:start w:val="1"/>
      <w:numFmt w:val="lowerLetter"/>
      <w:lvlText w:val="%5."/>
      <w:lvlJc w:val="left"/>
      <w:pPr>
        <w:tabs>
          <w:tab w:val="num" w:pos="3600"/>
        </w:tabs>
        <w:ind w:left="3600" w:hanging="360"/>
      </w:pPr>
    </w:lvl>
    <w:lvl w:ilvl="5" w:tplc="2C0A001B" w:tentative="1">
      <w:start w:val="1"/>
      <w:numFmt w:val="lowerRoman"/>
      <w:lvlText w:val="%6."/>
      <w:lvlJc w:val="right"/>
      <w:pPr>
        <w:tabs>
          <w:tab w:val="num" w:pos="4320"/>
        </w:tabs>
        <w:ind w:left="4320" w:hanging="180"/>
      </w:pPr>
    </w:lvl>
    <w:lvl w:ilvl="6" w:tplc="2C0A000F" w:tentative="1">
      <w:start w:val="1"/>
      <w:numFmt w:val="decimal"/>
      <w:lvlText w:val="%7."/>
      <w:lvlJc w:val="left"/>
      <w:pPr>
        <w:tabs>
          <w:tab w:val="num" w:pos="5040"/>
        </w:tabs>
        <w:ind w:left="5040" w:hanging="360"/>
      </w:pPr>
    </w:lvl>
    <w:lvl w:ilvl="7" w:tplc="2C0A0019" w:tentative="1">
      <w:start w:val="1"/>
      <w:numFmt w:val="lowerLetter"/>
      <w:lvlText w:val="%8."/>
      <w:lvlJc w:val="left"/>
      <w:pPr>
        <w:tabs>
          <w:tab w:val="num" w:pos="5760"/>
        </w:tabs>
        <w:ind w:left="5760" w:hanging="360"/>
      </w:pPr>
    </w:lvl>
    <w:lvl w:ilvl="8" w:tplc="2C0A001B" w:tentative="1">
      <w:start w:val="1"/>
      <w:numFmt w:val="lowerRoman"/>
      <w:lvlText w:val="%9."/>
      <w:lvlJc w:val="right"/>
      <w:pPr>
        <w:tabs>
          <w:tab w:val="num" w:pos="6480"/>
        </w:tabs>
        <w:ind w:left="6480" w:hanging="180"/>
      </w:pPr>
    </w:lvl>
  </w:abstractNum>
  <w:abstractNum w:abstractNumId="7">
    <w:nsid w:val="0BC95FBE"/>
    <w:multiLevelType w:val="hybridMultilevel"/>
    <w:tmpl w:val="B2F4E2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140025C"/>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9">
    <w:nsid w:val="12DC3493"/>
    <w:multiLevelType w:val="singleLevel"/>
    <w:tmpl w:val="0C0A0011"/>
    <w:lvl w:ilvl="0">
      <w:start w:val="4"/>
      <w:numFmt w:val="decimal"/>
      <w:lvlText w:val="%1)"/>
      <w:lvlJc w:val="left"/>
      <w:pPr>
        <w:tabs>
          <w:tab w:val="num" w:pos="360"/>
        </w:tabs>
        <w:ind w:left="360" w:hanging="360"/>
      </w:pPr>
      <w:rPr>
        <w:rFonts w:hint="default"/>
      </w:rPr>
    </w:lvl>
  </w:abstractNum>
  <w:abstractNum w:abstractNumId="10">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11">
    <w:nsid w:val="1A0728C7"/>
    <w:multiLevelType w:val="hybridMultilevel"/>
    <w:tmpl w:val="C06C7A5C"/>
    <w:lvl w:ilvl="0" w:tplc="2C0A0001">
      <w:numFmt w:val="bullet"/>
      <w:lvlText w:val=""/>
      <w:lvlJc w:val="left"/>
      <w:pPr>
        <w:ind w:left="360" w:hanging="360"/>
      </w:pPr>
      <w:rPr>
        <w:rFonts w:ascii="Symbol" w:eastAsia="Times New Roman" w:hAnsi="Symbol" w:cs="Times New Roman"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2">
    <w:nsid w:val="2610600F"/>
    <w:multiLevelType w:val="hybridMultilevel"/>
    <w:tmpl w:val="CA304570"/>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3">
    <w:nsid w:val="2A10678A"/>
    <w:multiLevelType w:val="singleLevel"/>
    <w:tmpl w:val="C93CB0DA"/>
    <w:lvl w:ilvl="0">
      <w:start w:val="4"/>
      <w:numFmt w:val="bullet"/>
      <w:lvlText w:val="-"/>
      <w:lvlJc w:val="left"/>
      <w:pPr>
        <w:tabs>
          <w:tab w:val="num" w:pos="360"/>
        </w:tabs>
        <w:ind w:left="360" w:hanging="360"/>
      </w:pPr>
      <w:rPr>
        <w:rFonts w:ascii="Times New Roman" w:hAnsi="Times New Roman" w:hint="default"/>
      </w:rPr>
    </w:lvl>
  </w:abstractNum>
  <w:abstractNum w:abstractNumId="14">
    <w:nsid w:val="2C3F2B22"/>
    <w:multiLevelType w:val="hybridMultilevel"/>
    <w:tmpl w:val="5980185A"/>
    <w:lvl w:ilvl="0" w:tplc="FFFFFFFF">
      <w:start w:val="2"/>
      <w:numFmt w:val="bullet"/>
      <w:lvlText w:val="-"/>
      <w:lvlJc w:val="left"/>
      <w:pPr>
        <w:tabs>
          <w:tab w:val="num" w:pos="720"/>
        </w:tabs>
        <w:ind w:left="720" w:hanging="360"/>
      </w:pPr>
      <w:rPr>
        <w:rFonts w:ascii="Arial" w:eastAsia="Times New Roman"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343802CE"/>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16">
    <w:nsid w:val="369A6E57"/>
    <w:multiLevelType w:val="multilevel"/>
    <w:tmpl w:val="8006D48A"/>
    <w:lvl w:ilvl="0">
      <w:start w:val="2"/>
      <w:numFmt w:val="decimal"/>
      <w:lvlText w:val="%1"/>
      <w:lvlJc w:val="left"/>
      <w:pPr>
        <w:tabs>
          <w:tab w:val="num" w:pos="390"/>
        </w:tabs>
        <w:ind w:left="390" w:hanging="390"/>
      </w:pPr>
      <w:rPr>
        <w:rFonts w:hint="default"/>
        <w:b/>
      </w:rPr>
    </w:lvl>
    <w:lvl w:ilvl="1">
      <w:start w:val="2"/>
      <w:numFmt w:val="decimal"/>
      <w:lvlText w:val="%1.%2"/>
      <w:lvlJc w:val="left"/>
      <w:pPr>
        <w:tabs>
          <w:tab w:val="num" w:pos="630"/>
        </w:tabs>
        <w:ind w:left="630" w:hanging="39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440"/>
        </w:tabs>
        <w:ind w:left="1440" w:hanging="72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280"/>
        </w:tabs>
        <w:ind w:left="2280" w:hanging="108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120"/>
        </w:tabs>
        <w:ind w:left="3120" w:hanging="144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17">
    <w:nsid w:val="386E186B"/>
    <w:multiLevelType w:val="hybridMultilevel"/>
    <w:tmpl w:val="0BE0DD44"/>
    <w:lvl w:ilvl="0" w:tplc="FFFFFFFF">
      <w:start w:val="1"/>
      <w:numFmt w:val="bullet"/>
      <w:lvlText w:val=""/>
      <w:lvlJc w:val="left"/>
      <w:pPr>
        <w:tabs>
          <w:tab w:val="num" w:pos="1776"/>
        </w:tabs>
        <w:ind w:left="1776" w:hanging="360"/>
      </w:pPr>
      <w:rPr>
        <w:rFonts w:ascii="Wingdings" w:hAnsi="Wingdings" w:hint="default"/>
        <w:sz w:val="16"/>
      </w:rPr>
    </w:lvl>
    <w:lvl w:ilvl="1" w:tplc="FFFFFFFF" w:tentative="1">
      <w:start w:val="1"/>
      <w:numFmt w:val="bullet"/>
      <w:lvlText w:val="o"/>
      <w:lvlJc w:val="left"/>
      <w:pPr>
        <w:tabs>
          <w:tab w:val="num" w:pos="2856"/>
        </w:tabs>
        <w:ind w:left="2856" w:hanging="360"/>
      </w:pPr>
      <w:rPr>
        <w:rFonts w:ascii="Courier New" w:hAnsi="Courier New" w:cs="Courier New" w:hint="default"/>
      </w:rPr>
    </w:lvl>
    <w:lvl w:ilvl="2" w:tplc="FFFFFFFF" w:tentative="1">
      <w:start w:val="1"/>
      <w:numFmt w:val="bullet"/>
      <w:lvlText w:val=""/>
      <w:lvlJc w:val="left"/>
      <w:pPr>
        <w:tabs>
          <w:tab w:val="num" w:pos="3576"/>
        </w:tabs>
        <w:ind w:left="3576" w:hanging="360"/>
      </w:pPr>
      <w:rPr>
        <w:rFonts w:ascii="Wingdings" w:hAnsi="Wingdings" w:hint="default"/>
      </w:rPr>
    </w:lvl>
    <w:lvl w:ilvl="3" w:tplc="FFFFFFFF" w:tentative="1">
      <w:start w:val="1"/>
      <w:numFmt w:val="bullet"/>
      <w:lvlText w:val=""/>
      <w:lvlJc w:val="left"/>
      <w:pPr>
        <w:tabs>
          <w:tab w:val="num" w:pos="4296"/>
        </w:tabs>
        <w:ind w:left="4296" w:hanging="360"/>
      </w:pPr>
      <w:rPr>
        <w:rFonts w:ascii="Symbol" w:hAnsi="Symbol" w:hint="default"/>
      </w:rPr>
    </w:lvl>
    <w:lvl w:ilvl="4" w:tplc="FFFFFFFF" w:tentative="1">
      <w:start w:val="1"/>
      <w:numFmt w:val="bullet"/>
      <w:lvlText w:val="o"/>
      <w:lvlJc w:val="left"/>
      <w:pPr>
        <w:tabs>
          <w:tab w:val="num" w:pos="5016"/>
        </w:tabs>
        <w:ind w:left="5016" w:hanging="360"/>
      </w:pPr>
      <w:rPr>
        <w:rFonts w:ascii="Courier New" w:hAnsi="Courier New" w:cs="Courier New" w:hint="default"/>
      </w:rPr>
    </w:lvl>
    <w:lvl w:ilvl="5" w:tplc="FFFFFFFF" w:tentative="1">
      <w:start w:val="1"/>
      <w:numFmt w:val="bullet"/>
      <w:lvlText w:val=""/>
      <w:lvlJc w:val="left"/>
      <w:pPr>
        <w:tabs>
          <w:tab w:val="num" w:pos="5736"/>
        </w:tabs>
        <w:ind w:left="5736" w:hanging="360"/>
      </w:pPr>
      <w:rPr>
        <w:rFonts w:ascii="Wingdings" w:hAnsi="Wingdings" w:hint="default"/>
      </w:rPr>
    </w:lvl>
    <w:lvl w:ilvl="6" w:tplc="FFFFFFFF" w:tentative="1">
      <w:start w:val="1"/>
      <w:numFmt w:val="bullet"/>
      <w:lvlText w:val=""/>
      <w:lvlJc w:val="left"/>
      <w:pPr>
        <w:tabs>
          <w:tab w:val="num" w:pos="6456"/>
        </w:tabs>
        <w:ind w:left="6456" w:hanging="360"/>
      </w:pPr>
      <w:rPr>
        <w:rFonts w:ascii="Symbol" w:hAnsi="Symbol" w:hint="default"/>
      </w:rPr>
    </w:lvl>
    <w:lvl w:ilvl="7" w:tplc="FFFFFFFF" w:tentative="1">
      <w:start w:val="1"/>
      <w:numFmt w:val="bullet"/>
      <w:lvlText w:val="o"/>
      <w:lvlJc w:val="left"/>
      <w:pPr>
        <w:tabs>
          <w:tab w:val="num" w:pos="7176"/>
        </w:tabs>
        <w:ind w:left="7176" w:hanging="360"/>
      </w:pPr>
      <w:rPr>
        <w:rFonts w:ascii="Courier New" w:hAnsi="Courier New" w:cs="Courier New" w:hint="default"/>
      </w:rPr>
    </w:lvl>
    <w:lvl w:ilvl="8" w:tplc="FFFFFFFF" w:tentative="1">
      <w:start w:val="1"/>
      <w:numFmt w:val="bullet"/>
      <w:lvlText w:val=""/>
      <w:lvlJc w:val="left"/>
      <w:pPr>
        <w:tabs>
          <w:tab w:val="num" w:pos="7896"/>
        </w:tabs>
        <w:ind w:left="7896" w:hanging="360"/>
      </w:pPr>
      <w:rPr>
        <w:rFonts w:ascii="Wingdings" w:hAnsi="Wingdings" w:hint="default"/>
      </w:rPr>
    </w:lvl>
  </w:abstractNum>
  <w:abstractNum w:abstractNumId="18">
    <w:nsid w:val="39F51B3A"/>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19">
    <w:nsid w:val="3AC84087"/>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20">
    <w:nsid w:val="3FAF6340"/>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21">
    <w:nsid w:val="4631181D"/>
    <w:multiLevelType w:val="hybridMultilevel"/>
    <w:tmpl w:val="00DC2F9A"/>
    <w:lvl w:ilvl="0" w:tplc="FFFFFFFF">
      <w:start w:val="3"/>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23">
    <w:nsid w:val="46FA1A83"/>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49F875A9"/>
    <w:multiLevelType w:val="hybridMultilevel"/>
    <w:tmpl w:val="39224FC8"/>
    <w:lvl w:ilvl="0" w:tplc="FFFFFFFF">
      <w:start w:val="1"/>
      <w:numFmt w:val="bullet"/>
      <w:lvlText w:val=""/>
      <w:lvlJc w:val="left"/>
      <w:pPr>
        <w:tabs>
          <w:tab w:val="num" w:pos="1068"/>
        </w:tabs>
        <w:ind w:left="1068" w:hanging="360"/>
      </w:pPr>
      <w:rPr>
        <w:rFonts w:ascii="Wingdings" w:hAnsi="Wingdings" w:hint="default"/>
        <w:sz w:val="16"/>
      </w:rPr>
    </w:lvl>
    <w:lvl w:ilvl="1" w:tplc="FFFFFFFF" w:tentative="1">
      <w:start w:val="1"/>
      <w:numFmt w:val="bullet"/>
      <w:lvlText w:val="o"/>
      <w:lvlJc w:val="left"/>
      <w:pPr>
        <w:tabs>
          <w:tab w:val="num" w:pos="2148"/>
        </w:tabs>
        <w:ind w:left="2148" w:hanging="360"/>
      </w:pPr>
      <w:rPr>
        <w:rFonts w:ascii="Courier New" w:hAnsi="Courier New" w:cs="Courier New" w:hint="default"/>
      </w:rPr>
    </w:lvl>
    <w:lvl w:ilvl="2" w:tplc="FFFFFFFF" w:tentative="1">
      <w:start w:val="1"/>
      <w:numFmt w:val="bullet"/>
      <w:lvlText w:val=""/>
      <w:lvlJc w:val="left"/>
      <w:pPr>
        <w:tabs>
          <w:tab w:val="num" w:pos="2868"/>
        </w:tabs>
        <w:ind w:left="2868" w:hanging="360"/>
      </w:pPr>
      <w:rPr>
        <w:rFonts w:ascii="Wingdings" w:hAnsi="Wingdings" w:hint="default"/>
      </w:rPr>
    </w:lvl>
    <w:lvl w:ilvl="3" w:tplc="FFFFFFFF" w:tentative="1">
      <w:start w:val="1"/>
      <w:numFmt w:val="bullet"/>
      <w:lvlText w:val=""/>
      <w:lvlJc w:val="left"/>
      <w:pPr>
        <w:tabs>
          <w:tab w:val="num" w:pos="3588"/>
        </w:tabs>
        <w:ind w:left="3588" w:hanging="360"/>
      </w:pPr>
      <w:rPr>
        <w:rFonts w:ascii="Symbol" w:hAnsi="Symbol" w:hint="default"/>
      </w:rPr>
    </w:lvl>
    <w:lvl w:ilvl="4" w:tplc="FFFFFFFF" w:tentative="1">
      <w:start w:val="1"/>
      <w:numFmt w:val="bullet"/>
      <w:lvlText w:val="o"/>
      <w:lvlJc w:val="left"/>
      <w:pPr>
        <w:tabs>
          <w:tab w:val="num" w:pos="4308"/>
        </w:tabs>
        <w:ind w:left="4308" w:hanging="360"/>
      </w:pPr>
      <w:rPr>
        <w:rFonts w:ascii="Courier New" w:hAnsi="Courier New" w:cs="Courier New" w:hint="default"/>
      </w:rPr>
    </w:lvl>
    <w:lvl w:ilvl="5" w:tplc="FFFFFFFF" w:tentative="1">
      <w:start w:val="1"/>
      <w:numFmt w:val="bullet"/>
      <w:lvlText w:val=""/>
      <w:lvlJc w:val="left"/>
      <w:pPr>
        <w:tabs>
          <w:tab w:val="num" w:pos="5028"/>
        </w:tabs>
        <w:ind w:left="5028" w:hanging="360"/>
      </w:pPr>
      <w:rPr>
        <w:rFonts w:ascii="Wingdings" w:hAnsi="Wingdings" w:hint="default"/>
      </w:rPr>
    </w:lvl>
    <w:lvl w:ilvl="6" w:tplc="FFFFFFFF" w:tentative="1">
      <w:start w:val="1"/>
      <w:numFmt w:val="bullet"/>
      <w:lvlText w:val=""/>
      <w:lvlJc w:val="left"/>
      <w:pPr>
        <w:tabs>
          <w:tab w:val="num" w:pos="5748"/>
        </w:tabs>
        <w:ind w:left="5748" w:hanging="360"/>
      </w:pPr>
      <w:rPr>
        <w:rFonts w:ascii="Symbol" w:hAnsi="Symbol" w:hint="default"/>
      </w:rPr>
    </w:lvl>
    <w:lvl w:ilvl="7" w:tplc="FFFFFFFF" w:tentative="1">
      <w:start w:val="1"/>
      <w:numFmt w:val="bullet"/>
      <w:lvlText w:val="o"/>
      <w:lvlJc w:val="left"/>
      <w:pPr>
        <w:tabs>
          <w:tab w:val="num" w:pos="6468"/>
        </w:tabs>
        <w:ind w:left="6468" w:hanging="360"/>
      </w:pPr>
      <w:rPr>
        <w:rFonts w:ascii="Courier New" w:hAnsi="Courier New" w:cs="Courier New" w:hint="default"/>
      </w:rPr>
    </w:lvl>
    <w:lvl w:ilvl="8" w:tplc="FFFFFFFF" w:tentative="1">
      <w:start w:val="1"/>
      <w:numFmt w:val="bullet"/>
      <w:lvlText w:val=""/>
      <w:lvlJc w:val="left"/>
      <w:pPr>
        <w:tabs>
          <w:tab w:val="num" w:pos="7188"/>
        </w:tabs>
        <w:ind w:left="7188" w:hanging="360"/>
      </w:pPr>
      <w:rPr>
        <w:rFonts w:ascii="Wingdings" w:hAnsi="Wingdings" w:hint="default"/>
      </w:rPr>
    </w:lvl>
  </w:abstractNum>
  <w:abstractNum w:abstractNumId="25">
    <w:nsid w:val="4D2712AA"/>
    <w:multiLevelType w:val="multilevel"/>
    <w:tmpl w:val="3646A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F9F4799"/>
    <w:multiLevelType w:val="multilevel"/>
    <w:tmpl w:val="8DD0EB54"/>
    <w:lvl w:ilvl="0">
      <w:start w:val="5"/>
      <w:numFmt w:val="decimal"/>
      <w:lvlText w:val="%1"/>
      <w:lvlJc w:val="left"/>
      <w:pPr>
        <w:tabs>
          <w:tab w:val="num" w:pos="390"/>
        </w:tabs>
        <w:ind w:left="390" w:hanging="390"/>
      </w:pPr>
      <w:rPr>
        <w:rFonts w:hint="default"/>
        <w:b/>
      </w:rPr>
    </w:lvl>
    <w:lvl w:ilvl="1">
      <w:start w:val="2"/>
      <w:numFmt w:val="decimal"/>
      <w:lvlText w:val="%1.%2"/>
      <w:lvlJc w:val="left"/>
      <w:pPr>
        <w:tabs>
          <w:tab w:val="num" w:pos="630"/>
        </w:tabs>
        <w:ind w:left="630" w:hanging="39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440"/>
        </w:tabs>
        <w:ind w:left="1440" w:hanging="72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280"/>
        </w:tabs>
        <w:ind w:left="2280" w:hanging="108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120"/>
        </w:tabs>
        <w:ind w:left="3120" w:hanging="144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28">
    <w:nsid w:val="503B3456"/>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29">
    <w:nsid w:val="524E4440"/>
    <w:multiLevelType w:val="singleLevel"/>
    <w:tmpl w:val="3CB0849A"/>
    <w:lvl w:ilvl="0">
      <w:start w:val="1"/>
      <w:numFmt w:val="lowerLetter"/>
      <w:lvlText w:val="%1)"/>
      <w:lvlJc w:val="left"/>
      <w:pPr>
        <w:tabs>
          <w:tab w:val="num" w:pos="1068"/>
        </w:tabs>
        <w:ind w:left="1068" w:hanging="360"/>
      </w:pPr>
      <w:rPr>
        <w:rFonts w:hint="default"/>
        <w:b/>
      </w:rPr>
    </w:lvl>
  </w:abstractNum>
  <w:abstractNum w:abstractNumId="30">
    <w:nsid w:val="534D6822"/>
    <w:multiLevelType w:val="hybridMultilevel"/>
    <w:tmpl w:val="1A324A62"/>
    <w:lvl w:ilvl="0" w:tplc="F15A91D4">
      <w:numFmt w:val="bullet"/>
      <w:lvlText w:val="-"/>
      <w:lvlJc w:val="left"/>
      <w:pPr>
        <w:tabs>
          <w:tab w:val="num" w:pos="720"/>
        </w:tabs>
        <w:ind w:left="720" w:hanging="360"/>
      </w:pPr>
      <w:rPr>
        <w:rFonts w:ascii="Arial" w:eastAsia="Times New Roman" w:hAnsi="Arial" w:cs="Aria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1">
    <w:nsid w:val="547130D3"/>
    <w:multiLevelType w:val="multilevel"/>
    <w:tmpl w:val="8DD0EB54"/>
    <w:lvl w:ilvl="0">
      <w:start w:val="3"/>
      <w:numFmt w:val="decimal"/>
      <w:lvlText w:val="%1"/>
      <w:lvlJc w:val="left"/>
      <w:pPr>
        <w:tabs>
          <w:tab w:val="num" w:pos="390"/>
        </w:tabs>
        <w:ind w:left="390" w:hanging="390"/>
      </w:pPr>
      <w:rPr>
        <w:rFonts w:hint="default"/>
        <w:b/>
      </w:rPr>
    </w:lvl>
    <w:lvl w:ilvl="1">
      <w:start w:val="1"/>
      <w:numFmt w:val="decimal"/>
      <w:lvlText w:val="%1.%2"/>
      <w:lvlJc w:val="left"/>
      <w:pPr>
        <w:tabs>
          <w:tab w:val="num" w:pos="630"/>
        </w:tabs>
        <w:ind w:left="630" w:hanging="39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440"/>
        </w:tabs>
        <w:ind w:left="1440" w:hanging="72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280"/>
        </w:tabs>
        <w:ind w:left="2280" w:hanging="108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120"/>
        </w:tabs>
        <w:ind w:left="3120" w:hanging="144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32">
    <w:nsid w:val="566C436F"/>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33">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34">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6547718"/>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36">
    <w:nsid w:val="686A6BA2"/>
    <w:multiLevelType w:val="hybridMultilevel"/>
    <w:tmpl w:val="937EB4E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38">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6C3F753E"/>
    <w:multiLevelType w:val="multilevel"/>
    <w:tmpl w:val="5E58D906"/>
    <w:lvl w:ilvl="0">
      <w:start w:val="4"/>
      <w:numFmt w:val="decimal"/>
      <w:lvlText w:val="%1"/>
      <w:lvlJc w:val="left"/>
      <w:pPr>
        <w:tabs>
          <w:tab w:val="num" w:pos="390"/>
        </w:tabs>
        <w:ind w:left="390" w:hanging="390"/>
      </w:pPr>
      <w:rPr>
        <w:rFonts w:hint="default"/>
        <w:b/>
      </w:rPr>
    </w:lvl>
    <w:lvl w:ilvl="1">
      <w:start w:val="1"/>
      <w:numFmt w:val="decimal"/>
      <w:lvlText w:val="%1.%2"/>
      <w:lvlJc w:val="left"/>
      <w:pPr>
        <w:tabs>
          <w:tab w:val="num" w:pos="390"/>
        </w:tabs>
        <w:ind w:left="390" w:hanging="39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40">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0646993"/>
    <w:multiLevelType w:val="hybridMultilevel"/>
    <w:tmpl w:val="E52EB9D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AA900E3"/>
    <w:multiLevelType w:val="multilevel"/>
    <w:tmpl w:val="61C2D8FA"/>
    <w:lvl w:ilvl="0">
      <w:start w:val="2"/>
      <w:numFmt w:val="decimal"/>
      <w:lvlText w:val="%1"/>
      <w:lvlJc w:val="left"/>
      <w:pPr>
        <w:tabs>
          <w:tab w:val="num" w:pos="390"/>
        </w:tabs>
        <w:ind w:left="390" w:hanging="390"/>
      </w:pPr>
      <w:rPr>
        <w:rFonts w:hint="default"/>
        <w:b/>
      </w:rPr>
    </w:lvl>
    <w:lvl w:ilvl="1">
      <w:start w:val="1"/>
      <w:numFmt w:val="decimal"/>
      <w:lvlText w:val="%1.%2"/>
      <w:lvlJc w:val="left"/>
      <w:pPr>
        <w:tabs>
          <w:tab w:val="num" w:pos="630"/>
        </w:tabs>
        <w:ind w:left="630" w:hanging="39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440"/>
        </w:tabs>
        <w:ind w:left="1440" w:hanging="72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280"/>
        </w:tabs>
        <w:ind w:left="2280" w:hanging="108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120"/>
        </w:tabs>
        <w:ind w:left="3120" w:hanging="144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44">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F5D77EF"/>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num w:numId="1">
    <w:abstractNumId w:val="29"/>
  </w:num>
  <w:num w:numId="2">
    <w:abstractNumId w:val="1"/>
  </w:num>
  <w:num w:numId="3">
    <w:abstractNumId w:val="2"/>
  </w:num>
  <w:num w:numId="4">
    <w:abstractNumId w:val="28"/>
  </w:num>
  <w:num w:numId="5">
    <w:abstractNumId w:val="45"/>
  </w:num>
  <w:num w:numId="6">
    <w:abstractNumId w:val="16"/>
  </w:num>
  <w:num w:numId="7">
    <w:abstractNumId w:val="43"/>
  </w:num>
  <w:num w:numId="8">
    <w:abstractNumId w:val="31"/>
  </w:num>
  <w:num w:numId="9">
    <w:abstractNumId w:val="39"/>
  </w:num>
  <w:num w:numId="10">
    <w:abstractNumId w:val="9"/>
  </w:num>
  <w:num w:numId="11">
    <w:abstractNumId w:val="27"/>
  </w:num>
  <w:num w:numId="12">
    <w:abstractNumId w:val="13"/>
  </w:num>
  <w:num w:numId="13">
    <w:abstractNumId w:val="8"/>
  </w:num>
  <w:num w:numId="14">
    <w:abstractNumId w:val="6"/>
  </w:num>
  <w:num w:numId="15">
    <w:abstractNumId w:val="3"/>
  </w:num>
  <w:num w:numId="16">
    <w:abstractNumId w:val="35"/>
  </w:num>
  <w:num w:numId="17">
    <w:abstractNumId w:val="12"/>
  </w:num>
  <w:num w:numId="18">
    <w:abstractNumId w:val="14"/>
  </w:num>
  <w:num w:numId="19">
    <w:abstractNumId w:val="21"/>
  </w:num>
  <w:num w:numId="20">
    <w:abstractNumId w:val="20"/>
  </w:num>
  <w:num w:numId="21">
    <w:abstractNumId w:val="32"/>
  </w:num>
  <w:num w:numId="22">
    <w:abstractNumId w:val="18"/>
  </w:num>
  <w:num w:numId="23">
    <w:abstractNumId w:val="15"/>
  </w:num>
  <w:num w:numId="24">
    <w:abstractNumId w:val="19"/>
  </w:num>
  <w:num w:numId="25">
    <w:abstractNumId w:val="23"/>
  </w:num>
  <w:num w:numId="26">
    <w:abstractNumId w:val="17"/>
  </w:num>
  <w:num w:numId="27">
    <w:abstractNumId w:val="24"/>
  </w:num>
  <w:num w:numId="28">
    <w:abstractNumId w:val="0"/>
  </w:num>
  <w:num w:numId="29">
    <w:abstractNumId w:val="30"/>
  </w:num>
  <w:num w:numId="30">
    <w:abstractNumId w:val="11"/>
  </w:num>
  <w:num w:numId="31">
    <w:abstractNumId w:val="36"/>
  </w:num>
  <w:num w:numId="32">
    <w:abstractNumId w:val="25"/>
  </w:num>
  <w:num w:numId="33">
    <w:abstractNumId w:val="7"/>
  </w:num>
  <w:num w:numId="34">
    <w:abstractNumId w:val="4"/>
  </w:num>
  <w:num w:numId="35">
    <w:abstractNumId w:val="41"/>
  </w:num>
  <w:num w:numId="36">
    <w:abstractNumId w:val="40"/>
  </w:num>
  <w:num w:numId="37">
    <w:abstractNumId w:val="42"/>
  </w:num>
  <w:num w:numId="38">
    <w:abstractNumId w:val="26"/>
  </w:num>
  <w:num w:numId="39">
    <w:abstractNumId w:val="10"/>
  </w:num>
  <w:num w:numId="40">
    <w:abstractNumId w:val="34"/>
  </w:num>
  <w:num w:numId="41">
    <w:abstractNumId w:val="22"/>
  </w:num>
  <w:num w:numId="42">
    <w:abstractNumId w:val="38"/>
  </w:num>
  <w:num w:numId="43">
    <w:abstractNumId w:val="37"/>
  </w:num>
  <w:num w:numId="44">
    <w:abstractNumId w:val="33"/>
  </w:num>
  <w:num w:numId="45">
    <w:abstractNumId w:val="5"/>
  </w:num>
  <w:num w:numId="46">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intFractionalCharacterWidth/>
  <w:embedSystemFonts/>
  <w:proofState w:spelling="clean" w:grammar="clean"/>
  <w:attachedTemplate r:id="rId1"/>
  <w:stylePaneFormatFilter w:val="3F01"/>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6145"/>
  </w:hdrShapeDefaults>
  <w:footnotePr>
    <w:footnote w:id="-1"/>
    <w:footnote w:id="0"/>
  </w:footnotePr>
  <w:endnotePr>
    <w:endnote w:id="-1"/>
    <w:endnote w:id="0"/>
  </w:endnotePr>
  <w:compat/>
  <w:rsids>
    <w:rsidRoot w:val="00C03D02"/>
    <w:rsid w:val="00003565"/>
    <w:rsid w:val="000118C2"/>
    <w:rsid w:val="00033EEE"/>
    <w:rsid w:val="0003711D"/>
    <w:rsid w:val="000844AD"/>
    <w:rsid w:val="00094B05"/>
    <w:rsid w:val="000B1782"/>
    <w:rsid w:val="000F721B"/>
    <w:rsid w:val="000F7853"/>
    <w:rsid w:val="0012028A"/>
    <w:rsid w:val="0014062B"/>
    <w:rsid w:val="001424DE"/>
    <w:rsid w:val="00163FC3"/>
    <w:rsid w:val="00166A68"/>
    <w:rsid w:val="00173E71"/>
    <w:rsid w:val="001C2083"/>
    <w:rsid w:val="001C7332"/>
    <w:rsid w:val="001E0358"/>
    <w:rsid w:val="001E5C4E"/>
    <w:rsid w:val="002121E1"/>
    <w:rsid w:val="0025031F"/>
    <w:rsid w:val="00265CF5"/>
    <w:rsid w:val="00286DB7"/>
    <w:rsid w:val="0029565A"/>
    <w:rsid w:val="002A6EB8"/>
    <w:rsid w:val="002D0C98"/>
    <w:rsid w:val="003118DC"/>
    <w:rsid w:val="00313217"/>
    <w:rsid w:val="00343A00"/>
    <w:rsid w:val="003454A8"/>
    <w:rsid w:val="003734AB"/>
    <w:rsid w:val="00374713"/>
    <w:rsid w:val="00386BA7"/>
    <w:rsid w:val="003A0246"/>
    <w:rsid w:val="003A1690"/>
    <w:rsid w:val="003A3E01"/>
    <w:rsid w:val="003C156A"/>
    <w:rsid w:val="003E6AAC"/>
    <w:rsid w:val="00407E43"/>
    <w:rsid w:val="004278FB"/>
    <w:rsid w:val="00433DE5"/>
    <w:rsid w:val="004546E3"/>
    <w:rsid w:val="0045591D"/>
    <w:rsid w:val="00472473"/>
    <w:rsid w:val="00472E05"/>
    <w:rsid w:val="00487E1D"/>
    <w:rsid w:val="00491738"/>
    <w:rsid w:val="004B5C05"/>
    <w:rsid w:val="004F3884"/>
    <w:rsid w:val="004F4C35"/>
    <w:rsid w:val="00507A42"/>
    <w:rsid w:val="00520831"/>
    <w:rsid w:val="00520B9B"/>
    <w:rsid w:val="00540D04"/>
    <w:rsid w:val="0054281A"/>
    <w:rsid w:val="00557FF0"/>
    <w:rsid w:val="00560808"/>
    <w:rsid w:val="00577E96"/>
    <w:rsid w:val="00611276"/>
    <w:rsid w:val="0064172D"/>
    <w:rsid w:val="006546DA"/>
    <w:rsid w:val="006777A7"/>
    <w:rsid w:val="0069339C"/>
    <w:rsid w:val="006B68FB"/>
    <w:rsid w:val="006D3909"/>
    <w:rsid w:val="0070412E"/>
    <w:rsid w:val="007116FD"/>
    <w:rsid w:val="00750254"/>
    <w:rsid w:val="007A5710"/>
    <w:rsid w:val="007E61E8"/>
    <w:rsid w:val="007F5804"/>
    <w:rsid w:val="008157C3"/>
    <w:rsid w:val="00833502"/>
    <w:rsid w:val="008405B0"/>
    <w:rsid w:val="008466AF"/>
    <w:rsid w:val="00854A04"/>
    <w:rsid w:val="00876EDB"/>
    <w:rsid w:val="008777D4"/>
    <w:rsid w:val="008B0326"/>
    <w:rsid w:val="00904F0A"/>
    <w:rsid w:val="00970B89"/>
    <w:rsid w:val="009A3C87"/>
    <w:rsid w:val="009C6E4F"/>
    <w:rsid w:val="009D11C0"/>
    <w:rsid w:val="00A442D5"/>
    <w:rsid w:val="00A5284E"/>
    <w:rsid w:val="00A93708"/>
    <w:rsid w:val="00B30134"/>
    <w:rsid w:val="00B34F68"/>
    <w:rsid w:val="00B37EAB"/>
    <w:rsid w:val="00B53424"/>
    <w:rsid w:val="00B67205"/>
    <w:rsid w:val="00B743F6"/>
    <w:rsid w:val="00B74DB5"/>
    <w:rsid w:val="00B863AE"/>
    <w:rsid w:val="00B953BE"/>
    <w:rsid w:val="00BC356B"/>
    <w:rsid w:val="00BC4C0E"/>
    <w:rsid w:val="00C03D02"/>
    <w:rsid w:val="00C2484E"/>
    <w:rsid w:val="00C56195"/>
    <w:rsid w:val="00C72630"/>
    <w:rsid w:val="00C82C53"/>
    <w:rsid w:val="00C861BF"/>
    <w:rsid w:val="00CD389E"/>
    <w:rsid w:val="00CE3446"/>
    <w:rsid w:val="00D210FF"/>
    <w:rsid w:val="00D24668"/>
    <w:rsid w:val="00D35F77"/>
    <w:rsid w:val="00D363D0"/>
    <w:rsid w:val="00D428D5"/>
    <w:rsid w:val="00D44D69"/>
    <w:rsid w:val="00D83121"/>
    <w:rsid w:val="00D877D6"/>
    <w:rsid w:val="00D95333"/>
    <w:rsid w:val="00DE7507"/>
    <w:rsid w:val="00DF267F"/>
    <w:rsid w:val="00E112BE"/>
    <w:rsid w:val="00E30C92"/>
    <w:rsid w:val="00EA3649"/>
    <w:rsid w:val="00EE1373"/>
    <w:rsid w:val="00EF1837"/>
    <w:rsid w:val="00F01C4B"/>
    <w:rsid w:val="00F05497"/>
    <w:rsid w:val="00F2557A"/>
    <w:rsid w:val="00F543D4"/>
    <w:rsid w:val="00F62DCE"/>
    <w:rsid w:val="00F93680"/>
    <w:rsid w:val="00FC78F3"/>
    <w:rsid w:val="00FF4C2E"/>
    <w:rsid w:val="00FF523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0134"/>
    <w:pPr>
      <w:spacing w:after="120"/>
      <w:jc w:val="both"/>
    </w:pPr>
    <w:rPr>
      <w:rFonts w:asciiTheme="minorHAnsi" w:hAnsiTheme="minorHAnsi"/>
      <w:sz w:val="24"/>
      <w:lang w:val="es-ES_tradnl" w:eastAsia="es-ES"/>
    </w:rPr>
  </w:style>
  <w:style w:type="paragraph" w:styleId="Ttulo1">
    <w:name w:val="heading 1"/>
    <w:basedOn w:val="Normal"/>
    <w:next w:val="Normal"/>
    <w:qFormat/>
    <w:rsid w:val="002D0C98"/>
    <w:pPr>
      <w:keepNext/>
      <w:ind w:right="335"/>
      <w:outlineLvl w:val="0"/>
    </w:pPr>
    <w:rPr>
      <w:rFonts w:ascii="Arial" w:hAnsi="Arial"/>
      <w:b/>
      <w:color w:val="008080"/>
    </w:rPr>
  </w:style>
  <w:style w:type="paragraph" w:styleId="Ttulo2">
    <w:name w:val="heading 2"/>
    <w:basedOn w:val="Normal"/>
    <w:next w:val="Normal"/>
    <w:qFormat/>
    <w:rsid w:val="002D0C98"/>
    <w:pPr>
      <w:keepNext/>
      <w:ind w:right="335"/>
      <w:outlineLvl w:val="1"/>
    </w:pPr>
    <w:rPr>
      <w:rFonts w:ascii="Arial" w:hAnsi="Arial"/>
      <w:b/>
      <w:color w:val="000080"/>
    </w:rPr>
  </w:style>
  <w:style w:type="paragraph" w:styleId="Ttulo3">
    <w:name w:val="heading 3"/>
    <w:basedOn w:val="Normal"/>
    <w:next w:val="Normal"/>
    <w:qFormat/>
    <w:rsid w:val="002D0C98"/>
    <w:pPr>
      <w:keepNext/>
      <w:ind w:right="335"/>
      <w:outlineLvl w:val="2"/>
    </w:pPr>
    <w:rPr>
      <w:b/>
      <w:color w:val="0000FF"/>
    </w:rPr>
  </w:style>
  <w:style w:type="paragraph" w:styleId="Ttulo4">
    <w:name w:val="heading 4"/>
    <w:basedOn w:val="Normal"/>
    <w:next w:val="Normal"/>
    <w:qFormat/>
    <w:rsid w:val="002D0C98"/>
    <w:pPr>
      <w:keepNext/>
      <w:ind w:left="1416"/>
      <w:outlineLvl w:val="3"/>
    </w:pPr>
  </w:style>
  <w:style w:type="paragraph" w:styleId="Ttulo5">
    <w:name w:val="heading 5"/>
    <w:basedOn w:val="Normal"/>
    <w:next w:val="Normal"/>
    <w:qFormat/>
    <w:rsid w:val="002D0C98"/>
    <w:pPr>
      <w:keepNext/>
      <w:outlineLvl w:val="4"/>
    </w:pPr>
    <w:rPr>
      <w:b/>
    </w:rPr>
  </w:style>
  <w:style w:type="paragraph" w:styleId="Ttulo6">
    <w:name w:val="heading 6"/>
    <w:basedOn w:val="Normal"/>
    <w:next w:val="Normal"/>
    <w:qFormat/>
    <w:rsid w:val="002D0C98"/>
    <w:pPr>
      <w:keepNext/>
      <w:ind w:left="708"/>
      <w:outlineLvl w:val="5"/>
    </w:pPr>
    <w:rPr>
      <w:b/>
    </w:rPr>
  </w:style>
  <w:style w:type="paragraph" w:styleId="Ttulo8">
    <w:name w:val="heading 8"/>
    <w:basedOn w:val="Normal"/>
    <w:next w:val="Normal"/>
    <w:qFormat/>
    <w:rsid w:val="002D0C98"/>
    <w:pPr>
      <w:spacing w:before="240" w:after="60"/>
      <w:outlineLvl w:val="7"/>
    </w:pPr>
    <w:rPr>
      <w:i/>
      <w:iCs/>
      <w:szCs w:val="24"/>
    </w:rPr>
  </w:style>
  <w:style w:type="paragraph" w:styleId="Ttulo9">
    <w:name w:val="heading 9"/>
    <w:basedOn w:val="Normal"/>
    <w:next w:val="Normal"/>
    <w:qFormat/>
    <w:rsid w:val="002D0C98"/>
    <w:pPr>
      <w:keepNext/>
      <w:tabs>
        <w:tab w:val="left" w:pos="1701"/>
        <w:tab w:val="left" w:pos="8789"/>
        <w:tab w:val="left" w:pos="10773"/>
      </w:tabs>
      <w:outlineLvl w:val="8"/>
    </w:pPr>
    <w:rPr>
      <w:rFonts w:ascii="Arial" w:hAnsi="Arial"/>
      <w:u w:val="single"/>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rsid w:val="002D0C98"/>
    <w:pPr>
      <w:tabs>
        <w:tab w:val="center" w:pos="4819"/>
        <w:tab w:val="right" w:pos="9071"/>
      </w:tabs>
    </w:pPr>
  </w:style>
  <w:style w:type="paragraph" w:styleId="Encabezado">
    <w:name w:val="header"/>
    <w:basedOn w:val="Normal"/>
    <w:rsid w:val="002D0C98"/>
    <w:pPr>
      <w:tabs>
        <w:tab w:val="center" w:pos="4252"/>
        <w:tab w:val="right" w:pos="8504"/>
      </w:tabs>
    </w:pPr>
  </w:style>
  <w:style w:type="character" w:styleId="Nmerodepgina">
    <w:name w:val="page number"/>
    <w:basedOn w:val="Fuentedeprrafopredeter"/>
    <w:rsid w:val="002D0C98"/>
  </w:style>
  <w:style w:type="paragraph" w:styleId="Textoindependiente">
    <w:name w:val="Body Text"/>
    <w:basedOn w:val="Normal"/>
    <w:link w:val="TextoindependienteCar"/>
    <w:rsid w:val="002D0C98"/>
    <w:pPr>
      <w:ind w:right="335"/>
    </w:pPr>
    <w:rPr>
      <w:rFonts w:ascii="Arial" w:hAnsi="Arial"/>
      <w:b/>
      <w:color w:val="0000FF"/>
    </w:rPr>
  </w:style>
  <w:style w:type="paragraph" w:styleId="Textoindependiente2">
    <w:name w:val="Body Text 2"/>
    <w:basedOn w:val="Normal"/>
    <w:rsid w:val="002D0C98"/>
    <w:pPr>
      <w:ind w:right="335"/>
    </w:pPr>
    <w:rPr>
      <w:b/>
    </w:rPr>
  </w:style>
  <w:style w:type="paragraph" w:styleId="Textoindependiente3">
    <w:name w:val="Body Text 3"/>
    <w:basedOn w:val="Normal"/>
    <w:rsid w:val="002D0C98"/>
    <w:pPr>
      <w:ind w:right="335"/>
    </w:pPr>
    <w:rPr>
      <w:b/>
      <w:i/>
    </w:rPr>
  </w:style>
  <w:style w:type="paragraph" w:styleId="Sangradetextonormal">
    <w:name w:val="Body Text Indent"/>
    <w:basedOn w:val="Normal"/>
    <w:rsid w:val="002D0C98"/>
    <w:pPr>
      <w:ind w:left="708"/>
    </w:pPr>
  </w:style>
  <w:style w:type="paragraph" w:styleId="Sangra2detindependiente">
    <w:name w:val="Body Text Indent 2"/>
    <w:basedOn w:val="Normal"/>
    <w:rsid w:val="002D0C98"/>
    <w:pPr>
      <w:ind w:left="1416"/>
    </w:pPr>
  </w:style>
  <w:style w:type="paragraph" w:styleId="Textosinformato">
    <w:name w:val="Plain Text"/>
    <w:basedOn w:val="Normal"/>
    <w:rsid w:val="002D0C98"/>
    <w:rPr>
      <w:rFonts w:ascii="Courier New" w:hAnsi="Courier New"/>
      <w:lang w:val="es-ES"/>
    </w:rPr>
  </w:style>
  <w:style w:type="character" w:styleId="Hipervnculo">
    <w:name w:val="Hyperlink"/>
    <w:basedOn w:val="Fuentedeprrafopredeter"/>
    <w:rsid w:val="002D0C98"/>
    <w:rPr>
      <w:color w:val="0000FF"/>
      <w:u w:val="single"/>
    </w:rPr>
  </w:style>
  <w:style w:type="character" w:styleId="Textoennegrita">
    <w:name w:val="Strong"/>
    <w:basedOn w:val="Fuentedeprrafopredeter"/>
    <w:qFormat/>
    <w:rsid w:val="002D0C98"/>
    <w:rPr>
      <w:b/>
      <w:bCs/>
    </w:rPr>
  </w:style>
  <w:style w:type="character" w:customStyle="1" w:styleId="estilo21">
    <w:name w:val="estilo21"/>
    <w:basedOn w:val="Fuentedeprrafopredeter"/>
    <w:rsid w:val="002D0C98"/>
    <w:rPr>
      <w:color w:val="000000"/>
    </w:rPr>
  </w:style>
  <w:style w:type="table" w:styleId="Tablaconcuadrcula">
    <w:name w:val="Table Grid"/>
    <w:basedOn w:val="Tablanormal"/>
    <w:uiPriority w:val="59"/>
    <w:rsid w:val="002D0C9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3detindependiente">
    <w:name w:val="Body Text Indent 3"/>
    <w:basedOn w:val="Normal"/>
    <w:rsid w:val="002D0C98"/>
    <w:pPr>
      <w:ind w:left="283"/>
    </w:pPr>
    <w:rPr>
      <w:sz w:val="16"/>
      <w:szCs w:val="16"/>
      <w:lang w:val="es-ES" w:eastAsia="es-AR"/>
    </w:rPr>
  </w:style>
  <w:style w:type="paragraph" w:styleId="Textodeglobo">
    <w:name w:val="Balloon Text"/>
    <w:basedOn w:val="Normal"/>
    <w:semiHidden/>
    <w:rsid w:val="00A93708"/>
    <w:rPr>
      <w:rFonts w:ascii="Tahoma" w:hAnsi="Tahoma" w:cs="Tahoma"/>
      <w:sz w:val="16"/>
      <w:szCs w:val="16"/>
    </w:rPr>
  </w:style>
  <w:style w:type="paragraph" w:customStyle="1" w:styleId="Normal-Titulo">
    <w:name w:val="Normal-Titulo"/>
    <w:basedOn w:val="Normal"/>
    <w:next w:val="Normal"/>
    <w:qFormat/>
    <w:rsid w:val="00FC78F3"/>
    <w:rPr>
      <w:rFonts w:asciiTheme="majorHAnsi" w:hAnsiTheme="majorHAnsi"/>
      <w:b/>
      <w:color w:val="4F81BD" w:themeColor="accent1"/>
      <w:sz w:val="28"/>
    </w:rPr>
  </w:style>
  <w:style w:type="paragraph" w:styleId="Prrafodelista">
    <w:name w:val="List Paragraph"/>
    <w:basedOn w:val="Normal"/>
    <w:uiPriority w:val="34"/>
    <w:qFormat/>
    <w:rsid w:val="00B34F68"/>
    <w:pPr>
      <w:ind w:left="720"/>
      <w:contextualSpacing/>
    </w:pPr>
  </w:style>
  <w:style w:type="character" w:customStyle="1" w:styleId="apple-converted-space">
    <w:name w:val="apple-converted-space"/>
    <w:basedOn w:val="Fuentedeprrafopredeter"/>
    <w:rsid w:val="00BC356B"/>
  </w:style>
  <w:style w:type="character" w:customStyle="1" w:styleId="TextoindependienteCar">
    <w:name w:val="Texto independiente Car"/>
    <w:basedOn w:val="Fuentedeprrafopredeter"/>
    <w:link w:val="Textoindependiente"/>
    <w:rsid w:val="00BC356B"/>
    <w:rPr>
      <w:rFonts w:ascii="Arial" w:hAnsi="Arial"/>
      <w:b/>
      <w:color w:val="0000FF"/>
      <w:sz w:val="24"/>
      <w:lang w:val="es-ES_tradnl" w:eastAsia="es-ES"/>
    </w:rPr>
  </w:style>
  <w:style w:type="character" w:customStyle="1" w:styleId="apple-style-span">
    <w:name w:val="apple-style-span"/>
    <w:basedOn w:val="Fuentedeprrafopredeter"/>
    <w:rsid w:val="00833502"/>
  </w:style>
  <w:style w:type="table" w:styleId="Tablaconlista4">
    <w:name w:val="Table List 4"/>
    <w:basedOn w:val="Tablanormal"/>
    <w:rsid w:val="006D3909"/>
    <w:pPr>
      <w:spacing w:after="12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Sombreadomedio1">
    <w:name w:val="Medium Shading 1"/>
    <w:basedOn w:val="Tablanormal"/>
    <w:uiPriority w:val="63"/>
    <w:rsid w:val="00D210F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7859891">
      <w:bodyDiv w:val="1"/>
      <w:marLeft w:val="0"/>
      <w:marRight w:val="0"/>
      <w:marTop w:val="0"/>
      <w:marBottom w:val="0"/>
      <w:divBdr>
        <w:top w:val="none" w:sz="0" w:space="0" w:color="auto"/>
        <w:left w:val="none" w:sz="0" w:space="0" w:color="auto"/>
        <w:bottom w:val="none" w:sz="0" w:space="0" w:color="auto"/>
        <w:right w:val="none" w:sz="0" w:space="0" w:color="auto"/>
      </w:divBdr>
    </w:div>
    <w:div w:id="357315340">
      <w:bodyDiv w:val="1"/>
      <w:marLeft w:val="0"/>
      <w:marRight w:val="0"/>
      <w:marTop w:val="0"/>
      <w:marBottom w:val="0"/>
      <w:divBdr>
        <w:top w:val="none" w:sz="0" w:space="0" w:color="auto"/>
        <w:left w:val="none" w:sz="0" w:space="0" w:color="auto"/>
        <w:bottom w:val="none" w:sz="0" w:space="0" w:color="auto"/>
        <w:right w:val="none" w:sz="0" w:space="0" w:color="auto"/>
      </w:divBdr>
    </w:div>
    <w:div w:id="1355035619">
      <w:bodyDiv w:val="1"/>
      <w:marLeft w:val="0"/>
      <w:marRight w:val="0"/>
      <w:marTop w:val="0"/>
      <w:marBottom w:val="0"/>
      <w:divBdr>
        <w:top w:val="none" w:sz="0" w:space="0" w:color="auto"/>
        <w:left w:val="none" w:sz="0" w:space="0" w:color="auto"/>
        <w:bottom w:val="none" w:sz="0" w:space="0" w:color="auto"/>
        <w:right w:val="none" w:sz="0" w:space="0" w:color="auto"/>
      </w:divBdr>
    </w:div>
    <w:div w:id="1821311245">
      <w:bodyDiv w:val="1"/>
      <w:marLeft w:val="0"/>
      <w:marRight w:val="0"/>
      <w:marTop w:val="0"/>
      <w:marBottom w:val="0"/>
      <w:divBdr>
        <w:top w:val="none" w:sz="0" w:space="0" w:color="auto"/>
        <w:left w:val="none" w:sz="0" w:space="0" w:color="auto"/>
        <w:bottom w:val="none" w:sz="0" w:space="0" w:color="auto"/>
        <w:right w:val="none" w:sz="0" w:space="0" w:color="auto"/>
      </w:divBdr>
    </w:div>
    <w:div w:id="188278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Mis%20Documentos\Adrian\Facultad%20-%20UTN\32-%20Proyecto\%5bPLANTILLA%5d%20Formato%20de%20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Formato de Documentacion</Template>
  <TotalTime>467</TotalTime>
  <Pages>10</Pages>
  <Words>2089</Words>
  <Characters>10958</Characters>
  <Application>Microsoft Office Word</Application>
  <DocSecurity>0</DocSecurity>
  <Lines>91</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 PROYECTO</vt:lpstr>
      <vt:lpstr>Document PROYECTO</vt:lpstr>
    </vt:vector>
  </TitlesOfParts>
  <Company>Software</Company>
  <LinksUpToDate>false</LinksUpToDate>
  <CharactersWithSpaces>13021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PROYECTO</dc:title>
  <dc:creator>PC</dc:creator>
  <cp:lastModifiedBy>PC</cp:lastModifiedBy>
  <cp:revision>55</cp:revision>
  <cp:lastPrinted>2008-12-19T18:09:00Z</cp:lastPrinted>
  <dcterms:created xsi:type="dcterms:W3CDTF">2011-03-27T11:28:00Z</dcterms:created>
  <dcterms:modified xsi:type="dcterms:W3CDTF">2011-04-02T19:17:00Z</dcterms:modified>
</cp:coreProperties>
</file>