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B1639" w14:textId="20DA4FC3" w:rsidR="00E926BB" w:rsidRDefault="00E926BB" w:rsidP="00E926BB">
      <w:pPr>
        <w:spacing w:line="360" w:lineRule="auto"/>
        <w:rPr>
          <w:b/>
        </w:rPr>
      </w:pPr>
      <w:r>
        <w:rPr>
          <w:b/>
        </w:rPr>
        <w:t>22.   Program BSR_POL</w:t>
      </w:r>
      <w:proofErr w:type="gramStart"/>
      <w:r>
        <w:rPr>
          <w:b/>
        </w:rPr>
        <w:t xml:space="preserve">   (</w:t>
      </w:r>
      <w:proofErr w:type="gramEnd"/>
      <w:r>
        <w:rPr>
          <w:b/>
        </w:rPr>
        <w:t xml:space="preserve">version 3) </w:t>
      </w:r>
    </w:p>
    <w:p w14:paraId="687CD29F" w14:textId="4A054D32" w:rsidR="00E926BB" w:rsidRDefault="00E926BB" w:rsidP="00E926BB">
      <w:pPr>
        <w:spacing w:line="360" w:lineRule="auto"/>
      </w:pPr>
    </w:p>
    <w:p w14:paraId="486F4DA2" w14:textId="307BC535" w:rsidR="006F4C2A" w:rsidRDefault="006F4C2A" w:rsidP="00ED5943">
      <w:pPr>
        <w:spacing w:line="360" w:lineRule="auto"/>
        <w:ind w:firstLine="270"/>
        <w:jc w:val="both"/>
      </w:pPr>
      <w:r>
        <w:t>The BSR_POL program is designed to determine the so-called polarized atomic pseudo-states. These pseudo-states can be used to determine the atomic polarizabilities or simu</w:t>
      </w:r>
      <w:r w:rsidR="00270FC8">
        <w:t>l</w:t>
      </w:r>
      <w:r>
        <w:t>ate</w:t>
      </w:r>
      <w:r w:rsidR="00270FC8">
        <w:t xml:space="preserve"> the core-valence correlation for outer bound or scattering electron</w:t>
      </w:r>
      <w:r>
        <w:t>.</w:t>
      </w:r>
      <w:r w:rsidR="00270FC8">
        <w:t xml:space="preserve"> The typical example is the </w:t>
      </w:r>
      <w:r w:rsidR="00270FC8" w:rsidRPr="00270FC8">
        <w:rPr>
          <w:bCs/>
          <w:iCs/>
          <w:lang w:val="en-US"/>
        </w:rPr>
        <w:t xml:space="preserve">elastic scattering at small </w:t>
      </w:r>
      <w:proofErr w:type="gramStart"/>
      <w:r w:rsidR="00270FC8" w:rsidRPr="00270FC8">
        <w:rPr>
          <w:bCs/>
          <w:iCs/>
          <w:lang w:val="en-US"/>
        </w:rPr>
        <w:t>energies,</w:t>
      </w:r>
      <w:r w:rsidR="00270FC8">
        <w:rPr>
          <w:bCs/>
          <w:iCs/>
          <w:lang w:val="en-US"/>
        </w:rPr>
        <w:t xml:space="preserve"> </w:t>
      </w:r>
      <w:r w:rsidR="00270FC8">
        <w:t xml:space="preserve"> where</w:t>
      </w:r>
      <w:proofErr w:type="gramEnd"/>
      <w:r w:rsidR="00270FC8">
        <w:t xml:space="preserve"> </w:t>
      </w:r>
      <w:r w:rsidR="00270FC8" w:rsidRPr="00270FC8">
        <w:rPr>
          <w:bCs/>
          <w:iCs/>
          <w:lang w:val="en-US"/>
        </w:rPr>
        <w:t>it is very important to include the polarization of the target ground</w:t>
      </w:r>
      <w:r w:rsidR="00270FC8">
        <w:rPr>
          <w:bCs/>
          <w:iCs/>
          <w:lang w:val="en-US"/>
        </w:rPr>
        <w:t xml:space="preserve"> </w:t>
      </w:r>
      <w:r w:rsidR="00270FC8" w:rsidRPr="00270FC8">
        <w:rPr>
          <w:bCs/>
          <w:iCs/>
          <w:lang w:val="en-US"/>
        </w:rPr>
        <w:t>state to full extent</w:t>
      </w:r>
      <w:r w:rsidR="00270FC8">
        <w:rPr>
          <w:bCs/>
          <w:iCs/>
          <w:lang w:val="en-US"/>
        </w:rPr>
        <w:t>.</w:t>
      </w:r>
      <w:r>
        <w:t xml:space="preserve">   </w:t>
      </w:r>
    </w:p>
    <w:p w14:paraId="0986338B" w14:textId="7C740F7E" w:rsidR="00E926BB" w:rsidRDefault="00E926BB" w:rsidP="00E926BB">
      <w:pPr>
        <w:spacing w:line="360" w:lineRule="auto"/>
      </w:pPr>
    </w:p>
    <w:p w14:paraId="0B83573A" w14:textId="55FA506C" w:rsidR="00E926BB" w:rsidRPr="00121B8E" w:rsidRDefault="00E926BB" w:rsidP="00E926BB">
      <w:pPr>
        <w:spacing w:line="360" w:lineRule="auto"/>
        <w:rPr>
          <w:i/>
          <w:iCs/>
          <w:sz w:val="24"/>
          <w:szCs w:val="24"/>
        </w:rPr>
      </w:pPr>
      <w:proofErr w:type="gramStart"/>
      <w:r w:rsidRPr="00121B8E">
        <w:rPr>
          <w:i/>
          <w:iCs/>
          <w:sz w:val="24"/>
          <w:szCs w:val="24"/>
        </w:rPr>
        <w:t xml:space="preserve">22.1 </w:t>
      </w:r>
      <w:r w:rsidR="00121B8E" w:rsidRPr="00121B8E">
        <w:rPr>
          <w:i/>
          <w:iCs/>
          <w:sz w:val="24"/>
          <w:szCs w:val="24"/>
        </w:rPr>
        <w:t xml:space="preserve"> </w:t>
      </w:r>
      <w:r w:rsidRPr="00121B8E">
        <w:rPr>
          <w:i/>
          <w:iCs/>
          <w:sz w:val="24"/>
          <w:szCs w:val="24"/>
        </w:rPr>
        <w:t>Related</w:t>
      </w:r>
      <w:proofErr w:type="gramEnd"/>
      <w:r w:rsidRPr="00121B8E">
        <w:rPr>
          <w:i/>
          <w:iCs/>
          <w:sz w:val="24"/>
          <w:szCs w:val="24"/>
        </w:rPr>
        <w:t xml:space="preserve"> theory</w:t>
      </w:r>
    </w:p>
    <w:p w14:paraId="577063AF" w14:textId="0DAD07DE" w:rsidR="00E926BB" w:rsidRDefault="00E926BB" w:rsidP="00E926BB">
      <w:pPr>
        <w:spacing w:line="360" w:lineRule="auto"/>
      </w:pPr>
    </w:p>
    <w:p w14:paraId="64C1C561" w14:textId="1D6177AA" w:rsidR="00E926BB" w:rsidRPr="00E33917" w:rsidRDefault="00270FC8" w:rsidP="00ED5943">
      <w:pPr>
        <w:pStyle w:val="BodytextIndented"/>
        <w:spacing w:line="360" w:lineRule="auto"/>
        <w:rPr>
          <w:rFonts w:ascii="Times New Roman" w:hAnsi="Times New Roman"/>
        </w:rPr>
      </w:pPr>
      <w:r>
        <w:rPr>
          <w:rFonts w:ascii="Times New Roman" w:hAnsi="Times New Roman"/>
        </w:rPr>
        <w:t xml:space="preserve">As typical example, consider the one-electron atoms </w:t>
      </w:r>
      <w:r w:rsidR="00330639">
        <w:rPr>
          <w:rFonts w:ascii="Times New Roman" w:hAnsi="Times New Roman"/>
        </w:rPr>
        <w:t xml:space="preserve">such </w:t>
      </w:r>
      <w:r>
        <w:rPr>
          <w:rFonts w:ascii="Times New Roman" w:hAnsi="Times New Roman"/>
        </w:rPr>
        <w:t xml:space="preserve">as the </w:t>
      </w:r>
      <w:r w:rsidRPr="00E33917">
        <w:rPr>
          <w:rFonts w:ascii="Times New Roman" w:hAnsi="Times New Roman"/>
        </w:rPr>
        <w:t>alkali-metal atoms</w:t>
      </w:r>
      <w:r>
        <w:rPr>
          <w:rFonts w:ascii="Times New Roman" w:hAnsi="Times New Roman"/>
        </w:rPr>
        <w:t>.</w:t>
      </w:r>
      <w:r w:rsidRPr="00E33917">
        <w:rPr>
          <w:rFonts w:ascii="Times New Roman" w:hAnsi="Times New Roman"/>
        </w:rPr>
        <w:t xml:space="preserve"> </w:t>
      </w:r>
      <w:r w:rsidR="00E926BB" w:rsidRPr="00E33917">
        <w:rPr>
          <w:rFonts w:ascii="Times New Roman" w:hAnsi="Times New Roman"/>
        </w:rPr>
        <w:t xml:space="preserve">The main correlation effects </w:t>
      </w:r>
      <w:r>
        <w:rPr>
          <w:rFonts w:ascii="Times New Roman" w:hAnsi="Times New Roman"/>
        </w:rPr>
        <w:t xml:space="preserve">for the valence electron </w:t>
      </w:r>
      <w:r w:rsidR="00E926BB" w:rsidRPr="00E33917">
        <w:rPr>
          <w:rFonts w:ascii="Times New Roman" w:hAnsi="Times New Roman"/>
        </w:rPr>
        <w:t xml:space="preserve">are related with the core-valence interaction. In most </w:t>
      </w:r>
      <w:r w:rsidR="00330639">
        <w:rPr>
          <w:rFonts w:ascii="Times New Roman" w:hAnsi="Times New Roman"/>
        </w:rPr>
        <w:t xml:space="preserve">existing </w:t>
      </w:r>
      <w:r w:rsidR="00E926BB" w:rsidRPr="00E33917">
        <w:rPr>
          <w:rFonts w:ascii="Times New Roman" w:hAnsi="Times New Roman"/>
        </w:rPr>
        <w:t>calculations for</w:t>
      </w:r>
      <w:r w:rsidR="00330639">
        <w:rPr>
          <w:rFonts w:ascii="Times New Roman" w:hAnsi="Times New Roman"/>
        </w:rPr>
        <w:t xml:space="preserve"> one- or two-electron </w:t>
      </w:r>
      <w:r w:rsidR="00E926BB" w:rsidRPr="00E33917">
        <w:rPr>
          <w:rFonts w:ascii="Times New Roman" w:hAnsi="Times New Roman"/>
        </w:rPr>
        <w:t>atoms, a phenomenological one-electron core polarization potential was usually added to account for the core-valence correlation. Although such a potential simplifies the calculations significantly and can provide accurate excitation en</w:t>
      </w:r>
      <w:r w:rsidR="00E926BB">
        <w:rPr>
          <w:rFonts w:ascii="Times New Roman" w:hAnsi="Times New Roman"/>
        </w:rPr>
        <w:t>ergies and oscillator strengths,</w:t>
      </w:r>
      <w:r w:rsidR="00E926BB" w:rsidRPr="00E33917">
        <w:rPr>
          <w:rFonts w:ascii="Times New Roman" w:hAnsi="Times New Roman"/>
        </w:rPr>
        <w:t xml:space="preserve"> the question always remains how well the model potential can simulate whole core-valence correlation, including non-dipole contributions. The core-valence correlation can also </w:t>
      </w:r>
      <w:r w:rsidR="00E926BB">
        <w:rPr>
          <w:rFonts w:ascii="Times New Roman" w:hAnsi="Times New Roman"/>
        </w:rPr>
        <w:t>b</w:t>
      </w:r>
      <w:r w:rsidR="00E926BB" w:rsidRPr="00E33917">
        <w:rPr>
          <w:rFonts w:ascii="Times New Roman" w:hAnsi="Times New Roman"/>
        </w:rPr>
        <w:t xml:space="preserve">e included </w:t>
      </w:r>
      <w:r w:rsidR="00E926BB" w:rsidRPr="00E33917">
        <w:rPr>
          <w:rFonts w:ascii="Times New Roman" w:hAnsi="Times New Roman"/>
          <w:i/>
        </w:rPr>
        <w:t xml:space="preserve">ab initio </w:t>
      </w:r>
      <w:r w:rsidR="00E926BB" w:rsidRPr="00E33917">
        <w:rPr>
          <w:rFonts w:ascii="Times New Roman" w:hAnsi="Times New Roman"/>
        </w:rPr>
        <w:t xml:space="preserve">by adding </w:t>
      </w:r>
      <w:r w:rsidR="00330639">
        <w:rPr>
          <w:rFonts w:ascii="Times New Roman" w:hAnsi="Times New Roman"/>
        </w:rPr>
        <w:t xml:space="preserve">the </w:t>
      </w:r>
      <w:r w:rsidR="00E926BB" w:rsidRPr="00E33917">
        <w:rPr>
          <w:rFonts w:ascii="Times New Roman" w:hAnsi="Times New Roman"/>
        </w:rPr>
        <w:t>states with an excited core</w:t>
      </w:r>
      <w:r w:rsidR="00330639">
        <w:rPr>
          <w:rFonts w:ascii="Times New Roman" w:hAnsi="Times New Roman"/>
        </w:rPr>
        <w:t xml:space="preserve"> in the corresponding configuration or close-coupling expansions.</w:t>
      </w:r>
      <w:r w:rsidR="00E926BB" w:rsidRPr="00E33917">
        <w:rPr>
          <w:rFonts w:ascii="Times New Roman" w:hAnsi="Times New Roman"/>
        </w:rPr>
        <w:t xml:space="preserve"> This is the most consistent approach, </w:t>
      </w:r>
      <w:r w:rsidR="00E926BB">
        <w:rPr>
          <w:rFonts w:ascii="Times New Roman" w:hAnsi="Times New Roman"/>
        </w:rPr>
        <w:t>but</w:t>
      </w:r>
      <w:r w:rsidR="00E926BB" w:rsidRPr="00E33917">
        <w:rPr>
          <w:rFonts w:ascii="Times New Roman" w:hAnsi="Times New Roman"/>
        </w:rPr>
        <w:t xml:space="preserve"> it </w:t>
      </w:r>
      <w:r w:rsidR="00330639">
        <w:rPr>
          <w:rFonts w:ascii="Times New Roman" w:hAnsi="Times New Roman"/>
        </w:rPr>
        <w:t xml:space="preserve">may </w:t>
      </w:r>
      <w:r w:rsidR="00E926BB" w:rsidRPr="00E33917">
        <w:rPr>
          <w:rFonts w:ascii="Times New Roman" w:hAnsi="Times New Roman"/>
        </w:rPr>
        <w:t xml:space="preserve">lead to very large close-coupling expansions and extensive computational efforts. Besides, in </w:t>
      </w:r>
      <w:r w:rsidR="00330639">
        <w:rPr>
          <w:rFonts w:ascii="Times New Roman" w:hAnsi="Times New Roman"/>
        </w:rPr>
        <w:t xml:space="preserve">many </w:t>
      </w:r>
      <w:r w:rsidR="00E926BB" w:rsidRPr="00E33917">
        <w:rPr>
          <w:rFonts w:ascii="Times New Roman" w:hAnsi="Times New Roman"/>
        </w:rPr>
        <w:t>case</w:t>
      </w:r>
      <w:r w:rsidR="00330639">
        <w:rPr>
          <w:rFonts w:ascii="Times New Roman" w:hAnsi="Times New Roman"/>
        </w:rPr>
        <w:t>s, such as n</w:t>
      </w:r>
      <w:r w:rsidR="00E926BB" w:rsidRPr="00E33917">
        <w:rPr>
          <w:rFonts w:ascii="Times New Roman" w:hAnsi="Times New Roman"/>
        </w:rPr>
        <w:t>p</w:t>
      </w:r>
      <w:r w:rsidR="00E926BB" w:rsidRPr="00E33917">
        <w:rPr>
          <w:rFonts w:ascii="Times New Roman" w:hAnsi="Times New Roman"/>
          <w:vertAlign w:val="superscript"/>
        </w:rPr>
        <w:t>6</w:t>
      </w:r>
      <w:r w:rsidR="00E926BB" w:rsidRPr="00E33917">
        <w:rPr>
          <w:rFonts w:ascii="Times New Roman" w:hAnsi="Times New Roman"/>
        </w:rPr>
        <w:t xml:space="preserve"> core, typically 50% or more of the core polarizability comes from the continuum that is very difficult to incorporate into close-coupling expansions. One solution to this problem in the case of electron-hydrogen scattering was given by </w:t>
      </w:r>
      <w:proofErr w:type="spellStart"/>
      <w:r w:rsidR="00E926BB" w:rsidRPr="00E33917">
        <w:rPr>
          <w:rFonts w:ascii="Times New Roman" w:hAnsi="Times New Roman"/>
        </w:rPr>
        <w:t>Damburg</w:t>
      </w:r>
      <w:proofErr w:type="spellEnd"/>
      <w:r w:rsidR="00E926BB" w:rsidRPr="00E33917">
        <w:rPr>
          <w:rFonts w:ascii="Times New Roman" w:hAnsi="Times New Roman"/>
        </w:rPr>
        <w:t xml:space="preserve"> and </w:t>
      </w:r>
      <w:proofErr w:type="spellStart"/>
      <w:r w:rsidR="00E926BB" w:rsidRPr="00E33917">
        <w:rPr>
          <w:rFonts w:ascii="Times New Roman" w:hAnsi="Times New Roman"/>
        </w:rPr>
        <w:t>Karule</w:t>
      </w:r>
      <w:proofErr w:type="spellEnd"/>
      <w:r w:rsidR="00E926BB" w:rsidRPr="00E33917">
        <w:rPr>
          <w:rFonts w:ascii="Times New Roman" w:hAnsi="Times New Roman"/>
        </w:rPr>
        <w:t xml:space="preserve"> </w:t>
      </w:r>
      <w:r w:rsidR="00330639">
        <w:rPr>
          <w:rFonts w:ascii="Times New Roman" w:hAnsi="Times New Roman"/>
        </w:rPr>
        <w:t>(1967)</w:t>
      </w:r>
      <w:r w:rsidR="00E926BB" w:rsidRPr="00E33917">
        <w:rPr>
          <w:rFonts w:ascii="Times New Roman" w:hAnsi="Times New Roman"/>
        </w:rPr>
        <w:t xml:space="preserve">. They pointed out that it was possible to define a pseudo-state which could be included in the close coupling expansion in the same way as an atomic eigenstate but which allowed for the full polarizability of the ground state. We will refer to this state as a polarized pseudo-state to distinguish it from pseudo-states which have been widely used to represent other aspects of the collision process. For example, in the RMPS (R-matrix pseudo-state, </w:t>
      </w:r>
      <w:proofErr w:type="spellStart"/>
      <w:r w:rsidR="00121B8E" w:rsidRPr="00121B8E">
        <w:rPr>
          <w:rFonts w:ascii="Times New Roman" w:hAnsi="Times New Roman"/>
          <w:bCs/>
          <w:lang w:val="en-GB"/>
        </w:rPr>
        <w:t>Bartschat</w:t>
      </w:r>
      <w:proofErr w:type="spellEnd"/>
      <w:r w:rsidR="00121B8E">
        <w:rPr>
          <w:rFonts w:ascii="Times New Roman" w:hAnsi="Times New Roman"/>
          <w:bCs/>
          <w:lang w:val="en-GB"/>
        </w:rPr>
        <w:t xml:space="preserve"> et al 1996</w:t>
      </w:r>
      <w:r w:rsidR="00E926BB" w:rsidRPr="00E33917">
        <w:rPr>
          <w:rFonts w:ascii="Times New Roman" w:hAnsi="Times New Roman"/>
        </w:rPr>
        <w:t xml:space="preserve">) or CCC (convergent close-coupling, </w:t>
      </w:r>
      <w:r w:rsidR="00121B8E">
        <w:rPr>
          <w:rFonts w:ascii="Times New Roman" w:hAnsi="Times New Roman"/>
        </w:rPr>
        <w:t>Bray et al 2002</w:t>
      </w:r>
      <w:r w:rsidR="00E926BB" w:rsidRPr="00E33917">
        <w:rPr>
          <w:rFonts w:ascii="Times New Roman" w:hAnsi="Times New Roman"/>
        </w:rPr>
        <w:t>)</w:t>
      </w:r>
      <w:r w:rsidR="00121B8E">
        <w:rPr>
          <w:rFonts w:ascii="Times New Roman" w:hAnsi="Times New Roman"/>
        </w:rPr>
        <w:t xml:space="preserve"> </w:t>
      </w:r>
      <w:r w:rsidR="00E926BB" w:rsidRPr="00E33917">
        <w:rPr>
          <w:rFonts w:ascii="Times New Roman" w:hAnsi="Times New Roman"/>
        </w:rPr>
        <w:t xml:space="preserve"> methods, pseudo-states are used to mimic the target continuum and they are usually determined from diagonalization of the atomic Hamiltonian in the bases of </w:t>
      </w:r>
      <w:r w:rsidR="00E926BB" w:rsidRPr="00E33917">
        <w:rPr>
          <w:rFonts w:ascii="Times New Roman" w:hAnsi="Times New Roman"/>
          <w:i/>
        </w:rPr>
        <w:t>L</w:t>
      </w:r>
      <w:r w:rsidR="00E926BB" w:rsidRPr="00E33917">
        <w:rPr>
          <w:rFonts w:ascii="Times New Roman" w:hAnsi="Times New Roman"/>
          <w:vertAlign w:val="superscript"/>
        </w:rPr>
        <w:t>2</w:t>
      </w:r>
      <w:r w:rsidR="00E926BB" w:rsidRPr="00E33917">
        <w:rPr>
          <w:rFonts w:ascii="Times New Roman" w:hAnsi="Times New Roman"/>
        </w:rPr>
        <w:t xml:space="preserve"> integrable wave</w:t>
      </w:r>
      <w:r w:rsidR="00E926BB">
        <w:rPr>
          <w:rFonts w:ascii="Times New Roman" w:hAnsi="Times New Roman"/>
        </w:rPr>
        <w:t xml:space="preserve"> </w:t>
      </w:r>
      <w:r w:rsidR="00E926BB" w:rsidRPr="00E33917">
        <w:rPr>
          <w:rFonts w:ascii="Times New Roman" w:hAnsi="Times New Roman"/>
        </w:rPr>
        <w:t>functions.</w:t>
      </w:r>
    </w:p>
    <w:p w14:paraId="78BDF8DF" w14:textId="7BB636D6" w:rsidR="00E926BB" w:rsidRDefault="00E926BB" w:rsidP="00E926BB">
      <w:pPr>
        <w:pStyle w:val="BodytextIndented"/>
        <w:spacing w:line="360" w:lineRule="auto"/>
      </w:pPr>
      <w:r>
        <w:t>F</w:t>
      </w:r>
      <w:r w:rsidRPr="002D6AD9">
        <w:t xml:space="preserve">irst attempt </w:t>
      </w:r>
      <w:r>
        <w:t>to</w:t>
      </w:r>
      <w:r w:rsidRPr="002D6AD9">
        <w:t xml:space="preserve"> </w:t>
      </w:r>
      <w:r>
        <w:t xml:space="preserve">employ polarized </w:t>
      </w:r>
      <w:r w:rsidRPr="002D6AD9">
        <w:t xml:space="preserve">pseudo-states </w:t>
      </w:r>
      <w:r>
        <w:t>in scattering problem was</w:t>
      </w:r>
      <w:r w:rsidRPr="002D6AD9">
        <w:t xml:space="preserve"> made by Burke and Mitchell </w:t>
      </w:r>
      <w:r w:rsidR="00121B8E">
        <w:t>(1974)</w:t>
      </w:r>
      <w:r w:rsidRPr="002D6AD9">
        <w:t xml:space="preserve">, who obtained the polarized pseudo-states as linear combination of configurations based on analytic orbitals. Further development of using </w:t>
      </w:r>
      <w:r w:rsidRPr="002D6AD9">
        <w:rPr>
          <w:bCs/>
        </w:rPr>
        <w:t>polari</w:t>
      </w:r>
      <w:r>
        <w:rPr>
          <w:bCs/>
        </w:rPr>
        <w:t>z</w:t>
      </w:r>
      <w:r w:rsidRPr="002D6AD9">
        <w:rPr>
          <w:bCs/>
        </w:rPr>
        <w:t>ed pseudo</w:t>
      </w:r>
      <w:r>
        <w:rPr>
          <w:bCs/>
        </w:rPr>
        <w:t>-</w:t>
      </w:r>
      <w:r w:rsidRPr="002D6AD9">
        <w:rPr>
          <w:bCs/>
        </w:rPr>
        <w:t xml:space="preserve">states in the multiconfigurational approach for calculation of atomic polarizabilities </w:t>
      </w:r>
      <w:r w:rsidRPr="002D6AD9">
        <w:t>has been reported in</w:t>
      </w:r>
      <w:r>
        <w:t xml:space="preserve"> a</w:t>
      </w:r>
      <w:r w:rsidRPr="002D6AD9">
        <w:t xml:space="preserve"> series of </w:t>
      </w:r>
      <w:r>
        <w:t>papers</w:t>
      </w:r>
      <w:r w:rsidRPr="002D6AD9">
        <w:t xml:space="preserve"> by Hibbert </w:t>
      </w:r>
      <w:r w:rsidRPr="00E33917">
        <w:rPr>
          <w:i/>
        </w:rPr>
        <w:t>et al</w:t>
      </w:r>
      <w:r w:rsidRPr="002D6AD9">
        <w:t xml:space="preserve"> </w:t>
      </w:r>
      <w:r w:rsidR="00121B8E">
        <w:t>(1977)</w:t>
      </w:r>
      <w:r w:rsidRPr="002D6AD9">
        <w:t>.</w:t>
      </w:r>
      <w:r>
        <w:t xml:space="preserve"> </w:t>
      </w:r>
      <w:r w:rsidRPr="002D6AD9">
        <w:t>In the present calculations we follow th</w:t>
      </w:r>
      <w:r>
        <w:t>ese</w:t>
      </w:r>
      <w:r w:rsidRPr="002D6AD9">
        <w:t xml:space="preserve"> developments but employ the different numerical technique </w:t>
      </w:r>
      <w:r>
        <w:t xml:space="preserve">which is </w:t>
      </w:r>
      <w:r w:rsidRPr="002D6AD9">
        <w:t xml:space="preserve">based on the B-spline expansions. </w:t>
      </w:r>
    </w:p>
    <w:p w14:paraId="2B016CAA" w14:textId="77777777" w:rsidR="00E926BB" w:rsidRPr="004A2013" w:rsidRDefault="00E926BB" w:rsidP="00E926BB">
      <w:pPr>
        <w:pStyle w:val="BodytextIndented"/>
        <w:spacing w:line="360" w:lineRule="auto"/>
        <w:rPr>
          <w:bCs/>
        </w:rPr>
      </w:pPr>
      <w:r w:rsidRPr="004A2013">
        <w:lastRenderedPageBreak/>
        <w:t xml:space="preserve">The polarized pseudo-state </w:t>
      </w:r>
      <w:r w:rsidRPr="00E8420C">
        <w:rPr>
          <w:position w:val="-14"/>
        </w:rPr>
        <w:object w:dxaOrig="300" w:dyaOrig="360" w14:anchorId="051DE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4" o:title=""/>
          </v:shape>
          <o:OLEObject Type="Embed" ProgID="Equation.3" ShapeID="_x0000_i1025" DrawAspect="Content" ObjectID="_1652168232" r:id="rId5"/>
        </w:object>
      </w:r>
      <w:r w:rsidRPr="004A2013">
        <w:rPr>
          <w:bCs/>
        </w:rPr>
        <w:t xml:space="preserve"> </w:t>
      </w:r>
      <w:r>
        <w:rPr>
          <w:bCs/>
        </w:rPr>
        <w:t xml:space="preserve">is </w:t>
      </w:r>
      <w:r w:rsidRPr="004A2013">
        <w:t xml:space="preserve">defined by the requirement that the </w:t>
      </w:r>
      <w:r>
        <w:t xml:space="preserve">static polarizability of atomic state </w:t>
      </w:r>
      <w:r w:rsidRPr="006E5830">
        <w:rPr>
          <w:position w:val="-10"/>
        </w:rPr>
        <w:object w:dxaOrig="260" w:dyaOrig="320" w14:anchorId="67EC98C6">
          <v:shape id="_x0000_i1026" type="#_x0000_t75" style="width:12.9pt;height:15.9pt" o:ole="">
            <v:imagedata r:id="rId6" o:title=""/>
          </v:shape>
          <o:OLEObject Type="Embed" ProgID="Equation.3" ShapeID="_x0000_i1026" DrawAspect="Content" ObjectID="_1652168233" r:id="rId7"/>
        </w:object>
      </w:r>
      <w:r w:rsidRPr="004A2013">
        <w:t xml:space="preserve"> </w:t>
      </w:r>
      <w:r>
        <w:t xml:space="preserve">can be expressed </w:t>
      </w:r>
      <w:r w:rsidRPr="004A2013">
        <w:t>by a single ter</w:t>
      </w:r>
      <w:r>
        <w:t xml:space="preserve">m </w:t>
      </w:r>
    </w:p>
    <w:p w14:paraId="70B26DBA" w14:textId="795512D8" w:rsidR="00E926BB" w:rsidRPr="004A2013" w:rsidRDefault="00E926BB" w:rsidP="00E926BB">
      <w:pPr>
        <w:autoSpaceDE w:val="0"/>
        <w:autoSpaceDN w:val="0"/>
        <w:adjustRightInd w:val="0"/>
        <w:spacing w:line="360" w:lineRule="auto"/>
        <w:jc w:val="right"/>
        <w:rPr>
          <w:bCs/>
        </w:rPr>
      </w:pPr>
      <w:r w:rsidRPr="004A2013">
        <w:rPr>
          <w:bCs/>
          <w:position w:val="-32"/>
        </w:rPr>
        <w:object w:dxaOrig="2220" w:dyaOrig="780" w14:anchorId="7AADDAB0">
          <v:shape id="_x0000_i1027" type="#_x0000_t75" style="width:111pt;height:39pt" o:ole="">
            <v:imagedata r:id="rId8" o:title=""/>
          </v:shape>
          <o:OLEObject Type="Embed" ProgID="Equation.3" ShapeID="_x0000_i1027" DrawAspect="Content" ObjectID="_1652168234" r:id="rId9"/>
        </w:object>
      </w:r>
      <w:r w:rsidRPr="004A2013">
        <w:rPr>
          <w:bCs/>
        </w:rPr>
        <w:t xml:space="preserve">           </w:t>
      </w:r>
      <w:r>
        <w:rPr>
          <w:bCs/>
        </w:rPr>
        <w:t xml:space="preserve"> </w:t>
      </w:r>
      <w:r w:rsidRPr="004A2013">
        <w:rPr>
          <w:bCs/>
        </w:rPr>
        <w:t xml:space="preserve">   </w:t>
      </w:r>
      <w:r>
        <w:rPr>
          <w:bCs/>
        </w:rPr>
        <w:t xml:space="preserve">   </w:t>
      </w:r>
      <w:r w:rsidRPr="004A2013">
        <w:rPr>
          <w:bCs/>
        </w:rPr>
        <w:t xml:space="preserve">                                                                        (</w:t>
      </w:r>
      <w:r w:rsidR="00ED5943">
        <w:rPr>
          <w:bCs/>
        </w:rPr>
        <w:t>22.1)</w:t>
      </w:r>
    </w:p>
    <w:p w14:paraId="08286CB7" w14:textId="77777777" w:rsidR="00E926BB" w:rsidRDefault="00E926BB" w:rsidP="00E926BB">
      <w:pPr>
        <w:spacing w:line="360" w:lineRule="auto"/>
      </w:pPr>
      <w:r w:rsidRPr="004A2013">
        <w:rPr>
          <w:bCs/>
        </w:rPr>
        <w:t xml:space="preserve">where </w:t>
      </w:r>
      <w:proofErr w:type="gramStart"/>
      <w:r w:rsidRPr="00DE4A29">
        <w:rPr>
          <w:b/>
          <w:bCs/>
        </w:rPr>
        <w:t>D</w:t>
      </w:r>
      <w:r w:rsidRPr="00DE4A29">
        <w:rPr>
          <w:bCs/>
          <w:vertAlign w:val="superscript"/>
        </w:rPr>
        <w:t>(</w:t>
      </w:r>
      <w:proofErr w:type="gramEnd"/>
      <w:r w:rsidRPr="00DE4A29">
        <w:rPr>
          <w:bCs/>
          <w:vertAlign w:val="superscript"/>
        </w:rPr>
        <w:t>1)</w:t>
      </w:r>
      <w:r>
        <w:rPr>
          <w:bCs/>
        </w:rPr>
        <w:t xml:space="preserve"> is a dipole operator and </w:t>
      </w:r>
      <w:r w:rsidRPr="00E8420C">
        <w:rPr>
          <w:position w:val="-14"/>
        </w:rPr>
        <w:object w:dxaOrig="300" w:dyaOrig="360" w14:anchorId="7AAB8E51">
          <v:shape id="_x0000_i1028" type="#_x0000_t75" style="width:15pt;height:18pt" o:ole="">
            <v:imagedata r:id="rId4" o:title=""/>
          </v:shape>
          <o:OLEObject Type="Embed" ProgID="Equation.3" ShapeID="_x0000_i1028" DrawAspect="Content" ObjectID="_1652168235" r:id="rId10"/>
        </w:object>
      </w:r>
      <w:r>
        <w:t xml:space="preserve"> is a normalized solution of the atomic Hamiltonian, that is,</w:t>
      </w:r>
    </w:p>
    <w:p w14:paraId="11DF4A93" w14:textId="76676024" w:rsidR="00E926BB" w:rsidRPr="004A2013" w:rsidRDefault="00E926BB" w:rsidP="00E926BB">
      <w:pPr>
        <w:spacing w:line="360" w:lineRule="auto"/>
        <w:jc w:val="right"/>
        <w:rPr>
          <w:bCs/>
        </w:rPr>
      </w:pPr>
      <w:r w:rsidRPr="004A2013">
        <w:rPr>
          <w:bCs/>
          <w:position w:val="-14"/>
        </w:rPr>
        <w:object w:dxaOrig="1260" w:dyaOrig="360" w14:anchorId="227FA759">
          <v:shape id="_x0000_i1029" type="#_x0000_t75" style="width:63pt;height:18pt" o:ole="">
            <v:imagedata r:id="rId11" o:title=""/>
          </v:shape>
          <o:OLEObject Type="Embed" ProgID="Equation.3" ShapeID="_x0000_i1029" DrawAspect="Content" ObjectID="_1652168236" r:id="rId12"/>
        </w:object>
      </w:r>
      <w:r w:rsidRPr="004A2013">
        <w:rPr>
          <w:bCs/>
        </w:rPr>
        <w:t xml:space="preserve">              </w:t>
      </w:r>
      <w:r>
        <w:rPr>
          <w:bCs/>
        </w:rPr>
        <w:t xml:space="preserve">  </w:t>
      </w:r>
      <w:r w:rsidRPr="004A2013">
        <w:rPr>
          <w:bCs/>
        </w:rPr>
        <w:t xml:space="preserve">    </w:t>
      </w:r>
      <w:r>
        <w:rPr>
          <w:bCs/>
        </w:rPr>
        <w:t xml:space="preserve"> </w:t>
      </w:r>
      <w:r w:rsidRPr="004A2013">
        <w:rPr>
          <w:bCs/>
        </w:rPr>
        <w:t xml:space="preserve">                                                       </w:t>
      </w:r>
      <w:r>
        <w:rPr>
          <w:bCs/>
        </w:rPr>
        <w:t xml:space="preserve">                              (</w:t>
      </w:r>
      <w:r w:rsidR="00ED5943">
        <w:rPr>
          <w:bCs/>
        </w:rPr>
        <w:t>22.2</w:t>
      </w:r>
      <w:r w:rsidRPr="004A2013">
        <w:rPr>
          <w:bCs/>
        </w:rPr>
        <w:t>)</w:t>
      </w:r>
    </w:p>
    <w:p w14:paraId="3E3CB5AE" w14:textId="77777777" w:rsidR="00E926BB" w:rsidRPr="004A2013" w:rsidRDefault="00E926BB" w:rsidP="00E926BB">
      <w:pPr>
        <w:spacing w:line="360" w:lineRule="auto"/>
        <w:rPr>
          <w:bCs/>
        </w:rPr>
      </w:pPr>
      <w:r w:rsidRPr="004A2013">
        <w:rPr>
          <w:bCs/>
        </w:rPr>
        <w:t xml:space="preserve">and </w:t>
      </w:r>
      <w:r w:rsidRPr="004A2013">
        <w:rPr>
          <w:bCs/>
          <w:i/>
        </w:rPr>
        <w:t>E</w:t>
      </w:r>
      <w:r w:rsidRPr="004A2013">
        <w:rPr>
          <w:bCs/>
          <w:vertAlign w:val="subscript"/>
        </w:rPr>
        <w:t>p</w:t>
      </w:r>
      <w:r w:rsidRPr="004A2013">
        <w:rPr>
          <w:bCs/>
        </w:rPr>
        <w:t xml:space="preserve"> is defined by</w:t>
      </w:r>
    </w:p>
    <w:p w14:paraId="3A12AA9B" w14:textId="6EE35476" w:rsidR="00E926BB" w:rsidRPr="004A2013" w:rsidRDefault="00E926BB" w:rsidP="00E926BB">
      <w:pPr>
        <w:spacing w:line="360" w:lineRule="auto"/>
        <w:jc w:val="right"/>
        <w:rPr>
          <w:bCs/>
        </w:rPr>
      </w:pPr>
      <w:r w:rsidRPr="004A2013">
        <w:rPr>
          <w:bCs/>
          <w:position w:val="-14"/>
        </w:rPr>
        <w:object w:dxaOrig="1800" w:dyaOrig="360" w14:anchorId="1643C6CB">
          <v:shape id="_x0000_i1030" type="#_x0000_t75" style="width:90pt;height:18pt" o:ole="">
            <v:imagedata r:id="rId13" o:title=""/>
          </v:shape>
          <o:OLEObject Type="Embed" ProgID="Equation.3" ShapeID="_x0000_i1030" DrawAspect="Content" ObjectID="_1652168237" r:id="rId14"/>
        </w:object>
      </w:r>
      <w:r>
        <w:rPr>
          <w:bCs/>
        </w:rPr>
        <w:t>.</w:t>
      </w:r>
      <w:r w:rsidRPr="004A2013">
        <w:rPr>
          <w:bCs/>
        </w:rPr>
        <w:t xml:space="preserve">       </w:t>
      </w:r>
      <w:r>
        <w:rPr>
          <w:bCs/>
        </w:rPr>
        <w:t xml:space="preserve"> </w:t>
      </w:r>
      <w:r w:rsidRPr="004A2013">
        <w:rPr>
          <w:bCs/>
        </w:rPr>
        <w:t xml:space="preserve"> </w:t>
      </w:r>
      <w:r>
        <w:rPr>
          <w:bCs/>
        </w:rPr>
        <w:t xml:space="preserve">  </w:t>
      </w:r>
      <w:r w:rsidRPr="004A2013">
        <w:rPr>
          <w:bCs/>
        </w:rPr>
        <w:t xml:space="preserve">                                                      </w:t>
      </w:r>
      <w:r>
        <w:rPr>
          <w:bCs/>
        </w:rPr>
        <w:t xml:space="preserve">                              (</w:t>
      </w:r>
      <w:r w:rsidR="00ED5943">
        <w:rPr>
          <w:bCs/>
        </w:rPr>
        <w:t>22.3</w:t>
      </w:r>
      <w:r w:rsidRPr="004A2013">
        <w:rPr>
          <w:bCs/>
        </w:rPr>
        <w:t>)</w:t>
      </w:r>
    </w:p>
    <w:p w14:paraId="7927C057" w14:textId="2BDB7573" w:rsidR="00E926BB" w:rsidRPr="004A2013" w:rsidRDefault="00E926BB" w:rsidP="00E926BB">
      <w:pPr>
        <w:spacing w:line="360" w:lineRule="auto"/>
        <w:rPr>
          <w:bCs/>
        </w:rPr>
      </w:pPr>
      <w:r>
        <w:t xml:space="preserve">As shown by </w:t>
      </w:r>
      <w:r w:rsidRPr="002D6AD9">
        <w:t xml:space="preserve">Burke and Mitchell </w:t>
      </w:r>
      <w:r w:rsidR="00ED5943">
        <w:t>(1974)</w:t>
      </w:r>
      <w:r>
        <w:t xml:space="preserve">, </w:t>
      </w:r>
      <w:r w:rsidRPr="004A2013">
        <w:t>th</w:t>
      </w:r>
      <w:r>
        <w:t>e</w:t>
      </w:r>
      <w:r w:rsidRPr="004A2013">
        <w:t xml:space="preserve"> </w:t>
      </w:r>
      <w:r w:rsidRPr="00E8420C">
        <w:rPr>
          <w:position w:val="-14"/>
        </w:rPr>
        <w:object w:dxaOrig="300" w:dyaOrig="360" w14:anchorId="412E1BD5">
          <v:shape id="_x0000_i1031" type="#_x0000_t75" style="width:15pt;height:18pt" o:ole="">
            <v:imagedata r:id="rId4" o:title=""/>
          </v:shape>
          <o:OLEObject Type="Embed" ProgID="Equation.3" ShapeID="_x0000_i1031" DrawAspect="Content" ObjectID="_1652168238" r:id="rId15"/>
        </w:object>
      </w:r>
      <w:r w:rsidRPr="004A2013">
        <w:rPr>
          <w:i/>
          <w:iCs/>
        </w:rPr>
        <w:t xml:space="preserve"> </w:t>
      </w:r>
      <w:r w:rsidRPr="004A2013">
        <w:t>can be written as</w:t>
      </w:r>
    </w:p>
    <w:p w14:paraId="050AC71D" w14:textId="6EBEDAE2" w:rsidR="00E926BB" w:rsidRPr="004A2013" w:rsidRDefault="00E926BB" w:rsidP="00E926BB">
      <w:pPr>
        <w:spacing w:line="360" w:lineRule="auto"/>
        <w:jc w:val="right"/>
        <w:rPr>
          <w:bCs/>
        </w:rPr>
      </w:pPr>
      <w:r w:rsidRPr="004A2013">
        <w:rPr>
          <w:bCs/>
          <w:position w:val="-14"/>
        </w:rPr>
        <w:object w:dxaOrig="1320" w:dyaOrig="420" w14:anchorId="20EE9C2A">
          <v:shape id="_x0000_i1032" type="#_x0000_t75" style="width:66pt;height:21pt" o:ole="">
            <v:imagedata r:id="rId16" o:title=""/>
          </v:shape>
          <o:OLEObject Type="Embed" ProgID="Equation.3" ShapeID="_x0000_i1032" DrawAspect="Content" ObjectID="_1652168239" r:id="rId17"/>
        </w:object>
      </w:r>
      <w:r w:rsidRPr="004A2013">
        <w:rPr>
          <w:bCs/>
        </w:rPr>
        <w:t xml:space="preserve">                                                            </w:t>
      </w:r>
      <w:r>
        <w:rPr>
          <w:bCs/>
        </w:rPr>
        <w:t xml:space="preserve"> </w:t>
      </w:r>
      <w:r w:rsidRPr="004A2013">
        <w:rPr>
          <w:bCs/>
        </w:rPr>
        <w:t xml:space="preserve">                      </w:t>
      </w:r>
      <w:r>
        <w:rPr>
          <w:bCs/>
        </w:rPr>
        <w:t xml:space="preserve">                     (</w:t>
      </w:r>
      <w:r w:rsidR="00ED5943">
        <w:rPr>
          <w:bCs/>
        </w:rPr>
        <w:t>22.4</w:t>
      </w:r>
      <w:r w:rsidRPr="004A2013">
        <w:rPr>
          <w:bCs/>
        </w:rPr>
        <w:t>)</w:t>
      </w:r>
    </w:p>
    <w:p w14:paraId="0985609B" w14:textId="77777777" w:rsidR="00E926BB" w:rsidRPr="004A2013" w:rsidRDefault="00E926BB" w:rsidP="00E926BB">
      <w:pPr>
        <w:spacing w:line="360" w:lineRule="auto"/>
      </w:pPr>
      <w:r w:rsidRPr="004A2013">
        <w:rPr>
          <w:bCs/>
        </w:rPr>
        <w:t xml:space="preserve">where </w:t>
      </w:r>
      <w:r w:rsidRPr="004A2013">
        <w:rPr>
          <w:bCs/>
          <w:position w:val="-14"/>
        </w:rPr>
        <w:object w:dxaOrig="300" w:dyaOrig="400" w14:anchorId="7CE9AC4E">
          <v:shape id="_x0000_i1033" type="#_x0000_t75" style="width:15pt;height:20.1pt" o:ole="">
            <v:imagedata r:id="rId18" o:title=""/>
          </v:shape>
          <o:OLEObject Type="Embed" ProgID="Equation.3" ShapeID="_x0000_i1033" DrawAspect="Content" ObjectID="_1652168240" r:id="rId19"/>
        </w:object>
      </w:r>
      <w:r w:rsidRPr="004A2013">
        <w:rPr>
          <w:bCs/>
        </w:rPr>
        <w:t xml:space="preserve"> </w:t>
      </w:r>
      <w:r w:rsidRPr="004A2013">
        <w:t xml:space="preserve">is a solution of the </w:t>
      </w:r>
      <w:proofErr w:type="gramStart"/>
      <w:r w:rsidRPr="004A2013">
        <w:t>equation</w:t>
      </w:r>
      <w:proofErr w:type="gramEnd"/>
    </w:p>
    <w:p w14:paraId="5CD7CF35" w14:textId="75D21E5D" w:rsidR="00E926BB" w:rsidRPr="004A2013" w:rsidRDefault="001335D9" w:rsidP="00E926BB">
      <w:pPr>
        <w:spacing w:line="360" w:lineRule="auto"/>
        <w:jc w:val="right"/>
      </w:pPr>
      <w:r w:rsidRPr="004A2013">
        <w:rPr>
          <w:position w:val="-14"/>
        </w:rPr>
        <w:object w:dxaOrig="1920" w:dyaOrig="420" w14:anchorId="2B841D41">
          <v:shape id="_x0000_i1034" type="#_x0000_t75" style="width:96pt;height:21pt" o:ole="">
            <v:imagedata r:id="rId20" o:title=""/>
          </v:shape>
          <o:OLEObject Type="Embed" ProgID="Equation.DSMT4" ShapeID="_x0000_i1034" DrawAspect="Content" ObjectID="_1652168241" r:id="rId21"/>
        </w:object>
      </w:r>
      <w:r w:rsidR="00E926BB" w:rsidRPr="004A2013">
        <w:t xml:space="preserve">                                                               </w:t>
      </w:r>
      <w:r w:rsidR="00E926BB">
        <w:t xml:space="preserve">                              (</w:t>
      </w:r>
      <w:r w:rsidR="00ED5943">
        <w:t>22.5</w:t>
      </w:r>
      <w:r w:rsidR="00E926BB" w:rsidRPr="004A2013">
        <w:t>)</w:t>
      </w:r>
    </w:p>
    <w:p w14:paraId="5E35073C" w14:textId="4EF40327" w:rsidR="00E926BB" w:rsidRPr="002D6AD9" w:rsidRDefault="00E926BB" w:rsidP="00E926BB">
      <w:pPr>
        <w:pStyle w:val="BodytextIndented"/>
        <w:spacing w:line="360" w:lineRule="auto"/>
        <w:ind w:firstLine="0"/>
      </w:pPr>
      <w:r w:rsidRPr="004A2013">
        <w:rPr>
          <w:bCs/>
        </w:rPr>
        <w:t xml:space="preserve">and the factor </w:t>
      </w:r>
      <w:r w:rsidRPr="004A2013">
        <w:rPr>
          <w:bCs/>
          <w:i/>
        </w:rPr>
        <w:t>N</w:t>
      </w:r>
      <w:r w:rsidRPr="004A2013">
        <w:rPr>
          <w:bCs/>
          <w:vertAlign w:val="superscript"/>
        </w:rPr>
        <w:t>-1/2</w:t>
      </w:r>
      <w:r w:rsidRPr="004A2013">
        <w:rPr>
          <w:bCs/>
        </w:rPr>
        <w:t xml:space="preserve"> ensures that </w:t>
      </w:r>
      <w:r>
        <w:rPr>
          <w:bCs/>
        </w:rPr>
        <w:t>Eq.</w:t>
      </w:r>
      <w:r w:rsidRPr="004A2013">
        <w:rPr>
          <w:bCs/>
        </w:rPr>
        <w:t xml:space="preserve"> (</w:t>
      </w:r>
      <w:r>
        <w:rPr>
          <w:bCs/>
        </w:rPr>
        <w:t>6</w:t>
      </w:r>
      <w:r w:rsidRPr="004A2013">
        <w:rPr>
          <w:bCs/>
        </w:rPr>
        <w:t>) is satisfied.</w:t>
      </w:r>
      <w:r>
        <w:rPr>
          <w:bCs/>
        </w:rPr>
        <w:t xml:space="preserve"> The generalization to any higher multipole </w:t>
      </w:r>
      <w:r w:rsidRPr="001778D8">
        <w:rPr>
          <w:bCs/>
          <w:i/>
        </w:rPr>
        <w:t>k</w:t>
      </w:r>
      <w:r>
        <w:rPr>
          <w:bCs/>
        </w:rPr>
        <w:t xml:space="preserve"> is straightforward by using multipole operator </w:t>
      </w:r>
      <w:r w:rsidRPr="001778D8">
        <w:rPr>
          <w:b/>
          <w:bCs/>
        </w:rPr>
        <w:t>D</w:t>
      </w:r>
      <w:r w:rsidRPr="001778D8">
        <w:rPr>
          <w:bCs/>
          <w:vertAlign w:val="superscript"/>
        </w:rPr>
        <w:t>(</w:t>
      </w:r>
      <w:r w:rsidRPr="001778D8">
        <w:rPr>
          <w:bCs/>
          <w:i/>
          <w:vertAlign w:val="superscript"/>
        </w:rPr>
        <w:t>k</w:t>
      </w:r>
      <w:r w:rsidRPr="001778D8">
        <w:rPr>
          <w:bCs/>
          <w:vertAlign w:val="superscript"/>
        </w:rPr>
        <w:t>)</w:t>
      </w:r>
      <w:r>
        <w:rPr>
          <w:bCs/>
        </w:rPr>
        <w:t xml:space="preserve">. </w:t>
      </w:r>
    </w:p>
    <w:p w14:paraId="3363609D" w14:textId="0B97BB34" w:rsidR="00E926BB" w:rsidRPr="004C1473" w:rsidRDefault="00D60141" w:rsidP="00E926BB">
      <w:pPr>
        <w:pStyle w:val="BodytextIndented"/>
        <w:spacing w:line="360" w:lineRule="auto"/>
      </w:pPr>
      <w:r>
        <w:t xml:space="preserve">Consider as example our calculations of </w:t>
      </w:r>
      <w:r>
        <w:rPr>
          <w:lang w:val="en-GB"/>
        </w:rPr>
        <w:t>p</w:t>
      </w:r>
      <w:r w:rsidRPr="00D60141">
        <w:rPr>
          <w:lang w:val="en-GB"/>
        </w:rPr>
        <w:t>hotoionization of potassium atoms from the ground and excited states</w:t>
      </w:r>
      <w:r>
        <w:rPr>
          <w:lang w:val="en-GB"/>
        </w:rPr>
        <w:t>, 3</w:t>
      </w:r>
      <w:r w:rsidRPr="00D60141">
        <w:rPr>
          <w:i/>
          <w:iCs w:val="0"/>
          <w:lang w:val="en-GB"/>
        </w:rPr>
        <w:t>p</w:t>
      </w:r>
      <w:r w:rsidRPr="00D60141">
        <w:rPr>
          <w:vertAlign w:val="superscript"/>
          <w:lang w:val="en-GB"/>
        </w:rPr>
        <w:t>6</w:t>
      </w:r>
      <w:r w:rsidRPr="00D60141">
        <w:rPr>
          <w:i/>
          <w:iCs w:val="0"/>
          <w:lang w:val="en-GB"/>
        </w:rPr>
        <w:t>nl</w:t>
      </w:r>
      <w:r>
        <w:rPr>
          <w:lang w:val="en-GB"/>
        </w:rPr>
        <w:t>.</w:t>
      </w:r>
      <w:r>
        <w:rPr>
          <w:b/>
          <w:bCs/>
          <w:lang w:val="en-GB"/>
        </w:rPr>
        <w:t xml:space="preserve">  </w:t>
      </w:r>
      <w:r w:rsidR="00E926BB">
        <w:t>In the calculations of the core polarization, we take into account the excitations from both the 3s</w:t>
      </w:r>
      <w:r w:rsidR="00E926BB" w:rsidRPr="006456B0">
        <w:rPr>
          <w:vertAlign w:val="superscript"/>
        </w:rPr>
        <w:t>2</w:t>
      </w:r>
      <w:r w:rsidR="00E926BB">
        <w:t xml:space="preserve"> and 3p</w:t>
      </w:r>
      <w:r w:rsidR="00E926BB" w:rsidRPr="006456B0">
        <w:rPr>
          <w:vertAlign w:val="superscript"/>
        </w:rPr>
        <w:t>6</w:t>
      </w:r>
      <w:r w:rsidR="00E926BB">
        <w:t xml:space="preserve"> subshells, so that the expansions for the polarized pseudo-state have the form </w:t>
      </w:r>
    </w:p>
    <w:p w14:paraId="067E3C62" w14:textId="0134492F" w:rsidR="00E926BB" w:rsidRDefault="00D60141" w:rsidP="00E926BB">
      <w:pPr>
        <w:pStyle w:val="BodytextIndented"/>
        <w:spacing w:line="360" w:lineRule="auto"/>
        <w:jc w:val="right"/>
      </w:pPr>
      <w:r w:rsidRPr="006456B0">
        <w:rPr>
          <w:position w:val="-14"/>
        </w:rPr>
        <w:object w:dxaOrig="5280" w:dyaOrig="400" w14:anchorId="06631644">
          <v:shape id="_x0000_i1035" type="#_x0000_t75" style="width:264pt;height:20.1pt" o:ole="">
            <v:imagedata r:id="rId22" o:title=""/>
          </v:shape>
          <o:OLEObject Type="Embed" ProgID="Equation.DSMT4" ShapeID="_x0000_i1035" DrawAspect="Content" ObjectID="_1652168242" r:id="rId23"/>
        </w:object>
      </w:r>
      <w:r w:rsidR="00E926BB">
        <w:t xml:space="preserve">                 </w:t>
      </w:r>
      <w:r>
        <w:t xml:space="preserve">   </w:t>
      </w:r>
      <w:r w:rsidR="00E926BB">
        <w:t xml:space="preserve">           (</w:t>
      </w:r>
      <w:r>
        <w:t>22.6</w:t>
      </w:r>
      <w:r w:rsidR="00E926BB">
        <w:t>)</w:t>
      </w:r>
    </w:p>
    <w:p w14:paraId="33DF2ACF" w14:textId="59909944" w:rsidR="00E926BB" w:rsidRPr="0033270B" w:rsidRDefault="00E926BB" w:rsidP="00E926BB">
      <w:pPr>
        <w:autoSpaceDE w:val="0"/>
        <w:autoSpaceDN w:val="0"/>
        <w:adjustRightInd w:val="0"/>
        <w:spacing w:line="360" w:lineRule="auto"/>
        <w:jc w:val="both"/>
        <w:rPr>
          <w:rFonts w:ascii="Times New Roman" w:hAnsi="Times New Roman"/>
          <w:szCs w:val="22"/>
        </w:rPr>
      </w:pPr>
      <w:r>
        <w:t xml:space="preserve">where </w:t>
      </w:r>
      <w:r w:rsidRPr="00126BAA">
        <w:rPr>
          <w:i/>
        </w:rPr>
        <w:t>A</w:t>
      </w:r>
      <w:r>
        <w:rPr>
          <w:rFonts w:ascii="Times-Roman" w:hAnsi="Times-Roman" w:cs="Times-Roman"/>
          <w:lang w:val="en-US"/>
        </w:rPr>
        <w:t xml:space="preserve"> denotes the </w:t>
      </w:r>
      <w:proofErr w:type="spellStart"/>
      <w:r>
        <w:rPr>
          <w:rFonts w:ascii="Times-Roman" w:hAnsi="Times-Roman" w:cs="Times-Roman"/>
          <w:lang w:val="en-US"/>
        </w:rPr>
        <w:t>antisymmetrization</w:t>
      </w:r>
      <w:proofErr w:type="spellEnd"/>
      <w:r>
        <w:rPr>
          <w:rFonts w:ascii="Times-Roman" w:hAnsi="Times-Roman" w:cs="Times-Roman"/>
          <w:lang w:val="en-US"/>
        </w:rPr>
        <w:t xml:space="preserve"> operator</w:t>
      </w:r>
      <w:r>
        <w:rPr>
          <w:rFonts w:ascii="Times-Roman" w:hAnsi="Times-Roman" w:cs="Times-Roman"/>
        </w:rPr>
        <w:t xml:space="preserve"> and we consider all possible channels</w:t>
      </w:r>
      <w:r w:rsidR="00BA0A5B">
        <w:rPr>
          <w:rFonts w:ascii="Times-Roman" w:hAnsi="Times-Roman" w:cs="Times-Roman"/>
        </w:rPr>
        <w:t xml:space="preserve"> for the outer electron</w:t>
      </w:r>
      <w:r>
        <w:rPr>
          <w:rFonts w:ascii="Times-Roman" w:hAnsi="Times-Roman" w:cs="Times-Roman"/>
        </w:rPr>
        <w:t>.</w:t>
      </w:r>
      <w:r>
        <w:rPr>
          <w:rFonts w:ascii="Times-Roman" w:hAnsi="Times-Roman" w:cs="Times-Roman"/>
          <w:i/>
        </w:rPr>
        <w:t xml:space="preserve"> </w:t>
      </w:r>
      <w:r>
        <w:rPr>
          <w:rFonts w:ascii="Times-Roman" w:hAnsi="Times-Roman" w:cs="Times-Roman"/>
          <w:color w:val="000000"/>
          <w:lang w:val="en-US"/>
        </w:rPr>
        <w:t xml:space="preserve">The unknown radial </w:t>
      </w:r>
      <w:r w:rsidR="00BA0A5B">
        <w:rPr>
          <w:rFonts w:ascii="Times-Roman" w:hAnsi="Times-Roman" w:cs="Times-Roman"/>
          <w:color w:val="000000"/>
          <w:lang w:val="en-US"/>
        </w:rPr>
        <w:t xml:space="preserve">function </w:t>
      </w:r>
      <w:r>
        <w:rPr>
          <w:rFonts w:ascii="Times-Roman" w:hAnsi="Times-Roman" w:cs="Times-Roman"/>
          <w:color w:val="000000"/>
          <w:lang w:val="en-US"/>
        </w:rPr>
        <w:t xml:space="preserve">for the pseudo-orbitals </w:t>
      </w:r>
      <w:r w:rsidR="00BA0A5B" w:rsidRPr="00BA0A5B">
        <w:rPr>
          <w:rFonts w:ascii="Times-Roman" w:hAnsi="Times-Roman" w:cs="Times-Roman"/>
          <w:color w:val="000000"/>
          <w:position w:val="-12"/>
          <w:lang w:val="en-US"/>
        </w:rPr>
        <w:object w:dxaOrig="740" w:dyaOrig="360" w14:anchorId="2259E567">
          <v:shape id="_x0000_i1036" type="#_x0000_t75" style="width:36.9pt;height:18pt" o:ole="">
            <v:imagedata r:id="rId24" o:title=""/>
          </v:shape>
          <o:OLEObject Type="Embed" ProgID="Equation.DSMT4" ShapeID="_x0000_i1036" DrawAspect="Content" ObjectID="_1652168243" r:id="rId25"/>
        </w:object>
      </w:r>
      <w:r>
        <w:rPr>
          <w:rFonts w:ascii="Times-Roman" w:hAnsi="Times-Roman" w:cs="Times-Roman"/>
          <w:color w:val="000000"/>
          <w:lang w:val="en-US"/>
        </w:rPr>
        <w:t xml:space="preserve"> in Eq. (</w:t>
      </w:r>
      <w:r w:rsidR="00BA0A5B">
        <w:rPr>
          <w:rFonts w:ascii="Times-Roman" w:hAnsi="Times-Roman" w:cs="Times-Roman"/>
          <w:color w:val="000000"/>
          <w:lang w:val="en-US"/>
        </w:rPr>
        <w:t>22.6</w:t>
      </w:r>
      <w:r>
        <w:rPr>
          <w:rFonts w:ascii="Times-Roman" w:hAnsi="Times-Roman" w:cs="Times-Roman"/>
          <w:color w:val="000000"/>
          <w:lang w:val="en-US"/>
        </w:rPr>
        <w:t xml:space="preserve">) were expanded in the </w:t>
      </w:r>
      <w:r>
        <w:rPr>
          <w:rFonts w:ascii="Times-Italic" w:hAnsi="Times-Italic" w:cs="Times-Italic"/>
          <w:i/>
          <w:iCs/>
          <w:color w:val="000000"/>
          <w:lang w:val="en-US"/>
        </w:rPr>
        <w:t>B</w:t>
      </w:r>
      <w:r>
        <w:rPr>
          <w:rFonts w:ascii="Times-Roman" w:hAnsi="Times-Roman" w:cs="Times-Roman"/>
          <w:color w:val="000000"/>
          <w:lang w:val="en-US"/>
        </w:rPr>
        <w:t>-spline basis</w:t>
      </w:r>
      <w:r w:rsidR="00BA0A5B">
        <w:rPr>
          <w:rFonts w:ascii="Times-Roman" w:hAnsi="Times-Roman" w:cs="Times-Roman"/>
          <w:color w:val="000000"/>
          <w:lang w:val="en-US"/>
        </w:rPr>
        <w:t xml:space="preserve">. </w:t>
      </w:r>
      <w:r w:rsidRPr="0033270B">
        <w:rPr>
          <w:rFonts w:ascii="Times New Roman" w:hAnsi="Times New Roman"/>
          <w:color w:val="000000"/>
          <w:szCs w:val="22"/>
          <w:lang w:val="en-US"/>
        </w:rPr>
        <w:t xml:space="preserve">The coefficients of the </w:t>
      </w:r>
      <w:r>
        <w:rPr>
          <w:rFonts w:ascii="Times New Roman" w:hAnsi="Times New Roman"/>
          <w:color w:val="000000"/>
          <w:szCs w:val="22"/>
          <w:lang w:val="en-US"/>
        </w:rPr>
        <w:t>B</w:t>
      </w:r>
      <w:r w:rsidRPr="0033270B">
        <w:rPr>
          <w:rFonts w:ascii="Times New Roman" w:hAnsi="Times New Roman"/>
          <w:color w:val="000000"/>
          <w:szCs w:val="22"/>
          <w:lang w:val="en-US"/>
        </w:rPr>
        <w:t>-spline</w:t>
      </w:r>
      <w:r w:rsidRPr="0033270B">
        <w:rPr>
          <w:rFonts w:ascii="Times New Roman" w:hAnsi="Times New Roman"/>
          <w:szCs w:val="22"/>
        </w:rPr>
        <w:t xml:space="preserve"> </w:t>
      </w:r>
      <w:r w:rsidRPr="0033270B">
        <w:rPr>
          <w:rFonts w:ascii="Times New Roman" w:hAnsi="Times New Roman"/>
          <w:color w:val="000000"/>
          <w:szCs w:val="22"/>
          <w:lang w:val="en-US"/>
        </w:rPr>
        <w:t xml:space="preserve">expansions were found </w:t>
      </w:r>
      <w:r>
        <w:rPr>
          <w:rFonts w:ascii="Times New Roman" w:hAnsi="Times New Roman"/>
          <w:color w:val="000000"/>
          <w:szCs w:val="22"/>
          <w:lang w:val="en-US"/>
        </w:rPr>
        <w:t>from the inhomogeneous Eq. (</w:t>
      </w:r>
      <w:r w:rsidR="00BA0A5B">
        <w:rPr>
          <w:rFonts w:ascii="Times New Roman" w:hAnsi="Times New Roman"/>
          <w:color w:val="000000"/>
          <w:szCs w:val="22"/>
          <w:lang w:val="en-US"/>
        </w:rPr>
        <w:t>22.5</w:t>
      </w:r>
      <w:r>
        <w:rPr>
          <w:rFonts w:ascii="Times New Roman" w:hAnsi="Times New Roman"/>
          <w:color w:val="000000"/>
          <w:szCs w:val="22"/>
          <w:lang w:val="en-US"/>
        </w:rPr>
        <w:t xml:space="preserve">). In the B-spline basis, this equation has the form </w:t>
      </w:r>
    </w:p>
    <w:p w14:paraId="137A0B50" w14:textId="2446197E" w:rsidR="00E926BB" w:rsidRPr="00711B03" w:rsidRDefault="00BA0A5B" w:rsidP="00E926BB">
      <w:pPr>
        <w:autoSpaceDE w:val="0"/>
        <w:autoSpaceDN w:val="0"/>
        <w:adjustRightInd w:val="0"/>
        <w:spacing w:line="360" w:lineRule="auto"/>
        <w:jc w:val="right"/>
        <w:rPr>
          <w:rFonts w:ascii="Times-Roman" w:hAnsi="Times-Roman" w:cs="Times-Roman"/>
          <w:color w:val="000000"/>
          <w:sz w:val="20"/>
          <w:lang w:val="en-US"/>
        </w:rPr>
      </w:pPr>
      <w:r>
        <w:rPr>
          <w:rFonts w:ascii="Times-Roman" w:hAnsi="Times-Roman" w:cs="Times-Roman"/>
          <w:color w:val="000000"/>
          <w:sz w:val="20"/>
          <w:lang w:val="en-US"/>
        </w:rPr>
        <w:t xml:space="preserve">    </w:t>
      </w:r>
      <w:r w:rsidR="00E926BB" w:rsidRPr="00F3634B">
        <w:rPr>
          <w:rFonts w:ascii="Times-Roman" w:hAnsi="Times-Roman" w:cs="Times-Roman"/>
          <w:color w:val="000000"/>
          <w:position w:val="-12"/>
          <w:sz w:val="20"/>
          <w:lang w:val="en-US"/>
        </w:rPr>
        <w:object w:dxaOrig="1760" w:dyaOrig="360" w14:anchorId="6DC26AD2">
          <v:shape id="_x0000_i1037" type="#_x0000_t75" style="width:87.9pt;height:18pt" o:ole="">
            <v:imagedata r:id="rId26" o:title=""/>
          </v:shape>
          <o:OLEObject Type="Embed" ProgID="Equation.3" ShapeID="_x0000_i1037" DrawAspect="Content" ObjectID="_1652168244" r:id="rId27"/>
        </w:object>
      </w:r>
      <w:r w:rsidR="00E926BB" w:rsidRPr="00711B03">
        <w:rPr>
          <w:rFonts w:ascii="Times-Roman" w:hAnsi="Times-Roman" w:cs="Times-Roman"/>
          <w:color w:val="000000"/>
          <w:sz w:val="20"/>
          <w:lang w:val="en-US"/>
        </w:rPr>
        <w:t xml:space="preserve">   </w:t>
      </w:r>
      <w:r w:rsidR="00E926BB">
        <w:rPr>
          <w:rFonts w:ascii="Times-Roman" w:hAnsi="Times-Roman" w:cs="Times-Roman"/>
          <w:color w:val="000000"/>
          <w:sz w:val="20"/>
          <w:lang w:val="en-US"/>
        </w:rPr>
        <w:t xml:space="preserve">                                                                                       </w:t>
      </w:r>
      <w:r w:rsidR="00E926BB" w:rsidRPr="00711B03">
        <w:rPr>
          <w:rFonts w:ascii="Times-Roman" w:hAnsi="Times-Roman" w:cs="Times-Roman"/>
          <w:color w:val="000000"/>
          <w:sz w:val="20"/>
          <w:lang w:val="en-US"/>
        </w:rPr>
        <w:t xml:space="preserve">   (</w:t>
      </w:r>
      <w:r>
        <w:rPr>
          <w:rFonts w:ascii="Times-Roman" w:hAnsi="Times-Roman" w:cs="Times-Roman"/>
          <w:color w:val="000000"/>
          <w:sz w:val="20"/>
          <w:lang w:val="en-US"/>
        </w:rPr>
        <w:t>22.7</w:t>
      </w:r>
      <w:r w:rsidR="00E926BB" w:rsidRPr="00711B03">
        <w:rPr>
          <w:rFonts w:ascii="Times-Roman" w:hAnsi="Times-Roman" w:cs="Times-Roman"/>
          <w:color w:val="000000"/>
          <w:sz w:val="20"/>
          <w:lang w:val="en-US"/>
        </w:rPr>
        <w:t>)</w:t>
      </w:r>
    </w:p>
    <w:p w14:paraId="4C10B3CF" w14:textId="1C1FD21B" w:rsidR="00E926BB" w:rsidRPr="00711B03" w:rsidRDefault="00E926BB" w:rsidP="00E926BB">
      <w:pPr>
        <w:autoSpaceDE w:val="0"/>
        <w:autoSpaceDN w:val="0"/>
        <w:adjustRightInd w:val="0"/>
        <w:spacing w:line="360" w:lineRule="auto"/>
        <w:jc w:val="both"/>
        <w:rPr>
          <w:rFonts w:ascii="Times New Roman" w:hAnsi="Times New Roman"/>
          <w:color w:val="000000"/>
          <w:szCs w:val="22"/>
          <w:lang w:val="en-US"/>
        </w:rPr>
      </w:pPr>
      <w:r w:rsidRPr="00711B03">
        <w:rPr>
          <w:rFonts w:ascii="Times New Roman" w:hAnsi="Times New Roman"/>
          <w:color w:val="000000"/>
          <w:szCs w:val="22"/>
          <w:lang w:val="en-US"/>
        </w:rPr>
        <w:t xml:space="preserve">where </w:t>
      </w:r>
      <w:r w:rsidRPr="00F3634B">
        <w:rPr>
          <w:rFonts w:ascii="Times New Roman" w:hAnsi="Times New Roman"/>
          <w:b/>
          <w:color w:val="000000"/>
          <w:szCs w:val="22"/>
          <w:lang w:val="en-US"/>
        </w:rPr>
        <w:t>H</w:t>
      </w:r>
      <w:r w:rsidRPr="00711B03">
        <w:rPr>
          <w:rFonts w:ascii="Times New Roman" w:hAnsi="Times New Roman"/>
          <w:color w:val="000000"/>
          <w:szCs w:val="22"/>
          <w:lang w:val="en-US"/>
        </w:rPr>
        <w:t xml:space="preserve">, </w:t>
      </w:r>
      <w:r w:rsidRPr="00F3634B">
        <w:rPr>
          <w:rFonts w:ascii="Times New Roman" w:hAnsi="Times New Roman"/>
          <w:b/>
          <w:bCs/>
          <w:iCs/>
          <w:szCs w:val="22"/>
          <w:lang w:val="en-US"/>
        </w:rPr>
        <w:t>S</w:t>
      </w:r>
      <w:r>
        <w:rPr>
          <w:rFonts w:ascii="Times New Roman" w:hAnsi="Times New Roman"/>
          <w:b/>
          <w:bCs/>
          <w:iCs/>
          <w:szCs w:val="22"/>
          <w:lang w:val="en-US"/>
        </w:rPr>
        <w:t>,</w:t>
      </w:r>
      <w:r>
        <w:rPr>
          <w:rFonts w:ascii="Times New Roman" w:hAnsi="Times New Roman"/>
          <w:b/>
          <w:bCs/>
          <w:i/>
          <w:iCs/>
          <w:szCs w:val="22"/>
          <w:lang w:val="en-US"/>
        </w:rPr>
        <w:t xml:space="preserve"> </w:t>
      </w:r>
      <w:r w:rsidRPr="00711B03">
        <w:rPr>
          <w:rFonts w:ascii="Times New Roman" w:hAnsi="Times New Roman"/>
          <w:bCs/>
          <w:iCs/>
          <w:szCs w:val="22"/>
          <w:lang w:val="en-US"/>
        </w:rPr>
        <w:t xml:space="preserve">and </w:t>
      </w:r>
      <w:proofErr w:type="spellStart"/>
      <w:r w:rsidRPr="00F3634B">
        <w:rPr>
          <w:rFonts w:ascii="Times New Roman" w:hAnsi="Times New Roman"/>
          <w:b/>
          <w:bCs/>
          <w:iCs/>
          <w:szCs w:val="22"/>
          <w:lang w:val="en-US"/>
        </w:rPr>
        <w:t>D</w:t>
      </w:r>
      <w:r w:rsidRPr="00711B03">
        <w:rPr>
          <w:rFonts w:ascii="Times New Roman" w:hAnsi="Times New Roman"/>
          <w:bCs/>
          <w:iCs/>
          <w:szCs w:val="22"/>
          <w:lang w:val="en-US"/>
        </w:rPr>
        <w:t xml:space="preserve"> are</w:t>
      </w:r>
      <w:proofErr w:type="spellEnd"/>
      <w:r w:rsidRPr="00711B03">
        <w:rPr>
          <w:rFonts w:ascii="Times New Roman" w:hAnsi="Times New Roman"/>
          <w:szCs w:val="22"/>
          <w:lang w:val="en-US"/>
        </w:rPr>
        <w:t xml:space="preserve"> the </w:t>
      </w:r>
      <w:r>
        <w:rPr>
          <w:rFonts w:ascii="Times New Roman" w:hAnsi="Times New Roman"/>
          <w:szCs w:val="22"/>
          <w:lang w:val="en-US"/>
        </w:rPr>
        <w:t xml:space="preserve">Hamiltonian, </w:t>
      </w:r>
      <w:r w:rsidRPr="00711B03">
        <w:rPr>
          <w:rFonts w:ascii="Times New Roman" w:hAnsi="Times New Roman"/>
          <w:szCs w:val="22"/>
          <w:lang w:val="en-US"/>
        </w:rPr>
        <w:t>overlap</w:t>
      </w:r>
      <w:r>
        <w:rPr>
          <w:rFonts w:ascii="Times New Roman" w:hAnsi="Times New Roman"/>
          <w:szCs w:val="22"/>
          <w:lang w:val="en-US"/>
        </w:rPr>
        <w:t>,</w:t>
      </w:r>
      <w:r w:rsidRPr="00711B03">
        <w:rPr>
          <w:rFonts w:ascii="Times New Roman" w:hAnsi="Times New Roman"/>
          <w:szCs w:val="22"/>
          <w:lang w:val="en-US"/>
        </w:rPr>
        <w:t xml:space="preserve"> </w:t>
      </w:r>
      <w:r>
        <w:rPr>
          <w:rFonts w:ascii="Times New Roman" w:hAnsi="Times New Roman"/>
          <w:szCs w:val="22"/>
          <w:lang w:val="en-US"/>
        </w:rPr>
        <w:t xml:space="preserve">and dipole </w:t>
      </w:r>
      <w:r w:rsidRPr="00711B03">
        <w:rPr>
          <w:rFonts w:ascii="Times New Roman" w:hAnsi="Times New Roman"/>
          <w:szCs w:val="22"/>
          <w:lang w:val="en-US"/>
        </w:rPr>
        <w:t>matri</w:t>
      </w:r>
      <w:r>
        <w:rPr>
          <w:rFonts w:ascii="Times New Roman" w:hAnsi="Times New Roman"/>
          <w:szCs w:val="22"/>
          <w:lang w:val="en-US"/>
        </w:rPr>
        <w:t>ces</w:t>
      </w:r>
      <w:r w:rsidRPr="00711B03">
        <w:rPr>
          <w:rFonts w:ascii="Times New Roman" w:hAnsi="Times New Roman"/>
          <w:szCs w:val="22"/>
          <w:lang w:val="en-US"/>
        </w:rPr>
        <w:t xml:space="preserve"> between the </w:t>
      </w:r>
      <w:proofErr w:type="spellStart"/>
      <w:r w:rsidRPr="00711B03">
        <w:rPr>
          <w:rFonts w:ascii="Times New Roman" w:hAnsi="Times New Roman"/>
          <w:szCs w:val="22"/>
          <w:lang w:val="en-US"/>
        </w:rPr>
        <w:t>basis</w:t>
      </w:r>
      <w:proofErr w:type="spellEnd"/>
      <w:r w:rsidRPr="00711B03">
        <w:rPr>
          <w:rFonts w:ascii="Times New Roman" w:hAnsi="Times New Roman"/>
          <w:szCs w:val="22"/>
          <w:lang w:val="en-US"/>
        </w:rPr>
        <w:t xml:space="preserve"> functions</w:t>
      </w:r>
      <w:r>
        <w:rPr>
          <w:rFonts w:ascii="Times New Roman" w:hAnsi="Times New Roman"/>
          <w:szCs w:val="22"/>
          <w:lang w:val="en-US"/>
        </w:rPr>
        <w:t xml:space="preserve"> for the (</w:t>
      </w:r>
      <w:r w:rsidRPr="00513F4C">
        <w:rPr>
          <w:rFonts w:ascii="Times New Roman" w:hAnsi="Times New Roman"/>
          <w:i/>
          <w:szCs w:val="22"/>
          <w:lang w:val="en-US"/>
        </w:rPr>
        <w:t>N</w:t>
      </w:r>
      <w:r>
        <w:rPr>
          <w:rFonts w:ascii="Times New Roman" w:hAnsi="Times New Roman"/>
          <w:szCs w:val="22"/>
          <w:lang w:val="en-US"/>
        </w:rPr>
        <w:t>-1)-electron system of K</w:t>
      </w:r>
      <w:r w:rsidRPr="00085C5D">
        <w:rPr>
          <w:rFonts w:ascii="Times New Roman" w:hAnsi="Times New Roman"/>
          <w:szCs w:val="22"/>
          <w:vertAlign w:val="superscript"/>
          <w:lang w:val="en-US"/>
        </w:rPr>
        <w:t>+</w:t>
      </w:r>
      <w:r>
        <w:rPr>
          <w:rFonts w:ascii="Times New Roman" w:hAnsi="Times New Roman"/>
          <w:szCs w:val="22"/>
          <w:lang w:val="en-US"/>
        </w:rPr>
        <w:t xml:space="preserve">, and </w:t>
      </w:r>
      <w:r w:rsidRPr="00711B03">
        <w:rPr>
          <w:rFonts w:ascii="Times New Roman" w:hAnsi="Times New Roman"/>
          <w:b/>
          <w:szCs w:val="22"/>
          <w:lang w:val="en-US"/>
        </w:rPr>
        <w:t>c</w:t>
      </w:r>
      <w:r>
        <w:rPr>
          <w:rFonts w:ascii="Times New Roman" w:hAnsi="Times New Roman"/>
          <w:szCs w:val="22"/>
          <w:lang w:val="en-US"/>
        </w:rPr>
        <w:t xml:space="preserve"> and </w:t>
      </w:r>
      <w:r w:rsidRPr="00711B03">
        <w:rPr>
          <w:rFonts w:ascii="Times New Roman" w:hAnsi="Times New Roman"/>
          <w:b/>
          <w:szCs w:val="22"/>
          <w:lang w:val="en-US"/>
        </w:rPr>
        <w:t>c</w:t>
      </w:r>
      <w:r w:rsidRPr="00711B03">
        <w:rPr>
          <w:rFonts w:ascii="Times New Roman" w:hAnsi="Times New Roman"/>
          <w:szCs w:val="22"/>
          <w:vertAlign w:val="subscript"/>
          <w:lang w:val="en-US"/>
        </w:rPr>
        <w:t>0</w:t>
      </w:r>
      <w:r>
        <w:rPr>
          <w:rFonts w:ascii="Times New Roman" w:hAnsi="Times New Roman"/>
          <w:szCs w:val="22"/>
          <w:lang w:val="en-US"/>
        </w:rPr>
        <w:t xml:space="preserve"> are the vectors of B-spline expansions for the polarized pseudo-states and the initial K</w:t>
      </w:r>
      <w:r w:rsidRPr="007F7DC4">
        <w:rPr>
          <w:rFonts w:ascii="Times New Roman" w:hAnsi="Times New Roman"/>
          <w:szCs w:val="22"/>
          <w:vertAlign w:val="superscript"/>
          <w:lang w:val="en-US"/>
        </w:rPr>
        <w:t>+</w:t>
      </w:r>
      <w:r>
        <w:rPr>
          <w:rFonts w:ascii="Times New Roman" w:hAnsi="Times New Roman"/>
          <w:szCs w:val="22"/>
          <w:lang w:val="en-US"/>
        </w:rPr>
        <w:t>(3p</w:t>
      </w:r>
      <w:r w:rsidRPr="007F7DC4">
        <w:rPr>
          <w:rFonts w:ascii="Times New Roman" w:hAnsi="Times New Roman"/>
          <w:szCs w:val="22"/>
          <w:vertAlign w:val="superscript"/>
          <w:lang w:val="en-US"/>
        </w:rPr>
        <w:t>6</w:t>
      </w:r>
      <w:r>
        <w:rPr>
          <w:rFonts w:ascii="Times New Roman" w:hAnsi="Times New Roman"/>
          <w:szCs w:val="22"/>
          <w:lang w:val="en-US"/>
        </w:rPr>
        <w:t xml:space="preserve">) bound state, respectively. </w:t>
      </w:r>
      <w:r w:rsidR="00BA0A5B">
        <w:rPr>
          <w:rFonts w:ascii="Times New Roman" w:hAnsi="Times New Roman"/>
          <w:szCs w:val="22"/>
          <w:lang w:val="en-US"/>
        </w:rPr>
        <w:t xml:space="preserve">In actual calculations, we do not need the </w:t>
      </w:r>
      <w:r w:rsidR="00BA0A5B" w:rsidRPr="00BA0A5B">
        <w:rPr>
          <w:rFonts w:ascii="Times New Roman" w:hAnsi="Times New Roman"/>
          <w:b/>
          <w:bCs/>
          <w:szCs w:val="22"/>
          <w:lang w:val="en-US"/>
        </w:rPr>
        <w:t>D</w:t>
      </w:r>
      <w:r w:rsidR="00BA0A5B">
        <w:rPr>
          <w:rFonts w:ascii="Times New Roman" w:hAnsi="Times New Roman"/>
          <w:szCs w:val="22"/>
          <w:lang w:val="en-US"/>
        </w:rPr>
        <w:t xml:space="preserve">-matrix and </w:t>
      </w:r>
      <w:r w:rsidR="00BA0A5B" w:rsidRPr="00711B03">
        <w:rPr>
          <w:rFonts w:ascii="Times New Roman" w:hAnsi="Times New Roman"/>
          <w:b/>
          <w:szCs w:val="22"/>
          <w:lang w:val="en-US"/>
        </w:rPr>
        <w:t>c</w:t>
      </w:r>
      <w:r w:rsidR="00BA0A5B" w:rsidRPr="00711B03">
        <w:rPr>
          <w:rFonts w:ascii="Times New Roman" w:hAnsi="Times New Roman"/>
          <w:szCs w:val="22"/>
          <w:vertAlign w:val="subscript"/>
          <w:lang w:val="en-US"/>
        </w:rPr>
        <w:t>0</w:t>
      </w:r>
      <w:r w:rsidR="00BA0A5B">
        <w:rPr>
          <w:rFonts w:ascii="Times New Roman" w:hAnsi="Times New Roman"/>
          <w:szCs w:val="22"/>
          <w:lang w:val="en-US"/>
        </w:rPr>
        <w:t xml:space="preserve"> vector explicitly, but rather their product </w:t>
      </w:r>
      <w:r w:rsidR="001335D9">
        <w:rPr>
          <w:rFonts w:ascii="Times New Roman" w:hAnsi="Times New Roman"/>
          <w:b/>
          <w:szCs w:val="22"/>
          <w:lang w:val="en-US"/>
        </w:rPr>
        <w:t>d</w:t>
      </w:r>
      <w:r w:rsidR="001335D9">
        <w:rPr>
          <w:rFonts w:ascii="Times New Roman" w:hAnsi="Times New Roman"/>
          <w:szCs w:val="22"/>
          <w:lang w:val="en-US"/>
        </w:rPr>
        <w:t>=</w:t>
      </w:r>
      <w:r w:rsidR="001335D9" w:rsidRPr="00BA0A5B">
        <w:rPr>
          <w:rFonts w:ascii="Times New Roman" w:hAnsi="Times New Roman"/>
          <w:b/>
          <w:bCs/>
          <w:szCs w:val="22"/>
          <w:lang w:val="en-US"/>
        </w:rPr>
        <w:t>D</w:t>
      </w:r>
      <w:r w:rsidR="001335D9">
        <w:rPr>
          <w:rFonts w:ascii="Times New Roman" w:hAnsi="Times New Roman"/>
          <w:b/>
          <w:bCs/>
          <w:szCs w:val="22"/>
          <w:lang w:val="en-US"/>
        </w:rPr>
        <w:t xml:space="preserve"> </w:t>
      </w:r>
      <w:r w:rsidR="001335D9" w:rsidRPr="00711B03">
        <w:rPr>
          <w:rFonts w:ascii="Times New Roman" w:hAnsi="Times New Roman"/>
          <w:b/>
          <w:szCs w:val="22"/>
          <w:lang w:val="en-US"/>
        </w:rPr>
        <w:t>c</w:t>
      </w:r>
      <w:r w:rsidR="001335D9" w:rsidRPr="00711B03">
        <w:rPr>
          <w:rFonts w:ascii="Times New Roman" w:hAnsi="Times New Roman"/>
          <w:szCs w:val="22"/>
          <w:vertAlign w:val="subscript"/>
          <w:lang w:val="en-US"/>
        </w:rPr>
        <w:t>0</w:t>
      </w:r>
      <w:r w:rsidR="00BA0A5B">
        <w:rPr>
          <w:rFonts w:ascii="Times New Roman" w:hAnsi="Times New Roman"/>
          <w:szCs w:val="22"/>
          <w:lang w:val="en-US"/>
        </w:rPr>
        <w:t xml:space="preserve"> </w:t>
      </w:r>
      <w:r w:rsidR="001335D9">
        <w:rPr>
          <w:rFonts w:ascii="Times New Roman" w:hAnsi="Times New Roman"/>
          <w:szCs w:val="22"/>
          <w:lang w:val="en-US"/>
        </w:rPr>
        <w:t xml:space="preserve">which can be obtained by using BSR_DMAT program. Note that BSR_DMAT can employ both B-spline (BSR) and standard configurational (MCHF) representation for the ground state, </w:t>
      </w:r>
      <w:bookmarkStart w:id="0" w:name="MTBlankEqn"/>
      <w:r w:rsidR="001335D9" w:rsidRPr="001335D9">
        <w:rPr>
          <w:position w:val="-12"/>
        </w:rPr>
        <w:object w:dxaOrig="260" w:dyaOrig="360" w14:anchorId="267F664E">
          <v:shape id="_x0000_i1038" type="#_x0000_t75" style="width:12.9pt;height:18pt" o:ole="">
            <v:imagedata r:id="rId28" o:title=""/>
          </v:shape>
          <o:OLEObject Type="Embed" ProgID="Equation.DSMT4" ShapeID="_x0000_i1038" DrawAspect="Content" ObjectID="_1652168245" r:id="rId29"/>
        </w:object>
      </w:r>
      <w:bookmarkEnd w:id="0"/>
      <w:r w:rsidR="001335D9">
        <w:t>.</w:t>
      </w:r>
      <w:r w:rsidR="001335D9">
        <w:rPr>
          <w:rFonts w:ascii="Times New Roman" w:hAnsi="Times New Roman"/>
          <w:szCs w:val="22"/>
          <w:lang w:val="en-US"/>
        </w:rPr>
        <w:t xml:space="preserve">  </w:t>
      </w:r>
    </w:p>
    <w:p w14:paraId="182AD5FF" w14:textId="08E37DCC" w:rsidR="00E926BB" w:rsidRPr="00BD69E8" w:rsidRDefault="00E926BB" w:rsidP="00E926BB">
      <w:pPr>
        <w:pStyle w:val="BodytextIndented"/>
        <w:spacing w:line="360" w:lineRule="auto"/>
        <w:rPr>
          <w:rFonts w:ascii="Times New Roman" w:hAnsi="Times New Roman"/>
        </w:rPr>
      </w:pPr>
      <w:r>
        <w:rPr>
          <w:rFonts w:ascii="Times New Roman" w:hAnsi="Times New Roman"/>
        </w:rPr>
        <w:t xml:space="preserve">The </w:t>
      </w:r>
      <w:r w:rsidRPr="00BD69E8">
        <w:rPr>
          <w:rFonts w:ascii="Times New Roman" w:hAnsi="Times New Roman"/>
        </w:rPr>
        <w:t xml:space="preserve">polarized </w:t>
      </w:r>
      <w:r w:rsidR="00981A17">
        <w:rPr>
          <w:rFonts w:ascii="Times New Roman" w:hAnsi="Times New Roman"/>
        </w:rPr>
        <w:t>pseudo-</w:t>
      </w:r>
      <w:r w:rsidRPr="00BD69E8">
        <w:rPr>
          <w:rFonts w:ascii="Times New Roman" w:hAnsi="Times New Roman"/>
        </w:rPr>
        <w:t xml:space="preserve">states </w:t>
      </w:r>
      <w:r w:rsidR="00981A17">
        <w:rPr>
          <w:rFonts w:ascii="Times New Roman" w:hAnsi="Times New Roman"/>
        </w:rPr>
        <w:t>then can be incorporated into the corresponding close-coupling expansions. In our example of potassium, the</w:t>
      </w:r>
      <w:r w:rsidRPr="00BD69E8">
        <w:rPr>
          <w:rFonts w:ascii="Times New Roman" w:hAnsi="Times New Roman"/>
        </w:rPr>
        <w:t xml:space="preserve"> K</w:t>
      </w:r>
      <w:r w:rsidRPr="0026447A">
        <w:rPr>
          <w:rFonts w:ascii="Times New Roman" w:hAnsi="Times New Roman"/>
          <w:vertAlign w:val="superscript"/>
        </w:rPr>
        <w:t>+</w:t>
      </w:r>
      <w:r w:rsidRPr="00BD69E8">
        <w:rPr>
          <w:rFonts w:ascii="Times New Roman" w:hAnsi="Times New Roman"/>
        </w:rPr>
        <w:t xml:space="preserve"> </w:t>
      </w:r>
      <w:r w:rsidR="00981A17">
        <w:rPr>
          <w:rFonts w:ascii="Times New Roman" w:hAnsi="Times New Roman"/>
        </w:rPr>
        <w:t xml:space="preserve">polarized pseudo-states </w:t>
      </w:r>
      <w:r>
        <w:rPr>
          <w:rFonts w:ascii="Times New Roman" w:hAnsi="Times New Roman"/>
        </w:rPr>
        <w:t>with multipole ind</w:t>
      </w:r>
      <w:r w:rsidRPr="00384603">
        <w:rPr>
          <w:rFonts w:ascii="Times New Roman" w:hAnsi="Times New Roman"/>
          <w:i/>
        </w:rPr>
        <w:t>ex</w:t>
      </w:r>
      <w:r>
        <w:rPr>
          <w:rFonts w:ascii="Times New Roman" w:hAnsi="Times New Roman"/>
        </w:rPr>
        <w:t xml:space="preserve">es </w:t>
      </w:r>
      <w:r w:rsidRPr="00082F42">
        <w:rPr>
          <w:rFonts w:ascii="Times New Roman" w:hAnsi="Times New Roman"/>
          <w:i/>
        </w:rPr>
        <w:t>k</w:t>
      </w:r>
      <w:r>
        <w:rPr>
          <w:rFonts w:ascii="Times New Roman" w:hAnsi="Times New Roman"/>
          <w:i/>
        </w:rPr>
        <w:t xml:space="preserve"> </w:t>
      </w:r>
      <w:r>
        <w:rPr>
          <w:rFonts w:ascii="Times New Roman" w:hAnsi="Times New Roman"/>
        </w:rPr>
        <w:t xml:space="preserve">= 1, 2, 3 </w:t>
      </w:r>
      <w:r w:rsidRPr="00BD69E8">
        <w:rPr>
          <w:rFonts w:ascii="Times New Roman" w:hAnsi="Times New Roman"/>
        </w:rPr>
        <w:t>together with the ground state K</w:t>
      </w:r>
      <w:r w:rsidRPr="00BD69E8">
        <w:rPr>
          <w:rFonts w:ascii="Times New Roman" w:hAnsi="Times New Roman"/>
          <w:vertAlign w:val="superscript"/>
        </w:rPr>
        <w:t>+</w:t>
      </w:r>
      <w:r w:rsidRPr="00BD69E8">
        <w:rPr>
          <w:rFonts w:ascii="Times New Roman" w:hAnsi="Times New Roman"/>
        </w:rPr>
        <w:t>(3p</w:t>
      </w:r>
      <w:r w:rsidRPr="00082F42">
        <w:rPr>
          <w:rFonts w:ascii="Times New Roman" w:hAnsi="Times New Roman"/>
          <w:vertAlign w:val="superscript"/>
        </w:rPr>
        <w:t>6</w:t>
      </w:r>
      <w:r w:rsidRPr="00BD69E8">
        <w:rPr>
          <w:rFonts w:ascii="Times New Roman" w:hAnsi="Times New Roman"/>
        </w:rPr>
        <w:t>) were used as target states in</w:t>
      </w:r>
      <w:r>
        <w:rPr>
          <w:rFonts w:ascii="Times New Roman" w:hAnsi="Times New Roman"/>
        </w:rPr>
        <w:t xml:space="preserve"> the</w:t>
      </w:r>
      <w:r w:rsidRPr="00BD69E8">
        <w:rPr>
          <w:rFonts w:ascii="Times New Roman" w:hAnsi="Times New Roman"/>
        </w:rPr>
        <w:t xml:space="preserve"> </w:t>
      </w:r>
      <w:r w:rsidRPr="00BD69E8">
        <w:rPr>
          <w:rFonts w:ascii="Times New Roman" w:hAnsi="Times New Roman"/>
          <w:i/>
        </w:rPr>
        <w:t>B</w:t>
      </w:r>
      <w:r w:rsidRPr="00BD69E8">
        <w:rPr>
          <w:rFonts w:ascii="Times New Roman" w:hAnsi="Times New Roman"/>
        </w:rPr>
        <w:t>-spline bound-state close-coupling calculations to generate the low-lying states of atomic K. The corresponding close-coupling expansion ha</w:t>
      </w:r>
      <w:r>
        <w:rPr>
          <w:rFonts w:ascii="Times New Roman" w:hAnsi="Times New Roman"/>
        </w:rPr>
        <w:t>s</w:t>
      </w:r>
      <w:r w:rsidRPr="00BD69E8">
        <w:rPr>
          <w:rFonts w:ascii="Times New Roman" w:hAnsi="Times New Roman"/>
        </w:rPr>
        <w:t xml:space="preserve"> the structure </w:t>
      </w:r>
    </w:p>
    <w:p w14:paraId="3E6054DB" w14:textId="7AE7E741" w:rsidR="00E926BB" w:rsidRPr="00BD69E8" w:rsidRDefault="00981A17" w:rsidP="00E926BB">
      <w:pPr>
        <w:pStyle w:val="Bodytext"/>
        <w:spacing w:line="360" w:lineRule="auto"/>
        <w:jc w:val="right"/>
        <w:rPr>
          <w:rFonts w:ascii="Times New Roman" w:hAnsi="Times New Roman"/>
        </w:rPr>
      </w:pPr>
      <w:r w:rsidRPr="00BA0A5B">
        <w:rPr>
          <w:rFonts w:ascii="Times New Roman" w:hAnsi="Times New Roman"/>
          <w:position w:val="-28"/>
        </w:rPr>
        <w:object w:dxaOrig="6060" w:dyaOrig="540" w14:anchorId="5688E24A">
          <v:shape id="_x0000_i1039" type="#_x0000_t75" style="width:303pt;height:27pt" o:ole="">
            <v:imagedata r:id="rId30" o:title=""/>
          </v:shape>
          <o:OLEObject Type="Embed" ProgID="Equation.DSMT4" ShapeID="_x0000_i1039" DrawAspect="Content" ObjectID="_1652168246" r:id="rId31"/>
        </w:object>
      </w:r>
      <w:r w:rsidR="00E926BB" w:rsidRPr="00BD69E8">
        <w:rPr>
          <w:rFonts w:ascii="Times New Roman" w:hAnsi="Times New Roman"/>
        </w:rPr>
        <w:t xml:space="preserve"> </w:t>
      </w:r>
      <w:r w:rsidR="00E926BB">
        <w:rPr>
          <w:rFonts w:ascii="Times New Roman" w:hAnsi="Times New Roman"/>
        </w:rPr>
        <w:t>.</w:t>
      </w:r>
      <w:r w:rsidR="00E926BB" w:rsidRPr="00BD69E8">
        <w:rPr>
          <w:rFonts w:ascii="Times New Roman" w:hAnsi="Times New Roman"/>
        </w:rPr>
        <w:t xml:space="preserve">                       (</w:t>
      </w:r>
      <w:r w:rsidR="00E926BB">
        <w:rPr>
          <w:rFonts w:ascii="Times New Roman" w:hAnsi="Times New Roman"/>
        </w:rPr>
        <w:t>2</w:t>
      </w:r>
      <w:r w:rsidR="000C0898">
        <w:rPr>
          <w:rFonts w:ascii="Times New Roman" w:hAnsi="Times New Roman"/>
        </w:rPr>
        <w:t>2.8</w:t>
      </w:r>
      <w:r w:rsidR="00E926BB" w:rsidRPr="00BD69E8">
        <w:rPr>
          <w:rFonts w:ascii="Times New Roman" w:hAnsi="Times New Roman"/>
        </w:rPr>
        <w:t>)</w:t>
      </w:r>
    </w:p>
    <w:p w14:paraId="0C219853" w14:textId="77777777" w:rsidR="000C0898" w:rsidRDefault="00E926BB" w:rsidP="00981A17">
      <w:pPr>
        <w:tabs>
          <w:tab w:val="left" w:pos="5130"/>
        </w:tabs>
        <w:autoSpaceDE w:val="0"/>
        <w:autoSpaceDN w:val="0"/>
        <w:adjustRightInd w:val="0"/>
        <w:spacing w:line="360" w:lineRule="auto"/>
        <w:jc w:val="both"/>
        <w:rPr>
          <w:rFonts w:ascii="Times New Roman" w:hAnsi="Times New Roman"/>
          <w:szCs w:val="22"/>
          <w:lang w:val="en-US"/>
        </w:rPr>
      </w:pPr>
      <w:r w:rsidRPr="00BD69E8">
        <w:rPr>
          <w:rFonts w:ascii="Times New Roman" w:hAnsi="Times New Roman"/>
          <w:szCs w:val="22"/>
          <w:lang w:val="en-US"/>
        </w:rPr>
        <w:t>The first term describe</w:t>
      </w:r>
      <w:r w:rsidR="00BA0A5B">
        <w:rPr>
          <w:rFonts w:ascii="Times New Roman" w:hAnsi="Times New Roman"/>
          <w:szCs w:val="22"/>
          <w:lang w:val="en-US"/>
        </w:rPr>
        <w:t>s</w:t>
      </w:r>
      <w:r w:rsidRPr="00BD69E8">
        <w:rPr>
          <w:rFonts w:ascii="Times New Roman" w:hAnsi="Times New Roman"/>
          <w:szCs w:val="22"/>
          <w:lang w:val="en-US"/>
        </w:rPr>
        <w:t xml:space="preserve"> the physical states, whereas the other</w:t>
      </w:r>
      <w:r>
        <w:rPr>
          <w:rFonts w:ascii="Times New Roman" w:hAnsi="Times New Roman"/>
          <w:szCs w:val="22"/>
          <w:lang w:val="en-US"/>
        </w:rPr>
        <w:t xml:space="preserve"> terms</w:t>
      </w:r>
      <w:r w:rsidRPr="00BD69E8">
        <w:rPr>
          <w:rFonts w:ascii="Times New Roman" w:hAnsi="Times New Roman"/>
          <w:szCs w:val="22"/>
          <w:lang w:val="en-US"/>
        </w:rPr>
        <w:t xml:space="preserve"> describe the core-polarization effect</w:t>
      </w:r>
      <w:r>
        <w:rPr>
          <w:rFonts w:ascii="Times New Roman" w:hAnsi="Times New Roman"/>
          <w:szCs w:val="22"/>
          <w:lang w:val="en-US"/>
        </w:rPr>
        <w:t>s</w:t>
      </w:r>
      <w:r w:rsidRPr="00BD69E8">
        <w:rPr>
          <w:rFonts w:ascii="Times New Roman" w:hAnsi="Times New Roman"/>
          <w:szCs w:val="22"/>
          <w:lang w:val="en-US"/>
        </w:rPr>
        <w:t>. The unknown radial components for the outer valence electron,</w:t>
      </w:r>
      <w:r>
        <w:rPr>
          <w:rFonts w:ascii="Times New Roman" w:hAnsi="Times New Roman"/>
          <w:szCs w:val="22"/>
          <w:lang w:val="en-US"/>
        </w:rPr>
        <w:t xml:space="preserve"> </w:t>
      </w:r>
      <w:r w:rsidR="00981A17" w:rsidRPr="00082F42">
        <w:rPr>
          <w:rFonts w:ascii="Times New Roman" w:hAnsi="Times New Roman"/>
          <w:position w:val="-10"/>
          <w:szCs w:val="22"/>
          <w:lang w:val="en-US"/>
        </w:rPr>
        <w:object w:dxaOrig="660" w:dyaOrig="320" w14:anchorId="5C5E0F37">
          <v:shape id="_x0000_i1040" type="#_x0000_t75" style="width:33pt;height:15.9pt" o:ole="">
            <v:imagedata r:id="rId32" o:title=""/>
          </v:shape>
          <o:OLEObject Type="Embed" ProgID="Equation.DSMT4" ShapeID="_x0000_i1040" DrawAspect="Content" ObjectID="_1652168247" r:id="rId33"/>
        </w:object>
      </w:r>
      <w:r>
        <w:rPr>
          <w:rFonts w:ascii="Times New Roman" w:hAnsi="Times New Roman"/>
          <w:szCs w:val="22"/>
          <w:lang w:val="en-US"/>
        </w:rPr>
        <w:t>,</w:t>
      </w:r>
      <w:r w:rsidRPr="00BD69E8">
        <w:rPr>
          <w:rFonts w:ascii="Times New Roman" w:hAnsi="Times New Roman"/>
          <w:szCs w:val="22"/>
          <w:lang w:val="en-US"/>
        </w:rPr>
        <w:t xml:space="preserve"> were </w:t>
      </w:r>
      <w:r>
        <w:rPr>
          <w:rFonts w:ascii="Times New Roman" w:hAnsi="Times New Roman"/>
          <w:szCs w:val="22"/>
          <w:lang w:val="en-US"/>
        </w:rPr>
        <w:t xml:space="preserve">again </w:t>
      </w:r>
      <w:r w:rsidRPr="00BD69E8">
        <w:rPr>
          <w:rFonts w:ascii="Times New Roman" w:hAnsi="Times New Roman"/>
          <w:szCs w:val="22"/>
          <w:lang w:val="en-US"/>
        </w:rPr>
        <w:t xml:space="preserve">expanded in individual </w:t>
      </w:r>
      <w:r w:rsidRPr="00082F42">
        <w:rPr>
          <w:rFonts w:ascii="Times New Roman" w:hAnsi="Times New Roman"/>
          <w:iCs/>
          <w:szCs w:val="22"/>
          <w:lang w:val="en-US"/>
        </w:rPr>
        <w:t>B</w:t>
      </w:r>
      <w:r w:rsidRPr="00BD69E8">
        <w:rPr>
          <w:rFonts w:ascii="Times New Roman" w:hAnsi="Times New Roman"/>
          <w:szCs w:val="22"/>
          <w:lang w:val="en-US"/>
        </w:rPr>
        <w:t xml:space="preserve">-spline bases. The coefficients of these expansions were found by diagonalizing the </w:t>
      </w:r>
      <w:r w:rsidR="00981A17">
        <w:rPr>
          <w:rFonts w:ascii="Times New Roman" w:hAnsi="Times New Roman"/>
          <w:szCs w:val="22"/>
          <w:lang w:val="en-US"/>
        </w:rPr>
        <w:t xml:space="preserve">atomic </w:t>
      </w:r>
      <w:r w:rsidRPr="00BD69E8">
        <w:rPr>
          <w:rFonts w:ascii="Times New Roman" w:hAnsi="Times New Roman"/>
          <w:szCs w:val="22"/>
          <w:lang w:val="en-US"/>
        </w:rPr>
        <w:t xml:space="preserve">Hamiltonian </w:t>
      </w:r>
      <w:r w:rsidR="00981A17">
        <w:rPr>
          <w:rFonts w:ascii="Times New Roman" w:hAnsi="Times New Roman"/>
          <w:szCs w:val="22"/>
          <w:lang w:val="en-US"/>
        </w:rPr>
        <w:t xml:space="preserve">in the usual way, see BSR_HD program.  </w:t>
      </w:r>
      <w:r w:rsidR="001A09F0">
        <w:rPr>
          <w:rFonts w:ascii="Times New Roman" w:hAnsi="Times New Roman"/>
          <w:szCs w:val="22"/>
          <w:lang w:val="en-US"/>
        </w:rPr>
        <w:t xml:space="preserve">Sometimes, when our close-coupling contains additionally some excited physical states, we need to described not full polarization of the ground state, but only the part of polarization not included into the close-coupling expansion. In this case we need to impose the orthogonality constraints on our pseudo-state function to the included physical states. It can be done with Lagrange multipliers in the equation </w:t>
      </w:r>
      <w:r w:rsidR="000C0898">
        <w:rPr>
          <w:rFonts w:ascii="Times New Roman" w:hAnsi="Times New Roman"/>
          <w:szCs w:val="22"/>
          <w:lang w:val="en-US"/>
        </w:rPr>
        <w:t>(</w:t>
      </w:r>
      <w:r w:rsidR="001A09F0">
        <w:rPr>
          <w:rFonts w:ascii="Times New Roman" w:hAnsi="Times New Roman"/>
          <w:szCs w:val="22"/>
          <w:lang w:val="en-US"/>
        </w:rPr>
        <w:t>22.5)</w:t>
      </w:r>
      <w:r w:rsidR="000C0898">
        <w:rPr>
          <w:rFonts w:ascii="Times New Roman" w:hAnsi="Times New Roman"/>
          <w:szCs w:val="22"/>
          <w:lang w:val="en-US"/>
        </w:rPr>
        <w:t>:</w:t>
      </w:r>
    </w:p>
    <w:p w14:paraId="1C06AE38" w14:textId="32BC7EC2" w:rsidR="000C0898" w:rsidRDefault="001A09F0" w:rsidP="000C0898">
      <w:pPr>
        <w:spacing w:line="360" w:lineRule="auto"/>
        <w:jc w:val="right"/>
      </w:pPr>
      <w:r>
        <w:rPr>
          <w:rFonts w:ascii="Times New Roman" w:hAnsi="Times New Roman"/>
          <w:szCs w:val="22"/>
          <w:lang w:val="en-US"/>
        </w:rPr>
        <w:t xml:space="preserve"> </w:t>
      </w:r>
      <w:r w:rsidR="000C0898" w:rsidRPr="000C0898">
        <w:rPr>
          <w:position w:val="-28"/>
        </w:rPr>
        <w:object w:dxaOrig="3660" w:dyaOrig="680" w14:anchorId="715D1BF6">
          <v:shape id="_x0000_i1041" type="#_x0000_t75" style="width:183pt;height:33.9pt" o:ole="">
            <v:imagedata r:id="rId34" o:title=""/>
          </v:shape>
          <o:OLEObject Type="Embed" ProgID="Equation.DSMT4" ShapeID="_x0000_i1041" DrawAspect="Content" ObjectID="_1652168248" r:id="rId35"/>
        </w:object>
      </w:r>
      <w:r w:rsidR="000C0898" w:rsidRPr="004A2013">
        <w:t xml:space="preserve">          </w:t>
      </w:r>
      <w:r w:rsidR="000C0898">
        <w:t xml:space="preserve">                </w:t>
      </w:r>
      <w:r w:rsidR="000C0898" w:rsidRPr="004A2013">
        <w:t xml:space="preserve">   </w:t>
      </w:r>
      <w:r w:rsidR="000C0898">
        <w:t xml:space="preserve">                 (22.9</w:t>
      </w:r>
      <w:r w:rsidR="000C0898" w:rsidRPr="004A2013">
        <w:t>)</w:t>
      </w:r>
    </w:p>
    <w:p w14:paraId="2817475A" w14:textId="5DFC6D13" w:rsidR="000C0898" w:rsidRPr="004A2013" w:rsidRDefault="000C0898" w:rsidP="000C0898">
      <w:pPr>
        <w:spacing w:line="360" w:lineRule="auto"/>
        <w:jc w:val="both"/>
      </w:pPr>
      <w:r>
        <w:t>In B-spline basis we then have</w:t>
      </w:r>
    </w:p>
    <w:p w14:paraId="42139A94" w14:textId="79FE07F2" w:rsidR="00E926BB" w:rsidRDefault="000C0898" w:rsidP="000C0898">
      <w:pPr>
        <w:tabs>
          <w:tab w:val="left" w:pos="5130"/>
        </w:tabs>
        <w:autoSpaceDE w:val="0"/>
        <w:autoSpaceDN w:val="0"/>
        <w:adjustRightInd w:val="0"/>
        <w:spacing w:line="360" w:lineRule="auto"/>
        <w:jc w:val="right"/>
      </w:pPr>
      <w:r>
        <w:t xml:space="preserve">                         </w:t>
      </w:r>
      <w:r w:rsidRPr="000C0898">
        <w:rPr>
          <w:rFonts w:ascii="Times-Roman" w:hAnsi="Times-Roman" w:cs="Times-Roman"/>
          <w:color w:val="000000"/>
          <w:position w:val="-28"/>
          <w:sz w:val="20"/>
          <w:lang w:val="en-US"/>
        </w:rPr>
        <w:object w:dxaOrig="2720" w:dyaOrig="680" w14:anchorId="680D866F">
          <v:shape id="_x0000_i1042" type="#_x0000_t75" style="width:135.9pt;height:33.9pt" o:ole="">
            <v:imagedata r:id="rId36" o:title=""/>
          </v:shape>
          <o:OLEObject Type="Embed" ProgID="Equation.DSMT4" ShapeID="_x0000_i1042" DrawAspect="Content" ObjectID="_1652168249" r:id="rId37"/>
        </w:object>
      </w:r>
      <w:r>
        <w:rPr>
          <w:rFonts w:ascii="Times-Roman" w:hAnsi="Times-Roman" w:cs="Times-Roman"/>
          <w:color w:val="000000"/>
          <w:sz w:val="20"/>
          <w:lang w:val="en-US"/>
        </w:rPr>
        <w:t xml:space="preserve">                                                                 (22.10)</w:t>
      </w:r>
    </w:p>
    <w:p w14:paraId="763C66D7" w14:textId="32231B69" w:rsidR="00121B8E" w:rsidRDefault="000C0898" w:rsidP="006027F1">
      <w:pPr>
        <w:spacing w:line="360" w:lineRule="auto"/>
        <w:jc w:val="both"/>
      </w:pPr>
      <w:r>
        <w:t xml:space="preserve">where </w:t>
      </w:r>
      <w:r w:rsidRPr="000C0898">
        <w:rPr>
          <w:b/>
          <w:bCs/>
        </w:rPr>
        <w:t>B</w:t>
      </w:r>
      <w:r>
        <w:t xml:space="preserve"> is the overlap matrix between individual B-splines, </w:t>
      </w:r>
      <w:r w:rsidRPr="000C0898">
        <w:rPr>
          <w:b/>
          <w:bCs/>
        </w:rPr>
        <w:t>c</w:t>
      </w:r>
      <w:r w:rsidRPr="000C0898">
        <w:rPr>
          <w:i/>
          <w:iCs/>
          <w:vertAlign w:val="subscript"/>
        </w:rPr>
        <w:t>i</w:t>
      </w:r>
      <w:r>
        <w:t xml:space="preserve"> are the expansion coefficients for ionic state </w:t>
      </w:r>
      <w:proofErr w:type="spellStart"/>
      <w:r w:rsidRPr="000C0898">
        <w:rPr>
          <w:i/>
          <w:iCs/>
        </w:rPr>
        <w:t>i</w:t>
      </w:r>
      <w:proofErr w:type="spellEnd"/>
      <w:r>
        <w:t xml:space="preserve">, and we </w:t>
      </w:r>
      <w:r w:rsidR="00531886">
        <w:t xml:space="preserve">solve the equation (22.10) both for pseudo-state expansion coefficient </w:t>
      </w:r>
      <w:r w:rsidR="00531886" w:rsidRPr="00531886">
        <w:rPr>
          <w:b/>
          <w:bCs/>
        </w:rPr>
        <w:t>c</w:t>
      </w:r>
      <w:r w:rsidR="00531886">
        <w:rPr>
          <w:b/>
          <w:bCs/>
        </w:rPr>
        <w:t xml:space="preserve"> </w:t>
      </w:r>
      <w:r w:rsidR="00531886" w:rsidRPr="00531886">
        <w:t xml:space="preserve">and Lagrange multipliers </w:t>
      </w:r>
      <w:proofErr w:type="spellStart"/>
      <w:r w:rsidR="00531886" w:rsidRPr="00531886">
        <w:rPr>
          <w:rFonts w:ascii="Times New Roman" w:hAnsi="Times New Roman"/>
          <w:i/>
          <w:iCs/>
        </w:rPr>
        <w:t>λ</w:t>
      </w:r>
      <w:r w:rsidR="00531886" w:rsidRPr="00531886">
        <w:rPr>
          <w:i/>
          <w:iCs/>
          <w:vertAlign w:val="subscript"/>
        </w:rPr>
        <w:t>i</w:t>
      </w:r>
      <w:proofErr w:type="spellEnd"/>
      <w:r w:rsidR="00531886">
        <w:t>.</w:t>
      </w:r>
    </w:p>
    <w:p w14:paraId="07DF54CE" w14:textId="1DC50528" w:rsidR="00531886" w:rsidRDefault="00531886" w:rsidP="00E926BB">
      <w:pPr>
        <w:spacing w:line="360" w:lineRule="auto"/>
      </w:pPr>
    </w:p>
    <w:p w14:paraId="2A638A5A" w14:textId="44889161" w:rsidR="00531886" w:rsidRDefault="00531886" w:rsidP="00E926BB">
      <w:pPr>
        <w:spacing w:line="360" w:lineRule="auto"/>
        <w:rPr>
          <w:bCs/>
          <w:i/>
          <w:iCs/>
          <w:lang w:val="en-US"/>
        </w:rPr>
      </w:pPr>
      <w:r w:rsidRPr="00531886">
        <w:rPr>
          <w:bCs/>
          <w:i/>
          <w:iCs/>
          <w:lang w:val="en-US"/>
        </w:rPr>
        <w:t>10.3. Structure and data flow</w:t>
      </w:r>
    </w:p>
    <w:p w14:paraId="463E0E5B" w14:textId="55B983E9" w:rsidR="00531886" w:rsidRDefault="00531886" w:rsidP="00E926BB">
      <w:pPr>
        <w:spacing w:line="360" w:lineRule="auto"/>
        <w:rPr>
          <w:bCs/>
          <w:i/>
          <w:iCs/>
          <w:lang w:val="en-US"/>
        </w:rPr>
      </w:pPr>
    </w:p>
    <w:p w14:paraId="49066D17" w14:textId="565E4C25" w:rsidR="00531886" w:rsidRDefault="00531886" w:rsidP="00E926BB">
      <w:pPr>
        <w:spacing w:line="360" w:lineRule="auto"/>
        <w:rPr>
          <w:bCs/>
          <w:iCs/>
          <w:lang w:val="en-US"/>
        </w:rPr>
      </w:pPr>
      <w:r w:rsidRPr="00531886">
        <w:rPr>
          <w:bCs/>
          <w:iCs/>
          <w:lang w:val="en-US"/>
        </w:rPr>
        <w:t>The block diagram of the program BSR_</w:t>
      </w:r>
      <w:r>
        <w:rPr>
          <w:bCs/>
          <w:iCs/>
          <w:lang w:val="en-US"/>
        </w:rPr>
        <w:t>POL</w:t>
      </w:r>
      <w:r w:rsidRPr="00531886">
        <w:rPr>
          <w:bCs/>
          <w:iCs/>
          <w:lang w:val="en-US"/>
        </w:rPr>
        <w:t>, along with the data flow, is given in Fig. 1</w:t>
      </w:r>
      <w:r>
        <w:rPr>
          <w:bCs/>
          <w:iCs/>
          <w:lang w:val="en-US"/>
        </w:rPr>
        <w:t>2</w:t>
      </w:r>
      <w:r w:rsidRPr="00531886">
        <w:rPr>
          <w:bCs/>
          <w:iCs/>
          <w:lang w:val="en-US"/>
        </w:rPr>
        <w:t>.1.</w:t>
      </w:r>
    </w:p>
    <w:p w14:paraId="7A9BFD15" w14:textId="4D490012" w:rsidR="00531886" w:rsidRDefault="00531886" w:rsidP="00E926BB">
      <w:pPr>
        <w:spacing w:line="360" w:lineRule="auto"/>
        <w:rPr>
          <w:bCs/>
          <w:iCs/>
          <w:lang w:val="en-US"/>
        </w:rPr>
      </w:pPr>
    </w:p>
    <w:p w14:paraId="04948CAF" w14:textId="51E5B664" w:rsidR="00531886" w:rsidRDefault="00531886" w:rsidP="00E926BB">
      <w:pPr>
        <w:spacing w:line="360" w:lineRule="auto"/>
        <w:rPr>
          <w:bCs/>
          <w:iCs/>
          <w:lang w:val="en-US"/>
        </w:rPr>
      </w:pPr>
    </w:p>
    <w:p w14:paraId="7382430E" w14:textId="77777777" w:rsidR="00531886" w:rsidRDefault="00531886" w:rsidP="00E926BB">
      <w:pPr>
        <w:spacing w:line="360" w:lineRule="auto"/>
        <w:rPr>
          <w:bCs/>
          <w:iCs/>
          <w:lang w:val="en-US"/>
        </w:rPr>
      </w:pPr>
    </w:p>
    <w:p w14:paraId="7C2A7B9F" w14:textId="04D58E5B" w:rsidR="00531886" w:rsidRDefault="00531886" w:rsidP="00E926BB">
      <w:pPr>
        <w:spacing w:line="360" w:lineRule="auto"/>
        <w:rPr>
          <w:bCs/>
          <w:iCs/>
          <w:lang w:val="en-US"/>
        </w:rPr>
      </w:pPr>
    </w:p>
    <w:p w14:paraId="0FC2FBD3" w14:textId="46437B0F" w:rsidR="00531886" w:rsidRDefault="00531886" w:rsidP="00E926BB">
      <w:pPr>
        <w:spacing w:line="360" w:lineRule="auto"/>
        <w:rPr>
          <w:bCs/>
          <w:iCs/>
          <w:lang w:val="en-US"/>
        </w:rPr>
      </w:pPr>
    </w:p>
    <w:p w14:paraId="25D4CB23" w14:textId="1B725A7C" w:rsidR="00531886" w:rsidRDefault="00531886" w:rsidP="00644A31">
      <w:pPr>
        <w:spacing w:line="360" w:lineRule="auto"/>
        <w:jc w:val="center"/>
      </w:pPr>
      <w:r>
        <w:rPr>
          <w:noProof/>
        </w:rPr>
        <mc:AlternateContent>
          <mc:Choice Requires="wpc">
            <w:drawing>
              <wp:inline distT="0" distB="0" distL="0" distR="0" wp14:anchorId="5358E589" wp14:editId="3EF1B66E">
                <wp:extent cx="4937761" cy="3810000"/>
                <wp:effectExtent l="0" t="0" r="15240" b="19050"/>
                <wp:docPr id="86" name="Canvas 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2700" cap="flat" cmpd="sng" algn="ctr">
                          <a:solidFill>
                            <a:srgbClr val="A8D08D"/>
                          </a:solidFill>
                          <a:prstDash val="solid"/>
                          <a:miter lim="800000"/>
                          <a:headEnd type="none" w="med" len="med"/>
                          <a:tailEnd type="none" w="med" len="med"/>
                        </a:ln>
                      </wpc:whole>
                      <wps:wsp>
                        <wps:cNvPr id="1" name="Line 4"/>
                        <wps:cNvCnPr>
                          <a:cxnSpLocks noChangeShapeType="1"/>
                        </wps:cNvCnPr>
                        <wps:spPr bwMode="auto">
                          <a:xfrm>
                            <a:off x="381636" y="342900"/>
                            <a:ext cx="0" cy="3291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66675" y="66040"/>
                            <a:ext cx="638809" cy="163194"/>
                          </a:xfrm>
                          <a:prstGeom prst="rect">
                            <a:avLst/>
                          </a:prstGeom>
                          <a:solidFill>
                            <a:srgbClr val="FFFFFF"/>
                          </a:solidFill>
                          <a:ln w="9525">
                            <a:solidFill>
                              <a:srgbClr val="FFFFFF"/>
                            </a:solidFill>
                            <a:miter lim="800000"/>
                            <a:headEnd/>
                            <a:tailEnd/>
                          </a:ln>
                        </wps:spPr>
                        <wps:txbx>
                          <w:txbxContent>
                            <w:p w14:paraId="5A671B3C" w14:textId="3E81FA76" w:rsidR="00531886" w:rsidRDefault="00531886" w:rsidP="00531886">
                              <w:pPr>
                                <w:rPr>
                                  <w:b/>
                                </w:rPr>
                              </w:pPr>
                              <w:r>
                                <w:rPr>
                                  <w:b/>
                                </w:rPr>
                                <w:t>BSR_POL</w:t>
                              </w:r>
                            </w:p>
                          </w:txbxContent>
                        </wps:txbx>
                        <wps:bodyPr rot="0" vert="horz" wrap="none" lIns="0" tIns="0" rIns="0" bIns="0" anchor="t" anchorCtr="0" upright="1">
                          <a:noAutofit/>
                        </wps:bodyPr>
                      </wps:wsp>
                      <wps:wsp>
                        <wps:cNvPr id="3" name="Line 6"/>
                        <wps:cNvCnPr>
                          <a:cxnSpLocks noChangeShapeType="1"/>
                        </wps:cNvCnPr>
                        <wps:spPr bwMode="auto">
                          <a:xfrm>
                            <a:off x="381000" y="42291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948055" y="2335530"/>
                            <a:ext cx="979805" cy="224790"/>
                          </a:xfrm>
                          <a:prstGeom prst="rect">
                            <a:avLst/>
                          </a:prstGeom>
                          <a:solidFill>
                            <a:srgbClr val="FFFFFF"/>
                          </a:solidFill>
                          <a:ln w="9525">
                            <a:solidFill>
                              <a:srgbClr val="FFFFFF"/>
                            </a:solidFill>
                            <a:miter lim="800000"/>
                            <a:headEnd/>
                            <a:tailEnd/>
                          </a:ln>
                        </wps:spPr>
                        <wps:txbx>
                          <w:txbxContent>
                            <w:p w14:paraId="71B02C8D" w14:textId="27E78283" w:rsidR="00531886" w:rsidRPr="00823124" w:rsidRDefault="00823124" w:rsidP="00531886">
                              <w:pPr>
                                <w:rPr>
                                  <w:b/>
                                  <w:bCs/>
                                </w:rPr>
                              </w:pPr>
                              <w:proofErr w:type="spellStart"/>
                              <w:r w:rsidRPr="00823124">
                                <w:rPr>
                                  <w:b/>
                                  <w:bCs/>
                                </w:rPr>
                                <w:t>read_bsr_mat</w:t>
                              </w:r>
                              <w:proofErr w:type="spellEnd"/>
                              <w:r>
                                <w:rPr>
                                  <w:b/>
                                  <w:bCs/>
                                </w:rPr>
                                <w:t xml:space="preserve">    </w:t>
                              </w:r>
                            </w:p>
                          </w:txbxContent>
                        </wps:txbx>
                        <wps:bodyPr rot="0" vert="horz" wrap="square" lIns="0" tIns="0" rIns="0" bIns="0" anchor="t" anchorCtr="0" upright="1">
                          <a:noAutofit/>
                        </wps:bodyPr>
                      </wps:wsp>
                      <wps:wsp>
                        <wps:cNvPr id="5" name="Line 8"/>
                        <wps:cNvCnPr>
                          <a:cxnSpLocks noChangeShapeType="1"/>
                        </wps:cNvCnPr>
                        <wps:spPr bwMode="auto">
                          <a:xfrm>
                            <a:off x="1215390" y="89852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1227115" y="65913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0"/>
                        <wps:cNvSpPr txBox="1">
                          <a:spLocks noChangeArrowheads="1"/>
                        </wps:cNvSpPr>
                        <wps:spPr bwMode="auto">
                          <a:xfrm>
                            <a:off x="3376295" y="533400"/>
                            <a:ext cx="1310640" cy="228600"/>
                          </a:xfrm>
                          <a:prstGeom prst="rect">
                            <a:avLst/>
                          </a:prstGeom>
                          <a:solidFill>
                            <a:srgbClr val="FFFFFF"/>
                          </a:solidFill>
                          <a:ln w="9525">
                            <a:solidFill>
                              <a:srgbClr val="FFFFFF"/>
                            </a:solidFill>
                            <a:miter lim="800000"/>
                            <a:headEnd/>
                            <a:tailEnd/>
                          </a:ln>
                        </wps:spPr>
                        <wps:txbx>
                          <w:txbxContent>
                            <w:p w14:paraId="2FFB278D" w14:textId="0EE24592" w:rsidR="00531886" w:rsidRPr="00EA2A4B" w:rsidRDefault="00531886" w:rsidP="00531886">
                              <w:pPr>
                                <w:rPr>
                                  <w:bCs/>
                                </w:rPr>
                              </w:pPr>
                              <w:r>
                                <w:t xml:space="preserve">read arguments </w:t>
                              </w:r>
                            </w:p>
                          </w:txbxContent>
                        </wps:txbx>
                        <wps:bodyPr rot="0" vert="horz" wrap="square" lIns="0" tIns="0" rIns="0" bIns="0" anchor="t" anchorCtr="0" upright="1">
                          <a:noAutofit/>
                        </wps:bodyPr>
                      </wps:wsp>
                      <wps:wsp>
                        <wps:cNvPr id="10" name="Line 13"/>
                        <wps:cNvCnPr>
                          <a:cxnSpLocks noChangeShapeType="1"/>
                        </wps:cNvCnPr>
                        <wps:spPr bwMode="auto">
                          <a:xfrm>
                            <a:off x="1220130" y="195389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381000" y="34207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flipH="1">
                            <a:off x="2884170" y="64325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1215390" y="113919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8"/>
                        <wps:cNvSpPr txBox="1">
                          <a:spLocks noChangeArrowheads="1"/>
                        </wps:cNvSpPr>
                        <wps:spPr bwMode="auto">
                          <a:xfrm>
                            <a:off x="1773555" y="781050"/>
                            <a:ext cx="698500" cy="228600"/>
                          </a:xfrm>
                          <a:prstGeom prst="rect">
                            <a:avLst/>
                          </a:prstGeom>
                          <a:solidFill>
                            <a:srgbClr val="FFFFFF"/>
                          </a:solidFill>
                          <a:ln w="9525">
                            <a:solidFill>
                              <a:srgbClr val="FFFFFF"/>
                            </a:solidFill>
                            <a:miter lim="800000"/>
                            <a:headEnd/>
                            <a:tailEnd/>
                          </a:ln>
                        </wps:spPr>
                        <wps:txbx>
                          <w:txbxContent>
                            <w:p w14:paraId="23BAC925" w14:textId="77777777" w:rsidR="00531886" w:rsidRPr="00EA2A4B" w:rsidRDefault="00531886" w:rsidP="00531886">
                              <w:pPr>
                                <w:rPr>
                                  <w:b/>
                                  <w:bCs/>
                                </w:rPr>
                              </w:pPr>
                              <w:proofErr w:type="spellStart"/>
                              <w:r w:rsidRPr="00EA2A4B">
                                <w:rPr>
                                  <w:b/>
                                  <w:bCs/>
                                </w:rPr>
                                <w:t>read_conf</w:t>
                              </w:r>
                              <w:proofErr w:type="spellEnd"/>
                            </w:p>
                          </w:txbxContent>
                        </wps:txbx>
                        <wps:bodyPr rot="0" vert="horz" wrap="square" lIns="0" tIns="0" rIns="0" bIns="0" anchor="t" anchorCtr="0" upright="1">
                          <a:noAutofit/>
                        </wps:bodyPr>
                      </wps:wsp>
                      <wps:wsp>
                        <wps:cNvPr id="17" name="Text Box 20"/>
                        <wps:cNvSpPr txBox="1">
                          <a:spLocks noChangeArrowheads="1"/>
                        </wps:cNvSpPr>
                        <wps:spPr bwMode="auto">
                          <a:xfrm>
                            <a:off x="1782445" y="1303020"/>
                            <a:ext cx="1046480" cy="228600"/>
                          </a:xfrm>
                          <a:prstGeom prst="rect">
                            <a:avLst/>
                          </a:prstGeom>
                          <a:solidFill>
                            <a:srgbClr val="FFFFFF"/>
                          </a:solidFill>
                          <a:ln w="9525">
                            <a:solidFill>
                              <a:srgbClr val="FFFFFF"/>
                            </a:solidFill>
                            <a:miter lim="800000"/>
                            <a:headEnd/>
                            <a:tailEnd/>
                          </a:ln>
                        </wps:spPr>
                        <wps:txbx>
                          <w:txbxContent>
                            <w:p w14:paraId="1527B0F9" w14:textId="1DE02746" w:rsidR="00531886" w:rsidRPr="00EA2A4B" w:rsidRDefault="00531886" w:rsidP="00531886">
                              <w:pPr>
                                <w:rPr>
                                  <w:b/>
                                  <w:bCs/>
                                </w:rPr>
                              </w:pPr>
                              <w:proofErr w:type="spellStart"/>
                              <w:r w:rsidRPr="00EA2A4B">
                                <w:rPr>
                                  <w:b/>
                                  <w:bCs/>
                                </w:rPr>
                                <w:t>read_channel</w:t>
                              </w:r>
                              <w:proofErr w:type="spellEnd"/>
                            </w:p>
                          </w:txbxContent>
                        </wps:txbx>
                        <wps:bodyPr rot="0" vert="horz" wrap="square" lIns="0" tIns="0" rIns="0" bIns="0" anchor="t" anchorCtr="0" upright="1">
                          <a:noAutofit/>
                        </wps:bodyPr>
                      </wps:wsp>
                      <wps:wsp>
                        <wps:cNvPr id="20" name="Text Box 23"/>
                        <wps:cNvSpPr txBox="1">
                          <a:spLocks noChangeArrowheads="1"/>
                        </wps:cNvSpPr>
                        <wps:spPr bwMode="auto">
                          <a:xfrm>
                            <a:off x="2548891" y="3272790"/>
                            <a:ext cx="579120" cy="228600"/>
                          </a:xfrm>
                          <a:prstGeom prst="rect">
                            <a:avLst/>
                          </a:prstGeom>
                          <a:solidFill>
                            <a:srgbClr val="FFC000"/>
                          </a:solidFill>
                          <a:ln w="9525">
                            <a:solidFill>
                              <a:srgbClr val="FFFFFF"/>
                            </a:solidFill>
                            <a:miter lim="800000"/>
                            <a:headEnd/>
                            <a:tailEnd/>
                          </a:ln>
                        </wps:spPr>
                        <wps:txbx>
                          <w:txbxContent>
                            <w:p w14:paraId="61238B82" w14:textId="6272809B" w:rsidR="00531886" w:rsidRPr="0086456E" w:rsidRDefault="00644A31" w:rsidP="00531886">
                              <w:pPr>
                                <w:rPr>
                                  <w:b/>
                                  <w:bCs/>
                                </w:rPr>
                              </w:pPr>
                              <w:r>
                                <w:rPr>
                                  <w:b/>
                                  <w:bCs/>
                                </w:rPr>
                                <w:t xml:space="preserve">  </w:t>
                              </w:r>
                              <w:proofErr w:type="spellStart"/>
                              <w:r>
                                <w:rPr>
                                  <w:b/>
                                  <w:bCs/>
                                </w:rPr>
                                <w:t>pol.nnn</w:t>
                              </w:r>
                              <w:proofErr w:type="spellEnd"/>
                            </w:p>
                          </w:txbxContent>
                        </wps:txbx>
                        <wps:bodyPr rot="0" vert="horz" wrap="square" lIns="0" tIns="0" rIns="0" bIns="0" anchor="t" anchorCtr="0" upright="1">
                          <a:noAutofit/>
                        </wps:bodyPr>
                      </wps:wsp>
                      <wps:wsp>
                        <wps:cNvPr id="21" name="Text Box 24"/>
                        <wps:cNvSpPr txBox="1">
                          <a:spLocks noChangeArrowheads="1"/>
                        </wps:cNvSpPr>
                        <wps:spPr bwMode="auto">
                          <a:xfrm>
                            <a:off x="941070" y="2651760"/>
                            <a:ext cx="952500" cy="228600"/>
                          </a:xfrm>
                          <a:prstGeom prst="rect">
                            <a:avLst/>
                          </a:prstGeom>
                          <a:solidFill>
                            <a:srgbClr val="FFFFFF"/>
                          </a:solidFill>
                          <a:ln w="9525">
                            <a:solidFill>
                              <a:srgbClr val="FFFFFF"/>
                            </a:solidFill>
                            <a:miter lim="800000"/>
                            <a:headEnd/>
                            <a:tailEnd/>
                          </a:ln>
                        </wps:spPr>
                        <wps:txbx>
                          <w:txbxContent>
                            <w:p w14:paraId="79B424B1" w14:textId="59130E39" w:rsidR="00531886" w:rsidRDefault="00823124" w:rsidP="00531886">
                              <w:pPr>
                                <w:rPr>
                                  <w:i/>
                                </w:rPr>
                              </w:pPr>
                              <w:proofErr w:type="spellStart"/>
                              <w:r>
                                <w:rPr>
                                  <w:b/>
                                  <w:bCs/>
                                </w:rPr>
                                <w:t>read_dipmat</w:t>
                              </w:r>
                              <w:proofErr w:type="spellEnd"/>
                              <w:r w:rsidR="00531886">
                                <w:t xml:space="preserve"> </w:t>
                              </w:r>
                            </w:p>
                          </w:txbxContent>
                        </wps:txbx>
                        <wps:bodyPr rot="0" vert="horz" wrap="square" lIns="0" tIns="0" rIns="0" bIns="0" anchor="t" anchorCtr="0" upright="1">
                          <a:noAutofit/>
                        </wps:bodyPr>
                      </wps:wsp>
                      <wps:wsp>
                        <wps:cNvPr id="24" name="Text Box 27"/>
                        <wps:cNvSpPr txBox="1">
                          <a:spLocks noChangeArrowheads="1"/>
                        </wps:cNvSpPr>
                        <wps:spPr bwMode="auto">
                          <a:xfrm>
                            <a:off x="933450" y="3303270"/>
                            <a:ext cx="545464" cy="229234"/>
                          </a:xfrm>
                          <a:prstGeom prst="rect">
                            <a:avLst/>
                          </a:prstGeom>
                          <a:solidFill>
                            <a:srgbClr val="FFFFFF"/>
                          </a:solidFill>
                          <a:ln w="9525">
                            <a:solidFill>
                              <a:srgbClr val="FFFFFF"/>
                            </a:solidFill>
                            <a:miter lim="800000"/>
                            <a:headEnd/>
                            <a:tailEnd/>
                          </a:ln>
                        </wps:spPr>
                        <wps:txbx>
                          <w:txbxContent>
                            <w:p w14:paraId="25366EB2" w14:textId="260D2FA3" w:rsidR="00531886" w:rsidRPr="00D33877" w:rsidRDefault="00823124" w:rsidP="00531886">
                              <w:pPr>
                                <w:rPr>
                                  <w:b/>
                                  <w:bCs/>
                                </w:rPr>
                              </w:pPr>
                              <w:proofErr w:type="spellStart"/>
                              <w:r>
                                <w:rPr>
                                  <w:b/>
                                  <w:bCs/>
                                </w:rPr>
                                <w:t>solv</w:t>
                              </w:r>
                              <w:r w:rsidR="00531886" w:rsidRPr="00D33877">
                                <w:rPr>
                                  <w:b/>
                                  <w:bCs/>
                                </w:rPr>
                                <w:t>_</w:t>
                              </w:r>
                              <w:r>
                                <w:rPr>
                                  <w:b/>
                                  <w:bCs/>
                                </w:rPr>
                                <w:t>mat</w:t>
                              </w:r>
                              <w:proofErr w:type="spellEnd"/>
                            </w:p>
                          </w:txbxContent>
                        </wps:txbx>
                        <wps:bodyPr rot="0" vert="horz" wrap="none" lIns="0" tIns="0" rIns="0" bIns="0" anchor="t" anchorCtr="0" upright="1">
                          <a:noAutofit/>
                        </wps:bodyPr>
                      </wps:wsp>
                      <wps:wsp>
                        <wps:cNvPr id="28" name="Text Box 31"/>
                        <wps:cNvSpPr txBox="1">
                          <a:spLocks noChangeArrowheads="1"/>
                        </wps:cNvSpPr>
                        <wps:spPr bwMode="auto">
                          <a:xfrm>
                            <a:off x="1773555" y="537210"/>
                            <a:ext cx="771525" cy="228600"/>
                          </a:xfrm>
                          <a:prstGeom prst="rect">
                            <a:avLst/>
                          </a:prstGeom>
                          <a:solidFill>
                            <a:srgbClr val="FFFFFF"/>
                          </a:solidFill>
                          <a:ln w="9525">
                            <a:solidFill>
                              <a:srgbClr val="FFFFFF"/>
                            </a:solidFill>
                            <a:miter lim="800000"/>
                            <a:headEnd/>
                            <a:tailEnd/>
                          </a:ln>
                        </wps:spPr>
                        <wps:txbx>
                          <w:txbxContent>
                            <w:p w14:paraId="62E776DF" w14:textId="1ED43A18" w:rsidR="00531886" w:rsidRPr="00EA2A4B" w:rsidRDefault="00531886" w:rsidP="00531886">
                              <w:pPr>
                                <w:rPr>
                                  <w:b/>
                                  <w:bCs/>
                                </w:rPr>
                              </w:pPr>
                              <w:proofErr w:type="spellStart"/>
                              <w:r w:rsidRPr="00EA2A4B">
                                <w:rPr>
                                  <w:b/>
                                  <w:bCs/>
                                </w:rPr>
                                <w:t>read_</w:t>
                              </w:r>
                              <w:r w:rsidR="001E555B">
                                <w:rPr>
                                  <w:b/>
                                  <w:bCs/>
                                </w:rPr>
                                <w:t>arg</w:t>
                              </w:r>
                              <w:proofErr w:type="spellEnd"/>
                            </w:p>
                          </w:txbxContent>
                        </wps:txbx>
                        <wps:bodyPr rot="0" vert="horz" wrap="square" lIns="0" tIns="0" rIns="0" bIns="0" anchor="t" anchorCtr="0" upright="1">
                          <a:noAutofit/>
                        </wps:bodyPr>
                      </wps:wsp>
                      <wps:wsp>
                        <wps:cNvPr id="30" name="Line 33"/>
                        <wps:cNvCnPr>
                          <a:cxnSpLocks noChangeShapeType="1"/>
                        </wps:cNvCnPr>
                        <wps:spPr bwMode="auto">
                          <a:xfrm flipH="1">
                            <a:off x="2884170" y="90297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34"/>
                        <wps:cNvSpPr txBox="1">
                          <a:spLocks noChangeArrowheads="1"/>
                        </wps:cNvSpPr>
                        <wps:spPr bwMode="auto">
                          <a:xfrm>
                            <a:off x="3282950" y="781050"/>
                            <a:ext cx="638809" cy="229234"/>
                          </a:xfrm>
                          <a:prstGeom prst="rect">
                            <a:avLst/>
                          </a:prstGeom>
                          <a:solidFill>
                            <a:srgbClr val="FFFFFF"/>
                          </a:solidFill>
                          <a:ln w="9525">
                            <a:solidFill>
                              <a:srgbClr val="FFFFFF"/>
                            </a:solidFill>
                            <a:miter lim="800000"/>
                            <a:headEnd/>
                            <a:tailEnd/>
                          </a:ln>
                        </wps:spPr>
                        <wps:txbx>
                          <w:txbxContent>
                            <w:p w14:paraId="50AD3BAA" w14:textId="0F021F2E" w:rsidR="00531886" w:rsidRDefault="00531886" w:rsidP="00531886">
                              <w:proofErr w:type="spellStart"/>
                              <w:r>
                                <w:rPr>
                                  <w:b/>
                                </w:rPr>
                                <w:t>cfg.nnn</w:t>
                              </w:r>
                              <w:proofErr w:type="spellEnd"/>
                            </w:p>
                          </w:txbxContent>
                        </wps:txbx>
                        <wps:bodyPr rot="0" vert="horz" wrap="none" lIns="91440" tIns="0" rIns="91440" bIns="0" anchor="t" anchorCtr="0" upright="1">
                          <a:noAutofit/>
                        </wps:bodyPr>
                      </wps:wsp>
                      <wps:wsp>
                        <wps:cNvPr id="32" name="Line 35"/>
                        <wps:cNvCnPr>
                          <a:cxnSpLocks noChangeShapeType="1"/>
                        </wps:cNvCnPr>
                        <wps:spPr bwMode="auto">
                          <a:xfrm flipH="1">
                            <a:off x="2890520" y="117665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6"/>
                        <wps:cNvSpPr txBox="1">
                          <a:spLocks noChangeArrowheads="1"/>
                        </wps:cNvSpPr>
                        <wps:spPr bwMode="auto">
                          <a:xfrm>
                            <a:off x="3268980" y="1062990"/>
                            <a:ext cx="549275" cy="228600"/>
                          </a:xfrm>
                          <a:prstGeom prst="rect">
                            <a:avLst/>
                          </a:prstGeom>
                          <a:solidFill>
                            <a:srgbClr val="FFFFFF"/>
                          </a:solidFill>
                          <a:ln w="9525">
                            <a:solidFill>
                              <a:srgbClr val="FFFFFF"/>
                            </a:solidFill>
                            <a:miter lim="800000"/>
                            <a:headEnd/>
                            <a:tailEnd/>
                          </a:ln>
                        </wps:spPr>
                        <wps:txbx>
                          <w:txbxContent>
                            <w:p w14:paraId="6D38B39E" w14:textId="77777777" w:rsidR="00531886" w:rsidRDefault="00531886" w:rsidP="00531886">
                              <w:r>
                                <w:rPr>
                                  <w:b/>
                                </w:rPr>
                                <w:t>target</w:t>
                              </w:r>
                            </w:p>
                          </w:txbxContent>
                        </wps:txbx>
                        <wps:bodyPr rot="0" vert="horz" wrap="none" lIns="91440" tIns="0" rIns="91440" bIns="0" anchor="t" anchorCtr="0" upright="1">
                          <a:noAutofit/>
                        </wps:bodyPr>
                      </wps:wsp>
                      <wps:wsp>
                        <wps:cNvPr id="34" name="Line 37"/>
                        <wps:cNvCnPr>
                          <a:cxnSpLocks noChangeShapeType="1"/>
                        </wps:cNvCnPr>
                        <wps:spPr bwMode="auto">
                          <a:xfrm>
                            <a:off x="1211580" y="141668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1779905" y="1028700"/>
                            <a:ext cx="841375" cy="228600"/>
                          </a:xfrm>
                          <a:prstGeom prst="rect">
                            <a:avLst/>
                          </a:prstGeom>
                          <a:solidFill>
                            <a:srgbClr val="FFFFFF"/>
                          </a:solidFill>
                          <a:ln w="9525">
                            <a:solidFill>
                              <a:srgbClr val="FFFFFF"/>
                            </a:solidFill>
                            <a:miter lim="800000"/>
                            <a:headEnd/>
                            <a:tailEnd/>
                          </a:ln>
                        </wps:spPr>
                        <wps:txbx>
                          <w:txbxContent>
                            <w:p w14:paraId="1240BB99" w14:textId="77777777" w:rsidR="00531886" w:rsidRPr="00EA2A4B" w:rsidRDefault="00531886" w:rsidP="00531886">
                              <w:pPr>
                                <w:rPr>
                                  <w:b/>
                                  <w:bCs/>
                                </w:rPr>
                              </w:pPr>
                              <w:proofErr w:type="spellStart"/>
                              <w:r w:rsidRPr="00EA2A4B">
                                <w:rPr>
                                  <w:b/>
                                  <w:bCs/>
                                </w:rPr>
                                <w:t>read_target</w:t>
                              </w:r>
                              <w:proofErr w:type="spellEnd"/>
                            </w:p>
                          </w:txbxContent>
                        </wps:txbx>
                        <wps:bodyPr rot="0" vert="horz" wrap="square" lIns="0" tIns="0" rIns="0" bIns="0" anchor="t" anchorCtr="0" upright="1">
                          <a:noAutofit/>
                        </wps:bodyPr>
                      </wps:wsp>
                      <wps:wsp>
                        <wps:cNvPr id="36" name="Line 39"/>
                        <wps:cNvCnPr>
                          <a:cxnSpLocks noChangeShapeType="1"/>
                        </wps:cNvCnPr>
                        <wps:spPr bwMode="auto">
                          <a:xfrm flipH="1">
                            <a:off x="2890520" y="142811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40"/>
                        <wps:cNvSpPr txBox="1">
                          <a:spLocks noChangeArrowheads="1"/>
                        </wps:cNvSpPr>
                        <wps:spPr bwMode="auto">
                          <a:xfrm>
                            <a:off x="3272155" y="1322070"/>
                            <a:ext cx="549275" cy="228600"/>
                          </a:xfrm>
                          <a:prstGeom prst="rect">
                            <a:avLst/>
                          </a:prstGeom>
                          <a:solidFill>
                            <a:srgbClr val="FFFFFF"/>
                          </a:solidFill>
                          <a:ln w="9525">
                            <a:solidFill>
                              <a:srgbClr val="FFFFFF"/>
                            </a:solidFill>
                            <a:miter lim="800000"/>
                            <a:headEnd/>
                            <a:tailEnd/>
                          </a:ln>
                        </wps:spPr>
                        <wps:txbx>
                          <w:txbxContent>
                            <w:p w14:paraId="6452866C" w14:textId="77777777" w:rsidR="00531886" w:rsidRDefault="00531886" w:rsidP="00531886">
                              <w:r>
                                <w:rPr>
                                  <w:b/>
                                </w:rPr>
                                <w:t>target</w:t>
                              </w:r>
                            </w:p>
                          </w:txbxContent>
                        </wps:txbx>
                        <wps:bodyPr rot="0" vert="horz" wrap="none" lIns="91440" tIns="0" rIns="91440" bIns="0" anchor="t" anchorCtr="0" upright="1">
                          <a:noAutofit/>
                        </wps:bodyPr>
                      </wps:wsp>
                      <wps:wsp>
                        <wps:cNvPr id="38" name="Line 41"/>
                        <wps:cNvCnPr>
                          <a:cxnSpLocks noChangeShapeType="1"/>
                        </wps:cNvCnPr>
                        <wps:spPr bwMode="auto">
                          <a:xfrm flipH="1">
                            <a:off x="2891790" y="168402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2"/>
                        <wps:cNvCnPr>
                          <a:cxnSpLocks noChangeShapeType="1"/>
                        </wps:cNvCnPr>
                        <wps:spPr bwMode="auto">
                          <a:xfrm>
                            <a:off x="1219200" y="167576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43"/>
                        <wps:cNvSpPr txBox="1">
                          <a:spLocks noChangeArrowheads="1"/>
                        </wps:cNvSpPr>
                        <wps:spPr bwMode="auto">
                          <a:xfrm>
                            <a:off x="1783080" y="1577340"/>
                            <a:ext cx="914400" cy="228600"/>
                          </a:xfrm>
                          <a:prstGeom prst="rect">
                            <a:avLst/>
                          </a:prstGeom>
                          <a:solidFill>
                            <a:srgbClr val="FFFFFF"/>
                          </a:solidFill>
                          <a:ln w="9525">
                            <a:solidFill>
                              <a:srgbClr val="FFFFFF"/>
                            </a:solidFill>
                            <a:miter lim="800000"/>
                            <a:headEnd/>
                            <a:tailEnd/>
                          </a:ln>
                        </wps:spPr>
                        <wps:txbx>
                          <w:txbxContent>
                            <w:p w14:paraId="71ECEB94" w14:textId="77777777" w:rsidR="00531886" w:rsidRPr="00EA2A4B" w:rsidRDefault="00531886" w:rsidP="00531886">
                              <w:pPr>
                                <w:rPr>
                                  <w:b/>
                                  <w:bCs/>
                                </w:rPr>
                              </w:pPr>
                              <w:proofErr w:type="spellStart"/>
                              <w:r w:rsidRPr="00EA2A4B">
                                <w:rPr>
                                  <w:b/>
                                  <w:bCs/>
                                </w:rPr>
                                <w:t>define_spline</w:t>
                              </w:r>
                              <w:r>
                                <w:rPr>
                                  <w:b/>
                                  <w:bCs/>
                                </w:rPr>
                                <w:t>s</w:t>
                              </w:r>
                              <w:proofErr w:type="spellEnd"/>
                            </w:p>
                          </w:txbxContent>
                        </wps:txbx>
                        <wps:bodyPr rot="0" vert="horz" wrap="square" lIns="0" tIns="0" rIns="0" bIns="0" anchor="t" anchorCtr="0" upright="1">
                          <a:noAutofit/>
                        </wps:bodyPr>
                      </wps:wsp>
                      <wps:wsp>
                        <wps:cNvPr id="41" name="Text Box 44"/>
                        <wps:cNvSpPr txBox="1">
                          <a:spLocks noChangeArrowheads="1"/>
                        </wps:cNvSpPr>
                        <wps:spPr bwMode="auto">
                          <a:xfrm>
                            <a:off x="3295015" y="1581150"/>
                            <a:ext cx="693420" cy="228600"/>
                          </a:xfrm>
                          <a:prstGeom prst="rect">
                            <a:avLst/>
                          </a:prstGeom>
                          <a:solidFill>
                            <a:srgbClr val="FFFFFF"/>
                          </a:solidFill>
                          <a:ln w="9525">
                            <a:solidFill>
                              <a:srgbClr val="FFFFFF"/>
                            </a:solidFill>
                            <a:miter lim="800000"/>
                            <a:headEnd/>
                            <a:tailEnd/>
                          </a:ln>
                        </wps:spPr>
                        <wps:txbx>
                          <w:txbxContent>
                            <w:p w14:paraId="5DB29FE0" w14:textId="77777777" w:rsidR="00531886" w:rsidRDefault="00531886" w:rsidP="00531886">
                              <w:r>
                                <w:rPr>
                                  <w:b/>
                                </w:rPr>
                                <w:t>knot.dat</w:t>
                              </w:r>
                            </w:p>
                          </w:txbxContent>
                        </wps:txbx>
                        <wps:bodyPr rot="0" vert="horz" wrap="none" lIns="91440" tIns="0" rIns="91440" bIns="0" anchor="t" anchorCtr="0" upright="1">
                          <a:noAutofit/>
                        </wps:bodyPr>
                      </wps:wsp>
                      <wps:wsp>
                        <wps:cNvPr id="42" name="Line 45"/>
                        <wps:cNvCnPr>
                          <a:cxnSpLocks noChangeShapeType="1"/>
                        </wps:cNvCnPr>
                        <wps:spPr bwMode="auto">
                          <a:xfrm>
                            <a:off x="381000" y="275399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52"/>
                        <wps:cNvSpPr txBox="1">
                          <a:spLocks noChangeArrowheads="1"/>
                        </wps:cNvSpPr>
                        <wps:spPr bwMode="auto">
                          <a:xfrm>
                            <a:off x="2567940" y="2663190"/>
                            <a:ext cx="697230" cy="228600"/>
                          </a:xfrm>
                          <a:prstGeom prst="rect">
                            <a:avLst/>
                          </a:prstGeom>
                          <a:solidFill>
                            <a:srgbClr val="FFFFFF"/>
                          </a:solidFill>
                          <a:ln w="9525">
                            <a:solidFill>
                              <a:srgbClr val="FFFFFF"/>
                            </a:solidFill>
                            <a:miter lim="800000"/>
                            <a:headEnd/>
                            <a:tailEnd/>
                          </a:ln>
                        </wps:spPr>
                        <wps:txbx>
                          <w:txbxContent>
                            <w:p w14:paraId="3E880CD2" w14:textId="712B6BAE" w:rsidR="00531886" w:rsidRPr="00102167" w:rsidRDefault="00823124" w:rsidP="00531886">
                              <w:pPr>
                                <w:rPr>
                                  <w:b/>
                                  <w:bCs/>
                                </w:rPr>
                              </w:pPr>
                              <w:proofErr w:type="spellStart"/>
                              <w:r>
                                <w:rPr>
                                  <w:b/>
                                  <w:bCs/>
                                </w:rPr>
                                <w:t>dv.nnn</w:t>
                              </w:r>
                              <w:proofErr w:type="spellEnd"/>
                            </w:p>
                          </w:txbxContent>
                        </wps:txbx>
                        <wps:bodyPr rot="0" vert="horz" wrap="square" lIns="0" tIns="0" rIns="0" bIns="0" anchor="t" anchorCtr="0" upright="1">
                          <a:noAutofit/>
                        </wps:bodyPr>
                      </wps:wsp>
                      <wps:wsp>
                        <wps:cNvPr id="50" name="Line 53"/>
                        <wps:cNvCnPr>
                          <a:cxnSpLocks noChangeShapeType="1"/>
                        </wps:cNvCnPr>
                        <wps:spPr bwMode="auto">
                          <a:xfrm>
                            <a:off x="2079625" y="338963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57"/>
                        <wps:cNvSpPr txBox="1">
                          <a:spLocks noChangeArrowheads="1"/>
                        </wps:cNvSpPr>
                        <wps:spPr bwMode="auto">
                          <a:xfrm>
                            <a:off x="2579370" y="2960370"/>
                            <a:ext cx="815340" cy="228600"/>
                          </a:xfrm>
                          <a:prstGeom prst="rect">
                            <a:avLst/>
                          </a:prstGeom>
                          <a:solidFill>
                            <a:srgbClr val="FFFFFF"/>
                          </a:solidFill>
                          <a:ln w="9525">
                            <a:solidFill>
                              <a:srgbClr val="FFFFFF"/>
                            </a:solidFill>
                            <a:miter lim="800000"/>
                            <a:headEnd/>
                            <a:tailEnd/>
                          </a:ln>
                        </wps:spPr>
                        <wps:txbx>
                          <w:txbxContent>
                            <w:p w14:paraId="3ECA662C" w14:textId="65C35B91" w:rsidR="00531886" w:rsidRPr="008D3052" w:rsidRDefault="00823124" w:rsidP="00531886">
                              <w:pPr>
                                <w:rPr>
                                  <w:b/>
                                  <w:bCs/>
                                </w:rPr>
                              </w:pPr>
                              <w:proofErr w:type="spellStart"/>
                              <w:r>
                                <w:rPr>
                                  <w:b/>
                                  <w:bCs/>
                                </w:rPr>
                                <w:t>bound.nnn</w:t>
                              </w:r>
                              <w:proofErr w:type="spellEnd"/>
                            </w:p>
                          </w:txbxContent>
                        </wps:txbx>
                        <wps:bodyPr rot="0" vert="horz" wrap="square" lIns="0" tIns="0" rIns="0" bIns="0" anchor="t" anchorCtr="0" upright="1">
                          <a:noAutofit/>
                        </wps:bodyPr>
                      </wps:wsp>
                      <wps:wsp>
                        <wps:cNvPr id="56" name="Line 59"/>
                        <wps:cNvCnPr>
                          <a:cxnSpLocks noChangeShapeType="1"/>
                        </wps:cNvCnPr>
                        <wps:spPr bwMode="auto">
                          <a:xfrm flipH="1">
                            <a:off x="2053590" y="275399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60"/>
                        <wps:cNvSpPr txBox="1">
                          <a:spLocks noChangeArrowheads="1"/>
                        </wps:cNvSpPr>
                        <wps:spPr bwMode="auto">
                          <a:xfrm>
                            <a:off x="2476500" y="2324100"/>
                            <a:ext cx="957579" cy="229234"/>
                          </a:xfrm>
                          <a:prstGeom prst="rect">
                            <a:avLst/>
                          </a:prstGeom>
                          <a:solidFill>
                            <a:srgbClr val="FFFFFF"/>
                          </a:solidFill>
                          <a:ln w="9525">
                            <a:solidFill>
                              <a:srgbClr val="FFFFFF"/>
                            </a:solidFill>
                            <a:miter lim="800000"/>
                            <a:headEnd/>
                            <a:tailEnd/>
                          </a:ln>
                        </wps:spPr>
                        <wps:txbx>
                          <w:txbxContent>
                            <w:p w14:paraId="269F85D2" w14:textId="0E591A5A" w:rsidR="00531886" w:rsidRDefault="00823124" w:rsidP="00531886">
                              <w:proofErr w:type="spellStart"/>
                              <w:r>
                                <w:rPr>
                                  <w:b/>
                                </w:rPr>
                                <w:t>bsr_mat.nnn</w:t>
                              </w:r>
                              <w:proofErr w:type="spellEnd"/>
                            </w:p>
                          </w:txbxContent>
                        </wps:txbx>
                        <wps:bodyPr rot="0" vert="horz" wrap="none" lIns="91440" tIns="0" rIns="91440" bIns="0" anchor="t" anchorCtr="0" upright="1">
                          <a:noAutofit/>
                        </wps:bodyPr>
                      </wps:wsp>
                      <wps:wsp>
                        <wps:cNvPr id="60" name="Text Box 63"/>
                        <wps:cNvSpPr txBox="1">
                          <a:spLocks noChangeArrowheads="1"/>
                        </wps:cNvSpPr>
                        <wps:spPr bwMode="auto">
                          <a:xfrm>
                            <a:off x="914400" y="327660"/>
                            <a:ext cx="685165" cy="228600"/>
                          </a:xfrm>
                          <a:prstGeom prst="rect">
                            <a:avLst/>
                          </a:prstGeom>
                          <a:solidFill>
                            <a:srgbClr val="FFFFFF"/>
                          </a:solidFill>
                          <a:ln w="9525">
                            <a:solidFill>
                              <a:srgbClr val="FFFFFF"/>
                            </a:solidFill>
                            <a:miter lim="800000"/>
                            <a:headEnd/>
                            <a:tailEnd/>
                          </a:ln>
                        </wps:spPr>
                        <wps:txbx>
                          <w:txbxContent>
                            <w:p w14:paraId="45F17522" w14:textId="1448F11A" w:rsidR="00531886" w:rsidRDefault="00531886" w:rsidP="00531886">
                              <w:proofErr w:type="spellStart"/>
                              <w:r w:rsidRPr="00EA2A4B">
                                <w:rPr>
                                  <w:b/>
                                  <w:bCs/>
                                </w:rPr>
                                <w:t>read_</w:t>
                              </w:r>
                              <w:r w:rsidR="001E555B">
                                <w:rPr>
                                  <w:b/>
                                  <w:bCs/>
                                </w:rPr>
                                <w:t>data</w:t>
                              </w:r>
                              <w:proofErr w:type="spellEnd"/>
                            </w:p>
                          </w:txbxContent>
                        </wps:txbx>
                        <wps:bodyPr rot="0" vert="horz" wrap="square" lIns="0" tIns="0" rIns="0" bIns="0" anchor="t" anchorCtr="0" upright="1">
                          <a:noAutofit/>
                        </wps:bodyPr>
                      </wps:wsp>
                      <wps:wsp>
                        <wps:cNvPr id="61" name="Line 64"/>
                        <wps:cNvCnPr>
                          <a:cxnSpLocks noChangeShapeType="1"/>
                        </wps:cNvCnPr>
                        <wps:spPr bwMode="auto">
                          <a:xfrm flipH="1">
                            <a:off x="2045970" y="242633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65"/>
                        <wps:cNvSpPr txBox="1">
                          <a:spLocks noChangeArrowheads="1"/>
                        </wps:cNvSpPr>
                        <wps:spPr bwMode="auto">
                          <a:xfrm>
                            <a:off x="1786890" y="1832610"/>
                            <a:ext cx="841375" cy="228600"/>
                          </a:xfrm>
                          <a:prstGeom prst="rect">
                            <a:avLst/>
                          </a:prstGeom>
                          <a:solidFill>
                            <a:srgbClr val="FFFFFF"/>
                          </a:solidFill>
                          <a:ln w="9525">
                            <a:solidFill>
                              <a:srgbClr val="FFFFFF"/>
                            </a:solidFill>
                            <a:miter lim="800000"/>
                            <a:headEnd/>
                            <a:tailEnd/>
                          </a:ln>
                        </wps:spPr>
                        <wps:txbx>
                          <w:txbxContent>
                            <w:p w14:paraId="133E9331" w14:textId="77777777" w:rsidR="00531886" w:rsidRPr="00EA2A4B" w:rsidRDefault="00531886" w:rsidP="00531886">
                              <w:pPr>
                                <w:rPr>
                                  <w:b/>
                                  <w:bCs/>
                                </w:rPr>
                              </w:pPr>
                              <w:proofErr w:type="spellStart"/>
                              <w:r w:rsidRPr="00EA2A4B">
                                <w:rPr>
                                  <w:b/>
                                  <w:bCs/>
                                </w:rPr>
                                <w:t>read_</w:t>
                              </w:r>
                              <w:r>
                                <w:rPr>
                                  <w:b/>
                                  <w:bCs/>
                                </w:rPr>
                                <w:t>bsw</w:t>
                              </w:r>
                              <w:proofErr w:type="spellEnd"/>
                            </w:p>
                          </w:txbxContent>
                        </wps:txbx>
                        <wps:bodyPr rot="0" vert="horz" wrap="square" lIns="0" tIns="0" rIns="0" bIns="0" anchor="t" anchorCtr="0" upright="1">
                          <a:noAutofit/>
                        </wps:bodyPr>
                      </wps:wsp>
                      <wps:wsp>
                        <wps:cNvPr id="63" name="Line 66"/>
                        <wps:cNvCnPr>
                          <a:cxnSpLocks noChangeShapeType="1"/>
                        </wps:cNvCnPr>
                        <wps:spPr bwMode="auto">
                          <a:xfrm flipH="1">
                            <a:off x="2895600" y="192786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67"/>
                        <wps:cNvSpPr txBox="1">
                          <a:spLocks noChangeArrowheads="1"/>
                        </wps:cNvSpPr>
                        <wps:spPr bwMode="auto">
                          <a:xfrm>
                            <a:off x="3287395" y="1802130"/>
                            <a:ext cx="1029335" cy="228600"/>
                          </a:xfrm>
                          <a:prstGeom prst="rect">
                            <a:avLst/>
                          </a:prstGeom>
                          <a:solidFill>
                            <a:srgbClr val="FFFFFF"/>
                          </a:solidFill>
                          <a:ln w="9525">
                            <a:solidFill>
                              <a:srgbClr val="FFFFFF"/>
                            </a:solidFill>
                            <a:miter lim="800000"/>
                            <a:headEnd/>
                            <a:tailEnd/>
                          </a:ln>
                        </wps:spPr>
                        <wps:txbx>
                          <w:txbxContent>
                            <w:p w14:paraId="68112F4C" w14:textId="34652A1D" w:rsidR="00531886" w:rsidRDefault="00531886" w:rsidP="00531886">
                              <w:proofErr w:type="spellStart"/>
                              <w:r>
                                <w:rPr>
                                  <w:b/>
                                </w:rPr>
                                <w:t>target.bsw</w:t>
                              </w:r>
                              <w:proofErr w:type="spellEnd"/>
                              <w:r>
                                <w:rPr>
                                  <w:b/>
                                </w:rPr>
                                <w:t xml:space="preserve"> </w:t>
                              </w:r>
                              <w:r w:rsidRPr="00266926">
                                <w:rPr>
                                  <w:bCs/>
                                </w:rPr>
                                <w:t xml:space="preserve"> </w:t>
                              </w:r>
                            </w:p>
                          </w:txbxContent>
                        </wps:txbx>
                        <wps:bodyPr rot="0" vert="horz" wrap="square" lIns="91440" tIns="0" rIns="91440" bIns="0" anchor="t" anchorCtr="0" upright="1">
                          <a:noAutofit/>
                        </wps:bodyPr>
                      </wps:wsp>
                      <wps:wsp>
                        <wps:cNvPr id="65" name="Line 68"/>
                        <wps:cNvCnPr>
                          <a:cxnSpLocks noChangeShapeType="1"/>
                        </wps:cNvCnPr>
                        <wps:spPr bwMode="auto">
                          <a:xfrm>
                            <a:off x="392430" y="244157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9"/>
                        <wps:cNvCnPr>
                          <a:cxnSpLocks noChangeShapeType="1"/>
                        </wps:cNvCnPr>
                        <wps:spPr bwMode="auto">
                          <a:xfrm>
                            <a:off x="388620" y="30778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70"/>
                        <wps:cNvSpPr txBox="1">
                          <a:spLocks noChangeArrowheads="1"/>
                        </wps:cNvSpPr>
                        <wps:spPr bwMode="auto">
                          <a:xfrm>
                            <a:off x="948055" y="2952750"/>
                            <a:ext cx="812165" cy="228600"/>
                          </a:xfrm>
                          <a:prstGeom prst="rect">
                            <a:avLst/>
                          </a:prstGeom>
                          <a:solidFill>
                            <a:srgbClr val="FFFFFF"/>
                          </a:solidFill>
                          <a:ln w="9525">
                            <a:solidFill>
                              <a:srgbClr val="FFFFFF"/>
                            </a:solidFill>
                            <a:miter lim="800000"/>
                            <a:headEnd/>
                            <a:tailEnd/>
                          </a:ln>
                        </wps:spPr>
                        <wps:txbx>
                          <w:txbxContent>
                            <w:p w14:paraId="05641856" w14:textId="2E286ABE" w:rsidR="00531886" w:rsidRPr="00D33877" w:rsidRDefault="00823124" w:rsidP="00531886">
                              <w:pPr>
                                <w:rPr>
                                  <w:b/>
                                  <w:bCs/>
                                </w:rPr>
                              </w:pPr>
                              <w:proofErr w:type="spellStart"/>
                              <w:r>
                                <w:rPr>
                                  <w:b/>
                                  <w:bCs/>
                                </w:rPr>
                                <w:t>r</w:t>
                              </w:r>
                              <w:r w:rsidRPr="00823124">
                                <w:rPr>
                                  <w:b/>
                                  <w:bCs/>
                                </w:rPr>
                                <w:t>ead_nortb</w:t>
                              </w:r>
                              <w:proofErr w:type="spellEnd"/>
                              <w:r>
                                <w:rPr>
                                  <w:b/>
                                  <w:bCs/>
                                </w:rPr>
                                <w:t xml:space="preserve">             </w:t>
                              </w:r>
                            </w:p>
                          </w:txbxContent>
                        </wps:txbx>
                        <wps:bodyPr rot="0" vert="horz" wrap="square" lIns="0" tIns="0" rIns="0" bIns="0" anchor="t" anchorCtr="0" upright="1">
                          <a:noAutofit/>
                        </wps:bodyPr>
                      </wps:wsp>
                      <wps:wsp>
                        <wps:cNvPr id="83" name="AutoShape 86"/>
                        <wps:cNvCnPr>
                          <a:cxnSpLocks noChangeShapeType="1"/>
                        </wps:cNvCnPr>
                        <wps:spPr bwMode="auto">
                          <a:xfrm flipH="1">
                            <a:off x="2045970" y="3041015"/>
                            <a:ext cx="3048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14"/>
                        <wps:cNvCnPr>
                          <a:cxnSpLocks noChangeShapeType="1"/>
                        </wps:cNvCnPr>
                        <wps:spPr bwMode="auto">
                          <a:xfrm>
                            <a:off x="1220130" y="526710"/>
                            <a:ext cx="6985" cy="156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358E589" id="Canvas 86" o:spid="_x0000_s1026" editas="canvas" style="width:388.8pt;height:300pt;mso-position-horizontal-relative:char;mso-position-vertical-relative:line" coordsize="49377,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">
                <v:shape id="_x0000_s1027" type="#_x0000_t75" style="position:absolute;width:49377;height:38100;visibility:visible;mso-wrap-style:square" stroked="t" strokecolor="#a8d08d" strokeweight="1pt">
                  <v:fill o:detectmouseclick="t"/>
                  <v:path o:connecttype="none"/>
                </v:shape>
                <v:line id="Line 4" o:spid="_x0000_s1028" style="position:absolute;visibility:visible;mso-wrap-style:square" from="3816,3429" to="3816,3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666;top:660;width:6388;height:16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" strokecolor="white">
                  <v:textbox inset="0,0,0,0">
                    <w:txbxContent>
                      <w:p w14:paraId="5A671B3C" w14:textId="3E81FA76" w:rsidR="00531886" w:rsidRDefault="00531886" w:rsidP="00531886">
                        <w:pPr>
                          <w:rPr>
                            <w:b/>
                          </w:rPr>
                        </w:pPr>
                        <w:r>
                          <w:rPr>
                            <w:b/>
                          </w:rPr>
                          <w:t>BSR_POL</w:t>
                        </w:r>
                      </w:p>
                    </w:txbxContent>
                  </v:textbox>
                </v:shape>
                <v:line id="Line 6" o:spid="_x0000_s1030" style="position:absolute;visibility:visible;mso-wrap-style:square" from="3810,4229" to="8382,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 id="Text Box 7" o:spid="_x0000_s1031" type="#_x0000_t202" style="position:absolute;left:9480;top:23355;width:979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p w14:paraId="71B02C8D" w14:textId="27E78283" w:rsidR="00531886" w:rsidRPr="00823124" w:rsidRDefault="00823124" w:rsidP="00531886">
                        <w:pPr>
                          <w:rPr>
                            <w:b/>
                            <w:bCs/>
                          </w:rPr>
                        </w:pPr>
                        <w:proofErr w:type="spellStart"/>
                        <w:r w:rsidRPr="00823124">
                          <w:rPr>
                            <w:b/>
                            <w:bCs/>
                          </w:rPr>
                          <w:t>read_bsr_mat</w:t>
                        </w:r>
                        <w:proofErr w:type="spellEnd"/>
                        <w:r>
                          <w:rPr>
                            <w:b/>
                            <w:bCs/>
                          </w:rPr>
                          <w:t xml:space="preserve">    </w:t>
                        </w:r>
                      </w:p>
                    </w:txbxContent>
                  </v:textbox>
                </v:shape>
                <v:line id="Line 8" o:spid="_x0000_s1032" style="position:absolute;visibility:visible;mso-wrap-style:square" from="12153,8985" to="16725,8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 o:spid="_x0000_s1033" style="position:absolute;visibility:visible;mso-wrap-style:square" from="12271,6591" to="16843,6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 id="Text Box 10" o:spid="_x0000_s1034" type="#_x0000_t202" style="position:absolute;left:33762;top:5334;width:131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" strokecolor="white">
                  <v:textbox inset="0,0,0,0">
                    <w:txbxContent>
                      <w:p w14:paraId="2FFB278D" w14:textId="0EE24592" w:rsidR="00531886" w:rsidRPr="00EA2A4B" w:rsidRDefault="00531886" w:rsidP="00531886">
                        <w:pPr>
                          <w:rPr>
                            <w:bCs/>
                          </w:rPr>
                        </w:pPr>
                        <w:r>
                          <w:t xml:space="preserve">read arguments </w:t>
                        </w:r>
                      </w:p>
                    </w:txbxContent>
                  </v:textbox>
                </v:shape>
                <v:line id="Line 13" o:spid="_x0000_s1035" style="position:absolute;visibility:visible;mso-wrap-style:square" from="12201,19538" to="16773,1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36" style="position:absolute;visibility:visible;mso-wrap-style:square" from="3810,34207" to="8382,3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37" style="position:absolute;flip:x;visibility:visible;mso-wrap-style:square" from="28841,6432" to="31889,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17" o:spid="_x0000_s1038" style="position:absolute;visibility:visible;mso-wrap-style:square" from="12153,11391" to="16725,1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Text Box 18" o:spid="_x0000_s1039" type="#_x0000_t202" style="position:absolute;left:17735;top:7810;width:698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" strokecolor="white">
                  <v:textbox inset="0,0,0,0">
                    <w:txbxContent>
                      <w:p w14:paraId="23BAC925" w14:textId="77777777" w:rsidR="00531886" w:rsidRPr="00EA2A4B" w:rsidRDefault="00531886" w:rsidP="00531886">
                        <w:pPr>
                          <w:rPr>
                            <w:b/>
                            <w:bCs/>
                          </w:rPr>
                        </w:pPr>
                        <w:proofErr w:type="spellStart"/>
                        <w:r w:rsidRPr="00EA2A4B">
                          <w:rPr>
                            <w:b/>
                            <w:bCs/>
                          </w:rPr>
                          <w:t>read_conf</w:t>
                        </w:r>
                        <w:proofErr w:type="spellEnd"/>
                      </w:p>
                    </w:txbxContent>
                  </v:textbox>
                </v:shape>
                <v:shape id="Text Box 20" o:spid="_x0000_s1040" type="#_x0000_t202" style="position:absolute;left:17824;top:13030;width:1046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" strokecolor="white">
                  <v:textbox inset="0,0,0,0">
                    <w:txbxContent>
                      <w:p w14:paraId="1527B0F9" w14:textId="1DE02746" w:rsidR="00531886" w:rsidRPr="00EA2A4B" w:rsidRDefault="00531886" w:rsidP="00531886">
                        <w:pPr>
                          <w:rPr>
                            <w:b/>
                            <w:bCs/>
                          </w:rPr>
                        </w:pPr>
                        <w:proofErr w:type="spellStart"/>
                        <w:r w:rsidRPr="00EA2A4B">
                          <w:rPr>
                            <w:b/>
                            <w:bCs/>
                          </w:rPr>
                          <w:t>read_channel</w:t>
                        </w:r>
                        <w:proofErr w:type="spellEnd"/>
                      </w:p>
                    </w:txbxContent>
                  </v:textbox>
                </v:shape>
                <v:shape id="Text Box 23" o:spid="_x0000_s1041" type="#_x0000_t202" style="position:absolute;left:25488;top:32727;width:57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" fillcolor="#ffc000" strokecolor="white">
                  <v:textbox inset="0,0,0,0">
                    <w:txbxContent>
                      <w:p w14:paraId="61238B82" w14:textId="6272809B" w:rsidR="00531886" w:rsidRPr="0086456E" w:rsidRDefault="00644A31" w:rsidP="00531886">
                        <w:pPr>
                          <w:rPr>
                            <w:b/>
                            <w:bCs/>
                          </w:rPr>
                        </w:pPr>
                        <w:r>
                          <w:rPr>
                            <w:b/>
                            <w:bCs/>
                          </w:rPr>
                          <w:t xml:space="preserve">  </w:t>
                        </w:r>
                        <w:proofErr w:type="spellStart"/>
                        <w:r>
                          <w:rPr>
                            <w:b/>
                            <w:bCs/>
                          </w:rPr>
                          <w:t>pol.nnn</w:t>
                        </w:r>
                        <w:proofErr w:type="spellEnd"/>
                      </w:p>
                    </w:txbxContent>
                  </v:textbox>
                </v:shape>
                <v:shape id="Text Box 24" o:spid="_x0000_s1042" type="#_x0000_t202" style="position:absolute;left:9410;top:26517;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" strokecolor="white">
                  <v:textbox inset="0,0,0,0">
                    <w:txbxContent>
                      <w:p w14:paraId="79B424B1" w14:textId="59130E39" w:rsidR="00531886" w:rsidRDefault="00823124" w:rsidP="00531886">
                        <w:pPr>
                          <w:rPr>
                            <w:i/>
                          </w:rPr>
                        </w:pPr>
                        <w:proofErr w:type="spellStart"/>
                        <w:r>
                          <w:rPr>
                            <w:b/>
                            <w:bCs/>
                          </w:rPr>
                          <w:t>read_dipmat</w:t>
                        </w:r>
                        <w:proofErr w:type="spellEnd"/>
                        <w:r w:rsidR="00531886">
                          <w:t xml:space="preserve"> </w:t>
                        </w:r>
                      </w:p>
                    </w:txbxContent>
                  </v:textbox>
                </v:shape>
                <v:shape id="Text Box 27" o:spid="_x0000_s1043" type="#_x0000_t202" style="position:absolute;left:9334;top:33032;width:5455;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" strokecolor="white">
                  <v:textbox inset="0,0,0,0">
                    <w:txbxContent>
                      <w:p w14:paraId="25366EB2" w14:textId="260D2FA3" w:rsidR="00531886" w:rsidRPr="00D33877" w:rsidRDefault="00823124" w:rsidP="00531886">
                        <w:pPr>
                          <w:rPr>
                            <w:b/>
                            <w:bCs/>
                          </w:rPr>
                        </w:pPr>
                        <w:proofErr w:type="spellStart"/>
                        <w:r>
                          <w:rPr>
                            <w:b/>
                            <w:bCs/>
                          </w:rPr>
                          <w:t>solv</w:t>
                        </w:r>
                        <w:r w:rsidR="00531886" w:rsidRPr="00D33877">
                          <w:rPr>
                            <w:b/>
                            <w:bCs/>
                          </w:rPr>
                          <w:t>_</w:t>
                        </w:r>
                        <w:r>
                          <w:rPr>
                            <w:b/>
                            <w:bCs/>
                          </w:rPr>
                          <w:t>mat</w:t>
                        </w:r>
                        <w:proofErr w:type="spellEnd"/>
                      </w:p>
                    </w:txbxContent>
                  </v:textbox>
                </v:shape>
                <v:shape id="Text Box 31" o:spid="_x0000_s1044" type="#_x0000_t202" style="position:absolute;left:17735;top:5372;width:7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" strokecolor="white">
                  <v:textbox inset="0,0,0,0">
                    <w:txbxContent>
                      <w:p w14:paraId="62E776DF" w14:textId="1ED43A18" w:rsidR="00531886" w:rsidRPr="00EA2A4B" w:rsidRDefault="00531886" w:rsidP="00531886">
                        <w:pPr>
                          <w:rPr>
                            <w:b/>
                            <w:bCs/>
                          </w:rPr>
                        </w:pPr>
                        <w:proofErr w:type="spellStart"/>
                        <w:r w:rsidRPr="00EA2A4B">
                          <w:rPr>
                            <w:b/>
                            <w:bCs/>
                          </w:rPr>
                          <w:t>read_</w:t>
                        </w:r>
                        <w:r w:rsidR="001E555B">
                          <w:rPr>
                            <w:b/>
                            <w:bCs/>
                          </w:rPr>
                          <w:t>arg</w:t>
                        </w:r>
                        <w:proofErr w:type="spellEnd"/>
                      </w:p>
                    </w:txbxContent>
                  </v:textbox>
                </v:shape>
                <v:line id="Line 33" o:spid="_x0000_s1045" style="position:absolute;flip:x;visibility:visible;mso-wrap-style:square" from="28841,9029" to="31889,9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shape id="Text Box 34" o:spid="_x0000_s1046" type="#_x0000_t202" style="position:absolute;left:32829;top:7810;width:6388;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" strokecolor="white">
                  <v:textbox inset=",0,,0">
                    <w:txbxContent>
                      <w:p w14:paraId="50AD3BAA" w14:textId="0F021F2E" w:rsidR="00531886" w:rsidRDefault="00531886" w:rsidP="00531886">
                        <w:proofErr w:type="spellStart"/>
                        <w:r>
                          <w:rPr>
                            <w:b/>
                          </w:rPr>
                          <w:t>cfg.nnn</w:t>
                        </w:r>
                        <w:proofErr w:type="spellEnd"/>
                      </w:p>
                    </w:txbxContent>
                  </v:textbox>
                </v:shape>
                <v:line id="Line 35" o:spid="_x0000_s1047" style="position:absolute;flip:x;visibility:visible;mso-wrap-style:square" from="28905,11766" to="31953,1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36" o:spid="_x0000_s1048" type="#_x0000_t202" style="position:absolute;left:32689;top:10629;width:549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" strokecolor="white">
                  <v:textbox inset=",0,,0">
                    <w:txbxContent>
                      <w:p w14:paraId="6D38B39E" w14:textId="77777777" w:rsidR="00531886" w:rsidRDefault="00531886" w:rsidP="00531886">
                        <w:r>
                          <w:rPr>
                            <w:b/>
                          </w:rPr>
                          <w:t>target</w:t>
                        </w:r>
                      </w:p>
                    </w:txbxContent>
                  </v:textbox>
                </v:shape>
                <v:line id="Line 37" o:spid="_x0000_s1049" style="position:absolute;visibility:visible;mso-wrap-style:square" from="12115,14166" to="16687,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shape id="Text Box 38" o:spid="_x0000_s1050" type="#_x0000_t202" style="position:absolute;left:17799;top:10287;width:84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" strokecolor="white">
                  <v:textbox inset="0,0,0,0">
                    <w:txbxContent>
                      <w:p w14:paraId="1240BB99" w14:textId="77777777" w:rsidR="00531886" w:rsidRPr="00EA2A4B" w:rsidRDefault="00531886" w:rsidP="00531886">
                        <w:pPr>
                          <w:rPr>
                            <w:b/>
                            <w:bCs/>
                          </w:rPr>
                        </w:pPr>
                        <w:proofErr w:type="spellStart"/>
                        <w:r w:rsidRPr="00EA2A4B">
                          <w:rPr>
                            <w:b/>
                            <w:bCs/>
                          </w:rPr>
                          <w:t>read_target</w:t>
                        </w:r>
                        <w:proofErr w:type="spellEnd"/>
                      </w:p>
                    </w:txbxContent>
                  </v:textbox>
                </v:shape>
                <v:line id="Line 39" o:spid="_x0000_s1051" style="position:absolute;flip:x;visibility:visible;mso-wrap-style:square" from="28905,14281" to="3195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40" o:spid="_x0000_s1052" type="#_x0000_t202" style="position:absolute;left:32721;top:13220;width:549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" strokecolor="white">
                  <v:textbox inset=",0,,0">
                    <w:txbxContent>
                      <w:p w14:paraId="6452866C" w14:textId="77777777" w:rsidR="00531886" w:rsidRDefault="00531886" w:rsidP="00531886">
                        <w:r>
                          <w:rPr>
                            <w:b/>
                          </w:rPr>
                          <w:t>target</w:t>
                        </w:r>
                      </w:p>
                    </w:txbxContent>
                  </v:textbox>
                </v:shape>
                <v:line id="Line 41" o:spid="_x0000_s1053" style="position:absolute;flip:x;visibility:visible;mso-wrap-style:square" from="28917,16840" to="31965,1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42" o:spid="_x0000_s1054" style="position:absolute;visibility:visible;mso-wrap-style:square" from="12192,16757" to="16764,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Text Box 43" o:spid="_x0000_s1055" type="#_x0000_t202" style="position:absolute;left:17830;top:15773;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" strokecolor="white">
                  <v:textbox inset="0,0,0,0">
                    <w:txbxContent>
                      <w:p w14:paraId="71ECEB94" w14:textId="77777777" w:rsidR="00531886" w:rsidRPr="00EA2A4B" w:rsidRDefault="00531886" w:rsidP="00531886">
                        <w:pPr>
                          <w:rPr>
                            <w:b/>
                            <w:bCs/>
                          </w:rPr>
                        </w:pPr>
                        <w:proofErr w:type="spellStart"/>
                        <w:r w:rsidRPr="00EA2A4B">
                          <w:rPr>
                            <w:b/>
                            <w:bCs/>
                          </w:rPr>
                          <w:t>define_spline</w:t>
                        </w:r>
                        <w:r>
                          <w:rPr>
                            <w:b/>
                            <w:bCs/>
                          </w:rPr>
                          <w:t>s</w:t>
                        </w:r>
                        <w:proofErr w:type="spellEnd"/>
                      </w:p>
                    </w:txbxContent>
                  </v:textbox>
                </v:shape>
                <v:shape id="Text Box 44" o:spid="_x0000_s1056" type="#_x0000_t202" style="position:absolute;left:32950;top:15811;width:693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" strokecolor="white">
                  <v:textbox inset=",0,,0">
                    <w:txbxContent>
                      <w:p w14:paraId="5DB29FE0" w14:textId="77777777" w:rsidR="00531886" w:rsidRDefault="00531886" w:rsidP="00531886">
                        <w:r>
                          <w:rPr>
                            <w:b/>
                          </w:rPr>
                          <w:t>knot.dat</w:t>
                        </w:r>
                      </w:p>
                    </w:txbxContent>
                  </v:textbox>
                </v:shape>
                <v:line id="Line 45" o:spid="_x0000_s1057" style="position:absolute;visibility:visible;mso-wrap-style:square" from="3810,27539" to="8382,27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Text Box 52" o:spid="_x0000_s1058" type="#_x0000_t202" style="position:absolute;left:25679;top:26631;width:69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" strokecolor="white">
                  <v:textbox inset="0,0,0,0">
                    <w:txbxContent>
                      <w:p w14:paraId="3E880CD2" w14:textId="712B6BAE" w:rsidR="00531886" w:rsidRPr="00102167" w:rsidRDefault="00823124" w:rsidP="00531886">
                        <w:pPr>
                          <w:rPr>
                            <w:b/>
                            <w:bCs/>
                          </w:rPr>
                        </w:pPr>
                        <w:proofErr w:type="spellStart"/>
                        <w:r>
                          <w:rPr>
                            <w:b/>
                            <w:bCs/>
                          </w:rPr>
                          <w:t>dv.nnn</w:t>
                        </w:r>
                        <w:proofErr w:type="spellEnd"/>
                      </w:p>
                    </w:txbxContent>
                  </v:textbox>
                </v:shape>
                <v:line id="Line 53" o:spid="_x0000_s1059" style="position:absolute;visibility:visible;mso-wrap-style:square" from="20796,33896" to="23844,33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shape id="Text Box 57" o:spid="_x0000_s1060" type="#_x0000_t202" style="position:absolute;left:25793;top:29603;width:81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" strokecolor="white">
                  <v:textbox inset="0,0,0,0">
                    <w:txbxContent>
                      <w:p w14:paraId="3ECA662C" w14:textId="65C35B91" w:rsidR="00531886" w:rsidRPr="008D3052" w:rsidRDefault="00823124" w:rsidP="00531886">
                        <w:pPr>
                          <w:rPr>
                            <w:b/>
                            <w:bCs/>
                          </w:rPr>
                        </w:pPr>
                        <w:proofErr w:type="spellStart"/>
                        <w:r>
                          <w:rPr>
                            <w:b/>
                            <w:bCs/>
                          </w:rPr>
                          <w:t>bound.nnn</w:t>
                        </w:r>
                        <w:proofErr w:type="spellEnd"/>
                      </w:p>
                    </w:txbxContent>
                  </v:textbox>
                </v:shape>
                <v:line id="Line 59" o:spid="_x0000_s1061" style="position:absolute;flip:x;visibility:visible;mso-wrap-style:square" from="20535,27539" to="23583,27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shape id="Text Box 60" o:spid="_x0000_s1062" type="#_x0000_t202" style="position:absolute;left:24765;top:23241;width:9575;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" strokecolor="white">
                  <v:textbox inset=",0,,0">
                    <w:txbxContent>
                      <w:p w14:paraId="269F85D2" w14:textId="0E591A5A" w:rsidR="00531886" w:rsidRDefault="00823124" w:rsidP="00531886">
                        <w:proofErr w:type="spellStart"/>
                        <w:r>
                          <w:rPr>
                            <w:b/>
                          </w:rPr>
                          <w:t>bsr_mat.nnn</w:t>
                        </w:r>
                        <w:proofErr w:type="spellEnd"/>
                      </w:p>
                    </w:txbxContent>
                  </v:textbox>
                </v:shape>
                <v:shape id="Text Box 63" o:spid="_x0000_s1063" type="#_x0000_t202" style="position:absolute;left:9144;top:3276;width:68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" strokecolor="white">
                  <v:textbox inset="0,0,0,0">
                    <w:txbxContent>
                      <w:p w14:paraId="45F17522" w14:textId="1448F11A" w:rsidR="00531886" w:rsidRDefault="00531886" w:rsidP="00531886">
                        <w:proofErr w:type="spellStart"/>
                        <w:r w:rsidRPr="00EA2A4B">
                          <w:rPr>
                            <w:b/>
                            <w:bCs/>
                          </w:rPr>
                          <w:t>read_</w:t>
                        </w:r>
                        <w:r w:rsidR="001E555B">
                          <w:rPr>
                            <w:b/>
                            <w:bCs/>
                          </w:rPr>
                          <w:t>data</w:t>
                        </w:r>
                        <w:proofErr w:type="spellEnd"/>
                      </w:p>
                    </w:txbxContent>
                  </v:textbox>
                </v:shape>
                <v:line id="Line 64" o:spid="_x0000_s1064" style="position:absolute;flip:x;visibility:visible;mso-wrap-style:square" from="20459,24263" to="23507,2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65" o:spid="_x0000_s1065" type="#_x0000_t202" style="position:absolute;left:17868;top:18326;width:84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" strokecolor="white">
                  <v:textbox inset="0,0,0,0">
                    <w:txbxContent>
                      <w:p w14:paraId="133E9331" w14:textId="77777777" w:rsidR="00531886" w:rsidRPr="00EA2A4B" w:rsidRDefault="00531886" w:rsidP="00531886">
                        <w:pPr>
                          <w:rPr>
                            <w:b/>
                            <w:bCs/>
                          </w:rPr>
                        </w:pPr>
                        <w:proofErr w:type="spellStart"/>
                        <w:r w:rsidRPr="00EA2A4B">
                          <w:rPr>
                            <w:b/>
                            <w:bCs/>
                          </w:rPr>
                          <w:t>read_</w:t>
                        </w:r>
                        <w:r>
                          <w:rPr>
                            <w:b/>
                            <w:bCs/>
                          </w:rPr>
                          <w:t>bsw</w:t>
                        </w:r>
                        <w:proofErr w:type="spellEnd"/>
                      </w:p>
                    </w:txbxContent>
                  </v:textbox>
                </v:shape>
                <v:line id="Line 66" o:spid="_x0000_s1066" style="position:absolute;flip:x;visibility:visible;mso-wrap-style:square" from="28956,19278" to="32004,19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shape id="Text Box 67" o:spid="_x0000_s1067" type="#_x0000_t202" style="position:absolute;left:32873;top:18021;width:1029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" strokecolor="white">
                  <v:textbox inset=",0,,0">
                    <w:txbxContent>
                      <w:p w14:paraId="68112F4C" w14:textId="34652A1D" w:rsidR="00531886" w:rsidRDefault="00531886" w:rsidP="00531886">
                        <w:proofErr w:type="spellStart"/>
                        <w:r>
                          <w:rPr>
                            <w:b/>
                          </w:rPr>
                          <w:t>target.bsw</w:t>
                        </w:r>
                        <w:proofErr w:type="spellEnd"/>
                        <w:r>
                          <w:rPr>
                            <w:b/>
                          </w:rPr>
                          <w:t xml:space="preserve"> </w:t>
                        </w:r>
                        <w:r w:rsidRPr="00266926">
                          <w:rPr>
                            <w:bCs/>
                          </w:rPr>
                          <w:t xml:space="preserve"> </w:t>
                        </w:r>
                      </w:p>
                    </w:txbxContent>
                  </v:textbox>
                </v:shape>
                <v:line id="Line 68" o:spid="_x0000_s1068" style="position:absolute;visibility:visible;mso-wrap-style:square" from="3924,24415" to="8496,2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69" o:spid="_x0000_s1069" style="position:absolute;visibility:visible;mso-wrap-style:square" from="3886,30778" to="8458,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shape id="Text Box 70" o:spid="_x0000_s1070" type="#_x0000_t202" style="position:absolute;left:9480;top:29527;width:81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" strokecolor="white">
                  <v:textbox inset="0,0,0,0">
                    <w:txbxContent>
                      <w:p w14:paraId="05641856" w14:textId="2E286ABE" w:rsidR="00531886" w:rsidRPr="00D33877" w:rsidRDefault="00823124" w:rsidP="00531886">
                        <w:pPr>
                          <w:rPr>
                            <w:b/>
                            <w:bCs/>
                          </w:rPr>
                        </w:pPr>
                        <w:proofErr w:type="spellStart"/>
                        <w:r>
                          <w:rPr>
                            <w:b/>
                            <w:bCs/>
                          </w:rPr>
                          <w:t>r</w:t>
                        </w:r>
                        <w:r w:rsidRPr="00823124">
                          <w:rPr>
                            <w:b/>
                            <w:bCs/>
                          </w:rPr>
                          <w:t>ead_nortb</w:t>
                        </w:r>
                        <w:proofErr w:type="spellEnd"/>
                        <w:r>
                          <w:rPr>
                            <w:b/>
                            <w:bCs/>
                          </w:rPr>
                          <w:t xml:space="preserve">             </w:t>
                        </w:r>
                      </w:p>
                    </w:txbxContent>
                  </v:textbox>
                </v:shape>
                <v:shapetype id="_x0000_t32" coordsize="21600,21600" o:spt="32" o:oned="t" path="m,l21600,21600e" filled="f">
                  <v:path arrowok="t" fillok="f" o:connecttype="none"/>
                  <o:lock v:ext="edit" shapetype="t"/>
                </v:shapetype>
                <v:shape id="AutoShape 86" o:spid="_x0000_s1071" type="#_x0000_t32" style="position:absolute;left:20459;top:30410;width:3048;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line id="Line 14" o:spid="_x0000_s1072" style="position:absolute;visibility:visible;mso-wrap-style:square" from="12201,5267" to="12271,20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w10:anchorlock/>
              </v:group>
            </w:pict>
          </mc:Fallback>
        </mc:AlternateContent>
      </w:r>
    </w:p>
    <w:p w14:paraId="5854D6DD" w14:textId="01D02E85" w:rsidR="00531886" w:rsidRDefault="00531886" w:rsidP="00531886">
      <w:pPr>
        <w:spacing w:line="360" w:lineRule="auto"/>
      </w:pPr>
      <w:r>
        <w:t xml:space="preserve">                    </w:t>
      </w:r>
      <w:r w:rsidRPr="005A6855">
        <w:rPr>
          <w:b/>
          <w:bCs/>
        </w:rPr>
        <w:t xml:space="preserve">Fig. </w:t>
      </w:r>
      <w:r>
        <w:rPr>
          <w:b/>
          <w:bCs/>
        </w:rPr>
        <w:t>22</w:t>
      </w:r>
      <w:r w:rsidRPr="005A6855">
        <w:rPr>
          <w:b/>
          <w:bCs/>
        </w:rPr>
        <w:t>.1.</w:t>
      </w:r>
      <w:r>
        <w:t xml:space="preserve"> Block diagram for the program BSR_POT</w:t>
      </w:r>
      <w:proofErr w:type="gramStart"/>
      <w:r>
        <w:t>3  and</w:t>
      </w:r>
      <w:proofErr w:type="gramEnd"/>
      <w:r>
        <w:t xml:space="preserve"> data flow (see text).</w:t>
      </w:r>
    </w:p>
    <w:p w14:paraId="0D0603D1" w14:textId="4A51F1CE" w:rsidR="00531886" w:rsidRDefault="00531886" w:rsidP="00E926BB">
      <w:pPr>
        <w:spacing w:line="360" w:lineRule="auto"/>
      </w:pPr>
    </w:p>
    <w:p w14:paraId="44B65BA1" w14:textId="22E609A1" w:rsidR="004C01AE" w:rsidRDefault="004C01AE" w:rsidP="00E926BB">
      <w:pPr>
        <w:spacing w:line="360" w:lineRule="auto"/>
      </w:pPr>
    </w:p>
    <w:p w14:paraId="6E0C2CAB" w14:textId="641A8B63" w:rsidR="004C01AE" w:rsidRDefault="004C01AE" w:rsidP="00E926BB">
      <w:pPr>
        <w:spacing w:line="360" w:lineRule="auto"/>
      </w:pPr>
    </w:p>
    <w:p w14:paraId="7AE8F59F" w14:textId="134F6996" w:rsidR="004C01AE" w:rsidRPr="005C341B" w:rsidRDefault="00EA615B" w:rsidP="004C01AE">
      <w:pPr>
        <w:spacing w:line="360" w:lineRule="auto"/>
        <w:rPr>
          <w:i/>
          <w:sz w:val="24"/>
          <w:szCs w:val="24"/>
        </w:rPr>
      </w:pPr>
      <w:proofErr w:type="gramStart"/>
      <w:r>
        <w:rPr>
          <w:i/>
        </w:rPr>
        <w:t>22</w:t>
      </w:r>
      <w:r w:rsidR="004C01AE">
        <w:rPr>
          <w:i/>
        </w:rPr>
        <w:t>.</w:t>
      </w:r>
      <w:r>
        <w:rPr>
          <w:i/>
        </w:rPr>
        <w:t>3</w:t>
      </w:r>
      <w:r w:rsidR="004C01AE">
        <w:rPr>
          <w:i/>
        </w:rPr>
        <w:t xml:space="preserve"> </w:t>
      </w:r>
      <w:r w:rsidR="004C01AE" w:rsidRPr="005C341B">
        <w:rPr>
          <w:i/>
          <w:sz w:val="24"/>
          <w:szCs w:val="24"/>
        </w:rPr>
        <w:t xml:space="preserve"> Input</w:t>
      </w:r>
      <w:proofErr w:type="gramEnd"/>
      <w:r w:rsidR="004C01AE" w:rsidRPr="005C341B">
        <w:rPr>
          <w:i/>
          <w:sz w:val="24"/>
          <w:szCs w:val="24"/>
        </w:rPr>
        <w:t xml:space="preserve"> parameters </w:t>
      </w:r>
    </w:p>
    <w:p w14:paraId="5623BD49" w14:textId="77777777" w:rsidR="004C01AE" w:rsidRDefault="004C01AE" w:rsidP="004C01AE">
      <w:pPr>
        <w:spacing w:line="360" w:lineRule="auto"/>
      </w:pPr>
    </w:p>
    <w:tbl>
      <w:tblPr>
        <w:tblW w:w="0" w:type="auto"/>
        <w:tblLook w:val="0000" w:firstRow="0" w:lastRow="0" w:firstColumn="0" w:lastColumn="0" w:noHBand="0" w:noVBand="0"/>
      </w:tblPr>
      <w:tblGrid>
        <w:gridCol w:w="2110"/>
        <w:gridCol w:w="7250"/>
      </w:tblGrid>
      <w:tr w:rsidR="004C01AE" w14:paraId="0C35C29C" w14:textId="77777777" w:rsidTr="004C01AE">
        <w:tc>
          <w:tcPr>
            <w:tcW w:w="2110" w:type="dxa"/>
          </w:tcPr>
          <w:p w14:paraId="7AE9C63D" w14:textId="722ECB8B" w:rsidR="004C01AE" w:rsidRDefault="004C01AE" w:rsidP="00207F30">
            <w:pPr>
              <w:spacing w:before="120" w:line="360" w:lineRule="auto"/>
              <w:jc w:val="both"/>
              <w:rPr>
                <w:b/>
              </w:rPr>
            </w:pPr>
            <w:proofErr w:type="spellStart"/>
            <w:r>
              <w:rPr>
                <w:b/>
              </w:rPr>
              <w:t>klsp</w:t>
            </w:r>
            <w:proofErr w:type="spellEnd"/>
            <w:r>
              <w:rPr>
                <w:b/>
              </w:rPr>
              <w:t xml:space="preserve"> </w:t>
            </w:r>
          </w:p>
        </w:tc>
        <w:tc>
          <w:tcPr>
            <w:tcW w:w="7250" w:type="dxa"/>
          </w:tcPr>
          <w:p w14:paraId="756704F3" w14:textId="46182B7B" w:rsidR="004C01AE" w:rsidRDefault="004C01AE" w:rsidP="00207F30">
            <w:pPr>
              <w:spacing w:before="120" w:line="360" w:lineRule="auto"/>
            </w:pPr>
            <w:r>
              <w:t xml:space="preserve">index of partial wave, </w:t>
            </w:r>
            <w:proofErr w:type="spellStart"/>
            <w:r w:rsidRPr="004C01AE">
              <w:rPr>
                <w:b/>
                <w:bCs/>
              </w:rPr>
              <w:t>nnn</w:t>
            </w:r>
            <w:proofErr w:type="spellEnd"/>
            <w:r>
              <w:t xml:space="preserve"> </w:t>
            </w:r>
          </w:p>
        </w:tc>
      </w:tr>
      <w:tr w:rsidR="004C01AE" w14:paraId="18A83106" w14:textId="77777777" w:rsidTr="00207F30">
        <w:tc>
          <w:tcPr>
            <w:tcW w:w="2110" w:type="dxa"/>
          </w:tcPr>
          <w:p w14:paraId="05299805" w14:textId="2026AEDD" w:rsidR="004C01AE" w:rsidRPr="004C01AE" w:rsidRDefault="004C01AE" w:rsidP="00207F30">
            <w:pPr>
              <w:spacing w:before="120" w:line="360" w:lineRule="auto"/>
              <w:jc w:val="both"/>
              <w:rPr>
                <w:b/>
              </w:rPr>
            </w:pPr>
            <w:proofErr w:type="spellStart"/>
            <w:r>
              <w:rPr>
                <w:b/>
              </w:rPr>
              <w:t>ilzero</w:t>
            </w:r>
            <w:proofErr w:type="spellEnd"/>
            <w:r>
              <w:rPr>
                <w:b/>
              </w:rPr>
              <w:t xml:space="preserve"> </w:t>
            </w:r>
            <w:r w:rsidRPr="004C01AE">
              <w:rPr>
                <w:bCs/>
              </w:rPr>
              <w:t>[1]</w:t>
            </w:r>
          </w:p>
        </w:tc>
        <w:tc>
          <w:tcPr>
            <w:tcW w:w="7250" w:type="dxa"/>
          </w:tcPr>
          <w:p w14:paraId="27B9A97F" w14:textId="77777777" w:rsidR="004C01AE" w:rsidRDefault="004C01AE" w:rsidP="00207F30">
            <w:pPr>
              <w:spacing w:before="120" w:line="360" w:lineRule="auto"/>
              <w:jc w:val="both"/>
            </w:pPr>
            <w:r>
              <w:t xml:space="preserve">number of initial B-splines to be excluded from orbital expansions </w:t>
            </w:r>
          </w:p>
        </w:tc>
      </w:tr>
      <w:tr w:rsidR="004C01AE" w14:paraId="3AC962E2" w14:textId="77777777" w:rsidTr="004C01AE">
        <w:tc>
          <w:tcPr>
            <w:tcW w:w="2110" w:type="dxa"/>
          </w:tcPr>
          <w:p w14:paraId="3B45C90E" w14:textId="6BB43B71" w:rsidR="004C01AE" w:rsidRDefault="004C01AE" w:rsidP="004C01AE">
            <w:pPr>
              <w:spacing w:line="276" w:lineRule="auto"/>
              <w:jc w:val="both"/>
            </w:pPr>
            <w:proofErr w:type="spellStart"/>
            <w:r>
              <w:rPr>
                <w:b/>
              </w:rPr>
              <w:t>ibzero</w:t>
            </w:r>
            <w:proofErr w:type="spellEnd"/>
            <w:r>
              <w:rPr>
                <w:b/>
              </w:rPr>
              <w:t xml:space="preserve"> </w:t>
            </w:r>
            <w:r w:rsidRPr="004C01AE">
              <w:rPr>
                <w:bCs/>
              </w:rPr>
              <w:t>[1]</w:t>
            </w:r>
          </w:p>
        </w:tc>
        <w:tc>
          <w:tcPr>
            <w:tcW w:w="7250" w:type="dxa"/>
          </w:tcPr>
          <w:p w14:paraId="48929776" w14:textId="75CB5EB7" w:rsidR="004C01AE" w:rsidRDefault="004C01AE" w:rsidP="00207F30">
            <w:r>
              <w:t>number of final B-splines to be excluded from orbital expansions</w:t>
            </w:r>
          </w:p>
        </w:tc>
      </w:tr>
      <w:tr w:rsidR="004C01AE" w14:paraId="6F2A5CA6" w14:textId="77777777" w:rsidTr="00207F30">
        <w:tc>
          <w:tcPr>
            <w:tcW w:w="2110" w:type="dxa"/>
          </w:tcPr>
          <w:p w14:paraId="39D161D4" w14:textId="77777777" w:rsidR="004C01AE" w:rsidRPr="004C01AE" w:rsidRDefault="004C01AE" w:rsidP="00207F30">
            <w:pPr>
              <w:spacing w:before="120" w:line="360" w:lineRule="auto"/>
              <w:jc w:val="both"/>
              <w:rPr>
                <w:b/>
              </w:rPr>
            </w:pPr>
            <w:proofErr w:type="spellStart"/>
            <w:r>
              <w:rPr>
                <w:b/>
              </w:rPr>
              <w:t>ilzero</w:t>
            </w:r>
            <w:proofErr w:type="spellEnd"/>
            <w:r>
              <w:rPr>
                <w:b/>
              </w:rPr>
              <w:t xml:space="preserve"> </w:t>
            </w:r>
            <w:r w:rsidRPr="004C01AE">
              <w:rPr>
                <w:bCs/>
              </w:rPr>
              <w:t>[1]</w:t>
            </w:r>
          </w:p>
        </w:tc>
        <w:tc>
          <w:tcPr>
            <w:tcW w:w="7250" w:type="dxa"/>
          </w:tcPr>
          <w:p w14:paraId="30A2C348" w14:textId="77777777" w:rsidR="004C01AE" w:rsidRDefault="004C01AE" w:rsidP="00207F30">
            <w:pPr>
              <w:spacing w:before="120" w:line="360" w:lineRule="auto"/>
              <w:jc w:val="both"/>
            </w:pPr>
            <w:r>
              <w:t xml:space="preserve">number of initial B-splines to be excluded from orbital expansions </w:t>
            </w:r>
          </w:p>
        </w:tc>
      </w:tr>
      <w:tr w:rsidR="004C01AE" w14:paraId="0A252C03" w14:textId="77777777" w:rsidTr="004C01AE">
        <w:tc>
          <w:tcPr>
            <w:tcW w:w="2110" w:type="dxa"/>
          </w:tcPr>
          <w:p w14:paraId="5AE349D9" w14:textId="478CD374" w:rsidR="004C01AE" w:rsidRPr="004C01AE" w:rsidRDefault="004C01AE" w:rsidP="004C01AE">
            <w:pPr>
              <w:spacing w:line="360" w:lineRule="auto"/>
              <w:jc w:val="both"/>
              <w:rPr>
                <w:b/>
                <w:bCs/>
              </w:rPr>
            </w:pPr>
            <w:proofErr w:type="spellStart"/>
            <w:r w:rsidRPr="004C01AE">
              <w:rPr>
                <w:b/>
                <w:bCs/>
              </w:rPr>
              <w:t>nortb</w:t>
            </w:r>
            <w:proofErr w:type="spellEnd"/>
            <w:r>
              <w:rPr>
                <w:b/>
                <w:bCs/>
              </w:rPr>
              <w:t xml:space="preserve"> </w:t>
            </w:r>
            <w:r w:rsidRPr="004C01AE">
              <w:t>[</w:t>
            </w:r>
            <w:r w:rsidR="004036C3">
              <w:t>0</w:t>
            </w:r>
            <w:r w:rsidRPr="004C01AE">
              <w:t>]</w:t>
            </w:r>
          </w:p>
        </w:tc>
        <w:tc>
          <w:tcPr>
            <w:tcW w:w="7250" w:type="dxa"/>
          </w:tcPr>
          <w:p w14:paraId="48BCB2D3" w14:textId="5C20E08F" w:rsidR="004C01AE" w:rsidRPr="00654E10" w:rsidRDefault="004C01AE" w:rsidP="00207F30">
            <w:r>
              <w:t xml:space="preserve">number of additional </w:t>
            </w:r>
            <w:r w:rsidR="004036C3">
              <w:t>orthogonal conditions</w:t>
            </w:r>
          </w:p>
        </w:tc>
      </w:tr>
      <w:tr w:rsidR="004036C3" w14:paraId="2F2037C3" w14:textId="77777777" w:rsidTr="004036C3">
        <w:tc>
          <w:tcPr>
            <w:tcW w:w="2110" w:type="dxa"/>
          </w:tcPr>
          <w:p w14:paraId="414C6CCC" w14:textId="53577592" w:rsidR="004036C3" w:rsidRPr="004036C3" w:rsidRDefault="004036C3" w:rsidP="004036C3">
            <w:pPr>
              <w:spacing w:line="360" w:lineRule="auto"/>
              <w:jc w:val="both"/>
              <w:rPr>
                <w:b/>
                <w:bCs/>
              </w:rPr>
            </w:pPr>
            <w:r w:rsidRPr="004036C3">
              <w:rPr>
                <w:b/>
                <w:bCs/>
              </w:rPr>
              <w:t>i</w:t>
            </w:r>
            <w:r w:rsidR="00DE677F">
              <w:rPr>
                <w:b/>
                <w:bCs/>
              </w:rPr>
              <w:t>norb</w:t>
            </w:r>
            <w:r w:rsidRPr="004036C3">
              <w:rPr>
                <w:b/>
                <w:bCs/>
              </w:rPr>
              <w:t xml:space="preserve"> </w:t>
            </w:r>
          </w:p>
        </w:tc>
        <w:tc>
          <w:tcPr>
            <w:tcW w:w="7250" w:type="dxa"/>
          </w:tcPr>
          <w:p w14:paraId="2BF69E36" w14:textId="746BC020" w:rsidR="004036C3" w:rsidRDefault="004036C3" w:rsidP="004036C3">
            <w:r>
              <w:t xml:space="preserve">if </w:t>
            </w:r>
            <w:proofErr w:type="spellStart"/>
            <w:r w:rsidRPr="004036C3">
              <w:rPr>
                <w:rFonts w:ascii="Courier New" w:hAnsi="Courier New" w:cs="Courier New"/>
              </w:rPr>
              <w:t>nortb</w:t>
            </w:r>
            <w:proofErr w:type="spellEnd"/>
            <w:r w:rsidRPr="004036C3">
              <w:rPr>
                <w:rFonts w:ascii="Courier New" w:hAnsi="Courier New" w:cs="Courier New"/>
              </w:rPr>
              <w:t xml:space="preserve"> &gt; 0</w:t>
            </w:r>
            <w:r>
              <w:t xml:space="preserve">, indexes of solutions in </w:t>
            </w:r>
            <w:proofErr w:type="spellStart"/>
            <w:r w:rsidRPr="004036C3">
              <w:rPr>
                <w:b/>
                <w:bCs/>
              </w:rPr>
              <w:t>bound.nnn</w:t>
            </w:r>
            <w:proofErr w:type="spellEnd"/>
            <w:r>
              <w:t xml:space="preserve"> file which will be used for orthogonality  </w:t>
            </w:r>
          </w:p>
        </w:tc>
      </w:tr>
      <w:tr w:rsidR="004036C3" w14:paraId="47866738" w14:textId="77777777" w:rsidTr="004036C3">
        <w:tc>
          <w:tcPr>
            <w:tcW w:w="2110" w:type="dxa"/>
          </w:tcPr>
          <w:p w14:paraId="2478D31F" w14:textId="77777777" w:rsidR="004036C3" w:rsidRPr="004036C3" w:rsidRDefault="004036C3" w:rsidP="004036C3">
            <w:pPr>
              <w:spacing w:line="360" w:lineRule="auto"/>
              <w:jc w:val="both"/>
              <w:rPr>
                <w:b/>
                <w:bCs/>
              </w:rPr>
            </w:pPr>
          </w:p>
        </w:tc>
        <w:tc>
          <w:tcPr>
            <w:tcW w:w="7250" w:type="dxa"/>
          </w:tcPr>
          <w:p w14:paraId="4A480220" w14:textId="77777777" w:rsidR="004036C3" w:rsidRDefault="004036C3" w:rsidP="004036C3"/>
        </w:tc>
      </w:tr>
    </w:tbl>
    <w:p w14:paraId="1E642FEC" w14:textId="77777777" w:rsidR="004C01AE" w:rsidRDefault="004C01AE" w:rsidP="004C01AE">
      <w:pPr>
        <w:spacing w:line="360" w:lineRule="auto"/>
        <w:rPr>
          <w:bCs/>
          <w:iCs/>
          <w:lang w:val="en-US"/>
        </w:rPr>
      </w:pPr>
    </w:p>
    <w:p w14:paraId="048F21D1" w14:textId="77777777" w:rsidR="004C01AE" w:rsidRDefault="004C01AE" w:rsidP="004C01AE">
      <w:pPr>
        <w:spacing w:line="360" w:lineRule="auto"/>
        <w:rPr>
          <w:bCs/>
          <w:iCs/>
          <w:lang w:val="en-US"/>
        </w:rPr>
      </w:pPr>
    </w:p>
    <w:p w14:paraId="0211016E" w14:textId="77777777" w:rsidR="004C01AE" w:rsidRDefault="004C01AE" w:rsidP="004C01AE">
      <w:pPr>
        <w:spacing w:line="360" w:lineRule="auto"/>
        <w:rPr>
          <w:bCs/>
          <w:iCs/>
          <w:lang w:val="en-US"/>
        </w:rPr>
      </w:pPr>
    </w:p>
    <w:p w14:paraId="61709CC5" w14:textId="77777777" w:rsidR="004C01AE" w:rsidRDefault="004C01AE" w:rsidP="004C01AE">
      <w:pPr>
        <w:spacing w:line="360" w:lineRule="auto"/>
        <w:rPr>
          <w:bCs/>
          <w:iCs/>
          <w:lang w:val="en-US"/>
        </w:rPr>
      </w:pPr>
    </w:p>
    <w:p w14:paraId="717A9D1A" w14:textId="630ADBE2" w:rsidR="00EA615B" w:rsidRPr="0079241B" w:rsidRDefault="00EA615B" w:rsidP="00EA615B">
      <w:pPr>
        <w:spacing w:line="360" w:lineRule="auto"/>
        <w:jc w:val="both"/>
        <w:rPr>
          <w:sz w:val="24"/>
          <w:szCs w:val="24"/>
        </w:rPr>
      </w:pPr>
      <w:r>
        <w:rPr>
          <w:i/>
          <w:sz w:val="24"/>
          <w:szCs w:val="24"/>
        </w:rPr>
        <w:t>22</w:t>
      </w:r>
      <w:r w:rsidRPr="0079241B">
        <w:rPr>
          <w:i/>
          <w:sz w:val="24"/>
          <w:szCs w:val="24"/>
        </w:rPr>
        <w:t>.</w:t>
      </w:r>
      <w:r>
        <w:rPr>
          <w:i/>
          <w:sz w:val="24"/>
          <w:szCs w:val="24"/>
        </w:rPr>
        <w:t>4</w:t>
      </w:r>
      <w:r w:rsidRPr="0079241B">
        <w:rPr>
          <w:i/>
          <w:sz w:val="24"/>
          <w:szCs w:val="24"/>
        </w:rPr>
        <w:t xml:space="preserve">.  Data files </w:t>
      </w:r>
    </w:p>
    <w:p w14:paraId="07E9D0E8" w14:textId="4A1B197B" w:rsidR="00EA615B" w:rsidRDefault="00EA615B" w:rsidP="00EA615B">
      <w:pPr>
        <w:spacing w:line="360" w:lineRule="auto"/>
        <w:jc w:val="both"/>
      </w:pPr>
      <w:r>
        <w:tab/>
      </w:r>
    </w:p>
    <w:tbl>
      <w:tblPr>
        <w:tblW w:w="9799" w:type="dxa"/>
        <w:tblInd w:w="378" w:type="dxa"/>
        <w:tblLook w:val="0000" w:firstRow="0" w:lastRow="0" w:firstColumn="0" w:lastColumn="0" w:noHBand="0" w:noVBand="0"/>
      </w:tblPr>
      <w:tblGrid>
        <w:gridCol w:w="2250"/>
        <w:gridCol w:w="7189"/>
        <w:gridCol w:w="360"/>
      </w:tblGrid>
      <w:tr w:rsidR="00A60CBF" w:rsidRPr="00A60CBF" w14:paraId="00290751" w14:textId="77777777" w:rsidTr="00C32860">
        <w:tc>
          <w:tcPr>
            <w:tcW w:w="2250" w:type="dxa"/>
          </w:tcPr>
          <w:p w14:paraId="20B08931" w14:textId="17FA3F0D" w:rsidR="00A60CBF" w:rsidRPr="00A60CBF" w:rsidRDefault="00A60CBF" w:rsidP="00A60CBF">
            <w:pPr>
              <w:spacing w:before="120" w:line="360" w:lineRule="auto"/>
              <w:rPr>
                <w:b/>
                <w:sz w:val="20"/>
              </w:rPr>
            </w:pPr>
            <w:proofErr w:type="spellStart"/>
            <w:r w:rsidRPr="00A60CBF">
              <w:rPr>
                <w:b/>
                <w:sz w:val="20"/>
              </w:rPr>
              <w:t>bsr_par</w:t>
            </w:r>
            <w:proofErr w:type="spellEnd"/>
          </w:p>
        </w:tc>
        <w:tc>
          <w:tcPr>
            <w:tcW w:w="7549" w:type="dxa"/>
            <w:gridSpan w:val="2"/>
          </w:tcPr>
          <w:p w14:paraId="1DB6A996" w14:textId="77777777" w:rsidR="00A60CBF" w:rsidRPr="00A60CBF" w:rsidRDefault="00A60CBF" w:rsidP="00A60CBF">
            <w:pPr>
              <w:spacing w:before="120"/>
              <w:rPr>
                <w:sz w:val="20"/>
              </w:rPr>
            </w:pPr>
            <w:r w:rsidRPr="00A60CBF">
              <w:rPr>
                <w:sz w:val="20"/>
              </w:rPr>
              <w:t>File type: formatted sequential input.</w:t>
            </w:r>
          </w:p>
          <w:p w14:paraId="0394AF38" w14:textId="77777777" w:rsidR="00A60CBF" w:rsidRPr="00A60CBF" w:rsidRDefault="00A60CBF" w:rsidP="00A60CBF">
            <w:pPr>
              <w:rPr>
                <w:sz w:val="20"/>
              </w:rPr>
            </w:pPr>
            <w:r w:rsidRPr="00A60CBF">
              <w:rPr>
                <w:sz w:val="20"/>
              </w:rPr>
              <w:t>Written by user.</w:t>
            </w:r>
          </w:p>
          <w:p w14:paraId="7A12B502" w14:textId="77777777" w:rsidR="00A60CBF" w:rsidRPr="00A60CBF" w:rsidRDefault="00A60CBF" w:rsidP="00A60CBF">
            <w:pPr>
              <w:rPr>
                <w:sz w:val="20"/>
              </w:rPr>
            </w:pPr>
            <w:r w:rsidRPr="00A60CBF">
              <w:rPr>
                <w:sz w:val="20"/>
              </w:rPr>
              <w:t>Read by routine</w:t>
            </w:r>
            <w:r w:rsidRPr="00A60CBF">
              <w:rPr>
                <w:b/>
                <w:sz w:val="20"/>
              </w:rPr>
              <w:t xml:space="preserve"> </w:t>
            </w:r>
            <w:proofErr w:type="spellStart"/>
            <w:r w:rsidRPr="00A60CBF">
              <w:rPr>
                <w:b/>
                <w:sz w:val="20"/>
              </w:rPr>
              <w:t>read_arg</w:t>
            </w:r>
            <w:proofErr w:type="spellEnd"/>
            <w:r w:rsidRPr="00A60CBF">
              <w:rPr>
                <w:sz w:val="20"/>
              </w:rPr>
              <w:t>.</w:t>
            </w:r>
          </w:p>
          <w:p w14:paraId="74F54370" w14:textId="3AB6FA60" w:rsidR="00A60CBF" w:rsidRPr="00A60CBF" w:rsidRDefault="00A60CBF" w:rsidP="00A60CBF">
            <w:pPr>
              <w:ind w:left="12"/>
              <w:rPr>
                <w:sz w:val="20"/>
              </w:rPr>
            </w:pPr>
            <w:r w:rsidRPr="00A60CBF">
              <w:rPr>
                <w:sz w:val="20"/>
              </w:rPr>
              <w:t>Description: input parameters for given run.</w:t>
            </w:r>
          </w:p>
        </w:tc>
      </w:tr>
      <w:tr w:rsidR="00A60CBF" w:rsidRPr="00A60CBF" w14:paraId="0E29018A" w14:textId="77777777" w:rsidTr="00C32860">
        <w:tc>
          <w:tcPr>
            <w:tcW w:w="2250" w:type="dxa"/>
          </w:tcPr>
          <w:p w14:paraId="242A4050" w14:textId="77777777" w:rsidR="00A60CBF" w:rsidRPr="00A60CBF" w:rsidRDefault="00A60CBF" w:rsidP="00A60CBF">
            <w:pPr>
              <w:spacing w:before="120" w:line="360" w:lineRule="auto"/>
              <w:rPr>
                <w:b/>
                <w:sz w:val="20"/>
              </w:rPr>
            </w:pPr>
            <w:r w:rsidRPr="00A60CBF">
              <w:rPr>
                <w:b/>
                <w:sz w:val="20"/>
              </w:rPr>
              <w:t>target</w:t>
            </w:r>
          </w:p>
        </w:tc>
        <w:tc>
          <w:tcPr>
            <w:tcW w:w="7549" w:type="dxa"/>
            <w:gridSpan w:val="2"/>
          </w:tcPr>
          <w:p w14:paraId="03F1FC62" w14:textId="77777777" w:rsidR="00A60CBF" w:rsidRPr="00A60CBF" w:rsidRDefault="00A60CBF" w:rsidP="00A60CBF">
            <w:pPr>
              <w:spacing w:before="120"/>
              <w:ind w:left="14"/>
              <w:rPr>
                <w:sz w:val="20"/>
              </w:rPr>
            </w:pPr>
            <w:r w:rsidRPr="00A60CBF">
              <w:rPr>
                <w:sz w:val="20"/>
              </w:rPr>
              <w:t>File type: formatted sequential input.</w:t>
            </w:r>
          </w:p>
          <w:p w14:paraId="756BDB5E" w14:textId="77777777" w:rsidR="00A60CBF" w:rsidRPr="00A60CBF" w:rsidRDefault="00A60CBF" w:rsidP="00A60CBF">
            <w:pPr>
              <w:ind w:left="12"/>
              <w:rPr>
                <w:sz w:val="20"/>
              </w:rPr>
            </w:pPr>
            <w:r w:rsidRPr="00A60CBF">
              <w:rPr>
                <w:sz w:val="20"/>
              </w:rPr>
              <w:t>Written by user and modified by BSR_PREP and BSR_CONF programs.</w:t>
            </w:r>
          </w:p>
          <w:p w14:paraId="45CBA5F3" w14:textId="77777777" w:rsidR="00A60CBF" w:rsidRPr="00A60CBF" w:rsidRDefault="00A60CBF" w:rsidP="00A60CBF">
            <w:pPr>
              <w:ind w:left="12"/>
              <w:rPr>
                <w:b/>
                <w:sz w:val="20"/>
              </w:rPr>
            </w:pPr>
            <w:r w:rsidRPr="00A60CBF">
              <w:rPr>
                <w:sz w:val="20"/>
              </w:rPr>
              <w:t xml:space="preserve">Read by routine </w:t>
            </w:r>
            <w:proofErr w:type="spellStart"/>
            <w:r w:rsidRPr="00A60CBF">
              <w:rPr>
                <w:b/>
                <w:sz w:val="20"/>
              </w:rPr>
              <w:t>read_target</w:t>
            </w:r>
            <w:proofErr w:type="spellEnd"/>
            <w:r w:rsidRPr="00A60CBF">
              <w:rPr>
                <w:b/>
                <w:sz w:val="20"/>
              </w:rPr>
              <w:t>.</w:t>
            </w:r>
          </w:p>
          <w:p w14:paraId="30AA3E69" w14:textId="77777777" w:rsidR="00A60CBF" w:rsidRPr="00A60CBF" w:rsidRDefault="00A60CBF" w:rsidP="00A60CBF">
            <w:pPr>
              <w:ind w:left="12"/>
              <w:rPr>
                <w:sz w:val="20"/>
              </w:rPr>
            </w:pPr>
            <w:r w:rsidRPr="00A60CBF">
              <w:rPr>
                <w:sz w:val="20"/>
              </w:rPr>
              <w:t>Description: contains description of the target states and scattering channels, optional.</w:t>
            </w:r>
          </w:p>
        </w:tc>
      </w:tr>
      <w:tr w:rsidR="00A60CBF" w:rsidRPr="00A60CBF" w14:paraId="16E28D56" w14:textId="77777777" w:rsidTr="00C32860">
        <w:tc>
          <w:tcPr>
            <w:tcW w:w="2250" w:type="dxa"/>
          </w:tcPr>
          <w:p w14:paraId="562CB1DF" w14:textId="77777777" w:rsidR="00A60CBF" w:rsidRPr="00A60CBF" w:rsidRDefault="00A60CBF" w:rsidP="00A60CBF">
            <w:pPr>
              <w:spacing w:before="120" w:line="360" w:lineRule="auto"/>
              <w:rPr>
                <w:b/>
                <w:sz w:val="20"/>
              </w:rPr>
            </w:pPr>
            <w:r w:rsidRPr="00A60CBF">
              <w:rPr>
                <w:b/>
                <w:sz w:val="20"/>
              </w:rPr>
              <w:t>knot.dat</w:t>
            </w:r>
          </w:p>
        </w:tc>
        <w:tc>
          <w:tcPr>
            <w:tcW w:w="7549" w:type="dxa"/>
            <w:gridSpan w:val="2"/>
          </w:tcPr>
          <w:p w14:paraId="0BB08E55" w14:textId="77777777" w:rsidR="00A60CBF" w:rsidRPr="00A60CBF" w:rsidRDefault="00A60CBF" w:rsidP="00A60CBF">
            <w:pPr>
              <w:spacing w:before="120"/>
              <w:ind w:left="14"/>
              <w:rPr>
                <w:sz w:val="20"/>
              </w:rPr>
            </w:pPr>
            <w:r w:rsidRPr="00A60CBF">
              <w:rPr>
                <w:sz w:val="20"/>
              </w:rPr>
              <w:t>File type: formatted sequential input.</w:t>
            </w:r>
          </w:p>
          <w:p w14:paraId="0F510FF3" w14:textId="77777777" w:rsidR="00A60CBF" w:rsidRPr="00A60CBF" w:rsidRDefault="00A60CBF" w:rsidP="00A60CBF">
            <w:pPr>
              <w:ind w:left="12"/>
              <w:rPr>
                <w:sz w:val="20"/>
              </w:rPr>
            </w:pPr>
            <w:r w:rsidRPr="00A60CBF">
              <w:rPr>
                <w:sz w:val="20"/>
              </w:rPr>
              <w:t>Written by user.</w:t>
            </w:r>
          </w:p>
          <w:p w14:paraId="33DD922E" w14:textId="77777777" w:rsidR="00A60CBF" w:rsidRPr="00A60CBF" w:rsidRDefault="00A60CBF" w:rsidP="00A60CBF">
            <w:pPr>
              <w:ind w:left="12"/>
              <w:rPr>
                <w:sz w:val="20"/>
              </w:rPr>
            </w:pPr>
            <w:r w:rsidRPr="00A60CBF">
              <w:rPr>
                <w:sz w:val="20"/>
              </w:rPr>
              <w:t xml:space="preserve">Read by routine </w:t>
            </w:r>
            <w:proofErr w:type="spellStart"/>
            <w:r w:rsidRPr="00A60CBF">
              <w:rPr>
                <w:b/>
                <w:sz w:val="20"/>
              </w:rPr>
              <w:t>define_grid</w:t>
            </w:r>
            <w:proofErr w:type="spellEnd"/>
            <w:r w:rsidRPr="00A60CBF">
              <w:rPr>
                <w:b/>
                <w:sz w:val="20"/>
              </w:rPr>
              <w:t xml:space="preserve"> </w:t>
            </w:r>
            <w:r w:rsidRPr="00A60CBF">
              <w:rPr>
                <w:sz w:val="20"/>
              </w:rPr>
              <w:t>from BSPLINE library.</w:t>
            </w:r>
          </w:p>
          <w:p w14:paraId="563DAB54" w14:textId="77777777" w:rsidR="00A60CBF" w:rsidRPr="00A60CBF" w:rsidRDefault="00A60CBF" w:rsidP="00A60CBF">
            <w:pPr>
              <w:ind w:left="12"/>
              <w:rPr>
                <w:sz w:val="20"/>
              </w:rPr>
            </w:pPr>
            <w:r w:rsidRPr="00A60CBF">
              <w:rPr>
                <w:sz w:val="20"/>
              </w:rPr>
              <w:t xml:space="preserve">Description: input parameters that define the </w:t>
            </w:r>
            <w:r w:rsidRPr="00A60CBF">
              <w:rPr>
                <w:i/>
                <w:sz w:val="20"/>
              </w:rPr>
              <w:t>B</w:t>
            </w:r>
            <w:r w:rsidRPr="00A60CBF">
              <w:rPr>
                <w:sz w:val="20"/>
              </w:rPr>
              <w:t>-spline grid.</w:t>
            </w:r>
          </w:p>
        </w:tc>
      </w:tr>
      <w:tr w:rsidR="00A60CBF" w:rsidRPr="00A60CBF" w14:paraId="294AE702" w14:textId="77777777" w:rsidTr="00C32860">
        <w:tc>
          <w:tcPr>
            <w:tcW w:w="2250" w:type="dxa"/>
          </w:tcPr>
          <w:p w14:paraId="2FFFFB78" w14:textId="31127129" w:rsidR="00A60CBF" w:rsidRPr="00A60CBF" w:rsidRDefault="00A60CBF" w:rsidP="00A60CBF">
            <w:pPr>
              <w:spacing w:before="120"/>
              <w:jc w:val="both"/>
              <w:rPr>
                <w:b/>
                <w:sz w:val="20"/>
              </w:rPr>
            </w:pPr>
            <w:proofErr w:type="spellStart"/>
            <w:r w:rsidRPr="00A60CBF">
              <w:rPr>
                <w:b/>
                <w:sz w:val="20"/>
              </w:rPr>
              <w:t>cfg.nnn</w:t>
            </w:r>
            <w:proofErr w:type="spellEnd"/>
          </w:p>
          <w:p w14:paraId="0A5F045D" w14:textId="4821B38E" w:rsidR="00A60CBF" w:rsidRPr="00A60CBF" w:rsidRDefault="00A60CBF" w:rsidP="00A60CBF">
            <w:pPr>
              <w:jc w:val="both"/>
              <w:rPr>
                <w:b/>
                <w:sz w:val="20"/>
              </w:rPr>
            </w:pPr>
          </w:p>
        </w:tc>
        <w:tc>
          <w:tcPr>
            <w:tcW w:w="7549" w:type="dxa"/>
            <w:gridSpan w:val="2"/>
          </w:tcPr>
          <w:p w14:paraId="7A37081F" w14:textId="77777777" w:rsidR="00A60CBF" w:rsidRPr="00A60CBF" w:rsidRDefault="00A60CBF" w:rsidP="00A60CBF">
            <w:pPr>
              <w:spacing w:before="120"/>
              <w:jc w:val="both"/>
              <w:rPr>
                <w:sz w:val="20"/>
              </w:rPr>
            </w:pPr>
            <w:r w:rsidRPr="00A60CBF">
              <w:rPr>
                <w:sz w:val="20"/>
              </w:rPr>
              <w:t>File type: formatted sequential input.</w:t>
            </w:r>
          </w:p>
          <w:p w14:paraId="2C3F9123" w14:textId="294A19F2" w:rsidR="00A60CBF" w:rsidRPr="00A60CBF" w:rsidRDefault="00A60CBF" w:rsidP="00A60CBF">
            <w:pPr>
              <w:jc w:val="both"/>
              <w:rPr>
                <w:b/>
                <w:sz w:val="20"/>
              </w:rPr>
            </w:pPr>
            <w:r w:rsidRPr="00A60CBF">
              <w:rPr>
                <w:sz w:val="20"/>
              </w:rPr>
              <w:t>Created BSR_CONF programs.</w:t>
            </w:r>
          </w:p>
          <w:p w14:paraId="1DAFB991" w14:textId="77777777" w:rsidR="00A60CBF" w:rsidRPr="00A60CBF" w:rsidRDefault="00A60CBF" w:rsidP="00A60CBF">
            <w:pPr>
              <w:jc w:val="both"/>
              <w:rPr>
                <w:sz w:val="20"/>
              </w:rPr>
            </w:pPr>
            <w:r w:rsidRPr="00A60CBF">
              <w:rPr>
                <w:sz w:val="20"/>
              </w:rPr>
              <w:t xml:space="preserve">Read by routine </w:t>
            </w:r>
            <w:proofErr w:type="spellStart"/>
            <w:r w:rsidRPr="00A60CBF">
              <w:rPr>
                <w:b/>
                <w:bCs/>
                <w:sz w:val="20"/>
              </w:rPr>
              <w:t>read_conf</w:t>
            </w:r>
            <w:proofErr w:type="spellEnd"/>
            <w:r w:rsidRPr="00A60CBF">
              <w:rPr>
                <w:sz w:val="20"/>
              </w:rPr>
              <w:t>.</w:t>
            </w:r>
          </w:p>
          <w:p w14:paraId="28A050DD" w14:textId="41212DD7" w:rsidR="00A60CBF" w:rsidRPr="00A60CBF" w:rsidRDefault="00A60CBF" w:rsidP="00A60CBF">
            <w:pPr>
              <w:jc w:val="both"/>
              <w:rPr>
                <w:sz w:val="20"/>
              </w:rPr>
            </w:pPr>
            <w:r w:rsidRPr="00A60CBF">
              <w:rPr>
                <w:sz w:val="20"/>
              </w:rPr>
              <w:t xml:space="preserve">Description: contains the configuration expansion for the </w:t>
            </w:r>
            <w:r>
              <w:rPr>
                <w:sz w:val="20"/>
              </w:rPr>
              <w:t>polarized pseudo-</w:t>
            </w:r>
            <w:r w:rsidRPr="00A60CBF">
              <w:rPr>
                <w:sz w:val="20"/>
              </w:rPr>
              <w:t>state</w:t>
            </w:r>
          </w:p>
        </w:tc>
      </w:tr>
      <w:tr w:rsidR="00A60CBF" w:rsidRPr="00A60CBF" w14:paraId="7C93A761" w14:textId="77777777" w:rsidTr="00C32860">
        <w:tc>
          <w:tcPr>
            <w:tcW w:w="2250" w:type="dxa"/>
          </w:tcPr>
          <w:p w14:paraId="3A6DAF66" w14:textId="77777777" w:rsidR="00A60CBF" w:rsidRPr="00A60CBF" w:rsidRDefault="00A60CBF" w:rsidP="00A60CBF">
            <w:pPr>
              <w:spacing w:before="120"/>
              <w:rPr>
                <w:b/>
                <w:sz w:val="20"/>
              </w:rPr>
            </w:pPr>
            <w:proofErr w:type="spellStart"/>
            <w:r w:rsidRPr="00A60CBF">
              <w:rPr>
                <w:b/>
                <w:sz w:val="20"/>
              </w:rPr>
              <w:t>target.bsw</w:t>
            </w:r>
            <w:proofErr w:type="spellEnd"/>
          </w:p>
        </w:tc>
        <w:tc>
          <w:tcPr>
            <w:tcW w:w="7549" w:type="dxa"/>
            <w:gridSpan w:val="2"/>
          </w:tcPr>
          <w:p w14:paraId="1CEEA051" w14:textId="77777777" w:rsidR="00A60CBF" w:rsidRPr="00A60CBF" w:rsidRDefault="00A60CBF" w:rsidP="00A60CBF">
            <w:pPr>
              <w:spacing w:before="120"/>
              <w:ind w:left="14"/>
              <w:rPr>
                <w:sz w:val="20"/>
              </w:rPr>
            </w:pPr>
            <w:r w:rsidRPr="00A60CBF">
              <w:rPr>
                <w:sz w:val="20"/>
              </w:rPr>
              <w:t>File type: unformatted sequential input.</w:t>
            </w:r>
          </w:p>
          <w:p w14:paraId="0989091D" w14:textId="77777777" w:rsidR="00A60CBF" w:rsidRPr="00A60CBF" w:rsidRDefault="00A60CBF" w:rsidP="00A60CBF">
            <w:pPr>
              <w:ind w:left="12"/>
              <w:rPr>
                <w:sz w:val="20"/>
              </w:rPr>
            </w:pPr>
            <w:r w:rsidRPr="00A60CBF">
              <w:rPr>
                <w:sz w:val="20"/>
              </w:rPr>
              <w:t>Created by program BSR_PREP</w:t>
            </w:r>
            <w:r w:rsidRPr="00A60CBF">
              <w:rPr>
                <w:b/>
                <w:sz w:val="20"/>
              </w:rPr>
              <w:t>.</w:t>
            </w:r>
          </w:p>
          <w:p w14:paraId="692F4E29" w14:textId="77777777" w:rsidR="00A60CBF" w:rsidRPr="00A60CBF" w:rsidRDefault="00A60CBF" w:rsidP="00A60CBF">
            <w:pPr>
              <w:ind w:left="14"/>
              <w:rPr>
                <w:b/>
                <w:sz w:val="20"/>
              </w:rPr>
            </w:pPr>
            <w:r w:rsidRPr="00A60CBF">
              <w:rPr>
                <w:sz w:val="20"/>
              </w:rPr>
              <w:t xml:space="preserve">Read by routine </w:t>
            </w:r>
            <w:proofErr w:type="spellStart"/>
            <w:r w:rsidRPr="00A60CBF">
              <w:rPr>
                <w:b/>
                <w:sz w:val="20"/>
              </w:rPr>
              <w:t>read_bsw</w:t>
            </w:r>
            <w:proofErr w:type="spellEnd"/>
            <w:r w:rsidRPr="00A60CBF">
              <w:rPr>
                <w:b/>
                <w:sz w:val="20"/>
              </w:rPr>
              <w:t>.</w:t>
            </w:r>
          </w:p>
          <w:p w14:paraId="56D676AD" w14:textId="77777777" w:rsidR="00A60CBF" w:rsidRPr="00A60CBF" w:rsidRDefault="00A60CBF" w:rsidP="00A60CBF">
            <w:pPr>
              <w:ind w:left="14"/>
              <w:rPr>
                <w:sz w:val="20"/>
              </w:rPr>
            </w:pPr>
            <w:r w:rsidRPr="00A60CBF">
              <w:rPr>
                <w:sz w:val="20"/>
              </w:rPr>
              <w:t xml:space="preserve">Description: target one-electron orbitals in the </w:t>
            </w:r>
            <w:r w:rsidRPr="00A60CBF">
              <w:rPr>
                <w:i/>
                <w:sz w:val="20"/>
              </w:rPr>
              <w:t>B</w:t>
            </w:r>
            <w:r w:rsidRPr="00A60CBF">
              <w:rPr>
                <w:sz w:val="20"/>
              </w:rPr>
              <w:t>-spline basis, optional.</w:t>
            </w:r>
          </w:p>
        </w:tc>
      </w:tr>
      <w:tr w:rsidR="00A60CBF" w:rsidRPr="00C32860" w14:paraId="5436A5A9" w14:textId="77777777" w:rsidTr="00C32860">
        <w:trPr>
          <w:gridAfter w:val="1"/>
          <w:wAfter w:w="360" w:type="dxa"/>
        </w:trPr>
        <w:tc>
          <w:tcPr>
            <w:tcW w:w="2250" w:type="dxa"/>
          </w:tcPr>
          <w:p w14:paraId="4EFDB486" w14:textId="77777777" w:rsidR="00A60CBF" w:rsidRPr="00C32860" w:rsidRDefault="00A60CBF" w:rsidP="00A60CBF">
            <w:pPr>
              <w:spacing w:before="120"/>
              <w:rPr>
                <w:b/>
                <w:szCs w:val="22"/>
              </w:rPr>
            </w:pPr>
            <w:proofErr w:type="spellStart"/>
            <w:r w:rsidRPr="00C32860">
              <w:rPr>
                <w:b/>
                <w:szCs w:val="22"/>
              </w:rPr>
              <w:t>bsr_mat.nnn</w:t>
            </w:r>
            <w:proofErr w:type="spellEnd"/>
          </w:p>
          <w:p w14:paraId="478940F4" w14:textId="2DC3E38F" w:rsidR="00A60CBF" w:rsidRPr="00C32860" w:rsidRDefault="00A60CBF" w:rsidP="00A60CBF">
            <w:pPr>
              <w:spacing w:before="120"/>
              <w:rPr>
                <w:b/>
                <w:szCs w:val="22"/>
              </w:rPr>
            </w:pPr>
          </w:p>
        </w:tc>
        <w:tc>
          <w:tcPr>
            <w:tcW w:w="7189" w:type="dxa"/>
          </w:tcPr>
          <w:p w14:paraId="77F1D074" w14:textId="1CC5879D" w:rsidR="00A60CBF" w:rsidRPr="00C32860" w:rsidRDefault="00A60CBF" w:rsidP="00A60CBF">
            <w:pPr>
              <w:spacing w:before="120"/>
              <w:rPr>
                <w:b/>
                <w:szCs w:val="22"/>
              </w:rPr>
            </w:pPr>
            <w:r w:rsidRPr="00C32860">
              <w:rPr>
                <w:szCs w:val="22"/>
              </w:rPr>
              <w:t>File type: unformatted sequential input</w:t>
            </w:r>
          </w:p>
          <w:p w14:paraId="12D6D9C5" w14:textId="77777777" w:rsidR="00A60CBF" w:rsidRPr="00C32860" w:rsidRDefault="00A60CBF" w:rsidP="00A60CBF">
            <w:pPr>
              <w:rPr>
                <w:szCs w:val="22"/>
              </w:rPr>
            </w:pPr>
            <w:r w:rsidRPr="00C32860">
              <w:rPr>
                <w:szCs w:val="22"/>
              </w:rPr>
              <w:t>Created by program BSR_MAT.</w:t>
            </w:r>
          </w:p>
          <w:p w14:paraId="739C74B8" w14:textId="29B97D84" w:rsidR="00A60CBF" w:rsidRPr="00C32860" w:rsidRDefault="00A60CBF" w:rsidP="00A60CBF">
            <w:pPr>
              <w:rPr>
                <w:szCs w:val="22"/>
              </w:rPr>
            </w:pPr>
            <w:r w:rsidRPr="00C32860">
              <w:rPr>
                <w:szCs w:val="22"/>
              </w:rPr>
              <w:t>Description: Overlap/Hamiltonian matrix in B-spline basis.</w:t>
            </w:r>
          </w:p>
        </w:tc>
      </w:tr>
      <w:tr w:rsidR="00A60CBF" w:rsidRPr="00A60CBF" w14:paraId="40B8C791" w14:textId="77777777" w:rsidTr="00C32860">
        <w:tc>
          <w:tcPr>
            <w:tcW w:w="2250" w:type="dxa"/>
          </w:tcPr>
          <w:p w14:paraId="4F7E371C" w14:textId="6606C960" w:rsidR="00A60CBF" w:rsidRPr="00A60CBF" w:rsidRDefault="00A60CBF" w:rsidP="00A60CBF">
            <w:pPr>
              <w:spacing w:before="120" w:line="360" w:lineRule="auto"/>
              <w:rPr>
                <w:b/>
                <w:sz w:val="20"/>
              </w:rPr>
            </w:pPr>
            <w:proofErr w:type="spellStart"/>
            <w:r>
              <w:rPr>
                <w:b/>
                <w:sz w:val="20"/>
              </w:rPr>
              <w:t>dv</w:t>
            </w:r>
            <w:r w:rsidRPr="00A60CBF">
              <w:rPr>
                <w:b/>
                <w:sz w:val="20"/>
              </w:rPr>
              <w:t>.nnn</w:t>
            </w:r>
            <w:proofErr w:type="spellEnd"/>
          </w:p>
        </w:tc>
        <w:tc>
          <w:tcPr>
            <w:tcW w:w="7549" w:type="dxa"/>
            <w:gridSpan w:val="2"/>
          </w:tcPr>
          <w:p w14:paraId="435D2415" w14:textId="57EF0913" w:rsidR="00C32860" w:rsidRPr="00C32860" w:rsidRDefault="00C32860" w:rsidP="00C32860">
            <w:pPr>
              <w:spacing w:before="120"/>
              <w:ind w:left="14"/>
              <w:rPr>
                <w:szCs w:val="22"/>
              </w:rPr>
            </w:pPr>
            <w:r w:rsidRPr="00C32860">
              <w:rPr>
                <w:szCs w:val="22"/>
              </w:rPr>
              <w:t xml:space="preserve">File type: formatted sequential </w:t>
            </w:r>
            <w:r>
              <w:rPr>
                <w:szCs w:val="22"/>
              </w:rPr>
              <w:t>input</w:t>
            </w:r>
            <w:r w:rsidRPr="00C32860">
              <w:rPr>
                <w:szCs w:val="22"/>
              </w:rPr>
              <w:t>.</w:t>
            </w:r>
          </w:p>
          <w:p w14:paraId="673E0F92" w14:textId="77777777" w:rsidR="00C32860" w:rsidRPr="00C32860" w:rsidRDefault="00C32860" w:rsidP="00C32860">
            <w:pPr>
              <w:ind w:left="12"/>
              <w:rPr>
                <w:szCs w:val="22"/>
              </w:rPr>
            </w:pPr>
            <w:r w:rsidRPr="00C32860">
              <w:rPr>
                <w:szCs w:val="22"/>
              </w:rPr>
              <w:t>Written by program BSR_DMAT</w:t>
            </w:r>
            <w:r w:rsidRPr="00C32860">
              <w:rPr>
                <w:b/>
                <w:szCs w:val="22"/>
              </w:rPr>
              <w:t>.</w:t>
            </w:r>
          </w:p>
          <w:p w14:paraId="52E83AFD" w14:textId="77777777" w:rsidR="00C32860" w:rsidRPr="00C32860" w:rsidRDefault="00C32860" w:rsidP="00C32860">
            <w:pPr>
              <w:ind w:left="12"/>
              <w:rPr>
                <w:b/>
                <w:szCs w:val="22"/>
              </w:rPr>
            </w:pPr>
            <w:r w:rsidRPr="00C32860">
              <w:rPr>
                <w:szCs w:val="22"/>
              </w:rPr>
              <w:t>Read by BSR_POL.</w:t>
            </w:r>
          </w:p>
          <w:p w14:paraId="628C7030" w14:textId="3167AD79" w:rsidR="00A60CBF" w:rsidRPr="00A60CBF" w:rsidRDefault="00C32860" w:rsidP="00C32860">
            <w:pPr>
              <w:ind w:left="12"/>
              <w:rPr>
                <w:sz w:val="20"/>
              </w:rPr>
            </w:pPr>
            <w:r w:rsidRPr="00C32860">
              <w:rPr>
                <w:szCs w:val="22"/>
              </w:rPr>
              <w:t>Description: dipole vector for the given initial state</w:t>
            </w:r>
            <w:r>
              <w:rPr>
                <w:szCs w:val="22"/>
              </w:rPr>
              <w:t>.</w:t>
            </w:r>
          </w:p>
        </w:tc>
      </w:tr>
      <w:tr w:rsidR="00A60CBF" w:rsidRPr="00A60CBF" w14:paraId="4F351B82" w14:textId="77777777" w:rsidTr="00C32860">
        <w:tc>
          <w:tcPr>
            <w:tcW w:w="2250" w:type="dxa"/>
          </w:tcPr>
          <w:p w14:paraId="0BCCCF42" w14:textId="29F0006C" w:rsidR="00A60CBF" w:rsidRPr="00A60CBF" w:rsidRDefault="00A60CBF" w:rsidP="00A60CBF">
            <w:pPr>
              <w:spacing w:before="120" w:line="360" w:lineRule="auto"/>
              <w:rPr>
                <w:b/>
                <w:sz w:val="20"/>
              </w:rPr>
            </w:pPr>
            <w:proofErr w:type="spellStart"/>
            <w:r w:rsidRPr="00A60CBF">
              <w:rPr>
                <w:b/>
                <w:sz w:val="20"/>
              </w:rPr>
              <w:t>bsr_</w:t>
            </w:r>
            <w:r w:rsidR="00C32860">
              <w:rPr>
                <w:b/>
                <w:sz w:val="20"/>
              </w:rPr>
              <w:t>pol</w:t>
            </w:r>
            <w:r w:rsidRPr="00A60CBF">
              <w:rPr>
                <w:b/>
                <w:sz w:val="20"/>
              </w:rPr>
              <w:t>.</w:t>
            </w:r>
            <w:r w:rsidR="00C32860">
              <w:rPr>
                <w:b/>
                <w:sz w:val="20"/>
              </w:rPr>
              <w:t>nnn</w:t>
            </w:r>
            <w:proofErr w:type="spellEnd"/>
          </w:p>
        </w:tc>
        <w:tc>
          <w:tcPr>
            <w:tcW w:w="7549" w:type="dxa"/>
            <w:gridSpan w:val="2"/>
          </w:tcPr>
          <w:p w14:paraId="4B37D8B0" w14:textId="4E3E5D5F" w:rsidR="00A60CBF" w:rsidRPr="00A60CBF" w:rsidRDefault="00A60CBF" w:rsidP="00A60CBF">
            <w:pPr>
              <w:spacing w:before="120"/>
              <w:ind w:left="14"/>
              <w:rPr>
                <w:sz w:val="20"/>
              </w:rPr>
            </w:pPr>
            <w:r w:rsidRPr="00A60CBF">
              <w:rPr>
                <w:sz w:val="20"/>
              </w:rPr>
              <w:t xml:space="preserve">File type: formatted sequential </w:t>
            </w:r>
            <w:r w:rsidR="00C32860">
              <w:rPr>
                <w:sz w:val="20"/>
              </w:rPr>
              <w:t>input</w:t>
            </w:r>
            <w:r w:rsidRPr="00A60CBF">
              <w:rPr>
                <w:sz w:val="20"/>
              </w:rPr>
              <w:t>.</w:t>
            </w:r>
          </w:p>
          <w:p w14:paraId="3880BD3E" w14:textId="4CECAE1C" w:rsidR="00A60CBF" w:rsidRPr="00A60CBF" w:rsidRDefault="00A60CBF" w:rsidP="00A60CBF">
            <w:pPr>
              <w:ind w:left="12"/>
              <w:rPr>
                <w:sz w:val="20"/>
              </w:rPr>
            </w:pPr>
            <w:r w:rsidRPr="00A60CBF">
              <w:rPr>
                <w:sz w:val="20"/>
              </w:rPr>
              <w:t>Written by program BSR_</w:t>
            </w:r>
            <w:r w:rsidR="00C32860">
              <w:rPr>
                <w:sz w:val="20"/>
              </w:rPr>
              <w:t>POL</w:t>
            </w:r>
            <w:r w:rsidRPr="00A60CBF">
              <w:rPr>
                <w:b/>
                <w:sz w:val="20"/>
              </w:rPr>
              <w:t>.</w:t>
            </w:r>
          </w:p>
          <w:p w14:paraId="3DE8BD2E" w14:textId="77777777" w:rsidR="00A60CBF" w:rsidRPr="00A60CBF" w:rsidRDefault="00A60CBF" w:rsidP="00A60CBF">
            <w:pPr>
              <w:ind w:left="12"/>
              <w:rPr>
                <w:b/>
                <w:sz w:val="20"/>
              </w:rPr>
            </w:pPr>
            <w:r w:rsidRPr="00A60CBF">
              <w:rPr>
                <w:sz w:val="20"/>
              </w:rPr>
              <w:t>Read by user.</w:t>
            </w:r>
          </w:p>
          <w:p w14:paraId="24AE5665" w14:textId="77777777" w:rsidR="00A60CBF" w:rsidRPr="00A60CBF" w:rsidRDefault="00A60CBF" w:rsidP="00A60CBF">
            <w:pPr>
              <w:ind w:left="12"/>
              <w:rPr>
                <w:sz w:val="20"/>
              </w:rPr>
            </w:pPr>
            <w:r w:rsidRPr="00A60CBF">
              <w:rPr>
                <w:sz w:val="20"/>
              </w:rPr>
              <w:t>Description: running information.</w:t>
            </w:r>
          </w:p>
        </w:tc>
      </w:tr>
      <w:tr w:rsidR="00A60CBF" w:rsidRPr="00C32860" w14:paraId="64AD7F94" w14:textId="77777777" w:rsidTr="00C32860">
        <w:tc>
          <w:tcPr>
            <w:tcW w:w="2250" w:type="dxa"/>
          </w:tcPr>
          <w:p w14:paraId="436D3A9E" w14:textId="1EED3520" w:rsidR="00A60CBF" w:rsidRPr="00C32860" w:rsidRDefault="00C32860" w:rsidP="00A60CBF">
            <w:pPr>
              <w:spacing w:before="120"/>
              <w:rPr>
                <w:b/>
                <w:szCs w:val="22"/>
              </w:rPr>
            </w:pPr>
            <w:proofErr w:type="spellStart"/>
            <w:r w:rsidRPr="00C32860">
              <w:rPr>
                <w:b/>
                <w:szCs w:val="22"/>
              </w:rPr>
              <w:t>pol.nnn</w:t>
            </w:r>
            <w:proofErr w:type="spellEnd"/>
          </w:p>
        </w:tc>
        <w:tc>
          <w:tcPr>
            <w:tcW w:w="7549" w:type="dxa"/>
            <w:gridSpan w:val="2"/>
          </w:tcPr>
          <w:p w14:paraId="506EAAEB" w14:textId="1A6839C0" w:rsidR="00A60CBF" w:rsidRPr="00C32860" w:rsidRDefault="00A60CBF" w:rsidP="00A60CBF">
            <w:pPr>
              <w:spacing w:before="120"/>
              <w:ind w:left="14"/>
              <w:rPr>
                <w:szCs w:val="22"/>
              </w:rPr>
            </w:pPr>
            <w:r w:rsidRPr="00C32860">
              <w:rPr>
                <w:szCs w:val="22"/>
              </w:rPr>
              <w:t>File type: formatted sequential output</w:t>
            </w:r>
            <w:r w:rsidR="00C32860" w:rsidRPr="00C32860">
              <w:rPr>
                <w:szCs w:val="22"/>
              </w:rPr>
              <w:t xml:space="preserve"> </w:t>
            </w:r>
            <w:r w:rsidR="00C32860" w:rsidRPr="00C32860">
              <w:rPr>
                <w:b/>
                <w:bCs/>
                <w:szCs w:val="22"/>
              </w:rPr>
              <w:t>(main result)</w:t>
            </w:r>
            <w:r w:rsidRPr="00C32860">
              <w:rPr>
                <w:szCs w:val="22"/>
              </w:rPr>
              <w:t>.</w:t>
            </w:r>
          </w:p>
          <w:p w14:paraId="409FEC50" w14:textId="179B09F5" w:rsidR="00A60CBF" w:rsidRPr="00C32860" w:rsidRDefault="00A60CBF" w:rsidP="00A60CBF">
            <w:pPr>
              <w:ind w:left="12"/>
              <w:rPr>
                <w:szCs w:val="22"/>
              </w:rPr>
            </w:pPr>
            <w:r w:rsidRPr="00C32860">
              <w:rPr>
                <w:szCs w:val="22"/>
              </w:rPr>
              <w:t>Written by program BSR_</w:t>
            </w:r>
            <w:r w:rsidR="00C32860" w:rsidRPr="00C32860">
              <w:rPr>
                <w:szCs w:val="22"/>
              </w:rPr>
              <w:t>POL</w:t>
            </w:r>
            <w:r w:rsidRPr="00C32860">
              <w:rPr>
                <w:b/>
                <w:szCs w:val="22"/>
              </w:rPr>
              <w:t>.</w:t>
            </w:r>
          </w:p>
          <w:p w14:paraId="523984F7" w14:textId="263E3706" w:rsidR="00A60CBF" w:rsidRPr="00C32860" w:rsidRDefault="00A60CBF" w:rsidP="00A60CBF">
            <w:pPr>
              <w:ind w:left="12"/>
              <w:rPr>
                <w:b/>
                <w:szCs w:val="22"/>
              </w:rPr>
            </w:pPr>
            <w:r w:rsidRPr="00C32860">
              <w:rPr>
                <w:szCs w:val="22"/>
              </w:rPr>
              <w:t xml:space="preserve">Read by </w:t>
            </w:r>
            <w:proofErr w:type="spellStart"/>
            <w:r w:rsidR="00C32860" w:rsidRPr="00C32860">
              <w:rPr>
                <w:b/>
                <w:bCs/>
                <w:szCs w:val="22"/>
              </w:rPr>
              <w:t>bound_bsw</w:t>
            </w:r>
            <w:proofErr w:type="spellEnd"/>
            <w:r w:rsidR="00C32860" w:rsidRPr="00C32860">
              <w:rPr>
                <w:szCs w:val="22"/>
              </w:rPr>
              <w:t xml:space="preserve"> utility</w:t>
            </w:r>
            <w:r w:rsidRPr="00C32860">
              <w:rPr>
                <w:szCs w:val="22"/>
              </w:rPr>
              <w:t>.</w:t>
            </w:r>
          </w:p>
          <w:p w14:paraId="03AED1A6" w14:textId="796156DD" w:rsidR="00A60CBF" w:rsidRPr="00C32860" w:rsidRDefault="00A60CBF" w:rsidP="00A60CBF">
            <w:pPr>
              <w:ind w:left="14"/>
              <w:rPr>
                <w:szCs w:val="22"/>
              </w:rPr>
            </w:pPr>
            <w:r w:rsidRPr="00C32860">
              <w:rPr>
                <w:szCs w:val="22"/>
              </w:rPr>
              <w:t xml:space="preserve">Description: </w:t>
            </w:r>
            <w:r w:rsidR="00C32860" w:rsidRPr="00C32860">
              <w:rPr>
                <w:szCs w:val="22"/>
              </w:rPr>
              <w:t xml:space="preserve">bound-state solutions for given </w:t>
            </w:r>
            <w:proofErr w:type="spellStart"/>
            <w:r w:rsidR="00C32860">
              <w:rPr>
                <w:szCs w:val="22"/>
              </w:rPr>
              <w:t>psedo</w:t>
            </w:r>
            <w:proofErr w:type="spellEnd"/>
            <w:r w:rsidR="00C32860">
              <w:rPr>
                <w:szCs w:val="22"/>
              </w:rPr>
              <w:t>-state</w:t>
            </w:r>
            <w:r w:rsidR="00C32860" w:rsidRPr="00C32860">
              <w:rPr>
                <w:szCs w:val="22"/>
              </w:rPr>
              <w:t xml:space="preserve"> in the </w:t>
            </w:r>
            <w:r w:rsidR="00C32860" w:rsidRPr="00C32860">
              <w:rPr>
                <w:i/>
                <w:szCs w:val="22"/>
              </w:rPr>
              <w:t>B</w:t>
            </w:r>
            <w:r w:rsidR="00C32860" w:rsidRPr="00C32860">
              <w:rPr>
                <w:szCs w:val="22"/>
              </w:rPr>
              <w:t>-spline close-coupling representation (8.2).</w:t>
            </w:r>
          </w:p>
        </w:tc>
      </w:tr>
    </w:tbl>
    <w:p w14:paraId="383B1A2B" w14:textId="77777777" w:rsidR="004C01AE" w:rsidRPr="00A60CBF" w:rsidRDefault="004C01AE" w:rsidP="004C01AE">
      <w:pPr>
        <w:spacing w:line="360" w:lineRule="auto"/>
        <w:rPr>
          <w:bCs/>
          <w:iCs/>
          <w:sz w:val="20"/>
          <w:lang w:val="en-US"/>
        </w:rPr>
      </w:pPr>
    </w:p>
    <w:p w14:paraId="4E67C3FA" w14:textId="77777777" w:rsidR="004C01AE" w:rsidRDefault="004C01AE" w:rsidP="004C01AE">
      <w:pPr>
        <w:spacing w:line="360" w:lineRule="auto"/>
        <w:rPr>
          <w:bCs/>
          <w:iCs/>
          <w:lang w:val="en-US"/>
        </w:rPr>
      </w:pPr>
    </w:p>
    <w:p w14:paraId="7DD63E49" w14:textId="77777777" w:rsidR="004C01AE" w:rsidRDefault="004C01AE" w:rsidP="004C01AE">
      <w:pPr>
        <w:spacing w:line="360" w:lineRule="auto"/>
        <w:rPr>
          <w:bCs/>
          <w:iCs/>
          <w:lang w:val="en-US"/>
        </w:rPr>
      </w:pPr>
    </w:p>
    <w:p w14:paraId="1F206903" w14:textId="77777777" w:rsidR="004C01AE" w:rsidRDefault="004C01AE" w:rsidP="004C01AE">
      <w:pPr>
        <w:spacing w:line="360" w:lineRule="auto"/>
        <w:rPr>
          <w:bCs/>
          <w:iCs/>
          <w:lang w:val="en-US"/>
        </w:rPr>
      </w:pPr>
    </w:p>
    <w:p w14:paraId="3969608C" w14:textId="77777777" w:rsidR="004C01AE" w:rsidRDefault="004C01AE" w:rsidP="004C01AE">
      <w:pPr>
        <w:spacing w:after="160" w:line="259" w:lineRule="auto"/>
        <w:rPr>
          <w:bCs/>
          <w:iCs/>
          <w:lang w:val="en-US"/>
        </w:rPr>
      </w:pPr>
      <w:r>
        <w:rPr>
          <w:bCs/>
          <w:iCs/>
          <w:lang w:val="en-US"/>
        </w:rPr>
        <w:br w:type="page"/>
      </w:r>
    </w:p>
    <w:p w14:paraId="69624B20" w14:textId="77777777" w:rsidR="004C01AE" w:rsidRPr="00531886" w:rsidRDefault="004C01AE" w:rsidP="00E926BB">
      <w:pPr>
        <w:spacing w:line="360" w:lineRule="auto"/>
      </w:pPr>
    </w:p>
    <w:sectPr w:rsidR="004C01AE" w:rsidRPr="0053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BB"/>
    <w:rsid w:val="000543A6"/>
    <w:rsid w:val="000C0898"/>
    <w:rsid w:val="00121B8E"/>
    <w:rsid w:val="001335D9"/>
    <w:rsid w:val="001A09F0"/>
    <w:rsid w:val="001A6002"/>
    <w:rsid w:val="001E555B"/>
    <w:rsid w:val="00270FC8"/>
    <w:rsid w:val="00330639"/>
    <w:rsid w:val="004036C3"/>
    <w:rsid w:val="004C01AE"/>
    <w:rsid w:val="00531886"/>
    <w:rsid w:val="006027F1"/>
    <w:rsid w:val="006138FD"/>
    <w:rsid w:val="00644A31"/>
    <w:rsid w:val="006F4C2A"/>
    <w:rsid w:val="00823124"/>
    <w:rsid w:val="008459B8"/>
    <w:rsid w:val="00981A17"/>
    <w:rsid w:val="00A60CBF"/>
    <w:rsid w:val="00AE0A4D"/>
    <w:rsid w:val="00B160F2"/>
    <w:rsid w:val="00BA0A5B"/>
    <w:rsid w:val="00C32860"/>
    <w:rsid w:val="00D60141"/>
    <w:rsid w:val="00DE677F"/>
    <w:rsid w:val="00E4699F"/>
    <w:rsid w:val="00E926BB"/>
    <w:rsid w:val="00EA615B"/>
    <w:rsid w:val="00ED120A"/>
    <w:rsid w:val="00ED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A910"/>
  <w15:chartTrackingRefBased/>
  <w15:docId w15:val="{0C235DF1-C800-4FF5-A174-21D716DB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BB"/>
    <w:pPr>
      <w:spacing w:after="0" w:line="240" w:lineRule="auto"/>
    </w:pPr>
    <w:rPr>
      <w:rFonts w:ascii="Times" w:hAnsi="Times"/>
      <w:bCs w:val="0"/>
      <w:iCs w:val="0"/>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next w:val="BodytextIndented"/>
    <w:link w:val="BodytextChar"/>
    <w:rsid w:val="00E926BB"/>
    <w:pPr>
      <w:spacing w:after="0" w:line="240" w:lineRule="auto"/>
      <w:jc w:val="both"/>
    </w:pPr>
    <w:rPr>
      <w:rFonts w:ascii="Times" w:hAnsi="Times"/>
      <w:bCs w:val="0"/>
      <w:color w:val="000000"/>
      <w:sz w:val="22"/>
      <w:szCs w:val="22"/>
    </w:rPr>
  </w:style>
  <w:style w:type="paragraph" w:customStyle="1" w:styleId="BodytextIndented">
    <w:name w:val="BodytextIndented"/>
    <w:basedOn w:val="Bodytext"/>
    <w:rsid w:val="00E926BB"/>
    <w:pPr>
      <w:ind w:firstLine="284"/>
    </w:pPr>
  </w:style>
  <w:style w:type="character" w:customStyle="1" w:styleId="BodytextChar">
    <w:name w:val="Bodytext Char"/>
    <w:basedOn w:val="DefaultParagraphFont"/>
    <w:link w:val="Bodytext"/>
    <w:rsid w:val="00E926BB"/>
    <w:rPr>
      <w:rFonts w:ascii="Times" w:hAnsi="Times"/>
      <w:b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10.bin"/><Relationship Id="rId34" Type="http://schemas.openxmlformats.org/officeDocument/2006/relationships/image" Target="media/image15.wmf"/><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8.bin"/><Relationship Id="rId5"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4.bin"/><Relationship Id="rId19" Type="http://schemas.openxmlformats.org/officeDocument/2006/relationships/oleObject" Target="embeddings/oleObject9.bin"/><Relationship Id="rId31" Type="http://schemas.openxmlformats.org/officeDocument/2006/relationships/oleObject" Target="embeddings/oleObject15.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image" Target="media/image9.wmf"/><Relationship Id="rId27" Type="http://schemas.openxmlformats.org/officeDocument/2006/relationships/oleObject" Target="embeddings/oleObject13.bin"/><Relationship Id="rId30" Type="http://schemas.openxmlformats.org/officeDocument/2006/relationships/image" Target="media/image13.wmf"/><Relationship Id="rId35"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6</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9</cp:revision>
  <dcterms:created xsi:type="dcterms:W3CDTF">2020-04-25T14:08:00Z</dcterms:created>
  <dcterms:modified xsi:type="dcterms:W3CDTF">2020-05-28T15:50:00Z</dcterms:modified>
</cp:coreProperties>
</file>