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0DDB85D9" w:rsidR="00F06EC6" w:rsidRDefault="00F06EC6" w:rsidP="00F06EC6">
      <w:pPr>
        <w:pStyle w:val="Title"/>
      </w:pPr>
      <w:r>
        <w:t>Preguntas</w:t>
      </w:r>
      <w:r w:rsidR="007319F4">
        <w:t xml:space="preserve"> </w:t>
      </w:r>
      <w:r w:rsidR="007319F4" w:rsidRPr="007319F4">
        <w:t>Spring Boot</w:t>
      </w:r>
      <w:bookmarkStart w:id="0" w:name="_GoBack"/>
      <w:bookmarkEnd w:id="0"/>
    </w:p>
    <w:p w14:paraId="72135BFD" w14:textId="141831A9" w:rsidR="00F06EC6" w:rsidRDefault="004D2096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6EC6">
            <w:t>Gustavo García</w:t>
          </w:r>
        </w:sdtContent>
      </w:sdt>
      <w:r w:rsidR="00F06EC6">
        <w:t>, 29 de septiembre de 2022.</w:t>
      </w:r>
    </w:p>
    <w:p w14:paraId="4C43188E" w14:textId="77777777" w:rsidR="00F06EC6" w:rsidRDefault="00F06EC6"/>
    <w:p w14:paraId="5C2D5578" w14:textId="77777777" w:rsidR="00F06EC6" w:rsidRDefault="00F06EC6"/>
    <w:p w14:paraId="383A19CA" w14:textId="4511EFE7" w:rsidR="004E1F20" w:rsidRDefault="00C163D9">
      <w:r w:rsidRPr="00C163D9">
        <w:t>Qué es una transacción en u</w:t>
      </w:r>
      <w:r>
        <w:t>na base de datos</w:t>
      </w:r>
      <w:r>
        <w:rPr>
          <w:rStyle w:val="FootnoteReference"/>
        </w:rPr>
        <w:footnoteReference w:id="1"/>
      </w:r>
      <w:r>
        <w:t>.</w:t>
      </w:r>
    </w:p>
    <w:p w14:paraId="0B7AB7DC" w14:textId="00E10D2D" w:rsidR="00C163D9" w:rsidRDefault="00C163D9">
      <w:r>
        <w:t>Explicar qué significa el acrónimo ACID</w:t>
      </w:r>
      <w:r>
        <w:rPr>
          <w:rStyle w:val="FootnoteReference"/>
        </w:rPr>
        <w:footnoteReference w:id="2"/>
      </w:r>
      <w:r>
        <w:t>.</w:t>
      </w:r>
    </w:p>
    <w:p w14:paraId="54C32248" w14:textId="75EC3FCF" w:rsidR="00C163D9" w:rsidRDefault="00C163D9">
      <w:r>
        <w:t>Qué es commit en una transacción</w:t>
      </w:r>
      <w:r>
        <w:rPr>
          <w:rStyle w:val="FootnoteReference"/>
        </w:rPr>
        <w:footnoteReference w:id="3"/>
      </w:r>
      <w:r>
        <w:t>.</w:t>
      </w:r>
    </w:p>
    <w:p w14:paraId="0358E6E8" w14:textId="3521A314" w:rsidR="00C163D9" w:rsidRDefault="00C163D9">
      <w:r>
        <w:t>Qué es rollback en una transacción</w:t>
      </w:r>
      <w:r>
        <w:rPr>
          <w:rStyle w:val="FootnoteReference"/>
        </w:rPr>
        <w:footnoteReference w:id="4"/>
      </w:r>
      <w:r>
        <w:t>.</w:t>
      </w:r>
    </w:p>
    <w:p w14:paraId="667A0038" w14:textId="78CACEC0" w:rsidR="006F675A" w:rsidRDefault="006F675A">
      <w:r>
        <w:t>Qué es autocommit y por qué nos conviene desactivarlo</w:t>
      </w:r>
      <w:r>
        <w:rPr>
          <w:rStyle w:val="FootnoteReference"/>
        </w:rPr>
        <w:footnoteReference w:id="5"/>
      </w:r>
      <w:r>
        <w:t>.</w:t>
      </w:r>
    </w:p>
    <w:p w14:paraId="404CD29C" w14:textId="2BC4CD6A" w:rsidR="00C85161" w:rsidRPr="00C85161" w:rsidRDefault="00C85161" w:rsidP="00C85161">
      <w:r w:rsidRPr="00C85161">
        <w:t>Cómo se usa la anotación @EnableTransactionManagement</w:t>
      </w:r>
      <w:r w:rsidR="00187D02">
        <w:rPr>
          <w:rStyle w:val="FootnoteReference"/>
        </w:rPr>
        <w:footnoteReference w:id="6"/>
      </w:r>
      <w:r w:rsidR="00187D02">
        <w:t>.</w:t>
      </w:r>
    </w:p>
    <w:p w14:paraId="4079A3AF" w14:textId="7B2E111C" w:rsidR="006F675A" w:rsidRPr="00C163D9" w:rsidRDefault="006F675A"/>
    <w:sectPr w:rsidR="006F675A" w:rsidRPr="00C163D9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46302" w14:textId="77777777" w:rsidR="004D2096" w:rsidRDefault="004D2096" w:rsidP="00C163D9">
      <w:pPr>
        <w:spacing w:after="0" w:line="240" w:lineRule="auto"/>
      </w:pPr>
      <w:r>
        <w:separator/>
      </w:r>
    </w:p>
  </w:endnote>
  <w:endnote w:type="continuationSeparator" w:id="0">
    <w:p w14:paraId="34595CCB" w14:textId="77777777" w:rsidR="004D2096" w:rsidRDefault="004D2096" w:rsidP="00C1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11B17" w14:textId="77777777" w:rsidR="004D2096" w:rsidRDefault="004D2096" w:rsidP="00C163D9">
      <w:pPr>
        <w:spacing w:after="0" w:line="240" w:lineRule="auto"/>
      </w:pPr>
      <w:r>
        <w:separator/>
      </w:r>
    </w:p>
  </w:footnote>
  <w:footnote w:type="continuationSeparator" w:id="0">
    <w:p w14:paraId="45D2AACA" w14:textId="77777777" w:rsidR="004D2096" w:rsidRDefault="004D2096" w:rsidP="00C163D9">
      <w:pPr>
        <w:spacing w:after="0" w:line="240" w:lineRule="auto"/>
      </w:pPr>
      <w:r>
        <w:continuationSeparator/>
      </w:r>
    </w:p>
  </w:footnote>
  <w:footnote w:id="1">
    <w:p w14:paraId="12A18C60" w14:textId="63FBF3AD" w:rsidR="00C163D9" w:rsidRPr="00C163D9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163D9">
          <w:rPr>
            <w:rStyle w:val="Hyperlink"/>
            <w:lang w:val="es-AR"/>
          </w:rPr>
          <w:t>https://es.wikipedia.org/wiki/Transacci%C3%B3n_(inform%C3%A1tica)</w:t>
        </w:r>
      </w:hyperlink>
    </w:p>
  </w:footnote>
  <w:footnote w:id="2">
    <w:p w14:paraId="3862FCFD" w14:textId="2148CCAF" w:rsidR="00C163D9" w:rsidRPr="00C163D9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163D9">
        <w:rPr>
          <w:lang w:val="en-US"/>
        </w:rPr>
        <w:t xml:space="preserve"> </w:t>
      </w:r>
      <w:hyperlink r:id="rId2" w:anchor="Propiedades" w:history="1">
        <w:r w:rsidRPr="00C163D9">
          <w:rPr>
            <w:rStyle w:val="Hyperlink"/>
          </w:rPr>
          <w:t>https://es.wikipedia.org/wiki/Transacci%C3%B3n_(inform%C3%A1tica)#Propiedades</w:t>
        </w:r>
      </w:hyperlink>
    </w:p>
  </w:footnote>
  <w:footnote w:id="3">
    <w:p w14:paraId="1D086CCA" w14:textId="67424F62" w:rsidR="00C163D9" w:rsidRPr="00F06EC6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163D9">
        <w:rPr>
          <w:lang w:val="en-US"/>
        </w:rPr>
        <w:t xml:space="preserve"> </w:t>
      </w:r>
      <w:hyperlink r:id="rId3" w:history="1">
        <w:r w:rsidRPr="00C163D9">
          <w:rPr>
            <w:rStyle w:val="Hyperlink"/>
          </w:rPr>
          <w:t>https://es.wikipedia.org/wiki/Commit</w:t>
        </w:r>
      </w:hyperlink>
    </w:p>
  </w:footnote>
  <w:footnote w:id="4">
    <w:p w14:paraId="05F02DDE" w14:textId="3B06789E" w:rsidR="00C163D9" w:rsidRPr="00F06EC6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4" w:history="1">
        <w:r w:rsidRPr="00F06EC6">
          <w:rPr>
            <w:rStyle w:val="Hyperlink"/>
          </w:rPr>
          <w:t>https://es.wikipedia.org/wiki/Rollback</w:t>
        </w:r>
      </w:hyperlink>
    </w:p>
  </w:footnote>
  <w:footnote w:id="5">
    <w:p w14:paraId="176A8481" w14:textId="1A25DEB4" w:rsidR="006F675A" w:rsidRPr="00F06EC6" w:rsidRDefault="006F675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5" w:history="1">
        <w:r w:rsidRPr="00F06EC6">
          <w:rPr>
            <w:rStyle w:val="Hyperlink"/>
          </w:rPr>
          <w:t>https://en.wikipedia.org/wiki/Autocommit</w:t>
        </w:r>
      </w:hyperlink>
    </w:p>
  </w:footnote>
  <w:footnote w:id="6">
    <w:p w14:paraId="38093679" w14:textId="1B095261" w:rsidR="00187D02" w:rsidRPr="00F06EC6" w:rsidRDefault="00187D0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6" w:history="1">
        <w:r w:rsidRPr="00F06EC6">
          <w:rPr>
            <w:rStyle w:val="Hyperlink"/>
          </w:rPr>
          <w:t>https://visual-foxpro-programmer.com/spring-boots-transaction-management-annotation-enabletransactionmanagement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5017D"/>
    <w:rsid w:val="00064E64"/>
    <w:rsid w:val="000670CC"/>
    <w:rsid w:val="000B05B5"/>
    <w:rsid w:val="00177CF2"/>
    <w:rsid w:val="00181B18"/>
    <w:rsid w:val="00187D02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559C6"/>
    <w:rsid w:val="0047129A"/>
    <w:rsid w:val="00472834"/>
    <w:rsid w:val="00491143"/>
    <w:rsid w:val="004A018D"/>
    <w:rsid w:val="004B6CAF"/>
    <w:rsid w:val="004D2096"/>
    <w:rsid w:val="004D461F"/>
    <w:rsid w:val="004E1F20"/>
    <w:rsid w:val="00514787"/>
    <w:rsid w:val="00531D86"/>
    <w:rsid w:val="005731DF"/>
    <w:rsid w:val="005767DC"/>
    <w:rsid w:val="00604294"/>
    <w:rsid w:val="00633841"/>
    <w:rsid w:val="006F675A"/>
    <w:rsid w:val="007319F4"/>
    <w:rsid w:val="00753FBA"/>
    <w:rsid w:val="0076481D"/>
    <w:rsid w:val="007A7DDE"/>
    <w:rsid w:val="00830EB3"/>
    <w:rsid w:val="00881835"/>
    <w:rsid w:val="00927C6D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163D9"/>
    <w:rsid w:val="00C81572"/>
    <w:rsid w:val="00C85161"/>
    <w:rsid w:val="00CB7E70"/>
    <w:rsid w:val="00D61105"/>
    <w:rsid w:val="00DD0E12"/>
    <w:rsid w:val="00E523C9"/>
    <w:rsid w:val="00E952E7"/>
    <w:rsid w:val="00EB4B21"/>
    <w:rsid w:val="00F06EC6"/>
    <w:rsid w:val="00F35B2F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s.wikipedia.org/wiki/Commit" TargetMode="External"/><Relationship Id="rId2" Type="http://schemas.openxmlformats.org/officeDocument/2006/relationships/hyperlink" Target="https://es.wikipedia.org/wiki/Transacci%C3%B3n_(inform%C3%A1tica)" TargetMode="External"/><Relationship Id="rId1" Type="http://schemas.openxmlformats.org/officeDocument/2006/relationships/hyperlink" Target="https://es.wikipedia.org/wiki/Transacci%C3%B3n_(inform%C3%A1tica)" TargetMode="External"/><Relationship Id="rId6" Type="http://schemas.openxmlformats.org/officeDocument/2006/relationships/hyperlink" Target="https://visual-foxpro-programmer.com/spring-boots-transaction-management-annotation-enabletransactionmanagement" TargetMode="External"/><Relationship Id="rId5" Type="http://schemas.openxmlformats.org/officeDocument/2006/relationships/hyperlink" Target="https://en.wikipedia.org/wiki/Autocommit" TargetMode="External"/><Relationship Id="rId4" Type="http://schemas.openxmlformats.org/officeDocument/2006/relationships/hyperlink" Target="https://es.wikipedia.org/wiki/Rollbac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D92F3D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633AA5"/>
    <w:rsid w:val="009E7917"/>
    <w:rsid w:val="00C4590D"/>
    <w:rsid w:val="00D9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064E9-1440-4A9F-BDCD-A6481939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</dc:title>
  <dc:subject/>
  <dc:creator>Gustavo García</dc:creator>
  <cp:keywords/>
  <dc:description/>
  <cp:lastModifiedBy>Gustavo García</cp:lastModifiedBy>
  <cp:revision>6</cp:revision>
  <dcterms:created xsi:type="dcterms:W3CDTF">2022-04-15T03:56:00Z</dcterms:created>
  <dcterms:modified xsi:type="dcterms:W3CDTF">2022-10-05T13:12:00Z</dcterms:modified>
</cp:coreProperties>
</file>