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F5" w:rsidRPr="001262F5" w:rsidRDefault="001262F5" w:rsidP="001262F5">
      <w:pPr>
        <w:pStyle w:val="Title"/>
        <w:rPr>
          <w:rFonts w:eastAsia="Times New Roman"/>
          <w:lang w:val="en-US" w:eastAsia="es-AR"/>
        </w:rPr>
      </w:pPr>
      <w:r w:rsidRPr="001262F5">
        <w:rPr>
          <w:rFonts w:eastAsia="Times New Roman"/>
          <w:lang w:val="en-US" w:eastAsia="es-AR"/>
        </w:rPr>
        <w:t>Validating Form Input</w:t>
      </w:r>
    </w:p>
    <w:p w:rsidR="004E1F20" w:rsidRPr="003329B6" w:rsidRDefault="003329B6" w:rsidP="003329B6">
      <w:pPr>
        <w:keepNext/>
        <w:keepLines/>
      </w:pPr>
      <w:r w:rsidRPr="003329B6">
        <w:t>Este proyecto está armado s</w:t>
      </w:r>
      <w:r>
        <w:t>iguiendo la documentación oficial:</w:t>
      </w:r>
    </w:p>
    <w:p w:rsidR="00486541" w:rsidRPr="003329B6" w:rsidRDefault="003329B6" w:rsidP="00486541">
      <w:hyperlink r:id="rId5" w:history="1">
        <w:r w:rsidR="00486541" w:rsidRPr="003329B6">
          <w:rPr>
            <w:rStyle w:val="Hyperlink"/>
            <w:lang w:val="es-AR"/>
          </w:rPr>
          <w:t>https://spring.io/guides/gs/validating-form-input/</w:t>
        </w:r>
      </w:hyperlink>
    </w:p>
    <w:p w:rsidR="001262F5" w:rsidRDefault="001262F5" w:rsidP="00486541">
      <w:r w:rsidRPr="001262F5">
        <w:t>Es interesante. Funciona bien. A</w:t>
      </w:r>
      <w:r>
        <w:t>rmé el proyecto según mi gusto, le puse los paquetes, saqué Gradle y dejé Maven, cosas así.</w:t>
      </w:r>
    </w:p>
    <w:p w:rsidR="001262F5" w:rsidRPr="001262F5" w:rsidRDefault="001262F5" w:rsidP="00486541">
      <w:r>
        <w:t>Es demasiado comple</w:t>
      </w:r>
      <w:r w:rsidR="00C00F0B">
        <w:t>j</w:t>
      </w:r>
      <w:r>
        <w:t>o para primer año.</w:t>
      </w:r>
    </w:p>
    <w:p w:rsidR="008E1C5A" w:rsidRPr="003329B6" w:rsidRDefault="003329B6" w:rsidP="008E1C5A">
      <w:pPr>
        <w:pStyle w:val="Heading1"/>
        <w:rPr>
          <w:lang w:val="en-US"/>
        </w:rPr>
      </w:pPr>
      <w:hyperlink r:id="rId6" w:history="1">
        <w:r w:rsidR="008E1C5A" w:rsidRPr="003329B6">
          <w:rPr>
            <w:lang w:val="en-US"/>
          </w:rPr>
          <w:t>Choosing between Thymeleaf and Angular for a new Spring MVC project</w:t>
        </w:r>
      </w:hyperlink>
    </w:p>
    <w:p w:rsidR="008E1C5A" w:rsidRDefault="003329B6" w:rsidP="00486541">
      <w:pPr>
        <w:rPr>
          <w:rStyle w:val="Hyperlink"/>
          <w:lang w:val="es-AR"/>
        </w:rPr>
      </w:pPr>
      <w:hyperlink r:id="rId7" w:history="1">
        <w:r w:rsidR="008E1C5A">
          <w:rPr>
            <w:rStyle w:val="Hyperlink"/>
            <w:lang w:val="es-AR"/>
          </w:rPr>
          <w:t>https://stackoverflow.com/questions/44301334</w:t>
        </w:r>
      </w:hyperlink>
    </w:p>
    <w:p w:rsidR="003329B6" w:rsidRDefault="003329B6" w:rsidP="00486541">
      <w:r>
        <w:t>Una vez que hicimos funcionar este proyecto, pienso que lo más interesante es comparar Thymeleaf con Angular. Mi impresión es que una parte de la discusión es puramente técnica, no emocional, pero hay otra parte motorizada por opiniones y gustos personales. No creo que haya una respuesta universal, fácil e indiscutible. Pienso que vale la pena enterarse de que este es un tema en debate. Si alguna vez necesitamos tomar una decisión, lo podemos hacer en ese momento.</w:t>
      </w:r>
    </w:p>
    <w:p w:rsidR="008E1C5A" w:rsidRPr="008E1C5A" w:rsidRDefault="008E1C5A" w:rsidP="008E1C5A">
      <w:pPr>
        <w:pStyle w:val="Heading2"/>
      </w:pPr>
      <w:bookmarkStart w:id="0" w:name="_GoBack"/>
      <w:bookmarkEnd w:id="0"/>
      <w:r>
        <w:t>Una respuesta</w:t>
      </w:r>
    </w:p>
    <w:p w:rsidR="008E1C5A" w:rsidRPr="003329B6" w:rsidRDefault="003329B6" w:rsidP="00486541">
      <w:pPr>
        <w:rPr>
          <w:lang w:val="en-US"/>
        </w:rPr>
      </w:pPr>
      <w:hyperlink r:id="rId8" w:history="1">
        <w:r w:rsidR="008E1C5A" w:rsidRPr="003329B6">
          <w:rPr>
            <w:rStyle w:val="Hyperlink"/>
          </w:rPr>
          <w:t>https://stackoverflow.com/a/44334170/2740402</w:t>
        </w:r>
      </w:hyperlink>
    </w:p>
    <w:p w:rsidR="008E1C5A" w:rsidRPr="003329B6" w:rsidRDefault="008E1C5A" w:rsidP="008E1C5A">
      <w:pPr>
        <w:rPr>
          <w:lang w:val="en-US"/>
        </w:rPr>
      </w:pPr>
      <w:r w:rsidRPr="003329B6">
        <w:rPr>
          <w:lang w:val="en-US"/>
        </w:rPr>
        <w:t>Thymeleaf and AngularJS are not mutually exclusive. You can certainly use them together, depending on what you are trying to accomplish. If you are all in on writing a single-page dynamic web application, Thymeleaf is probably unnecessary.</w:t>
      </w:r>
    </w:p>
    <w:p w:rsidR="008E1C5A" w:rsidRPr="003329B6" w:rsidRDefault="008E1C5A" w:rsidP="008E1C5A">
      <w:pPr>
        <w:rPr>
          <w:lang w:val="en-US"/>
        </w:rPr>
      </w:pPr>
      <w:r w:rsidRPr="003329B6">
        <w:rPr>
          <w:lang w:val="en-US"/>
        </w:rPr>
        <w:t>Speaking to your question about client side frameworks vs. server-side ones, I'm an Enterprise Software Engineer, so I am not creating commercial software and my priority is less about how pretty it looks (a little Bootstrap does the trick) and more about stability, browser compatibility (even with older browsers), and maintainability. I personally avoid the single page, dynamic web applications because I find the code base more difficult to manage in non-trivial applications; a large Javascript code base can be a bear, in my opinion. Building up my pages primarily on the server side provides me with better debugging capabilities (Java is going to give you a lot of compile time help that you don't get with Javascript) and easier logging. I do use javascript (mostly just jquery) on the client side, but generally my web apps are built to degrade gracefully if the user has javascript turned off. Again, these are internal, utilitarian, applications to support the business. I don't have time to write a whole thesis on the subject and there are plenty of nuances that I'm not covering, but hopefully this is useful.</w:t>
      </w:r>
    </w:p>
    <w:p w:rsidR="008E1C5A" w:rsidRPr="003329B6" w:rsidRDefault="008E1C5A" w:rsidP="008E1C5A">
      <w:pPr>
        <w:rPr>
          <w:lang w:val="en-US"/>
        </w:rPr>
      </w:pPr>
      <w:r w:rsidRPr="003329B6">
        <w:rPr>
          <w:lang w:val="en-US"/>
        </w:rPr>
        <w:t>If you need your web app to act more like a mobile or desktop application, then single-page dynamic web app using a framework like AngularJS is one way to go.</w:t>
      </w:r>
    </w:p>
    <w:p w:rsidR="008E1C5A" w:rsidRDefault="008E1C5A" w:rsidP="008E1C5A">
      <w:pPr>
        <w:pStyle w:val="Heading2"/>
        <w:rPr>
          <w:lang w:val="en-US"/>
        </w:rPr>
      </w:pPr>
      <w:r>
        <w:rPr>
          <w:lang w:val="en-US"/>
        </w:rPr>
        <w:t>Un comentario</w:t>
      </w:r>
    </w:p>
    <w:p w:rsidR="008E1C5A" w:rsidRPr="008E1C5A" w:rsidRDefault="008E1C5A" w:rsidP="008E1C5A">
      <w:pPr>
        <w:rPr>
          <w:lang w:val="en-US"/>
        </w:rPr>
      </w:pPr>
      <w:r w:rsidRPr="008E1C5A">
        <w:rPr>
          <w:rFonts w:ascii="Segoe UI" w:hAnsi="Segoe UI" w:cs="Segoe UI"/>
          <w:color w:val="232629"/>
          <w:sz w:val="20"/>
          <w:szCs w:val="20"/>
          <w:shd w:val="clear" w:color="auto" w:fill="FFFFFF"/>
          <w:lang w:val="en-US"/>
        </w:rPr>
        <w:t xml:space="preserve">The most important difference is reusability of back-end services. When you use Thymeleaf, you are returning string fragments/pages into client side, while if you use Angular, you can return objects (json response) into client side, so that can be used by different clients (web, mobile, etc). </w:t>
      </w:r>
      <w:r w:rsidRPr="00DA6466">
        <w:rPr>
          <w:rFonts w:ascii="Segoe UI" w:hAnsi="Segoe UI" w:cs="Segoe UI"/>
          <w:color w:val="232629"/>
          <w:sz w:val="20"/>
          <w:szCs w:val="20"/>
          <w:shd w:val="clear" w:color="auto" w:fill="FFFFFF"/>
          <w:lang w:val="en-US"/>
        </w:rPr>
        <w:t>You can use both of them simultaneously of course.</w:t>
      </w:r>
    </w:p>
    <w:p w:rsidR="00D33BFD" w:rsidRPr="00DA6466" w:rsidRDefault="00D33BFD" w:rsidP="00D33BFD">
      <w:pPr>
        <w:pStyle w:val="Heading1"/>
        <w:rPr>
          <w:lang w:val="en-US"/>
        </w:rPr>
      </w:pPr>
      <w:r w:rsidRPr="00DA6466">
        <w:rPr>
          <w:lang w:val="en-US"/>
        </w:rPr>
        <w:t>AngularJS vs Thymeleaf: Real-life Utility &amp; Use Case</w:t>
      </w:r>
    </w:p>
    <w:p w:rsidR="00D33BFD" w:rsidRPr="003329B6" w:rsidRDefault="003329B6" w:rsidP="00486541">
      <w:pPr>
        <w:rPr>
          <w:lang w:val="en-US"/>
        </w:rPr>
      </w:pPr>
      <w:hyperlink r:id="rId9" w:history="1">
        <w:r w:rsidR="00D33BFD" w:rsidRPr="003329B6">
          <w:rPr>
            <w:rStyle w:val="Hyperlink"/>
          </w:rPr>
          <w:t>https://www.websoptimization.com/blog/thymeleaf-vs-angular/</w:t>
        </w:r>
      </w:hyperlink>
    </w:p>
    <w:p w:rsidR="00D33BFD" w:rsidRPr="003329B6" w:rsidRDefault="00D33BFD" w:rsidP="007D0A6E">
      <w:pPr>
        <w:pStyle w:val="Heading2"/>
        <w:rPr>
          <w:lang w:val="en-US"/>
        </w:rPr>
      </w:pPr>
      <w:r w:rsidRPr="003329B6">
        <w:rPr>
          <w:lang w:val="en-US"/>
        </w:rPr>
        <w:t>Thymeleaf</w:t>
      </w:r>
    </w:p>
    <w:p w:rsidR="00D33BFD" w:rsidRPr="003329B6" w:rsidRDefault="00D33BFD" w:rsidP="007D0A6E">
      <w:pPr>
        <w:pStyle w:val="Heading3"/>
        <w:rPr>
          <w:lang w:val="en-US"/>
        </w:rPr>
      </w:pPr>
      <w:r w:rsidRPr="003329B6">
        <w:rPr>
          <w:lang w:val="en-US"/>
        </w:rPr>
        <w:t>Pros of Thymeleaf</w:t>
      </w:r>
    </w:p>
    <w:p w:rsidR="00D33BFD" w:rsidRPr="003329B6" w:rsidRDefault="00D33BFD" w:rsidP="007D0A6E">
      <w:pPr>
        <w:ind w:left="1416"/>
        <w:rPr>
          <w:lang w:val="en-US"/>
        </w:rPr>
      </w:pPr>
      <w:r w:rsidRPr="003329B6">
        <w:rPr>
          <w:lang w:val="en-US"/>
        </w:rPr>
        <w:t>1. Open source</w:t>
      </w:r>
    </w:p>
    <w:p w:rsidR="00D33BFD" w:rsidRPr="007D0A6E" w:rsidRDefault="00D33BFD" w:rsidP="007D0A6E">
      <w:pPr>
        <w:ind w:left="1416"/>
        <w:rPr>
          <w:lang w:val="en-US"/>
        </w:rPr>
      </w:pPr>
      <w:r w:rsidRPr="007D0A6E">
        <w:rPr>
          <w:lang w:val="en-US"/>
        </w:rPr>
        <w:t>2. Interoperability between development &amp; design</w:t>
      </w:r>
    </w:p>
    <w:p w:rsidR="00D33BFD" w:rsidRPr="007D0A6E" w:rsidRDefault="00D33BFD" w:rsidP="007D0A6E">
      <w:pPr>
        <w:ind w:left="1416"/>
        <w:rPr>
          <w:lang w:val="en-US"/>
        </w:rPr>
      </w:pPr>
      <w:r w:rsidRPr="007D0A6E">
        <w:rPr>
          <w:lang w:val="en-US"/>
        </w:rPr>
        <w:lastRenderedPageBreak/>
        <w:t>3. Powerful expression language</w:t>
      </w:r>
    </w:p>
    <w:p w:rsidR="00D33BFD" w:rsidRPr="007D0A6E" w:rsidRDefault="00D33BFD" w:rsidP="007D0A6E">
      <w:pPr>
        <w:ind w:left="1416"/>
        <w:rPr>
          <w:lang w:val="en-US"/>
        </w:rPr>
      </w:pPr>
      <w:r w:rsidRPr="007D0A6E">
        <w:rPr>
          <w:lang w:val="en-US"/>
        </w:rPr>
        <w:t>4. Supports rich HTML emails</w:t>
      </w:r>
    </w:p>
    <w:p w:rsidR="00D33BFD" w:rsidRPr="007D0A6E" w:rsidRDefault="00D33BFD" w:rsidP="007D0A6E">
      <w:pPr>
        <w:pStyle w:val="Heading3"/>
        <w:rPr>
          <w:lang w:val="en-US"/>
        </w:rPr>
      </w:pPr>
      <w:r w:rsidRPr="007D0A6E">
        <w:rPr>
          <w:lang w:val="en-US"/>
        </w:rPr>
        <w:t>Cons of Thymeleaf</w:t>
      </w:r>
    </w:p>
    <w:p w:rsidR="00D33BFD" w:rsidRPr="003329B6" w:rsidRDefault="00D33BFD" w:rsidP="007D0A6E">
      <w:pPr>
        <w:ind w:left="1416"/>
        <w:rPr>
          <w:lang w:val="en-US"/>
        </w:rPr>
      </w:pPr>
      <w:r w:rsidRPr="003329B6">
        <w:rPr>
          <w:lang w:val="en-US"/>
        </w:rPr>
        <w:t>1. No custom tags</w:t>
      </w:r>
    </w:p>
    <w:p w:rsidR="00D33BFD" w:rsidRPr="003329B6" w:rsidRDefault="00D33BFD" w:rsidP="007D0A6E">
      <w:pPr>
        <w:ind w:left="1416"/>
        <w:rPr>
          <w:lang w:val="en-US"/>
        </w:rPr>
      </w:pPr>
      <w:r w:rsidRPr="003329B6">
        <w:rPr>
          <w:lang w:val="en-US"/>
        </w:rPr>
        <w:t>2. Not compatible with JSP tag libraries</w:t>
      </w:r>
    </w:p>
    <w:p w:rsidR="00D33BFD" w:rsidRPr="003329B6" w:rsidRDefault="00D33BFD" w:rsidP="007D0A6E">
      <w:pPr>
        <w:pStyle w:val="Heading2"/>
        <w:rPr>
          <w:lang w:val="en-US"/>
        </w:rPr>
      </w:pPr>
      <w:r w:rsidRPr="003329B6">
        <w:rPr>
          <w:lang w:val="en-US"/>
        </w:rPr>
        <w:t>Angular JS</w:t>
      </w:r>
    </w:p>
    <w:p w:rsidR="00D33BFD" w:rsidRPr="003329B6" w:rsidRDefault="00D33BFD" w:rsidP="007D0A6E">
      <w:pPr>
        <w:pStyle w:val="Heading3"/>
        <w:rPr>
          <w:lang w:val="en-US"/>
        </w:rPr>
      </w:pPr>
      <w:r w:rsidRPr="003329B6">
        <w:rPr>
          <w:lang w:val="en-US"/>
        </w:rPr>
        <w:t>Pros of AngularJS</w:t>
      </w:r>
    </w:p>
    <w:p w:rsidR="00D33BFD" w:rsidRPr="003329B6" w:rsidRDefault="00D33BFD" w:rsidP="007D0A6E">
      <w:pPr>
        <w:ind w:left="1416"/>
        <w:rPr>
          <w:lang w:val="en-US"/>
        </w:rPr>
      </w:pPr>
      <w:r w:rsidRPr="003329B6">
        <w:rPr>
          <w:lang w:val="en-US"/>
        </w:rPr>
        <w:t>1. Two-way data binding</w:t>
      </w:r>
    </w:p>
    <w:p w:rsidR="00D33BFD" w:rsidRPr="003329B6" w:rsidRDefault="00D33BFD" w:rsidP="007D0A6E">
      <w:pPr>
        <w:ind w:left="1416"/>
        <w:rPr>
          <w:lang w:val="en-US"/>
        </w:rPr>
      </w:pPr>
      <w:r w:rsidRPr="003329B6">
        <w:rPr>
          <w:lang w:val="en-US"/>
        </w:rPr>
        <w:t>2. Faster app prototyping</w:t>
      </w:r>
    </w:p>
    <w:p w:rsidR="00D33BFD" w:rsidRPr="003329B6" w:rsidRDefault="00D33BFD" w:rsidP="007D0A6E">
      <w:pPr>
        <w:ind w:left="1416"/>
        <w:rPr>
          <w:lang w:val="en-US"/>
        </w:rPr>
      </w:pPr>
      <w:r w:rsidRPr="003329B6">
        <w:rPr>
          <w:lang w:val="en-US"/>
        </w:rPr>
        <w:t>3. Responsive websites and apps</w:t>
      </w:r>
    </w:p>
    <w:p w:rsidR="00D33BFD" w:rsidRPr="003329B6" w:rsidRDefault="00D33BFD" w:rsidP="007D0A6E">
      <w:pPr>
        <w:ind w:left="1416"/>
        <w:rPr>
          <w:lang w:val="en-US"/>
        </w:rPr>
      </w:pPr>
      <w:r w:rsidRPr="003329B6">
        <w:rPr>
          <w:lang w:val="en-US"/>
        </w:rPr>
        <w:t>4. MVVM architecture for high performance</w:t>
      </w:r>
    </w:p>
    <w:p w:rsidR="00D33BFD" w:rsidRPr="007D0A6E" w:rsidRDefault="00D33BFD" w:rsidP="007D0A6E">
      <w:pPr>
        <w:pStyle w:val="Heading3"/>
        <w:rPr>
          <w:lang w:val="en-US"/>
        </w:rPr>
      </w:pPr>
      <w:r w:rsidRPr="007D0A6E">
        <w:rPr>
          <w:lang w:val="en-US"/>
        </w:rPr>
        <w:t>AngularJS Cons</w:t>
      </w:r>
    </w:p>
    <w:p w:rsidR="00D33BFD" w:rsidRPr="003329B6" w:rsidRDefault="00D33BFD" w:rsidP="007D0A6E">
      <w:pPr>
        <w:ind w:left="1416"/>
        <w:rPr>
          <w:lang w:val="en-US"/>
        </w:rPr>
      </w:pPr>
      <w:r w:rsidRPr="003329B6">
        <w:rPr>
          <w:lang w:val="en-US"/>
        </w:rPr>
        <w:t>1. Mandatory JavaScript support required at client-side</w:t>
      </w:r>
    </w:p>
    <w:p w:rsidR="00D33BFD" w:rsidRPr="003329B6" w:rsidRDefault="00D33BFD" w:rsidP="007D0A6E">
      <w:pPr>
        <w:ind w:left="1416"/>
        <w:rPr>
          <w:lang w:val="en-US"/>
        </w:rPr>
      </w:pPr>
      <w:r w:rsidRPr="003329B6">
        <w:rPr>
          <w:lang w:val="en-US"/>
        </w:rPr>
        <w:t>2. Time consuming and difficult to learn</w:t>
      </w:r>
    </w:p>
    <w:p w:rsidR="00D33BFD" w:rsidRPr="003329B6" w:rsidRDefault="00D33BFD" w:rsidP="007D0A6E">
      <w:pPr>
        <w:ind w:left="1416"/>
        <w:rPr>
          <w:lang w:val="en-US"/>
        </w:rPr>
      </w:pPr>
      <w:r w:rsidRPr="003329B6">
        <w:rPr>
          <w:lang w:val="en-US"/>
        </w:rPr>
        <w:t>3. Not suitable for developers unfamiliar with MVC approach</w:t>
      </w:r>
    </w:p>
    <w:p w:rsidR="00D33BFD" w:rsidRPr="003329B6" w:rsidRDefault="00D33BFD" w:rsidP="007D0A6E">
      <w:pPr>
        <w:pStyle w:val="Heading2"/>
        <w:rPr>
          <w:lang w:val="en-US"/>
        </w:rPr>
      </w:pPr>
      <w:r w:rsidRPr="003329B6">
        <w:rPr>
          <w:lang w:val="en-US"/>
        </w:rPr>
        <w:t>Conclusion</w:t>
      </w:r>
    </w:p>
    <w:p w:rsidR="00D33BFD" w:rsidRPr="003329B6" w:rsidRDefault="00D33BFD" w:rsidP="007D0A6E">
      <w:pPr>
        <w:rPr>
          <w:lang w:val="en-US"/>
        </w:rPr>
      </w:pPr>
      <w:r w:rsidRPr="003329B6">
        <w:rPr>
          <w:lang w:val="en-US"/>
        </w:rPr>
        <w:t>As you saw above, both AngularJS &amp; Thymeleaf have a different set of use cases. One is a turnkey framework for front end development and the other is a template engine to facilitate streamlined design and </w:t>
      </w:r>
      <w:hyperlink r:id="rId10" w:tgtFrame="_blank" w:history="1">
        <w:r w:rsidRPr="003329B6">
          <w:rPr>
            <w:lang w:val="en-US"/>
          </w:rPr>
          <w:t>app development process</w:t>
        </w:r>
      </w:hyperlink>
      <w:r w:rsidRPr="003329B6">
        <w:rPr>
          <w:lang w:val="en-US"/>
        </w:rPr>
        <w:t>.</w:t>
      </w:r>
    </w:p>
    <w:p w:rsidR="00D33BFD" w:rsidRPr="003329B6" w:rsidRDefault="00D33BFD" w:rsidP="007D0A6E">
      <w:pPr>
        <w:rPr>
          <w:lang w:val="en-US"/>
        </w:rPr>
      </w:pPr>
      <w:r w:rsidRPr="003329B6">
        <w:rPr>
          <w:lang w:val="en-US"/>
        </w:rPr>
        <w:t>Both can be used simultaneously on a single project or can be used on case-to-case basis.</w:t>
      </w:r>
    </w:p>
    <w:p w:rsidR="00D33BFD" w:rsidRPr="003329B6" w:rsidRDefault="003329B6" w:rsidP="007D0A6E">
      <w:pPr>
        <w:rPr>
          <w:lang w:val="en-US"/>
        </w:rPr>
      </w:pPr>
      <w:hyperlink r:id="rId11" w:tgtFrame="_blank" w:history="1">
        <w:r w:rsidR="00D33BFD" w:rsidRPr="003329B6">
          <w:rPr>
            <w:lang w:val="en-US"/>
          </w:rPr>
          <w:t>Java application development</w:t>
        </w:r>
      </w:hyperlink>
      <w:r w:rsidR="00D33BFD" w:rsidRPr="003329B6">
        <w:rPr>
          <w:lang w:val="en-US"/>
        </w:rPr>
        <w:t> is a complex development activity. Choosing the right stack is essential for success.</w:t>
      </w:r>
    </w:p>
    <w:p w:rsidR="00D33BFD" w:rsidRPr="003329B6" w:rsidRDefault="00D33BFD" w:rsidP="007D0A6E">
      <w:pPr>
        <w:rPr>
          <w:lang w:val="en-US"/>
        </w:rPr>
      </w:pPr>
      <w:r w:rsidRPr="003329B6">
        <w:rPr>
          <w:lang w:val="en-US"/>
        </w:rPr>
        <w:t>If you are not sure of the web flow and </w:t>
      </w:r>
      <w:hyperlink r:id="rId12" w:tgtFrame="_blank" w:history="1">
        <w:r w:rsidRPr="003329B6">
          <w:rPr>
            <w:lang w:val="en-US"/>
          </w:rPr>
          <w:t>web development structure</w:t>
        </w:r>
      </w:hyperlink>
      <w:r w:rsidRPr="003329B6">
        <w:rPr>
          <w:lang w:val="en-US"/>
        </w:rPr>
        <w:t>, our experts are available for consultation.</w:t>
      </w:r>
    </w:p>
    <w:p w:rsidR="00D33BFD" w:rsidRPr="003329B6" w:rsidRDefault="00D33BFD" w:rsidP="007D0A6E">
      <w:pPr>
        <w:rPr>
          <w:lang w:val="en-US"/>
        </w:rPr>
      </w:pPr>
      <w:r w:rsidRPr="003329B6">
        <w:rPr>
          <w:lang w:val="en-US"/>
        </w:rPr>
        <w:t>At Websoptimization, we manage complex projects including single and multipage app development. Get in touch now for streamlining your web and app development endeavors, today.</w:t>
      </w:r>
    </w:p>
    <w:p w:rsidR="00D33BFD" w:rsidRPr="003329B6" w:rsidRDefault="00D33BFD" w:rsidP="007D0A6E">
      <w:pPr>
        <w:rPr>
          <w:lang w:val="en-US"/>
        </w:rPr>
      </w:pPr>
    </w:p>
    <w:p w:rsidR="00D33BFD" w:rsidRPr="003329B6" w:rsidRDefault="00D33BFD" w:rsidP="007D0A6E">
      <w:pPr>
        <w:rPr>
          <w:lang w:val="en-US"/>
        </w:rPr>
      </w:pPr>
    </w:p>
    <w:p w:rsidR="00D33BFD" w:rsidRPr="00D33BFD" w:rsidRDefault="00D33BFD" w:rsidP="00486541">
      <w:pPr>
        <w:rPr>
          <w:lang w:val="en-US"/>
        </w:rPr>
      </w:pPr>
    </w:p>
    <w:sectPr w:rsidR="00D33BFD" w:rsidRPr="00D33BFD"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B"/>
    <w:rsid w:val="00064E64"/>
    <w:rsid w:val="000670CC"/>
    <w:rsid w:val="000B05B5"/>
    <w:rsid w:val="001262F5"/>
    <w:rsid w:val="00177CF2"/>
    <w:rsid w:val="00181B18"/>
    <w:rsid w:val="001D0248"/>
    <w:rsid w:val="001F009D"/>
    <w:rsid w:val="00202291"/>
    <w:rsid w:val="00202A48"/>
    <w:rsid w:val="00224CEB"/>
    <w:rsid w:val="00241CF9"/>
    <w:rsid w:val="0024509B"/>
    <w:rsid w:val="002557CB"/>
    <w:rsid w:val="0026309A"/>
    <w:rsid w:val="002B1F4F"/>
    <w:rsid w:val="002F1733"/>
    <w:rsid w:val="00320288"/>
    <w:rsid w:val="003329B6"/>
    <w:rsid w:val="00357FA2"/>
    <w:rsid w:val="00412E40"/>
    <w:rsid w:val="0042780B"/>
    <w:rsid w:val="004422B9"/>
    <w:rsid w:val="0047129A"/>
    <w:rsid w:val="00472834"/>
    <w:rsid w:val="00486541"/>
    <w:rsid w:val="00491143"/>
    <w:rsid w:val="004A018D"/>
    <w:rsid w:val="004B6CAF"/>
    <w:rsid w:val="004D461F"/>
    <w:rsid w:val="004E1F20"/>
    <w:rsid w:val="00514787"/>
    <w:rsid w:val="00531D86"/>
    <w:rsid w:val="0056643B"/>
    <w:rsid w:val="005731DF"/>
    <w:rsid w:val="005767DC"/>
    <w:rsid w:val="00604294"/>
    <w:rsid w:val="00633841"/>
    <w:rsid w:val="00753FBA"/>
    <w:rsid w:val="0076481D"/>
    <w:rsid w:val="007A7DDE"/>
    <w:rsid w:val="007D0A6E"/>
    <w:rsid w:val="00830EB3"/>
    <w:rsid w:val="00881835"/>
    <w:rsid w:val="008E1C5A"/>
    <w:rsid w:val="00927C6D"/>
    <w:rsid w:val="009863A3"/>
    <w:rsid w:val="009A62FF"/>
    <w:rsid w:val="009E6CD5"/>
    <w:rsid w:val="00A16A39"/>
    <w:rsid w:val="00A31DDB"/>
    <w:rsid w:val="00A60C0C"/>
    <w:rsid w:val="00B026B2"/>
    <w:rsid w:val="00B12973"/>
    <w:rsid w:val="00B14269"/>
    <w:rsid w:val="00B51879"/>
    <w:rsid w:val="00B611C1"/>
    <w:rsid w:val="00B8099F"/>
    <w:rsid w:val="00B8728E"/>
    <w:rsid w:val="00BD01ED"/>
    <w:rsid w:val="00C00F0B"/>
    <w:rsid w:val="00C0313B"/>
    <w:rsid w:val="00C06BC7"/>
    <w:rsid w:val="00C81572"/>
    <w:rsid w:val="00CB7E70"/>
    <w:rsid w:val="00D33BFD"/>
    <w:rsid w:val="00D61105"/>
    <w:rsid w:val="00DA6466"/>
    <w:rsid w:val="00DD0E12"/>
    <w:rsid w:val="00E523C9"/>
    <w:rsid w:val="00E952E7"/>
    <w:rsid w:val="00EB4B21"/>
    <w:rsid w:val="00F35B2F"/>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DB52"/>
  <w15:chartTrackingRefBased/>
  <w15:docId w15:val="{942C51C0-6772-418C-96B8-5D12E276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D0A6E"/>
    <w:pPr>
      <w:keepNext/>
      <w:spacing w:before="60" w:after="60"/>
      <w:ind w:left="1440"/>
      <w:outlineLvl w:val="2"/>
    </w:pPr>
    <w:rPr>
      <w:rFonts w:eastAsiaTheme="minorEastAsia"/>
      <w:bCs/>
      <w:color w:val="365F91" w:themeColor="accent1" w:themeShade="BF"/>
      <w:sz w:val="24"/>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paragraph" w:styleId="Heading6">
    <w:name w:val="heading 6"/>
    <w:basedOn w:val="Normal"/>
    <w:next w:val="Normal"/>
    <w:link w:val="Heading6Char"/>
    <w:semiHidden/>
    <w:unhideWhenUsed/>
    <w:qFormat/>
    <w:rsid w:val="00D33BF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A6E"/>
    <w:rPr>
      <w:rFonts w:eastAsiaTheme="minorEastAsia"/>
      <w:bCs/>
      <w:color w:val="365F91" w:themeColor="accent1" w:themeShade="BF"/>
      <w:sz w:val="24"/>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486541"/>
    <w:rPr>
      <w:color w:val="605E5C"/>
      <w:shd w:val="clear" w:color="auto" w:fill="E1DFDD"/>
    </w:rPr>
  </w:style>
  <w:style w:type="character" w:styleId="FollowedHyperlink">
    <w:name w:val="FollowedHyperlink"/>
    <w:basedOn w:val="DefaultParagraphFont"/>
    <w:semiHidden/>
    <w:unhideWhenUsed/>
    <w:rsid w:val="00D33BFD"/>
    <w:rPr>
      <w:color w:val="800080" w:themeColor="followedHyperlink"/>
      <w:u w:val="single"/>
    </w:rPr>
  </w:style>
  <w:style w:type="character" w:customStyle="1" w:styleId="Heading6Char">
    <w:name w:val="Heading 6 Char"/>
    <w:basedOn w:val="DefaultParagraphFont"/>
    <w:link w:val="Heading6"/>
    <w:semiHidden/>
    <w:rsid w:val="00D33BF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D33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39463">
      <w:bodyDiv w:val="1"/>
      <w:marLeft w:val="0"/>
      <w:marRight w:val="0"/>
      <w:marTop w:val="0"/>
      <w:marBottom w:val="0"/>
      <w:divBdr>
        <w:top w:val="none" w:sz="0" w:space="0" w:color="auto"/>
        <w:left w:val="none" w:sz="0" w:space="0" w:color="auto"/>
        <w:bottom w:val="none" w:sz="0" w:space="0" w:color="auto"/>
        <w:right w:val="none" w:sz="0" w:space="0" w:color="auto"/>
      </w:divBdr>
    </w:div>
    <w:div w:id="560751994">
      <w:bodyDiv w:val="1"/>
      <w:marLeft w:val="0"/>
      <w:marRight w:val="0"/>
      <w:marTop w:val="0"/>
      <w:marBottom w:val="0"/>
      <w:divBdr>
        <w:top w:val="none" w:sz="0" w:space="0" w:color="auto"/>
        <w:left w:val="none" w:sz="0" w:space="0" w:color="auto"/>
        <w:bottom w:val="none" w:sz="0" w:space="0" w:color="auto"/>
        <w:right w:val="none" w:sz="0" w:space="0" w:color="auto"/>
      </w:divBdr>
    </w:div>
    <w:div w:id="573583947">
      <w:bodyDiv w:val="1"/>
      <w:marLeft w:val="0"/>
      <w:marRight w:val="0"/>
      <w:marTop w:val="0"/>
      <w:marBottom w:val="0"/>
      <w:divBdr>
        <w:top w:val="none" w:sz="0" w:space="0" w:color="auto"/>
        <w:left w:val="none" w:sz="0" w:space="0" w:color="auto"/>
        <w:bottom w:val="none" w:sz="0" w:space="0" w:color="auto"/>
        <w:right w:val="none" w:sz="0" w:space="0" w:color="auto"/>
      </w:divBdr>
      <w:divsChild>
        <w:div w:id="1118839682">
          <w:marLeft w:val="0"/>
          <w:marRight w:val="0"/>
          <w:marTop w:val="225"/>
          <w:marBottom w:val="225"/>
          <w:divBdr>
            <w:top w:val="none" w:sz="0" w:space="0" w:color="auto"/>
            <w:left w:val="none" w:sz="0" w:space="0" w:color="auto"/>
            <w:bottom w:val="none" w:sz="0" w:space="0" w:color="auto"/>
            <w:right w:val="none" w:sz="0" w:space="0" w:color="auto"/>
          </w:divBdr>
          <w:divsChild>
            <w:div w:id="1488981231">
              <w:marLeft w:val="0"/>
              <w:marRight w:val="0"/>
              <w:marTop w:val="0"/>
              <w:marBottom w:val="0"/>
              <w:divBdr>
                <w:top w:val="none" w:sz="0" w:space="0" w:color="auto"/>
                <w:left w:val="none" w:sz="0" w:space="0" w:color="auto"/>
                <w:bottom w:val="none" w:sz="0" w:space="0" w:color="auto"/>
                <w:right w:val="none" w:sz="0" w:space="0" w:color="auto"/>
              </w:divBdr>
            </w:div>
          </w:divsChild>
        </w:div>
        <w:div w:id="1146319980">
          <w:blockQuote w:val="1"/>
          <w:marLeft w:val="0"/>
          <w:marRight w:val="0"/>
          <w:marTop w:val="0"/>
          <w:marBottom w:val="300"/>
          <w:divBdr>
            <w:top w:val="none" w:sz="0" w:space="0" w:color="auto"/>
            <w:left w:val="single" w:sz="36" w:space="15" w:color="EEEEEE"/>
            <w:bottom w:val="none" w:sz="0" w:space="0" w:color="auto"/>
            <w:right w:val="none" w:sz="0" w:space="0" w:color="auto"/>
          </w:divBdr>
        </w:div>
        <w:div w:id="1898320975">
          <w:blockQuote w:val="1"/>
          <w:marLeft w:val="0"/>
          <w:marRight w:val="0"/>
          <w:marTop w:val="0"/>
          <w:marBottom w:val="300"/>
          <w:divBdr>
            <w:top w:val="none" w:sz="0" w:space="0" w:color="auto"/>
            <w:left w:val="single" w:sz="36" w:space="15" w:color="EEEEEE"/>
            <w:bottom w:val="none" w:sz="0" w:space="0" w:color="auto"/>
            <w:right w:val="none" w:sz="0" w:space="0" w:color="auto"/>
          </w:divBdr>
        </w:div>
        <w:div w:id="1861696889">
          <w:marLeft w:val="0"/>
          <w:marRight w:val="0"/>
          <w:marTop w:val="225"/>
          <w:marBottom w:val="225"/>
          <w:divBdr>
            <w:top w:val="none" w:sz="0" w:space="0" w:color="auto"/>
            <w:left w:val="none" w:sz="0" w:space="0" w:color="auto"/>
            <w:bottom w:val="none" w:sz="0" w:space="0" w:color="auto"/>
            <w:right w:val="none" w:sz="0" w:space="0" w:color="auto"/>
          </w:divBdr>
          <w:divsChild>
            <w:div w:id="550455879">
              <w:marLeft w:val="0"/>
              <w:marRight w:val="0"/>
              <w:marTop w:val="0"/>
              <w:marBottom w:val="0"/>
              <w:divBdr>
                <w:top w:val="none" w:sz="0" w:space="0" w:color="auto"/>
                <w:left w:val="none" w:sz="0" w:space="0" w:color="auto"/>
                <w:bottom w:val="none" w:sz="0" w:space="0" w:color="auto"/>
                <w:right w:val="none" w:sz="0" w:space="0" w:color="auto"/>
              </w:divBdr>
            </w:div>
            <w:div w:id="694237244">
              <w:marLeft w:val="0"/>
              <w:marRight w:val="0"/>
              <w:marTop w:val="0"/>
              <w:marBottom w:val="0"/>
              <w:divBdr>
                <w:top w:val="none" w:sz="0" w:space="0" w:color="auto"/>
                <w:left w:val="none" w:sz="0" w:space="0" w:color="auto"/>
                <w:bottom w:val="none" w:sz="0" w:space="0" w:color="auto"/>
                <w:right w:val="none" w:sz="0" w:space="0" w:color="auto"/>
              </w:divBdr>
            </w:div>
          </w:divsChild>
        </w:div>
        <w:div w:id="184767372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27285086">
      <w:bodyDiv w:val="1"/>
      <w:marLeft w:val="0"/>
      <w:marRight w:val="0"/>
      <w:marTop w:val="0"/>
      <w:marBottom w:val="0"/>
      <w:divBdr>
        <w:top w:val="none" w:sz="0" w:space="0" w:color="auto"/>
        <w:left w:val="none" w:sz="0" w:space="0" w:color="auto"/>
        <w:bottom w:val="none" w:sz="0" w:space="0" w:color="auto"/>
        <w:right w:val="none" w:sz="0" w:space="0" w:color="auto"/>
      </w:divBdr>
    </w:div>
    <w:div w:id="840778368">
      <w:bodyDiv w:val="1"/>
      <w:marLeft w:val="0"/>
      <w:marRight w:val="0"/>
      <w:marTop w:val="0"/>
      <w:marBottom w:val="0"/>
      <w:divBdr>
        <w:top w:val="none" w:sz="0" w:space="0" w:color="auto"/>
        <w:left w:val="none" w:sz="0" w:space="0" w:color="auto"/>
        <w:bottom w:val="none" w:sz="0" w:space="0" w:color="auto"/>
        <w:right w:val="none" w:sz="0" w:space="0" w:color="auto"/>
      </w:divBdr>
    </w:div>
    <w:div w:id="8785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44334170/27404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4301334" TargetMode="External"/><Relationship Id="rId12" Type="http://schemas.openxmlformats.org/officeDocument/2006/relationships/hyperlink" Target="https://www.websoptimization.com/web-develop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4301334/choosing-between-thymeleaf-and-angular-for-a-new-spring-mvc-project" TargetMode="External"/><Relationship Id="rId11" Type="http://schemas.openxmlformats.org/officeDocument/2006/relationships/hyperlink" Target="https://www.websoptimization.com/java-devlopment.html" TargetMode="External"/><Relationship Id="rId5" Type="http://schemas.openxmlformats.org/officeDocument/2006/relationships/hyperlink" Target="https://spring.io/guides/gs/validating-form-input/" TargetMode="External"/><Relationship Id="rId10" Type="http://schemas.openxmlformats.org/officeDocument/2006/relationships/hyperlink" Target="https://www.websoptimization.com/mobile-application-development.html" TargetMode="External"/><Relationship Id="rId4" Type="http://schemas.openxmlformats.org/officeDocument/2006/relationships/webSettings" Target="webSettings.xml"/><Relationship Id="rId9" Type="http://schemas.openxmlformats.org/officeDocument/2006/relationships/hyperlink" Target="https://www.websoptimization.com/blog/thymeleaf-vs-angul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751</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Validating Form Input</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Form Input</dc:title>
  <dc:subject/>
  <dc:creator>Gustavo García</dc:creator>
  <cp:keywords/>
  <dc:description/>
  <cp:lastModifiedBy>Gustavo García</cp:lastModifiedBy>
  <cp:revision>6</cp:revision>
  <dcterms:created xsi:type="dcterms:W3CDTF">2022-05-11T12:10:00Z</dcterms:created>
  <dcterms:modified xsi:type="dcterms:W3CDTF">2022-08-05T12:33:00Z</dcterms:modified>
</cp:coreProperties>
</file>