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16DCD" w14:textId="35D936F3" w:rsidR="007C78BE" w:rsidRDefault="002326CA" w:rsidP="007C78BE">
      <w:pPr>
        <w:jc w:val="center"/>
        <w:rPr>
          <w:b/>
          <w:bCs/>
          <w:sz w:val="36"/>
          <w:szCs w:val="36"/>
        </w:rPr>
      </w:pPr>
      <w:proofErr w:type="spellStart"/>
      <w:r w:rsidRPr="006951AE">
        <w:rPr>
          <w:b/>
          <w:bCs/>
          <w:sz w:val="36"/>
          <w:szCs w:val="36"/>
        </w:rPr>
        <w:t>P</w:t>
      </w:r>
      <w:r w:rsidR="00323E1E">
        <w:rPr>
          <w:b/>
          <w:bCs/>
          <w:sz w:val="36"/>
          <w:szCs w:val="36"/>
        </w:rPr>
        <w:t>A</w:t>
      </w:r>
      <w:r w:rsidRPr="006951AE">
        <w:rPr>
          <w:b/>
          <w:bCs/>
          <w:sz w:val="36"/>
          <w:szCs w:val="36"/>
        </w:rPr>
        <w:t>n</w:t>
      </w:r>
      <w:r w:rsidR="00323E1E">
        <w:rPr>
          <w:b/>
          <w:bCs/>
          <w:sz w:val="36"/>
          <w:szCs w:val="36"/>
        </w:rPr>
        <w:t>DA</w:t>
      </w:r>
      <w:proofErr w:type="spellEnd"/>
      <w:r w:rsidRPr="006951AE">
        <w:rPr>
          <w:b/>
          <w:bCs/>
          <w:sz w:val="36"/>
          <w:szCs w:val="36"/>
        </w:rPr>
        <w:t xml:space="preserve"> </w:t>
      </w:r>
      <w:r w:rsidR="00135933" w:rsidRPr="006951AE">
        <w:rPr>
          <w:b/>
          <w:bCs/>
          <w:sz w:val="36"/>
          <w:szCs w:val="36"/>
        </w:rPr>
        <w:t>–</w:t>
      </w:r>
      <w:r w:rsidRPr="006951AE">
        <w:rPr>
          <w:b/>
          <w:bCs/>
          <w:sz w:val="36"/>
          <w:szCs w:val="36"/>
        </w:rPr>
        <w:t xml:space="preserve"> Benchmark</w:t>
      </w:r>
    </w:p>
    <w:p w14:paraId="377EACD8" w14:textId="0FA8B74E" w:rsidR="00323E1E" w:rsidRPr="00323E1E" w:rsidRDefault="00323E1E" w:rsidP="007C78BE">
      <w:pPr>
        <w:jc w:val="center"/>
      </w:pPr>
      <w:r w:rsidRPr="00323E1E">
        <w:t xml:space="preserve">LLM </w:t>
      </w:r>
      <w:r w:rsidRPr="00323E1E">
        <w:t>Network</w:t>
      </w:r>
      <w:r w:rsidRPr="00323E1E">
        <w:t xml:space="preserve"> Diagram creator from PCAP Files and Attack/Protocol description</w:t>
      </w:r>
    </w:p>
    <w:p w14:paraId="40871C5F" w14:textId="6B602D60" w:rsidR="004D0215" w:rsidRPr="004D0215" w:rsidRDefault="005B3BE2" w:rsidP="004D0215">
      <w:pPr>
        <w:jc w:val="center"/>
        <w:rPr>
          <w:rFonts w:ascii="Calibri" w:hAnsi="Calibri" w:cs="Calibri"/>
          <w:b/>
          <w:bCs/>
        </w:rPr>
      </w:pPr>
      <m:oMathPara>
        <m:oMath>
          <m:r>
            <m:rPr>
              <m:nor/>
            </m:rPr>
            <w:rPr>
              <w:rFonts w:ascii="Calibri" w:hAnsi="Calibri" w:cs="Calibri"/>
              <w:color w:val="83CAEB" w:themeColor="accent1" w:themeTint="66"/>
            </w:rPr>
            <m:t>PCAP</m:t>
          </m:r>
          <m:r>
            <m:rPr>
              <m:sty m:val="p"/>
            </m:rPr>
            <w:rPr>
              <w:rFonts w:ascii="Cambria Math" w:hAnsi="Cambria Math" w:cs="Calibri"/>
            </w:rPr>
            <m:t>⟷</m:t>
          </m:r>
          <m:r>
            <m:rPr>
              <m:sty m:val="p"/>
            </m:rPr>
            <w:rPr>
              <w:rFonts w:ascii="Cambria Math" w:hAnsi="Cambria Math" w:cs="Calibri"/>
              <w:color w:val="F1A983" w:themeColor="accent2" w:themeTint="99"/>
            </w:rPr>
            <m:t xml:space="preserve">Input </m:t>
          </m:r>
          <m:r>
            <m:rPr>
              <m:nor/>
            </m:rPr>
            <w:rPr>
              <w:rFonts w:ascii="Calibri" w:hAnsi="Calibri" w:cs="Calibri"/>
              <w:color w:val="F1A983" w:themeColor="accent2" w:themeTint="99"/>
            </w:rPr>
            <m:t>Description</m:t>
          </m:r>
          <m:r>
            <m:rPr>
              <m:sty m:val="p"/>
            </m:rPr>
            <w:rPr>
              <w:rFonts w:ascii="Cambria Math" w:hAnsi="Cambria Math" w:cs="Calibri"/>
            </w:rPr>
            <m:t>⟷</m:t>
          </m:r>
          <m:r>
            <m:rPr>
              <m:nor/>
            </m:rPr>
            <w:rPr>
              <w:rFonts w:ascii="Cambria Math" w:hAnsi="Calibri" w:cs="Calibri"/>
              <w:color w:val="E59EDC" w:themeColor="accent5" w:themeTint="66"/>
            </w:rPr>
            <m:t>LLM</m:t>
          </m:r>
          <m:r>
            <m:rPr>
              <m:nor/>
            </m:rPr>
            <w:rPr>
              <w:rFonts w:ascii="Cambria Math" w:hAnsi="Calibri" w:cs="Calibri" w:hint="cs"/>
              <w:color w:val="E59EDC" w:themeColor="accent5" w:themeTint="66"/>
              <w:rtl/>
            </w:rPr>
            <m:t xml:space="preserve"> </m:t>
          </m:r>
          <m:r>
            <m:rPr>
              <m:nor/>
            </m:rPr>
            <w:rPr>
              <w:rFonts w:ascii="Calibri" w:hAnsi="Calibri" w:cs="Calibri"/>
              <w:color w:val="E59EDC" w:themeColor="accent5" w:themeTint="66"/>
            </w:rPr>
            <m:t>Diagram</m:t>
          </m:r>
          <m:r>
            <m:rPr>
              <m:sty m:val="p"/>
            </m:rPr>
            <w:rPr>
              <w:rFonts w:ascii="Cambria Math" w:hAnsi="Cambria Math" w:cs="Calibri"/>
            </w:rPr>
            <m:t>⟷</m:t>
          </m:r>
          <m:r>
            <m:rPr>
              <m:nor/>
            </m:rPr>
            <w:rPr>
              <w:rFonts w:ascii="Calibri" w:hAnsi="Calibri" w:cs="Calibri"/>
              <w:color w:val="8DD873" w:themeColor="accent6" w:themeTint="99"/>
            </w:rPr>
            <m:t>Manual Diagram</m:t>
          </m:r>
        </m:oMath>
      </m:oMathPara>
    </w:p>
    <w:p w14:paraId="0FB883F9" w14:textId="4FEA0452" w:rsidR="004D0215" w:rsidRPr="004D0215" w:rsidRDefault="004D0215" w:rsidP="004D0215">
      <w:pPr>
        <w:rPr>
          <w:b/>
          <w:bCs/>
          <w:color w:val="000000" w:themeColor="text1"/>
        </w:rPr>
      </w:pPr>
      <w:r w:rsidRPr="004D0215">
        <w:rPr>
          <w:b/>
          <w:bCs/>
          <w:color w:val="000000" w:themeColor="text1"/>
        </w:rPr>
        <w:t xml:space="preserve">Structural </w:t>
      </w:r>
      <w:r>
        <w:rPr>
          <w:b/>
          <w:bCs/>
          <w:color w:val="000000" w:themeColor="text1"/>
        </w:rPr>
        <w:t>Correctness:</w:t>
      </w:r>
    </w:p>
    <w:p w14:paraId="252A6F0F" w14:textId="59271786" w:rsidR="00FB492E" w:rsidRPr="004D0215" w:rsidRDefault="006C275A" w:rsidP="004D0215">
      <w:pPr>
        <w:pStyle w:val="ListParagraph"/>
        <w:numPr>
          <w:ilvl w:val="1"/>
          <w:numId w:val="3"/>
        </w:numPr>
        <w:rPr>
          <w:b/>
          <w:bCs/>
          <w:color w:val="000000" w:themeColor="text1"/>
        </w:rPr>
      </w:pPr>
      <w:r w:rsidRPr="004D0215">
        <w:rPr>
          <w:color w:val="000000" w:themeColor="text1"/>
          <w:u w:val="single"/>
          <w:lang w:bidi="ar-LB"/>
        </w:rPr>
        <w:t>Coverage</w:t>
      </w:r>
      <w:r w:rsidRPr="004D0215">
        <w:rPr>
          <w:color w:val="000000" w:themeColor="text1"/>
          <w:lang w:bidi="ar-LB"/>
        </w:rPr>
        <w:t>:</w:t>
      </w:r>
      <w:r w:rsidRPr="004D0215">
        <w:rPr>
          <w:b/>
          <w:bCs/>
          <w:color w:val="000000" w:themeColor="text1"/>
          <w:lang w:bidi="ar-LB"/>
        </w:rPr>
        <w:t xml:space="preserve"> </w:t>
      </w:r>
      <w:r w:rsidRPr="004D0215">
        <w:rPr>
          <w:color w:val="000000" w:themeColor="text1"/>
          <w:lang w:bidi="ar-LB"/>
        </w:rPr>
        <w:t xml:space="preserve">Ensuring that the </w:t>
      </w:r>
      <w:r w:rsidR="00FB492E" w:rsidRPr="004D0215">
        <w:rPr>
          <w:color w:val="000000" w:themeColor="text1"/>
          <w:lang w:bidi="ar-LB"/>
        </w:rPr>
        <w:t xml:space="preserve">LLM </w:t>
      </w:r>
      <w:r w:rsidRPr="004D0215">
        <w:rPr>
          <w:color w:val="000000" w:themeColor="text1"/>
          <w:lang w:bidi="ar-LB"/>
        </w:rPr>
        <w:t>diagram includes all</w:t>
      </w:r>
      <w:r w:rsidR="00FB492E" w:rsidRPr="004D0215">
        <w:rPr>
          <w:color w:val="000000" w:themeColor="text1"/>
          <w:lang w:bidi="ar-LB"/>
        </w:rPr>
        <w:t xml:space="preserve"> components:</w:t>
      </w:r>
    </w:p>
    <w:p w14:paraId="62235182" w14:textId="7D2428E4" w:rsidR="006C275A" w:rsidRPr="00323E1E" w:rsidRDefault="00FB492E" w:rsidP="00FB492E">
      <w:pPr>
        <w:pStyle w:val="ListParagraph"/>
        <w:numPr>
          <w:ilvl w:val="3"/>
          <w:numId w:val="5"/>
        </w:numPr>
        <w:rPr>
          <w:color w:val="000000" w:themeColor="text1"/>
        </w:rPr>
      </w:pPr>
      <w:r w:rsidRPr="00323E1E">
        <w:rPr>
          <w:color w:val="000000" w:themeColor="text1"/>
        </w:rPr>
        <w:t xml:space="preserve">Significant </w:t>
      </w:r>
      <w:r w:rsidR="006C275A" w:rsidRPr="00323E1E">
        <w:rPr>
          <w:color w:val="000000" w:themeColor="text1"/>
        </w:rPr>
        <w:t xml:space="preserve">Actors </w:t>
      </w:r>
    </w:p>
    <w:p w14:paraId="39CE5089" w14:textId="08F9AF77" w:rsidR="006C275A" w:rsidRPr="00323E1E" w:rsidRDefault="004D0215" w:rsidP="00FB492E">
      <w:pPr>
        <w:pStyle w:val="ListParagraph"/>
        <w:numPr>
          <w:ilvl w:val="3"/>
          <w:numId w:val="5"/>
        </w:numPr>
        <w:rPr>
          <w:color w:val="000000" w:themeColor="text1"/>
        </w:rPr>
      </w:pPr>
      <w:r w:rsidRPr="00323E1E">
        <w:rPr>
          <w:color w:val="000000" w:themeColor="text1"/>
        </w:rPr>
        <w:t xml:space="preserve">Attack </w:t>
      </w:r>
      <w:r w:rsidR="006C275A" w:rsidRPr="00323E1E">
        <w:rPr>
          <w:color w:val="000000" w:themeColor="text1"/>
        </w:rPr>
        <w:t>P</w:t>
      </w:r>
      <w:r w:rsidR="006C275A" w:rsidRPr="00323E1E">
        <w:rPr>
          <w:color w:val="000000" w:themeColor="text1"/>
          <w:lang w:bidi="ar-LB"/>
        </w:rPr>
        <w:t>hase</w:t>
      </w:r>
      <w:r w:rsidR="006C275A" w:rsidRPr="00323E1E">
        <w:rPr>
          <w:color w:val="000000" w:themeColor="text1"/>
        </w:rPr>
        <w:t xml:space="preserve">s </w:t>
      </w:r>
    </w:p>
    <w:p w14:paraId="362C400D" w14:textId="3B5E4AE1" w:rsidR="00FB492E" w:rsidRPr="004D0215" w:rsidRDefault="006C275A" w:rsidP="00FB492E">
      <w:pPr>
        <w:pStyle w:val="ListParagraph"/>
        <w:numPr>
          <w:ilvl w:val="3"/>
          <w:numId w:val="5"/>
        </w:numPr>
        <w:rPr>
          <w:color w:val="000000" w:themeColor="text1"/>
        </w:rPr>
      </w:pPr>
      <w:r w:rsidRPr="00323E1E">
        <w:rPr>
          <w:color w:val="000000" w:themeColor="text1"/>
        </w:rPr>
        <w:t>Steps</w:t>
      </w:r>
      <w:r w:rsidR="00FB492E" w:rsidRPr="00323E1E">
        <w:rPr>
          <w:color w:val="000000" w:themeColor="text1"/>
        </w:rPr>
        <w:tab/>
      </w:r>
      <w:r w:rsidR="00FB492E" w:rsidRPr="004D0215">
        <w:rPr>
          <w:b/>
          <w:bCs/>
          <w:color w:val="000000" w:themeColor="text1"/>
        </w:rPr>
        <w:tab/>
      </w:r>
      <w:r w:rsidR="00FB492E" w:rsidRPr="004D0215">
        <w:rPr>
          <w:b/>
          <w:bCs/>
          <w:color w:val="000000" w:themeColor="text1"/>
        </w:rPr>
        <w:tab/>
      </w:r>
      <w:r w:rsidR="00FB492E" w:rsidRPr="004D0215">
        <w:rPr>
          <w:b/>
          <w:bCs/>
          <w:color w:val="000000" w:themeColor="text1"/>
        </w:rPr>
        <w:tab/>
      </w:r>
      <w:r w:rsidR="00FB492E" w:rsidRPr="004D0215">
        <w:rPr>
          <w:b/>
          <w:bCs/>
          <w:color w:val="000000" w:themeColor="text1"/>
        </w:rPr>
        <w:tab/>
      </w:r>
      <w:r w:rsidR="00FB492E" w:rsidRPr="004D0215">
        <w:rPr>
          <w:b/>
          <w:bCs/>
          <w:color w:val="000000" w:themeColor="text1"/>
        </w:rPr>
        <w:tab/>
      </w:r>
      <w:r w:rsidR="00FB492E" w:rsidRPr="004D0215">
        <w:rPr>
          <w:b/>
          <w:bCs/>
          <w:color w:val="000000" w:themeColor="text1"/>
        </w:rPr>
        <w:tab/>
      </w:r>
    </w:p>
    <w:p w14:paraId="5AA209A3" w14:textId="393918E8" w:rsidR="00FB492E" w:rsidRPr="004D0215" w:rsidRDefault="00FB492E" w:rsidP="00FB492E">
      <w:pPr>
        <w:pStyle w:val="ListParagraph"/>
        <w:numPr>
          <w:ilvl w:val="2"/>
          <w:numId w:val="2"/>
        </w:numPr>
        <w:rPr>
          <w:color w:val="000000" w:themeColor="text1"/>
        </w:rPr>
      </w:pPr>
      <w:r w:rsidRPr="004D0215">
        <w:rPr>
          <w:b/>
          <w:bCs/>
          <w:color w:val="000000" w:themeColor="text1"/>
        </w:rPr>
        <w:t xml:space="preserve">No False </w:t>
      </w:r>
      <w:r w:rsidRPr="004D0215">
        <w:rPr>
          <w:b/>
          <w:bCs/>
          <w:color w:val="000000" w:themeColor="text1"/>
        </w:rPr>
        <w:t>Nega</w:t>
      </w:r>
      <w:r w:rsidRPr="004D0215">
        <w:rPr>
          <w:b/>
          <w:bCs/>
          <w:color w:val="000000" w:themeColor="text1"/>
        </w:rPr>
        <w:t>tives:</w:t>
      </w:r>
      <w:r w:rsidRPr="004D0215">
        <w:rPr>
          <w:color w:val="000000" w:themeColor="text1"/>
        </w:rPr>
        <w:t xml:space="preserve"> Do all </w:t>
      </w:r>
      <w:r w:rsidRPr="004D0215">
        <w:rPr>
          <w:color w:val="000000" w:themeColor="text1"/>
        </w:rPr>
        <w:t xml:space="preserve">components </w:t>
      </w:r>
      <w:r w:rsidRPr="004D0215">
        <w:rPr>
          <w:color w:val="000000" w:themeColor="text1"/>
        </w:rPr>
        <w:t>in the PCAP appear in the</w:t>
      </w:r>
      <w:r w:rsidRPr="004D0215">
        <w:rPr>
          <w:rFonts w:hint="cs"/>
          <w:color w:val="000000" w:themeColor="text1"/>
          <w:rtl/>
        </w:rPr>
        <w:t xml:space="preserve"> </w:t>
      </w:r>
      <w:r w:rsidRPr="004D0215">
        <w:rPr>
          <w:color w:val="000000" w:themeColor="text1"/>
          <w:u w:val="single"/>
        </w:rPr>
        <w:t>LLM diagram</w:t>
      </w:r>
      <w:r w:rsidR="00E55039" w:rsidRPr="004D0215">
        <w:rPr>
          <w:color w:val="000000" w:themeColor="text1"/>
          <w:u w:val="single"/>
        </w:rPr>
        <w:t>/input description</w:t>
      </w:r>
      <w:r w:rsidRPr="004D0215">
        <w:rPr>
          <w:rFonts w:hint="cs"/>
          <w:color w:val="000000" w:themeColor="text1"/>
          <w:rtl/>
        </w:rPr>
        <w:t>?</w:t>
      </w:r>
      <w:r w:rsidRPr="004D0215">
        <w:rPr>
          <w:color w:val="000000" w:themeColor="text1"/>
        </w:rPr>
        <w:t xml:space="preserve"> </w:t>
      </w:r>
    </w:p>
    <w:p w14:paraId="761BD7B7" w14:textId="2DA95258" w:rsidR="006C275A" w:rsidRPr="004D0215" w:rsidRDefault="00FB492E" w:rsidP="00FB492E">
      <w:pPr>
        <w:pStyle w:val="ListParagraph"/>
        <w:numPr>
          <w:ilvl w:val="2"/>
          <w:numId w:val="2"/>
        </w:numPr>
        <w:rPr>
          <w:color w:val="000000" w:themeColor="text1"/>
        </w:rPr>
      </w:pPr>
      <w:r w:rsidRPr="004D0215">
        <w:rPr>
          <w:b/>
          <w:bCs/>
          <w:color w:val="000000" w:themeColor="text1"/>
        </w:rPr>
        <w:t>No False Positives:</w:t>
      </w:r>
      <w:r w:rsidRPr="004D0215">
        <w:rPr>
          <w:color w:val="000000" w:themeColor="text1"/>
        </w:rPr>
        <w:t xml:space="preserve"> </w:t>
      </w:r>
      <w:r w:rsidRPr="004D0215">
        <w:rPr>
          <w:color w:val="000000" w:themeColor="text1"/>
        </w:rPr>
        <w:t>Are there</w:t>
      </w:r>
      <w:r w:rsidRPr="004D0215">
        <w:rPr>
          <w:color w:val="000000" w:themeColor="text1"/>
        </w:rPr>
        <w:t xml:space="preserve"> components</w:t>
      </w:r>
      <w:r w:rsidRPr="004D0215">
        <w:rPr>
          <w:color w:val="000000" w:themeColor="text1"/>
        </w:rPr>
        <w:t xml:space="preserve"> that exist in the </w:t>
      </w:r>
      <w:r w:rsidRPr="004D0215">
        <w:rPr>
          <w:color w:val="000000" w:themeColor="text1"/>
          <w:u w:val="single"/>
        </w:rPr>
        <w:t>LLM diagram</w:t>
      </w:r>
      <w:r w:rsidR="00E55039" w:rsidRPr="004D0215">
        <w:rPr>
          <w:color w:val="000000" w:themeColor="text1"/>
          <w:u w:val="single"/>
        </w:rPr>
        <w:t>/input description</w:t>
      </w:r>
      <w:r w:rsidRPr="004D0215">
        <w:rPr>
          <w:color w:val="000000" w:themeColor="text1"/>
        </w:rPr>
        <w:t xml:space="preserve"> and not in the PCAP?</w:t>
      </w:r>
      <w:r w:rsidRPr="004D0215">
        <w:rPr>
          <w:color w:val="000000" w:themeColor="text1"/>
        </w:rPr>
        <w:tab/>
      </w:r>
    </w:p>
    <w:p w14:paraId="5856162F" w14:textId="658AAD96" w:rsidR="00E55039" w:rsidRDefault="00E55039" w:rsidP="00E55039">
      <w:pPr>
        <w:pStyle w:val="ListParagraph"/>
        <w:numPr>
          <w:ilvl w:val="2"/>
          <w:numId w:val="2"/>
        </w:numPr>
        <w:rPr>
          <w:color w:val="000000" w:themeColor="text1"/>
        </w:rPr>
      </w:pPr>
      <w:r w:rsidRPr="004D0215">
        <w:rPr>
          <w:color w:val="000000" w:themeColor="text1"/>
        </w:rPr>
        <w:t>Follow up question:</w:t>
      </w:r>
    </w:p>
    <w:p w14:paraId="0833F426" w14:textId="77777777" w:rsidR="00706007" w:rsidRDefault="00706007" w:rsidP="00706007">
      <w:pPr>
        <w:pStyle w:val="ListParagraph"/>
        <w:numPr>
          <w:ilvl w:val="1"/>
          <w:numId w:val="2"/>
        </w:numPr>
        <w:rPr>
          <w:color w:val="000000" w:themeColor="text1"/>
          <w:u w:val="single"/>
        </w:rPr>
      </w:pPr>
      <w:r w:rsidRPr="00706007">
        <w:rPr>
          <w:color w:val="000000" w:themeColor="text1"/>
          <w:u w:val="single"/>
        </w:rPr>
        <w:t>Sequence Fidelity</w:t>
      </w:r>
      <w:r w:rsidRPr="00706007">
        <w:rPr>
          <w:color w:val="000000" w:themeColor="text1"/>
        </w:rPr>
        <w:t>:</w:t>
      </w:r>
      <w:r>
        <w:rPr>
          <w:color w:val="000000" w:themeColor="text1"/>
          <w:u w:val="single"/>
        </w:rPr>
        <w:t xml:space="preserve"> </w:t>
      </w:r>
    </w:p>
    <w:p w14:paraId="13967994" w14:textId="5E6C9F9B" w:rsidR="00706007" w:rsidRPr="00706007" w:rsidRDefault="00706007" w:rsidP="00706007">
      <w:pPr>
        <w:pStyle w:val="ListParagraph"/>
        <w:numPr>
          <w:ilvl w:val="2"/>
          <w:numId w:val="2"/>
        </w:numPr>
        <w:rPr>
          <w:color w:val="000000" w:themeColor="text1"/>
          <w:u w:val="single"/>
        </w:rPr>
      </w:pPr>
      <w:r>
        <w:rPr>
          <w:color w:val="000000" w:themeColor="text1"/>
          <w:u w:val="single"/>
        </w:rPr>
        <w:t xml:space="preserve"> </w:t>
      </w:r>
    </w:p>
    <w:p w14:paraId="77552242" w14:textId="77777777" w:rsidR="00210FD8" w:rsidRPr="00210FD8" w:rsidRDefault="00210FD8" w:rsidP="00210FD8">
      <w:pPr>
        <w:pStyle w:val="ListParagraph"/>
        <w:numPr>
          <w:ilvl w:val="0"/>
          <w:numId w:val="2"/>
        </w:numPr>
        <w:rPr>
          <w:b/>
          <w:bCs/>
          <w:color w:val="000000" w:themeColor="text1"/>
        </w:rPr>
      </w:pPr>
      <w:r>
        <w:rPr>
          <w:color w:val="000000" w:themeColor="text1"/>
        </w:rPr>
        <w:t>Noise Filtering Rate:</w:t>
      </w:r>
    </w:p>
    <w:p w14:paraId="799B4D69" w14:textId="77777777" w:rsidR="00210FD8" w:rsidRPr="004D0215" w:rsidRDefault="00210FD8" w:rsidP="00210FD8">
      <w:pPr>
        <w:pStyle w:val="ListParagraph"/>
        <w:numPr>
          <w:ilvl w:val="1"/>
          <w:numId w:val="2"/>
        </w:numPr>
        <w:rPr>
          <w:color w:val="000000" w:themeColor="text1"/>
        </w:rPr>
      </w:pPr>
    </w:p>
    <w:p w14:paraId="6BF26DFC" w14:textId="2A2E7C32" w:rsidR="004D0215" w:rsidRDefault="004D0215" w:rsidP="004D0215">
      <w:pPr>
        <w:rPr>
          <w:b/>
          <w:bCs/>
          <w:color w:val="000000" w:themeColor="text1"/>
        </w:rPr>
      </w:pPr>
      <w:r w:rsidRPr="004D0215">
        <w:rPr>
          <w:b/>
          <w:bCs/>
          <w:color w:val="000000" w:themeColor="text1"/>
        </w:rPr>
        <w:t>Visualization and Style</w:t>
      </w:r>
      <w:r>
        <w:rPr>
          <w:b/>
          <w:bCs/>
          <w:color w:val="000000" w:themeColor="text1"/>
        </w:rPr>
        <w:t>:</w:t>
      </w:r>
    </w:p>
    <w:p w14:paraId="6581A61A" w14:textId="2A6F5637" w:rsidR="004D0215" w:rsidRPr="004D0215" w:rsidRDefault="004D0215" w:rsidP="004D0215">
      <w:pPr>
        <w:pStyle w:val="ListParagraph"/>
        <w:numPr>
          <w:ilvl w:val="0"/>
          <w:numId w:val="7"/>
        </w:numPr>
        <w:rPr>
          <w:b/>
          <w:bCs/>
          <w:color w:val="000000" w:themeColor="text1"/>
        </w:rPr>
      </w:pPr>
      <w:r>
        <w:rPr>
          <w:color w:val="000000" w:themeColor="text1"/>
        </w:rPr>
        <w:t>Compression</w:t>
      </w:r>
      <w:r w:rsidR="00210FD8">
        <w:rPr>
          <w:color w:val="000000" w:themeColor="text1"/>
        </w:rPr>
        <w:t xml:space="preserve"> Ratio: </w:t>
      </w:r>
    </w:p>
    <w:p w14:paraId="3190C5FA" w14:textId="72707BFE" w:rsidR="004D0215" w:rsidRPr="004D0215" w:rsidRDefault="00210FD8" w:rsidP="004D0215">
      <w:pPr>
        <w:pStyle w:val="ListParagraph"/>
        <w:numPr>
          <w:ilvl w:val="0"/>
          <w:numId w:val="7"/>
        </w:num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Visual Density:  </w:t>
      </w:r>
    </w:p>
    <w:p w14:paraId="709B8133" w14:textId="77777777" w:rsidR="004D0215" w:rsidRPr="004D0215" w:rsidRDefault="004D0215" w:rsidP="004D0215">
      <w:pPr>
        <w:rPr>
          <w:color w:val="000000" w:themeColor="text1"/>
          <w:sz w:val="22"/>
          <w:szCs w:val="22"/>
        </w:rPr>
      </w:pPr>
    </w:p>
    <w:p w14:paraId="5DF8563B" w14:textId="5F0BF77D" w:rsidR="00E55039" w:rsidRPr="00E55039" w:rsidRDefault="00E55039" w:rsidP="00E55039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2"/>
          <w:szCs w:val="22"/>
        </w:rPr>
      </w:pPr>
      <w:r w:rsidRPr="00E55039">
        <w:rPr>
          <w:b/>
          <w:bCs/>
          <w:color w:val="000000" w:themeColor="text1"/>
          <w:sz w:val="22"/>
          <w:szCs w:val="22"/>
        </w:rPr>
        <w:t xml:space="preserve">Evaluation Methods </w:t>
      </w:r>
    </w:p>
    <w:p w14:paraId="479D4C81" w14:textId="313285AB" w:rsidR="00E55039" w:rsidRPr="00123C04" w:rsidRDefault="00E55039" w:rsidP="00E55039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LLM Evaluation:</w:t>
      </w:r>
      <w:r w:rsidRPr="00123C04">
        <w:rPr>
          <w:b/>
          <w:bCs/>
          <w:sz w:val="22"/>
          <w:szCs w:val="22"/>
        </w:rPr>
        <w:t xml:space="preserve"> </w:t>
      </w:r>
    </w:p>
    <w:p w14:paraId="788CBF89" w14:textId="77777777" w:rsidR="00E55039" w:rsidRDefault="00E55039" w:rsidP="00E55039">
      <w:pPr>
        <w:pStyle w:val="ListParagraph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Ask an LLM to describe the attack/protocol in the LLM diagram</w:t>
      </w:r>
    </w:p>
    <w:p w14:paraId="4A9CE055" w14:textId="77777777" w:rsidR="00E55039" w:rsidRDefault="00E55039" w:rsidP="00E55039">
      <w:pPr>
        <w:pStyle w:val="ListParagraph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Compare the LLM description to the input description:</w:t>
      </w:r>
    </w:p>
    <w:p w14:paraId="7F56F691" w14:textId="1C0B5947" w:rsidR="00E55039" w:rsidRPr="00AB231F" w:rsidRDefault="00E55039" w:rsidP="00E55039">
      <w:pPr>
        <w:pStyle w:val="ListParagraph"/>
        <w:numPr>
          <w:ilvl w:val="2"/>
          <w:numId w:val="2"/>
        </w:numPr>
        <w:rPr>
          <w:sz w:val="22"/>
          <w:szCs w:val="22"/>
          <w:u w:val="single"/>
        </w:rPr>
      </w:pPr>
      <w:r w:rsidRPr="00AB231F">
        <w:rPr>
          <w:sz w:val="22"/>
          <w:szCs w:val="22"/>
          <w:u w:val="single"/>
        </w:rPr>
        <w:t>Cosine similarity</w:t>
      </w:r>
      <w:r w:rsidR="004D0215">
        <w:rPr>
          <w:sz w:val="22"/>
          <w:szCs w:val="22"/>
          <w:u w:val="single"/>
        </w:rPr>
        <w:t xml:space="preserve"> -  </w:t>
      </w:r>
    </w:p>
    <w:p w14:paraId="463E02C6" w14:textId="77777777" w:rsidR="00E55039" w:rsidRPr="00AB231F" w:rsidRDefault="00E55039" w:rsidP="00E55039">
      <w:pPr>
        <w:pStyle w:val="ListParagraph"/>
        <w:numPr>
          <w:ilvl w:val="2"/>
          <w:numId w:val="2"/>
        </w:numPr>
        <w:rPr>
          <w:sz w:val="22"/>
          <w:szCs w:val="22"/>
          <w:u w:val="single"/>
        </w:rPr>
      </w:pPr>
      <w:proofErr w:type="spellStart"/>
      <w:proofErr w:type="gramStart"/>
      <w:r w:rsidRPr="00AB231F">
        <w:rPr>
          <w:sz w:val="22"/>
          <w:szCs w:val="22"/>
          <w:u w:val="single"/>
        </w:rPr>
        <w:t>BERTScore</w:t>
      </w:r>
      <w:proofErr w:type="spellEnd"/>
      <w:r>
        <w:rPr>
          <w:sz w:val="22"/>
          <w:szCs w:val="22"/>
          <w:u w:val="single"/>
        </w:rPr>
        <w:t xml:space="preserve">  -</w:t>
      </w:r>
      <w:proofErr w:type="gramEnd"/>
    </w:p>
    <w:p w14:paraId="65665783" w14:textId="3699263D" w:rsidR="00E55039" w:rsidRPr="00FB492E" w:rsidRDefault="00E55039" w:rsidP="00E55039">
      <w:pPr>
        <w:pStyle w:val="ListParagraph"/>
        <w:ind w:left="1080"/>
        <w:rPr>
          <w:color w:val="000000" w:themeColor="text1"/>
          <w:sz w:val="22"/>
          <w:szCs w:val="22"/>
        </w:rPr>
      </w:pPr>
    </w:p>
    <w:p w14:paraId="3DAC7538" w14:textId="129F827A" w:rsidR="00210FD8" w:rsidRDefault="00210FD8" w:rsidP="00E55039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210FD8">
        <w:rPr>
          <w:b/>
          <w:bCs/>
          <w:sz w:val="22"/>
          <w:szCs w:val="22"/>
        </w:rPr>
        <w:t>Automatic Test</w:t>
      </w:r>
      <w:r>
        <w:rPr>
          <w:b/>
          <w:bCs/>
          <w:sz w:val="22"/>
          <w:szCs w:val="22"/>
        </w:rPr>
        <w:t>:</w:t>
      </w:r>
    </w:p>
    <w:p w14:paraId="7EFA6799" w14:textId="31BFE759" w:rsidR="00210FD8" w:rsidRPr="00210FD8" w:rsidRDefault="00210FD8" w:rsidP="00210FD8">
      <w:pPr>
        <w:pStyle w:val="ListParagraph"/>
        <w:numPr>
          <w:ilvl w:val="1"/>
          <w:numId w:val="2"/>
        </w:numPr>
        <w:rPr>
          <w:b/>
          <w:bCs/>
          <w:sz w:val="22"/>
          <w:szCs w:val="22"/>
        </w:rPr>
      </w:pPr>
      <w:proofErr w:type="spellStart"/>
      <w:r>
        <w:rPr>
          <w:sz w:val="22"/>
          <w:szCs w:val="22"/>
        </w:rPr>
        <w:t>DiagramEval</w:t>
      </w:r>
      <w:proofErr w:type="spellEnd"/>
      <w:r>
        <w:rPr>
          <w:sz w:val="22"/>
          <w:szCs w:val="22"/>
        </w:rPr>
        <w:t xml:space="preserve"> (2025):</w:t>
      </w:r>
    </w:p>
    <w:p w14:paraId="6BCEC596" w14:textId="04BDFE01" w:rsidR="00210FD8" w:rsidRPr="00210FD8" w:rsidRDefault="00210FD8" w:rsidP="00210FD8">
      <w:pPr>
        <w:pStyle w:val="ListParagraph"/>
        <w:numPr>
          <w:ilvl w:val="2"/>
          <w:numId w:val="2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t>Node Alignment</w:t>
      </w:r>
    </w:p>
    <w:p w14:paraId="3C8FEDBC" w14:textId="0DFCE1DF" w:rsidR="00210FD8" w:rsidRPr="00210FD8" w:rsidRDefault="00210FD8" w:rsidP="00210FD8">
      <w:pPr>
        <w:pStyle w:val="ListParagraph"/>
        <w:numPr>
          <w:ilvl w:val="2"/>
          <w:numId w:val="2"/>
        </w:numPr>
        <w:rPr>
          <w:b/>
          <w:bCs/>
          <w:sz w:val="22"/>
          <w:szCs w:val="22"/>
        </w:rPr>
      </w:pPr>
      <w:r>
        <w:rPr>
          <w:sz w:val="22"/>
          <w:szCs w:val="22"/>
        </w:rPr>
        <w:t>Path Alignment</w:t>
      </w:r>
    </w:p>
    <w:p w14:paraId="7D4A81D8" w14:textId="54A54EC7" w:rsidR="00E55039" w:rsidRDefault="00E55039" w:rsidP="00210FD8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210FD8">
        <w:rPr>
          <w:b/>
          <w:bCs/>
          <w:sz w:val="22"/>
          <w:szCs w:val="22"/>
        </w:rPr>
        <w:t xml:space="preserve">Qualitative </w:t>
      </w:r>
      <w:r w:rsidR="00210FD8" w:rsidRPr="00210FD8">
        <w:rPr>
          <w:b/>
          <w:bCs/>
          <w:sz w:val="22"/>
          <w:szCs w:val="22"/>
        </w:rPr>
        <w:t>Manual Test</w:t>
      </w:r>
      <w:r w:rsidRPr="00210FD8">
        <w:rPr>
          <w:b/>
          <w:bCs/>
          <w:sz w:val="22"/>
          <w:szCs w:val="22"/>
        </w:rPr>
        <w:t>:</w:t>
      </w:r>
    </w:p>
    <w:p w14:paraId="636AD4A3" w14:textId="77777777" w:rsidR="00210FD8" w:rsidRDefault="00210FD8" w:rsidP="00210FD8">
      <w:pPr>
        <w:rPr>
          <w:b/>
          <w:bCs/>
          <w:sz w:val="22"/>
          <w:szCs w:val="22"/>
        </w:rPr>
      </w:pPr>
    </w:p>
    <w:p w14:paraId="50EA0116" w14:textId="77777777" w:rsidR="00210FD8" w:rsidRDefault="00210FD8" w:rsidP="00210FD8">
      <w:pPr>
        <w:rPr>
          <w:b/>
          <w:bCs/>
          <w:sz w:val="22"/>
          <w:szCs w:val="22"/>
        </w:rPr>
      </w:pPr>
    </w:p>
    <w:p w14:paraId="5EBAFA27" w14:textId="77777777" w:rsidR="00210FD8" w:rsidRPr="00210FD8" w:rsidRDefault="00210FD8" w:rsidP="00210FD8">
      <w:pPr>
        <w:rPr>
          <w:b/>
          <w:bCs/>
          <w:sz w:val="22"/>
          <w:szCs w:val="22"/>
        </w:rPr>
      </w:pPr>
    </w:p>
    <w:p w14:paraId="62E4E725" w14:textId="2E6431EF" w:rsidR="00936BC8" w:rsidRDefault="00D61033" w:rsidP="00E55039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Visualization and Style </w:t>
      </w:r>
    </w:p>
    <w:p w14:paraId="264D645A" w14:textId="64529384" w:rsidR="00E55039" w:rsidRPr="00C85F21" w:rsidRDefault="00E55039" w:rsidP="00E55039">
      <w:pPr>
        <w:pStyle w:val="ListParagraph"/>
        <w:numPr>
          <w:ilvl w:val="0"/>
          <w:numId w:val="3"/>
        </w:numPr>
        <w:rPr>
          <w:sz w:val="28"/>
          <w:szCs w:val="28"/>
          <w:u w:val="single"/>
        </w:rPr>
      </w:pPr>
      <w:r>
        <w:rPr>
          <w:sz w:val="22"/>
          <w:szCs w:val="22"/>
        </w:rPr>
        <w:t xml:space="preserve">Generalization: </w:t>
      </w:r>
    </w:p>
    <w:p w14:paraId="01AD5885" w14:textId="3C7F1005" w:rsidR="00C85F21" w:rsidRPr="00E55039" w:rsidRDefault="00C85F21" w:rsidP="00E55039">
      <w:pPr>
        <w:pStyle w:val="ListParagraph"/>
        <w:numPr>
          <w:ilvl w:val="0"/>
          <w:numId w:val="3"/>
        </w:numPr>
        <w:rPr>
          <w:sz w:val="28"/>
          <w:szCs w:val="28"/>
          <w:u w:val="single"/>
        </w:rPr>
      </w:pPr>
      <w:r>
        <w:rPr>
          <w:sz w:val="22"/>
          <w:szCs w:val="22"/>
        </w:rPr>
        <w:t>Density</w:t>
      </w:r>
    </w:p>
    <w:p w14:paraId="4B8D67EB" w14:textId="77777777" w:rsidR="00E55039" w:rsidRPr="00E55039" w:rsidRDefault="00E55039" w:rsidP="00E55039">
      <w:pPr>
        <w:pStyle w:val="ListParagraph"/>
        <w:numPr>
          <w:ilvl w:val="0"/>
          <w:numId w:val="3"/>
        </w:numPr>
        <w:rPr>
          <w:sz w:val="28"/>
          <w:szCs w:val="28"/>
          <w:u w:val="single"/>
        </w:rPr>
      </w:pPr>
      <w:r>
        <w:rPr>
          <w:sz w:val="22"/>
          <w:szCs w:val="22"/>
        </w:rPr>
        <w:t>Format</w:t>
      </w:r>
    </w:p>
    <w:p w14:paraId="10EFAA76" w14:textId="4434F0D0" w:rsidR="00E55039" w:rsidRPr="00E55039" w:rsidRDefault="00E55039" w:rsidP="00E55039">
      <w:pPr>
        <w:pStyle w:val="ListParagraph"/>
        <w:numPr>
          <w:ilvl w:val="0"/>
          <w:numId w:val="3"/>
        </w:numPr>
        <w:rPr>
          <w:sz w:val="28"/>
          <w:szCs w:val="28"/>
          <w:u w:val="single"/>
        </w:rPr>
      </w:pPr>
      <w:r>
        <w:rPr>
          <w:sz w:val="22"/>
          <w:szCs w:val="22"/>
        </w:rPr>
        <w:t xml:space="preserve">Versatility  </w:t>
      </w:r>
    </w:p>
    <w:p w14:paraId="3DBE9CAF" w14:textId="77777777" w:rsidR="00936BC8" w:rsidRPr="00A43916" w:rsidRDefault="00936BC8" w:rsidP="00936BC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43916">
        <w:rPr>
          <w:sz w:val="22"/>
          <w:szCs w:val="22"/>
        </w:rPr>
        <w:t>Evaluating diagram to description</w:t>
      </w:r>
    </w:p>
    <w:p w14:paraId="53B40F5F" w14:textId="3926CBD8" w:rsidR="00936BC8" w:rsidRDefault="00936BC8" w:rsidP="00E55039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Evaluating diagram to manual diagram</w:t>
      </w:r>
    </w:p>
    <w:p w14:paraId="6DE68C99" w14:textId="77777777" w:rsidR="00210FD8" w:rsidRDefault="00210FD8" w:rsidP="00210FD8">
      <w:pPr>
        <w:rPr>
          <w:sz w:val="22"/>
          <w:szCs w:val="22"/>
        </w:rPr>
      </w:pPr>
    </w:p>
    <w:p w14:paraId="238D596A" w14:textId="75906B58" w:rsidR="00210FD8" w:rsidRPr="00210FD8" w:rsidRDefault="00210FD8" w:rsidP="00210FD8">
      <w:pPr>
        <w:rPr>
          <w:sz w:val="22"/>
          <w:szCs w:val="22"/>
        </w:rPr>
      </w:pPr>
    </w:p>
    <w:p w14:paraId="4E05A86F" w14:textId="3BFB79CA" w:rsidR="007C78BE" w:rsidRDefault="007C78BE" w:rsidP="00E55039">
      <w:pPr>
        <w:rPr>
          <w:sz w:val="22"/>
          <w:szCs w:val="22"/>
        </w:rPr>
      </w:pPr>
    </w:p>
    <w:p w14:paraId="6A0C7003" w14:textId="77777777" w:rsidR="00D61033" w:rsidRDefault="00D61033" w:rsidP="00936BC8">
      <w:pPr>
        <w:rPr>
          <w:sz w:val="22"/>
          <w:szCs w:val="22"/>
        </w:rPr>
      </w:pPr>
    </w:p>
    <w:p w14:paraId="6455B59D" w14:textId="5671E520" w:rsidR="00D61033" w:rsidRPr="005B3BE2" w:rsidRDefault="00D61033" w:rsidP="00D61033">
      <w:pPr>
        <w:rPr>
          <w:sz w:val="22"/>
          <w:szCs w:val="22"/>
        </w:rPr>
      </w:pPr>
    </w:p>
    <w:sectPr w:rsidR="00D61033" w:rsidRPr="005B3BE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01345"/>
    <w:multiLevelType w:val="hybridMultilevel"/>
    <w:tmpl w:val="525C1082"/>
    <w:lvl w:ilvl="0" w:tplc="8158A1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EF2739"/>
    <w:multiLevelType w:val="hybridMultilevel"/>
    <w:tmpl w:val="D4E4C01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B62673A"/>
    <w:multiLevelType w:val="hybridMultilevel"/>
    <w:tmpl w:val="70062F64"/>
    <w:lvl w:ilvl="0" w:tplc="E166AAA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C174651"/>
    <w:multiLevelType w:val="hybridMultilevel"/>
    <w:tmpl w:val="85661E8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BE63188"/>
    <w:multiLevelType w:val="hybridMultilevel"/>
    <w:tmpl w:val="DA4C596E"/>
    <w:lvl w:ilvl="0" w:tplc="FFFFFFFF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5AB65D4"/>
    <w:multiLevelType w:val="hybridMultilevel"/>
    <w:tmpl w:val="05BE8550"/>
    <w:lvl w:ilvl="0" w:tplc="B0F8AB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BB2B20"/>
    <w:multiLevelType w:val="hybridMultilevel"/>
    <w:tmpl w:val="8F3A10A4"/>
    <w:lvl w:ilvl="0" w:tplc="F3AA5B28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023244372">
    <w:abstractNumId w:val="0"/>
  </w:num>
  <w:num w:numId="2" w16cid:durableId="587353128">
    <w:abstractNumId w:val="2"/>
  </w:num>
  <w:num w:numId="3" w16cid:durableId="672611844">
    <w:abstractNumId w:val="5"/>
  </w:num>
  <w:num w:numId="4" w16cid:durableId="825438634">
    <w:abstractNumId w:val="6"/>
  </w:num>
  <w:num w:numId="5" w16cid:durableId="1968125180">
    <w:abstractNumId w:val="4"/>
  </w:num>
  <w:num w:numId="6" w16cid:durableId="147133689">
    <w:abstractNumId w:val="3"/>
  </w:num>
  <w:num w:numId="7" w16cid:durableId="1576016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49B"/>
    <w:rsid w:val="000E049B"/>
    <w:rsid w:val="00123C04"/>
    <w:rsid w:val="00135933"/>
    <w:rsid w:val="00210FD8"/>
    <w:rsid w:val="00220AB7"/>
    <w:rsid w:val="002326CA"/>
    <w:rsid w:val="00323E1E"/>
    <w:rsid w:val="00383F50"/>
    <w:rsid w:val="004D0215"/>
    <w:rsid w:val="005B3BE2"/>
    <w:rsid w:val="006730DC"/>
    <w:rsid w:val="006951AE"/>
    <w:rsid w:val="006C275A"/>
    <w:rsid w:val="00706007"/>
    <w:rsid w:val="007C78BE"/>
    <w:rsid w:val="00936BC8"/>
    <w:rsid w:val="009B6528"/>
    <w:rsid w:val="00A43916"/>
    <w:rsid w:val="00A57EA0"/>
    <w:rsid w:val="00A76329"/>
    <w:rsid w:val="00AB231F"/>
    <w:rsid w:val="00B0179F"/>
    <w:rsid w:val="00B26D9E"/>
    <w:rsid w:val="00C85F21"/>
    <w:rsid w:val="00D05831"/>
    <w:rsid w:val="00D61033"/>
    <w:rsid w:val="00E55039"/>
    <w:rsid w:val="00FB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4EB72"/>
  <w15:chartTrackingRefBased/>
  <w15:docId w15:val="{7D1D27CD-B811-4B85-834E-3B21DE22B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4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4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4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4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6772</TotalTime>
  <Pages>2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Shachar Gabbay</dc:creator>
  <cp:keywords/>
  <dc:description/>
  <cp:lastModifiedBy>Shachar Gabbay</cp:lastModifiedBy>
  <cp:revision>6</cp:revision>
  <dcterms:created xsi:type="dcterms:W3CDTF">2026-07-07T13:18:00Z</dcterms:created>
  <dcterms:modified xsi:type="dcterms:W3CDTF">2026-07-13T08:09:00Z</dcterms:modified>
</cp:coreProperties>
</file>