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55" w:rsidRDefault="00C23055">
      <w:pPr>
        <w:pStyle w:val="Heading2"/>
        <w:rPr>
          <w:rStyle w:val="Strong"/>
          <w:rFonts w:ascii="SimSun" w:eastAsia="SimSun" w:hAnsi="SimSun" w:cs="SimSun"/>
          <w:b/>
          <w:szCs w:val="28"/>
        </w:rPr>
      </w:pPr>
      <w:bookmarkStart w:id="0" w:name="_Toc206601490"/>
    </w:p>
    <w:p w:rsidR="00C23055" w:rsidRDefault="00A3359E">
      <w:pPr>
        <w:pStyle w:val="Heading2"/>
        <w:rPr>
          <w:rStyle w:val="Strong"/>
          <w:rFonts w:eastAsia="SimSun"/>
          <w:b/>
          <w:szCs w:val="28"/>
        </w:rPr>
      </w:pP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  <w:t>R J Rajivarthini</w:t>
      </w:r>
    </w:p>
    <w:p w:rsidR="00C23055" w:rsidRDefault="00A3359E">
      <w:pPr>
        <w:pStyle w:val="Heading2"/>
        <w:rPr>
          <w:rStyle w:val="Strong"/>
          <w:rFonts w:eastAsia="SimSun"/>
          <w:b/>
          <w:szCs w:val="28"/>
        </w:rPr>
      </w:pP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  <w:t>2403717624322042</w:t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  <w:r>
        <w:rPr>
          <w:rStyle w:val="Strong"/>
          <w:rFonts w:eastAsia="SimSun"/>
          <w:b/>
          <w:szCs w:val="28"/>
        </w:rPr>
        <w:tab/>
      </w:r>
    </w:p>
    <w:p w:rsidR="00C23055" w:rsidRDefault="00C23055">
      <w:pPr>
        <w:pStyle w:val="Heading2"/>
        <w:rPr>
          <w:rStyle w:val="Strong"/>
          <w:rFonts w:eastAsia="SimSun"/>
          <w:b/>
          <w:szCs w:val="28"/>
        </w:rPr>
      </w:pPr>
    </w:p>
    <w:p w:rsidR="00C23055" w:rsidRDefault="00A3359E">
      <w:pPr>
        <w:pStyle w:val="Heading2"/>
        <w:rPr>
          <w:rStyle w:val="Strong"/>
          <w:rFonts w:eastAsia="SimSun"/>
          <w:b/>
          <w:szCs w:val="28"/>
        </w:rPr>
      </w:pPr>
      <w:r>
        <w:rPr>
          <w:rStyle w:val="Strong"/>
          <w:rFonts w:eastAsia="SimSun"/>
          <w:b/>
          <w:szCs w:val="28"/>
        </w:rPr>
        <w:t>Home Appliance Control System</w:t>
      </w:r>
      <w:r>
        <w:rPr>
          <w:rStyle w:val="Strong"/>
          <w:rFonts w:eastAsia="SimSun"/>
          <w:b/>
          <w:szCs w:val="28"/>
        </w:rPr>
        <w:t xml:space="preserve">                                          </w:t>
      </w:r>
    </w:p>
    <w:p w:rsidR="00C23055" w:rsidRDefault="00A3359E">
      <w:pPr>
        <w:pStyle w:val="Heading2"/>
        <w:rPr>
          <w:rFonts w:ascii="SimSun" w:eastAsia="SimSun" w:hAnsi="SimSun" w:cs="SimSun"/>
          <w:sz w:val="24"/>
          <w:szCs w:val="24"/>
        </w:rPr>
      </w:pPr>
      <w:r>
        <w:rPr>
          <w:rStyle w:val="Strong"/>
          <w:rFonts w:ascii="SimSun" w:eastAsia="SimSun" w:hAnsi="SimSun" w:cs="SimSun"/>
          <w:b/>
          <w:szCs w:val="28"/>
        </w:rPr>
        <w:t xml:space="preserve">4. </w:t>
      </w:r>
      <w:r>
        <w:rPr>
          <w:rStyle w:val="Strong"/>
          <w:rFonts w:eastAsia="SimSun"/>
          <w:b/>
          <w:szCs w:val="28"/>
        </w:rPr>
        <w:t>User Interface Requirements</w:t>
      </w:r>
      <w:r>
        <w:rPr>
          <w:rFonts w:eastAsia="SimSun"/>
          <w:b w:val="0"/>
          <w:sz w:val="24"/>
          <w:szCs w:val="24"/>
        </w:rPr>
        <w:br/>
        <w:t xml:space="preserve">The HACS GUI shall be simple, consistent, and accessible for homeowners, guests, and </w:t>
      </w:r>
      <w:r>
        <w:rPr>
          <w:rFonts w:eastAsia="SimSun"/>
          <w:b w:val="0"/>
          <w:sz w:val="24"/>
          <w:szCs w:val="24"/>
        </w:rPr>
        <w:t>administrators, emphasizing clarity and minimal learning effort.</w:t>
      </w:r>
    </w:p>
    <w:bookmarkEnd w:id="0"/>
    <w:p w:rsidR="00C23055" w:rsidRDefault="00A3359E">
      <w:pPr>
        <w:pStyle w:val="NormalWeb"/>
      </w:pPr>
      <w:r>
        <w:rPr>
          <w:rStyle w:val="Strong"/>
        </w:rPr>
        <w:t>4.1 Look and Feel Requirements</w:t>
      </w:r>
      <w:r>
        <w:br/>
        <w:t xml:space="preserve">Each screen will show the system name, slogan, and footer with date/time. A consistent color scheme will be used, with clear status indicators (Green = ON, Red </w:t>
      </w:r>
      <w:r>
        <w:t>= OFF, Grey = Inactive). Navigation bars with icons and labels, uniform buttons, sans-serif fonts (min. 12pt), and highlighted critical functions (e.g., Red for Emergency Shutdown) will ensure clarity and readability.</w:t>
      </w:r>
    </w:p>
    <w:p w:rsidR="00C23055" w:rsidRDefault="00A3359E">
      <w:pPr>
        <w:pStyle w:val="NormalWeb"/>
      </w:pPr>
      <w:r>
        <w:rPr>
          <w:rStyle w:val="Strong"/>
        </w:rPr>
        <w:t>4.2 Usability Requirements</w:t>
      </w:r>
      <w:r>
        <w:br/>
        <w:t>The GUI wil</w:t>
      </w:r>
      <w:r>
        <w:t>l support non-technical users with menu-driven, icon-based navigation, accessible within three clicks. New users should complete basic tasks (e.g., ON/OFF appliances) within two minutes. Clear error messages, immediate feedback, large buttons, spacing, and</w:t>
      </w:r>
      <w:r>
        <w:t xml:space="preserve"> optional tooltips will ensure easy and error-free interaction</w:t>
      </w:r>
    </w:p>
    <w:p w:rsidR="00C23055" w:rsidRDefault="00A3359E">
      <w:pPr>
        <w:pStyle w:val="Heading3"/>
        <w:keepNext w:val="0"/>
        <w:keepLines w:val="0"/>
      </w:pPr>
      <w:r>
        <w:rPr>
          <w:rStyle w:val="Strong"/>
          <w:b/>
        </w:rPr>
        <w:t>Appendix D: Task Log and Outputs</w:t>
      </w:r>
    </w:p>
    <w:p w:rsidR="00C23055" w:rsidRDefault="00A3359E">
      <w:pPr>
        <w:pStyle w:val="NormalWeb"/>
      </w:pPr>
      <w:r>
        <w:rPr>
          <w:rStyle w:val="Strong"/>
        </w:rPr>
        <w:t>Table D1.0 Tasks Undertaken</w:t>
      </w:r>
    </w:p>
    <w:tbl>
      <w:tblPr>
        <w:tblW w:w="92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364"/>
        <w:gridCol w:w="2023"/>
        <w:gridCol w:w="2883"/>
      </w:tblGrid>
      <w:tr w:rsidR="00C23055" w:rsidTr="007F5DB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Task Name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C23055" w:rsidRDefault="00A33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C23055" w:rsidRDefault="00A33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Technique(s) Used</w:t>
            </w:r>
          </w:p>
        </w:tc>
        <w:tc>
          <w:tcPr>
            <w:tcW w:w="2838" w:type="dxa"/>
            <w:shd w:val="clear" w:color="auto" w:fill="auto"/>
            <w:vAlign w:val="center"/>
          </w:tcPr>
          <w:p w:rsidR="00C23055" w:rsidRDefault="00A33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Notes</w:t>
            </w:r>
          </w:p>
        </w:tc>
      </w:tr>
      <w:tr w:rsidR="00C23055" w:rsidTr="007F5DBE">
        <w:trPr>
          <w:trHeight w:val="1120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Requirements Gathering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Identified user needs for monitoring and controlling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appliances remotely.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Interviews, brainstorming, document analysis</w:t>
            </w:r>
          </w:p>
        </w:tc>
        <w:tc>
          <w:tcPr>
            <w:tcW w:w="2838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Helped in defining functional requirements.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System Scope Definition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Outlined system boundaries, users, and appliances covered.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Context diagrams, use case identification</w:t>
            </w:r>
          </w:p>
        </w:tc>
        <w:tc>
          <w:tcPr>
            <w:tcW w:w="2838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Provided foundation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for requirements specification.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Functional Requirements Specification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Documented actions like ON/OFF, scheduling, and adding appliances.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Use case modeling, user stories</w:t>
            </w:r>
          </w:p>
        </w:tc>
        <w:tc>
          <w:tcPr>
            <w:tcW w:w="2838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Captured all user and system functions.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Non-Functional Requirements Specification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Defined security, reliability, and scalability constraints.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Quality attribute checklists, expert review</w:t>
            </w:r>
          </w:p>
        </w:tc>
        <w:tc>
          <w:tcPr>
            <w:tcW w:w="2838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Ensured system performance and usability.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Interface Design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Designed GUI structure and usability features.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Wire framing, prototyping, usability heuristi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cs</w:t>
            </w:r>
          </w:p>
        </w:tc>
        <w:tc>
          <w:tcPr>
            <w:tcW w:w="2838" w:type="dxa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Ensured clarity, consistency, and accessibility.</w:t>
            </w:r>
          </w:p>
        </w:tc>
      </w:tr>
    </w:tbl>
    <w:p w:rsidR="00C23055" w:rsidRDefault="00A3359E">
      <w:pPr>
        <w:spacing w:after="82" w:line="246" w:lineRule="auto"/>
        <w:ind w:left="1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Table 52.0 Sections affected by the various tasks. </w:t>
      </w:r>
    </w:p>
    <w:p w:rsidR="00C23055" w:rsidRDefault="00A3359E">
      <w:pPr>
        <w:spacing w:after="46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3055" w:rsidRDefault="00A3359E">
      <w:pPr>
        <w:pStyle w:val="NormalWeb"/>
      </w:pPr>
      <w:r>
        <w:t xml:space="preserve"> </w:t>
      </w:r>
      <w:r>
        <w:rPr>
          <w:rStyle w:val="Strong"/>
        </w:rPr>
        <w:t>Table D2.0 Sections Affected by Tasks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2592"/>
        <w:gridCol w:w="2930"/>
      </w:tblGrid>
      <w:tr w:rsidR="00C23055" w:rsidTr="007F5DB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Task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Section(s)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Requirements Gathering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User Needs, Appliance Scenarios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1.2 Scope, 2.1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Introduction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System Scope 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System Boundaries, Actors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1.4 Constraints, 1.8 Assumptions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Functional Requirements Specification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Use Cases, Functional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2.3 Functional Requirements, 7.0 Use Cases</w:t>
            </w:r>
          </w:p>
        </w:tc>
        <w:bookmarkStart w:id="1" w:name="_GoBack"/>
        <w:bookmarkEnd w:id="1"/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Non-Functional Requirements Specification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Security, Reliability, Scalability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5.3 – 5.6 Non-Functional Requirements</w:t>
            </w:r>
          </w:p>
        </w:tc>
      </w:tr>
      <w:tr w:rsidR="00C23055" w:rsidTr="007F5DB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Interface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GUI Requirements, Usability Criteria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4.0 User Interface Requirements</w:t>
            </w:r>
          </w:p>
        </w:tc>
      </w:tr>
    </w:tbl>
    <w:p w:rsidR="00C23055" w:rsidRDefault="00A3359E">
      <w:pPr>
        <w:spacing w:after="4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3055" w:rsidRDefault="00A3359E">
      <w:pPr>
        <w:pStyle w:val="Heading1"/>
        <w:rPr>
          <w:sz w:val="28"/>
          <w:szCs w:val="28"/>
        </w:rPr>
      </w:pPr>
      <w:bookmarkStart w:id="2" w:name="_Toc206601513"/>
      <w:r>
        <w:rPr>
          <w:sz w:val="28"/>
          <w:szCs w:val="28"/>
        </w:rPr>
        <w:t>Appendix E: Contributions</w:t>
      </w:r>
      <w:bookmarkEnd w:id="2"/>
      <w:r>
        <w:rPr>
          <w:sz w:val="28"/>
          <w:szCs w:val="28"/>
        </w:rPr>
        <w:t xml:space="preserve"> </w:t>
      </w:r>
    </w:p>
    <w:p w:rsidR="00C23055" w:rsidRDefault="00A3359E">
      <w:pPr>
        <w:pStyle w:val="NormalWeb"/>
      </w:pPr>
      <w:r>
        <w:rPr>
          <w:rStyle w:val="Strong"/>
        </w:rPr>
        <w:t>Table E1.0 Document Contributions</w:t>
      </w:r>
    </w:p>
    <w:p w:rsidR="00C23055" w:rsidRDefault="00A3359E">
      <w:pPr>
        <w:spacing w:after="82" w:line="246" w:lineRule="auto"/>
        <w:ind w:left="10" w:hanging="10"/>
        <w:rPr>
          <w:rFonts w:ascii="Times New Roman" w:eastAsia="SimSun" w:hAnsi="Times New Roman"/>
          <w:b/>
          <w:bCs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US" w:eastAsia="zh-CN"/>
        </w:rPr>
        <w:t>Contributor Name</w:t>
      </w:r>
      <w:r>
        <w:rPr>
          <w:rFonts w:ascii="Times New Roman" w:eastAsia="SimSun" w:hAnsi="Times New Roman"/>
          <w:b/>
          <w:bCs/>
          <w:sz w:val="24"/>
          <w:szCs w:val="24"/>
          <w:lang w:val="en-US" w:eastAsia="zh-CN"/>
        </w:rPr>
        <w:tab/>
        <w:t xml:space="preserve">Sections </w:t>
      </w:r>
      <w:r>
        <w:rPr>
          <w:rFonts w:ascii="Times New Roman" w:eastAsia="SimSun" w:hAnsi="Times New Roman"/>
          <w:b/>
          <w:bCs/>
          <w:sz w:val="24"/>
          <w:szCs w:val="24"/>
          <w:lang w:val="en-US" w:eastAsia="zh-CN"/>
        </w:rPr>
        <w:t>Worked On</w:t>
      </w:r>
    </w:p>
    <w:p w:rsidR="00C23055" w:rsidRDefault="00C23055">
      <w:pPr>
        <w:spacing w:after="82" w:line="246" w:lineRule="auto"/>
        <w:ind w:left="10" w:hanging="10"/>
        <w:rPr>
          <w:rFonts w:ascii="Times New Roman" w:eastAsia="SimSun" w:hAnsi="Times New Roman"/>
          <w:b/>
          <w:bCs/>
          <w:sz w:val="24"/>
          <w:szCs w:val="24"/>
          <w:lang w:val="en-US" w:eastAsia="zh-CN"/>
        </w:rPr>
      </w:pPr>
    </w:p>
    <w:p w:rsidR="00C23055" w:rsidRDefault="00A3359E">
      <w:pPr>
        <w:numPr>
          <w:ilvl w:val="0"/>
          <w:numId w:val="1"/>
        </w:numPr>
        <w:spacing w:after="82" w:line="246" w:lineRule="auto"/>
        <w:ind w:left="10" w:hanging="10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sz w:val="24"/>
          <w:szCs w:val="24"/>
          <w:lang w:val="en-US" w:eastAsia="zh-CN"/>
        </w:rPr>
        <w:t>DHARSHINI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             -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Introduction, Product Overview</w:t>
      </w:r>
    </w:p>
    <w:p w:rsidR="00C23055" w:rsidRDefault="00A3359E">
      <w:pPr>
        <w:spacing w:after="82" w:line="246" w:lineRule="auto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sz w:val="24"/>
          <w:szCs w:val="24"/>
          <w:lang w:val="en-US" w:eastAsia="zh-CN"/>
        </w:rPr>
        <w:t>H.RAJESHWARI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             -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Functional Requirements</w:t>
      </w:r>
    </w:p>
    <w:p w:rsidR="00C23055" w:rsidRDefault="00A3359E">
      <w:pPr>
        <w:spacing w:after="82" w:line="246" w:lineRule="auto"/>
        <w:ind w:left="10" w:hanging="10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sz w:val="24"/>
          <w:szCs w:val="24"/>
          <w:lang w:val="en-US" w:eastAsia="zh-CN"/>
        </w:rPr>
        <w:t xml:space="preserve">G.SHANGARA VADIVEL  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 -          Non-Functional Requirements, Operating 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          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Environment</w:t>
      </w:r>
    </w:p>
    <w:p w:rsidR="00C23055" w:rsidRDefault="00A3359E">
      <w:pPr>
        <w:spacing w:after="82" w:line="246" w:lineRule="auto"/>
        <w:ind w:left="10" w:hanging="10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sz w:val="24"/>
          <w:szCs w:val="24"/>
          <w:lang w:val="en-US" w:eastAsia="zh-CN"/>
        </w:rPr>
        <w:t>S. ARIVU SELVAN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 xml:space="preserve">               -          Appendices A, B, C,D, E.</w:t>
      </w:r>
    </w:p>
    <w:p w:rsidR="00C23055" w:rsidRDefault="00A3359E">
      <w:pPr>
        <w:spacing w:after="82" w:line="246" w:lineRule="auto"/>
        <w:ind w:left="10" w:hanging="10"/>
        <w:rPr>
          <w:lang w:val="en-US"/>
        </w:rPr>
      </w:pPr>
      <w:r>
        <w:rPr>
          <w:rFonts w:ascii="Times New Roman" w:eastAsia="SimSun" w:hAnsi="Times New Roman"/>
          <w:sz w:val="24"/>
          <w:szCs w:val="24"/>
          <w:lang w:val="en-US" w:eastAsia="zh-CN"/>
        </w:rPr>
        <w:t>R.J. RAJIVARTHINI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 xml:space="preserve">               -          UI Requirements,Appendices  F, G,Use case 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  <w:t>diagram,context diagram.</w:t>
      </w:r>
    </w:p>
    <w:p w:rsidR="00C23055" w:rsidRDefault="00C23055">
      <w:pPr>
        <w:pStyle w:val="Heading3"/>
        <w:keepNext w:val="0"/>
        <w:keepLines w:val="0"/>
        <w:rPr>
          <w:rStyle w:val="Strong"/>
          <w:b/>
        </w:rPr>
      </w:pPr>
    </w:p>
    <w:p w:rsidR="00C23055" w:rsidRDefault="00A3359E">
      <w:pPr>
        <w:spacing w:after="46" w:line="240" w:lineRule="auto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bookmarkStart w:id="3" w:name="_Toc206601514"/>
      <w:r>
        <w:rPr>
          <w:b/>
          <w:bCs/>
          <w:sz w:val="28"/>
          <w:szCs w:val="28"/>
        </w:rPr>
        <w:t>Appendix F: Meeting Agendas/Minutes</w:t>
      </w:r>
      <w:bookmarkEnd w:id="3"/>
      <w:r>
        <w:rPr>
          <w:b/>
          <w:bCs/>
          <w:sz w:val="28"/>
          <w:szCs w:val="28"/>
        </w:rPr>
        <w:t xml:space="preserve"> </w:t>
      </w:r>
    </w:p>
    <w:p w:rsidR="00C23055" w:rsidRDefault="00A3359E">
      <w:pPr>
        <w:pStyle w:val="NormalWeb"/>
      </w:pPr>
      <w:bookmarkStart w:id="4" w:name="_Toc206601515"/>
      <w:r>
        <w:rPr>
          <w:rStyle w:val="Strong"/>
        </w:rPr>
        <w:t>Table F1.0 Meeting Dates/Times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2946"/>
        <w:gridCol w:w="4570"/>
      </w:tblGrid>
      <w:tr w:rsidR="00C2305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jc w:val="center"/>
            </w:pPr>
            <w: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jc w:val="center"/>
            </w:pPr>
            <w:r>
              <w:t>Meeting Date/T</w:t>
            </w:r>
            <w:r>
              <w:t>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pPr>
              <w:jc w:val="center"/>
            </w:pPr>
            <w:r>
              <w:t>Agenda</w:t>
            </w:r>
          </w:p>
        </w:tc>
      </w:tr>
      <w:tr w:rsidR="00C2305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r>
              <w:t>10/08/2025, 2:00 PM – 3:00 PM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r>
              <w:t>Requirement Gathering &amp; Assigning Sections</w:t>
            </w:r>
          </w:p>
        </w:tc>
      </w:tr>
      <w:tr w:rsidR="00C2305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23055" w:rsidRDefault="00A3359E">
            <w:r>
              <w:lastRenderedPageBreak/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r>
              <w:t>15/08/2025, 4:00 PM – 5:00 PM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3055" w:rsidRDefault="00A3359E">
            <w:r>
              <w:t>Review of Functional and Non-Functional Sections</w:t>
            </w:r>
          </w:p>
        </w:tc>
      </w:tr>
    </w:tbl>
    <w:p w:rsidR="00C23055" w:rsidRDefault="00A3359E">
      <w:pPr>
        <w:pStyle w:val="NormalWeb"/>
      </w:pPr>
      <w:r>
        <w:rPr>
          <w:rStyle w:val="Strong"/>
        </w:rPr>
        <w:t>Agenda &amp; Minutes (Sample for Meeting 1):</w:t>
      </w:r>
    </w:p>
    <w:p w:rsidR="00C23055" w:rsidRDefault="00A3359E">
      <w:pPr>
        <w:pStyle w:val="NormalWeb"/>
        <w:ind w:left="720"/>
      </w:pPr>
      <w:r>
        <w:rPr>
          <w:rStyle w:val="Strong"/>
        </w:rPr>
        <w:t>Agenda:</w:t>
      </w:r>
      <w:r>
        <w:t xml:space="preserve"> Finalize project scope, identify key appliances, assign roles.</w:t>
      </w:r>
    </w:p>
    <w:p w:rsidR="00C23055" w:rsidRDefault="00A3359E">
      <w:pPr>
        <w:pStyle w:val="NormalWeb"/>
        <w:ind w:left="720"/>
      </w:pPr>
      <w:r>
        <w:rPr>
          <w:rStyle w:val="Strong"/>
        </w:rPr>
        <w:t>Minutes:</w:t>
      </w:r>
      <w:r>
        <w:t xml:space="preserve"> Agreed on HACS scope (microwave, sprinkler, AC, pet feeder, security system). Assigned tasks: Student A (template), Student B (requirements), Student C (UI), Student D (review).</w:t>
      </w:r>
    </w:p>
    <w:p w:rsidR="00C23055" w:rsidRDefault="00A3359E">
      <w:pPr>
        <w:pStyle w:val="Heading1"/>
      </w:pPr>
      <w:r>
        <w:t>Appen</w:t>
      </w:r>
      <w:r>
        <w:t>dix G: Problem Investigation Reports</w:t>
      </w:r>
      <w:bookmarkEnd w:id="4"/>
      <w:r>
        <w:t xml:space="preserve"> </w:t>
      </w:r>
    </w:p>
    <w:p w:rsidR="00C23055" w:rsidRDefault="00C23055"/>
    <w:p w:rsidR="00C23055" w:rsidRDefault="00A3359E">
      <w:pPr>
        <w:spacing w:line="240" w:lineRule="auto"/>
        <w:rPr>
          <w:rFonts w:ascii="Times New Roman" w:eastAsia="Times New Roman" w:hAnsi="Times New Roman"/>
          <w:b/>
          <w:bCs/>
          <w:sz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</w:rPr>
        <w:t>Purpose</w:t>
      </w:r>
      <w:r>
        <w:rPr>
          <w:rFonts w:ascii="Times New Roman" w:eastAsia="Times New Roman" w:hAnsi="Times New Roman"/>
          <w:b/>
          <w:bCs/>
          <w:sz w:val="24"/>
          <w:lang w:val="en-US"/>
        </w:rPr>
        <w:t>:</w:t>
      </w:r>
    </w:p>
    <w:p w:rsidR="00C23055" w:rsidRDefault="00C23055">
      <w:pPr>
        <w:spacing w:line="240" w:lineRule="auto"/>
        <w:rPr>
          <w:rFonts w:ascii="Times New Roman" w:eastAsia="Times New Roman" w:hAnsi="Times New Roman"/>
          <w:sz w:val="24"/>
        </w:rPr>
      </w:pPr>
    </w:p>
    <w:p w:rsidR="00C23055" w:rsidRDefault="00A3359E">
      <w:pPr>
        <w:spacing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document problems encountered during requirements elicitation and SRS preparation, along with their resolutions.</w:t>
      </w:r>
    </w:p>
    <w:p w:rsidR="00C23055" w:rsidRDefault="00C23055">
      <w:pPr>
        <w:spacing w:line="240" w:lineRule="auto"/>
        <w:rPr>
          <w:rFonts w:ascii="Times New Roman" w:eastAsia="Times New Roman" w:hAnsi="Times New Roman"/>
          <w:sz w:val="24"/>
        </w:rPr>
      </w:pPr>
    </w:p>
    <w:p w:rsidR="00C23055" w:rsidRDefault="00C23055">
      <w:pPr>
        <w:spacing w:line="240" w:lineRule="auto"/>
        <w:rPr>
          <w:rFonts w:ascii="Times New Roman" w:eastAsia="Times New Roman" w:hAnsi="Times New Roman"/>
          <w:sz w:val="24"/>
        </w:rPr>
      </w:pPr>
    </w:p>
    <w:p w:rsidR="00C23055" w:rsidRDefault="00A3359E">
      <w:pPr>
        <w:spacing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Problem ID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  <w:lang w:val="en-US"/>
        </w:rPr>
        <w:t xml:space="preserve">                         </w:t>
      </w:r>
      <w:r>
        <w:rPr>
          <w:rFonts w:ascii="Times New Roman" w:eastAsia="Times New Roman" w:hAnsi="Times New Roman"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  <w:lang w:val="en-US"/>
        </w:rPr>
        <w:t xml:space="preserve">                             </w:t>
      </w:r>
      <w:r>
        <w:rPr>
          <w:rFonts w:ascii="Times New Roman" w:eastAsia="Times New Roman" w:hAnsi="Times New Roman"/>
          <w:sz w:val="24"/>
        </w:rPr>
        <w:t>Resolution</w:t>
      </w:r>
    </w:p>
    <w:p w:rsidR="00C23055" w:rsidRDefault="00C23055">
      <w:pPr>
        <w:spacing w:line="240" w:lineRule="auto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8558" w:type="dxa"/>
        <w:tblLook w:val="04A0" w:firstRow="1" w:lastRow="0" w:firstColumn="1" w:lastColumn="0" w:noHBand="0" w:noVBand="1"/>
      </w:tblPr>
      <w:tblGrid>
        <w:gridCol w:w="2852"/>
        <w:gridCol w:w="2852"/>
        <w:gridCol w:w="2854"/>
      </w:tblGrid>
      <w:tr w:rsidR="00C23055">
        <w:trPr>
          <w:trHeight w:val="606"/>
        </w:trPr>
        <w:tc>
          <w:tcPr>
            <w:tcW w:w="2852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P1</w:t>
            </w:r>
          </w:p>
        </w:tc>
        <w:tc>
          <w:tcPr>
            <w:tcW w:w="2852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Ambiguity in appliance control operations requirements</w:t>
            </w:r>
          </w:p>
        </w:tc>
        <w:tc>
          <w:tcPr>
            <w:tcW w:w="2854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Discussed with team and clarified actions</w:t>
            </w:r>
          </w:p>
          <w:p w:rsidR="00C23055" w:rsidRDefault="00C23055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23055">
        <w:trPr>
          <w:trHeight w:val="606"/>
        </w:trPr>
        <w:tc>
          <w:tcPr>
            <w:tcW w:w="2852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P2</w:t>
            </w:r>
          </w:p>
        </w:tc>
        <w:tc>
          <w:tcPr>
            <w:tcW w:w="2852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Missing non-functional requirement details</w:t>
            </w:r>
          </w:p>
        </w:tc>
        <w:tc>
          <w:tcPr>
            <w:tcW w:w="2854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Researched IEEE SRS standards and updated</w:t>
            </w:r>
          </w:p>
          <w:p w:rsidR="00C23055" w:rsidRDefault="00C23055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23055">
        <w:trPr>
          <w:trHeight w:val="627"/>
        </w:trPr>
        <w:tc>
          <w:tcPr>
            <w:tcW w:w="2852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P3</w:t>
            </w:r>
          </w:p>
        </w:tc>
        <w:tc>
          <w:tcPr>
            <w:tcW w:w="2852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Confusion over context model format</w:t>
            </w:r>
          </w:p>
        </w:tc>
        <w:tc>
          <w:tcPr>
            <w:tcW w:w="2854" w:type="dxa"/>
          </w:tcPr>
          <w:p w:rsidR="00C23055" w:rsidRDefault="00A3359E">
            <w:pPr>
              <w:spacing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Referred to IEEE examples</w:t>
            </w:r>
            <w:r>
              <w:rPr>
                <w:rFonts w:ascii="Times New Roman" w:eastAsia="Times New Roman" w:hAnsi="Times New Roman"/>
                <w:sz w:val="24"/>
              </w:rPr>
              <w:t xml:space="preserve"> and created diagrams</w:t>
            </w:r>
          </w:p>
        </w:tc>
      </w:tr>
    </w:tbl>
    <w:p w:rsidR="00C23055" w:rsidRDefault="00C23055">
      <w:pPr>
        <w:pStyle w:val="NormalWeb"/>
        <w:rPr>
          <w:b/>
          <w:bCs/>
          <w:sz w:val="28"/>
          <w:szCs w:val="28"/>
        </w:rPr>
      </w:pPr>
    </w:p>
    <w:p w:rsidR="00C23055" w:rsidRDefault="00A3359E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Usecase Diagram:</w:t>
      </w:r>
    </w:p>
    <w:p w:rsidR="00C23055" w:rsidRDefault="00A3359E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114300" distR="114300">
            <wp:extent cx="5144770" cy="3310890"/>
            <wp:effectExtent l="0" t="0" r="6350" b="11430"/>
            <wp:docPr id="2" name="Picture 1" descr="Screenshot 2025-08-23 23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2025-08-23 234335"/>
                    <pic:cNvPicPr>
                      <a:picLocks noChangeAspect="1"/>
                    </pic:cNvPicPr>
                  </pic:nvPicPr>
                  <pic:blipFill>
                    <a:blip r:embed="rId7"/>
                    <a:srcRect l="2254" t="4539" r="1666" b="5383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A3359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Context Diagram:</w:t>
      </w:r>
    </w:p>
    <w:p w:rsidR="00C23055" w:rsidRDefault="00C2305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C23055" w:rsidRDefault="00A3359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</w:rPr>
        <w:drawing>
          <wp:inline distT="0" distB="0" distL="114300" distR="114300">
            <wp:extent cx="5515610" cy="3623310"/>
            <wp:effectExtent l="0" t="0" r="1270" b="3810"/>
            <wp:docPr id="1" name="Picture 2" descr="Screenshot 2025-08-23 23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creenshot 2025-08-23 234545"/>
                    <pic:cNvPicPr>
                      <a:picLocks noChangeAspect="1"/>
                    </pic:cNvPicPr>
                  </pic:nvPicPr>
                  <pic:blipFill>
                    <a:blip r:embed="rId8"/>
                    <a:srcRect t="1402" r="1227" b="1953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55" w:rsidRDefault="00C23055"/>
    <w:sectPr w:rsidR="00C23055" w:rsidSect="007F5DBE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59E" w:rsidRDefault="00A3359E">
      <w:pPr>
        <w:spacing w:line="240" w:lineRule="auto"/>
      </w:pPr>
      <w:r>
        <w:separator/>
      </w:r>
    </w:p>
  </w:endnote>
  <w:endnote w:type="continuationSeparator" w:id="0">
    <w:p w:rsidR="00A3359E" w:rsidRDefault="00A33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59E" w:rsidRDefault="00A3359E">
      <w:r>
        <w:separator/>
      </w:r>
    </w:p>
  </w:footnote>
  <w:footnote w:type="continuationSeparator" w:id="0">
    <w:p w:rsidR="00A3359E" w:rsidRDefault="00A33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F348"/>
    <w:multiLevelType w:val="singleLevel"/>
    <w:tmpl w:val="1756F348"/>
    <w:lvl w:ilvl="0">
      <w:start w:val="19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F102E"/>
    <w:rsid w:val="007F5DBE"/>
    <w:rsid w:val="00A3359E"/>
    <w:rsid w:val="00C23055"/>
    <w:rsid w:val="271B127D"/>
    <w:rsid w:val="755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C5B6EA-0E7F-477F-AB5C-FF6ABDC3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uiPriority w:val="9"/>
    <w:unhideWhenUsed/>
    <w:qFormat/>
    <w:pPr>
      <w:keepNext/>
      <w:keepLines/>
      <w:spacing w:after="107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  <w:szCs w:val="22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after="106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after="106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rajivarthini</dc:creator>
  <cp:lastModifiedBy>Microsoft account</cp:lastModifiedBy>
  <cp:revision>2</cp:revision>
  <dcterms:created xsi:type="dcterms:W3CDTF">2025-08-24T17:24:00Z</dcterms:created>
  <dcterms:modified xsi:type="dcterms:W3CDTF">2025-08-25T12:02:00Z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B8C7DB065EC44D648CCA12177B4AC93D_11</vt:lpwstr>
  </property>
</Properties>
</file>