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B75" w:rsidRPr="00873B75" w:rsidRDefault="00873B75" w:rsidP="00873B75">
      <w:pPr>
        <w:jc w:val="center"/>
        <w:rPr>
          <w:sz w:val="32"/>
          <w:szCs w:val="32"/>
          <w:u w:val="single"/>
        </w:rPr>
      </w:pPr>
      <w:r w:rsidRPr="00873B75">
        <w:rPr>
          <w:sz w:val="32"/>
          <w:szCs w:val="32"/>
          <w:u w:val="single"/>
        </w:rPr>
        <w:t>Software Specification for TPMS PIC MCU</w:t>
      </w:r>
    </w:p>
    <w:p w:rsidR="00873B75" w:rsidRDefault="00873B75"/>
    <w:p w:rsidR="00EB2F27" w:rsidRDefault="00EB2F27" w:rsidP="00EB2F27">
      <w:pPr>
        <w:pStyle w:val="NoSpacing"/>
      </w:pPr>
    </w:p>
    <w:p w:rsidR="00873B75" w:rsidRDefault="00873B75" w:rsidP="0025130B">
      <w:pPr>
        <w:pStyle w:val="NoSpacing"/>
      </w:pPr>
    </w:p>
    <w:sectPr w:rsidR="00873B75" w:rsidSect="00B37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A2862"/>
    <w:multiLevelType w:val="hybridMultilevel"/>
    <w:tmpl w:val="0A1C5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346CF0"/>
    <w:multiLevelType w:val="hybridMultilevel"/>
    <w:tmpl w:val="0A1C5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3"/>
  <w:proofState w:spelling="clean" w:grammar="clean"/>
  <w:defaultTabStop w:val="720"/>
  <w:characterSpacingControl w:val="doNotCompress"/>
  <w:compat/>
  <w:rsids>
    <w:rsidRoot w:val="009D7707"/>
    <w:rsid w:val="001C7FEA"/>
    <w:rsid w:val="0025130B"/>
    <w:rsid w:val="00345CA9"/>
    <w:rsid w:val="00873B75"/>
    <w:rsid w:val="008D145B"/>
    <w:rsid w:val="00952F08"/>
    <w:rsid w:val="009D7707"/>
    <w:rsid w:val="00B37885"/>
    <w:rsid w:val="00BB43AA"/>
    <w:rsid w:val="00EB2F27"/>
    <w:rsid w:val="00FA3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8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5CA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</Company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DHillman</dc:creator>
  <cp:keywords/>
  <dc:description/>
  <cp:lastModifiedBy>DHillman</cp:lastModifiedBy>
  <cp:revision>4</cp:revision>
  <dcterms:created xsi:type="dcterms:W3CDTF">2012-03-18T06:32:00Z</dcterms:created>
  <dcterms:modified xsi:type="dcterms:W3CDTF">2012-03-18T08:06:00Z</dcterms:modified>
</cp:coreProperties>
</file>