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AAI-520 – Team Project Status Update Form</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rtl w:val="0"/>
        </w:rPr>
        <w:t xml:space="preserve">Team Number</w:t>
      </w:r>
      <w:r w:rsidDel="00000000" w:rsidR="00000000" w:rsidRPr="00000000">
        <w:rPr>
          <w:rtl w:val="0"/>
        </w:rPr>
        <w:t xml:space="preserve">:  Gangadhar Singh Shiva, </w:t>
      </w:r>
      <w:r w:rsidDel="00000000" w:rsidR="00000000" w:rsidRPr="00000000">
        <w:rPr>
          <w:sz w:val="20"/>
          <w:szCs w:val="20"/>
          <w:rtl w:val="0"/>
        </w:rPr>
        <w:t xml:space="preserve">Akshobhya Rao BV</w:t>
      </w:r>
      <w:r w:rsidDel="00000000" w:rsidR="00000000" w:rsidRPr="00000000">
        <w:rPr>
          <w:rtl w:val="0"/>
        </w:rPr>
        <w:t xml:space="preserve">, </w:t>
      </w:r>
      <w:r w:rsidDel="00000000" w:rsidR="00000000" w:rsidRPr="00000000">
        <w:rPr>
          <w:sz w:val="20"/>
          <w:szCs w:val="20"/>
          <w:rtl w:val="0"/>
        </w:rPr>
        <w:t xml:space="preserve">Nagarajan Mahalingam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Team Leader/Representative:</w:t>
      </w:r>
      <w:r w:rsidDel="00000000" w:rsidR="00000000" w:rsidRPr="00000000">
        <w:rPr>
          <w:rtl w:val="0"/>
        </w:rPr>
        <w:t xml:space="preserve"> Gangadhar Singh Shiva,</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after="240" w:line="276" w:lineRule="auto"/>
        <w:rPr>
          <w:b w:val="1"/>
        </w:rPr>
      </w:pPr>
      <w:r w:rsidDel="00000000" w:rsidR="00000000" w:rsidRPr="00000000">
        <w:rPr>
          <w:b w:val="1"/>
          <w:rtl w:val="0"/>
        </w:rPr>
        <w:t xml:space="preserve">Full Names of Team Members: </w:t>
      </w:r>
    </w:p>
    <w:p w:rsidR="00000000" w:rsidDel="00000000" w:rsidP="00000000" w:rsidRDefault="00000000" w:rsidRPr="00000000" w14:paraId="00000009">
      <w:pPr>
        <w:spacing w:line="276" w:lineRule="auto"/>
        <w:ind w:firstLine="720"/>
        <w:rPr/>
      </w:pPr>
      <w:r w:rsidDel="00000000" w:rsidR="00000000" w:rsidRPr="00000000">
        <w:rPr>
          <w:rtl w:val="0"/>
        </w:rPr>
        <w:t xml:space="preserve">1. Gangadhar Singh Shiva</w:t>
      </w:r>
    </w:p>
    <w:p w:rsidR="00000000" w:rsidDel="00000000" w:rsidP="00000000" w:rsidRDefault="00000000" w:rsidRPr="00000000" w14:paraId="0000000A">
      <w:pPr>
        <w:spacing w:line="276" w:lineRule="auto"/>
        <w:ind w:firstLine="720"/>
        <w:rPr/>
      </w:pPr>
      <w:r w:rsidDel="00000000" w:rsidR="00000000" w:rsidRPr="00000000">
        <w:rPr>
          <w:rtl w:val="0"/>
        </w:rPr>
        <w:t xml:space="preserve">2. </w:t>
      </w:r>
      <w:r w:rsidDel="00000000" w:rsidR="00000000" w:rsidRPr="00000000">
        <w:rPr>
          <w:sz w:val="20"/>
          <w:szCs w:val="20"/>
          <w:rtl w:val="0"/>
        </w:rPr>
        <w:t xml:space="preserve">Nagarajan Mahalingam </w:t>
      </w:r>
      <w:r w:rsidDel="00000000" w:rsidR="00000000" w:rsidRPr="00000000">
        <w:rPr>
          <w:rtl w:val="0"/>
        </w:rPr>
      </w:r>
    </w:p>
    <w:p w:rsidR="00000000" w:rsidDel="00000000" w:rsidP="00000000" w:rsidRDefault="00000000" w:rsidRPr="00000000" w14:paraId="0000000B">
      <w:pPr>
        <w:spacing w:line="276" w:lineRule="auto"/>
        <w:ind w:firstLine="720"/>
        <w:rPr>
          <w:sz w:val="20"/>
          <w:szCs w:val="20"/>
        </w:rPr>
      </w:pPr>
      <w:r w:rsidDel="00000000" w:rsidR="00000000" w:rsidRPr="00000000">
        <w:rPr>
          <w:rtl w:val="0"/>
        </w:rPr>
        <w:t xml:space="preserve">3. </w:t>
      </w:r>
      <w:r w:rsidDel="00000000" w:rsidR="00000000" w:rsidRPr="00000000">
        <w:rPr>
          <w:sz w:val="20"/>
          <w:szCs w:val="20"/>
          <w:rtl w:val="0"/>
        </w:rPr>
        <w:t xml:space="preserve">Akshobhya Rao BV</w:t>
      </w:r>
    </w:p>
    <w:p w:rsidR="00000000" w:rsidDel="00000000" w:rsidP="00000000" w:rsidRDefault="00000000" w:rsidRPr="00000000" w14:paraId="0000000C">
      <w:pPr>
        <w:spacing w:line="276" w:lineRule="auto"/>
        <w:ind w:firstLine="720"/>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pStyle w:val="Heading2"/>
        <w:keepNext w:val="0"/>
        <w:keepLines w:val="0"/>
        <w:tabs>
          <w:tab w:val="left" w:leader="none" w:pos="6480"/>
          <w:tab w:val="left" w:leader="none" w:pos="6840"/>
          <w:tab w:val="left" w:leader="none" w:pos="6930"/>
          <w:tab w:val="left" w:leader="none" w:pos="7020"/>
        </w:tabs>
        <w:spacing w:line="276" w:lineRule="auto"/>
        <w:rPr>
          <w:sz w:val="34"/>
          <w:szCs w:val="34"/>
        </w:rPr>
      </w:pPr>
      <w:bookmarkStart w:colFirst="0" w:colLast="0" w:name="_kmyqvrev4elh" w:id="0"/>
      <w:bookmarkEnd w:id="0"/>
      <w:r w:rsidDel="00000000" w:rsidR="00000000" w:rsidRPr="00000000">
        <w:rPr>
          <w:sz w:val="34"/>
          <w:szCs w:val="34"/>
          <w:rtl w:val="0"/>
        </w:rPr>
        <w:t xml:space="preserve">Project Title</w:t>
      </w:r>
    </w:p>
    <w:p w:rsidR="00000000" w:rsidDel="00000000" w:rsidP="00000000" w:rsidRDefault="00000000" w:rsidRPr="00000000" w14:paraId="0000000F">
      <w:pPr>
        <w:tabs>
          <w:tab w:val="left" w:leader="none" w:pos="6480"/>
          <w:tab w:val="left" w:leader="none" w:pos="6840"/>
          <w:tab w:val="left" w:leader="none" w:pos="6930"/>
          <w:tab w:val="left" w:leader="none" w:pos="7020"/>
        </w:tabs>
        <w:spacing w:after="240" w:before="240" w:line="276" w:lineRule="auto"/>
        <w:rPr>
          <w:b w:val="1"/>
        </w:rPr>
      </w:pPr>
      <w:r w:rsidDel="00000000" w:rsidR="00000000" w:rsidRPr="00000000">
        <w:rPr>
          <w:b w:val="1"/>
          <w:rtl w:val="0"/>
        </w:rPr>
        <w:t xml:space="preserve">Agentic AI for Investment Market Research (MCP Client–Server Framework with Yahoo Finance + LLM)</w:t>
      </w:r>
    </w:p>
    <w:p w:rsidR="00000000" w:rsidDel="00000000" w:rsidP="00000000" w:rsidRDefault="00000000" w:rsidRPr="00000000" w14:paraId="00000010">
      <w:pPr>
        <w:tabs>
          <w:tab w:val="left" w:leader="none" w:pos="6480"/>
          <w:tab w:val="left" w:leader="none" w:pos="6840"/>
          <w:tab w:val="left" w:leader="none" w:pos="6930"/>
          <w:tab w:val="left" w:leader="none" w:pos="7020"/>
        </w:tabs>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tabs>
          <w:tab w:val="left" w:leader="none" w:pos="9180"/>
        </w:tabs>
        <w:spacing w:line="276" w:lineRule="auto"/>
        <w:rPr>
          <w:b w:val="1"/>
        </w:rPr>
      </w:pPr>
      <w:r w:rsidDel="00000000" w:rsidR="00000000" w:rsidRPr="00000000">
        <w:rPr>
          <w:b w:val="1"/>
          <w:rtl w:val="0"/>
        </w:rPr>
        <w:t xml:space="preserve">Short Description of Your Project and Objectives: </w:t>
      </w:r>
    </w:p>
    <w:p w:rsidR="00000000" w:rsidDel="00000000" w:rsidP="00000000" w:rsidRDefault="00000000" w:rsidRPr="00000000" w14:paraId="00000014">
      <w:pPr>
        <w:tabs>
          <w:tab w:val="left" w:leader="none" w:pos="9180"/>
        </w:tabs>
        <w:spacing w:after="240" w:before="240" w:line="276" w:lineRule="auto"/>
        <w:rPr>
          <w:rFonts w:ascii="Arial" w:cs="Arial" w:eastAsia="Arial" w:hAnsi="Arial"/>
        </w:rPr>
      </w:pPr>
      <w:r w:rsidDel="00000000" w:rsidR="00000000" w:rsidRPr="00000000">
        <w:rPr>
          <w:rFonts w:ascii="Arial" w:cs="Arial" w:eastAsia="Arial" w:hAnsi="Arial"/>
          <w:rtl w:val="0"/>
        </w:rPr>
        <w:t xml:space="preserve">This project proposes the design and implementation of an </w:t>
      </w:r>
      <w:r w:rsidDel="00000000" w:rsidR="00000000" w:rsidRPr="00000000">
        <w:rPr>
          <w:rFonts w:ascii="Arial" w:cs="Arial" w:eastAsia="Arial" w:hAnsi="Arial"/>
          <w:b w:val="1"/>
          <w:rtl w:val="0"/>
        </w:rPr>
        <w:t xml:space="preserve">autonomous investment research agent</w:t>
      </w:r>
      <w:r w:rsidDel="00000000" w:rsidR="00000000" w:rsidRPr="00000000">
        <w:rPr>
          <w:rFonts w:ascii="Arial" w:cs="Arial" w:eastAsia="Arial" w:hAnsi="Arial"/>
          <w:rtl w:val="0"/>
        </w:rPr>
        <w:t xml:space="preserve"> that leverages </w:t>
      </w:r>
      <w:r w:rsidDel="00000000" w:rsidR="00000000" w:rsidRPr="00000000">
        <w:rPr>
          <w:rFonts w:ascii="Arial" w:cs="Arial" w:eastAsia="Arial" w:hAnsi="Arial"/>
          <w:b w:val="1"/>
          <w:rtl w:val="0"/>
        </w:rPr>
        <w:t xml:space="preserve">agentic AI workflows, Yahoo Finance data, and LLM-driven reasoning</w:t>
      </w:r>
      <w:r w:rsidDel="00000000" w:rsidR="00000000" w:rsidRPr="00000000">
        <w:rPr>
          <w:rFonts w:ascii="Arial" w:cs="Arial" w:eastAsia="Arial" w:hAnsi="Arial"/>
          <w:rtl w:val="0"/>
        </w:rPr>
        <w:t xml:space="preserve"> to support informed decision-making in financial markets. The system will be built on a </w:t>
      </w:r>
      <w:r w:rsidDel="00000000" w:rsidR="00000000" w:rsidRPr="00000000">
        <w:rPr>
          <w:rFonts w:ascii="Arial" w:cs="Arial" w:eastAsia="Arial" w:hAnsi="Arial"/>
          <w:b w:val="1"/>
          <w:rtl w:val="0"/>
        </w:rPr>
        <w:t xml:space="preserve">modular MCP (Model Context Protocol) client–server framework</w:t>
      </w:r>
      <w:r w:rsidDel="00000000" w:rsidR="00000000" w:rsidRPr="00000000">
        <w:rPr>
          <w:rFonts w:ascii="Arial" w:cs="Arial" w:eastAsia="Arial" w:hAnsi="Arial"/>
          <w:rtl w:val="0"/>
        </w:rPr>
        <w:t xml:space="preserve">, providing extensibility, transparency, and adaptability. Core capabilities include stock data retrieval, news ingestion with sentiment analysis, dynamic task routing, prompt chaining, evaluator–optimizer loops, and persistent memory. This project contributes to advancing responsible and explainable AI applications in financial research.</w:t>
      </w:r>
    </w:p>
    <w:p w:rsidR="00000000" w:rsidDel="00000000" w:rsidP="00000000" w:rsidRDefault="00000000" w:rsidRPr="00000000" w14:paraId="00000015">
      <w:pPr>
        <w:tabs>
          <w:tab w:val="left" w:leader="none" w:pos="918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leader="none" w:pos="9180"/>
        </w:tabs>
        <w:spacing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pStyle w:val="Heading2"/>
        <w:keepNext w:val="0"/>
        <w:keepLines w:val="0"/>
        <w:ind w:left="360"/>
        <w:rPr>
          <w:sz w:val="34"/>
          <w:szCs w:val="34"/>
        </w:rPr>
      </w:pPr>
      <w:bookmarkStart w:colFirst="0" w:colLast="0" w:name="_mrbbirwo4etf" w:id="1"/>
      <w:bookmarkEnd w:id="1"/>
      <w:r w:rsidDel="00000000" w:rsidR="00000000" w:rsidRPr="00000000">
        <w:rPr>
          <w:sz w:val="34"/>
          <w:szCs w:val="34"/>
          <w:rtl w:val="0"/>
        </w:rPr>
        <w:t xml:space="preserve">Introduction</w:t>
      </w:r>
    </w:p>
    <w:p w:rsidR="00000000" w:rsidDel="00000000" w:rsidP="00000000" w:rsidRDefault="00000000" w:rsidRPr="00000000" w14:paraId="00000018">
      <w:pPr>
        <w:spacing w:after="240" w:before="240" w:lineRule="auto"/>
        <w:rPr>
          <w:sz w:val="27"/>
          <w:szCs w:val="27"/>
        </w:rPr>
      </w:pPr>
      <w:r w:rsidDel="00000000" w:rsidR="00000000" w:rsidRPr="00000000">
        <w:rPr>
          <w:sz w:val="27"/>
          <w:szCs w:val="27"/>
          <w:rtl w:val="0"/>
        </w:rPr>
        <w:t xml:space="preserve">The exponential growth of market data necessitates automated research agents that can ingest, process, analyze, and summarize financial information. Traditional financial research pipelines often require human analysts to retrieve stock data, monitor news, assess sentiment, and refine insights iteratively. This project introduces an Agentic AI system designed to automate these workflows using LLMs, structured tool APIs, and self-reflective learning mechanisms.</w:t>
      </w:r>
    </w:p>
    <w:p w:rsidR="00000000" w:rsidDel="00000000" w:rsidP="00000000" w:rsidRDefault="00000000" w:rsidRPr="00000000" w14:paraId="00000019">
      <w:pPr>
        <w:spacing w:after="240" w:before="240" w:lineRule="auto"/>
        <w:rPr>
          <w:sz w:val="27"/>
          <w:szCs w:val="27"/>
        </w:rPr>
      </w:pPr>
      <w:r w:rsidDel="00000000" w:rsidR="00000000" w:rsidRPr="00000000">
        <w:rPr>
          <w:sz w:val="27"/>
          <w:szCs w:val="27"/>
          <w:rtl w:val="0"/>
        </w:rPr>
        <w:t xml:space="preserve">By adopting an MCP client–server design, the project ensures modularity:</w:t>
      </w:r>
    </w:p>
    <w:p w:rsidR="00000000" w:rsidDel="00000000" w:rsidP="00000000" w:rsidRDefault="00000000" w:rsidRPr="00000000" w14:paraId="0000001A">
      <w:pPr>
        <w:numPr>
          <w:ilvl w:val="0"/>
          <w:numId w:val="1"/>
        </w:numPr>
        <w:spacing w:after="0" w:afterAutospacing="0" w:before="240" w:lineRule="auto"/>
        <w:ind w:left="720" w:hanging="360"/>
        <w:rPr>
          <w:sz w:val="27"/>
          <w:szCs w:val="27"/>
        </w:rPr>
      </w:pPr>
      <w:r w:rsidDel="00000000" w:rsidR="00000000" w:rsidRPr="00000000">
        <w:rPr>
          <w:sz w:val="27"/>
          <w:szCs w:val="27"/>
          <w:rtl w:val="0"/>
        </w:rPr>
        <w:t xml:space="preserve">The MCP server provides financial tools (stock data retrieval via Yahoo Finance, news ingestion, and sentiment analysis).</w:t>
        <w:br w:type="textWrapping"/>
      </w:r>
    </w:p>
    <w:p w:rsidR="00000000" w:rsidDel="00000000" w:rsidP="00000000" w:rsidRDefault="00000000" w:rsidRPr="00000000" w14:paraId="0000001B">
      <w:pPr>
        <w:numPr>
          <w:ilvl w:val="0"/>
          <w:numId w:val="1"/>
        </w:numPr>
        <w:spacing w:after="240" w:before="0" w:beforeAutospacing="0" w:lineRule="auto"/>
        <w:ind w:left="720" w:hanging="360"/>
        <w:rPr>
          <w:sz w:val="27"/>
          <w:szCs w:val="27"/>
        </w:rPr>
      </w:pPr>
      <w:r w:rsidDel="00000000" w:rsidR="00000000" w:rsidRPr="00000000">
        <w:rPr>
          <w:sz w:val="27"/>
          <w:szCs w:val="27"/>
          <w:rtl w:val="0"/>
        </w:rPr>
        <w:t xml:space="preserve">The MCP client hosts the agentic AI agent, orchestrating research tasks using LLM reasoning, planning, dynamic routing, and memory.</w:t>
      </w:r>
    </w:p>
    <w:p w:rsidR="00000000" w:rsidDel="00000000" w:rsidP="00000000" w:rsidRDefault="00000000" w:rsidRPr="00000000" w14:paraId="0000001C">
      <w:pPr>
        <w:spacing w:after="80" w:before="280" w:lineRule="auto"/>
        <w:ind w:left="360" w:hanging="36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rPr>
          <w:rFonts w:ascii="Arial" w:cs="Arial" w:eastAsia="Arial" w:hAnsi="Arial"/>
          <w:sz w:val="34"/>
          <w:szCs w:val="34"/>
        </w:rPr>
      </w:pPr>
      <w:bookmarkStart w:colFirst="0" w:colLast="0" w:name="_f7rposcnxk2b" w:id="2"/>
      <w:bookmarkEnd w:id="2"/>
      <w:r w:rsidDel="00000000" w:rsidR="00000000" w:rsidRPr="00000000">
        <w:rPr>
          <w:rFonts w:ascii="Arial" w:cs="Arial" w:eastAsia="Arial" w:hAnsi="Arial"/>
          <w:sz w:val="34"/>
          <w:szCs w:val="34"/>
          <w:rtl w:val="0"/>
        </w:rPr>
        <w:t xml:space="preserve">Goals</w:t>
      </w:r>
    </w:p>
    <w:p w:rsidR="00000000" w:rsidDel="00000000" w:rsidP="00000000" w:rsidRDefault="00000000" w:rsidRPr="00000000" w14:paraId="0000001F">
      <w:pPr>
        <w:numPr>
          <w:ilvl w:val="0"/>
          <w:numId w:val="5"/>
        </w:numPr>
        <w:shd w:fill="ffffff" w:val="clear"/>
        <w:spacing w:after="0" w:afterAutospacing="0" w:before="240" w:lineRule="auto"/>
        <w:ind w:left="720" w:hanging="360"/>
        <w:rPr>
          <w:rFonts w:ascii="Arial" w:cs="Arial" w:eastAsia="Arial" w:hAnsi="Arial"/>
          <w:sz w:val="22"/>
          <w:szCs w:val="22"/>
        </w:rPr>
      </w:pPr>
      <w:r w:rsidDel="00000000" w:rsidR="00000000" w:rsidRPr="00000000">
        <w:rPr>
          <w:sz w:val="27"/>
          <w:szCs w:val="27"/>
          <w:rtl w:val="0"/>
        </w:rPr>
        <w:t xml:space="preserve">Build a fully functional autonomous investment research agent.</w:t>
        <w:br w:type="textWrapping"/>
      </w:r>
    </w:p>
    <w:p w:rsidR="00000000" w:rsidDel="00000000" w:rsidP="00000000" w:rsidRDefault="00000000" w:rsidRPr="00000000" w14:paraId="00000020">
      <w:pPr>
        <w:numPr>
          <w:ilvl w:val="0"/>
          <w:numId w:val="5"/>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sz w:val="27"/>
          <w:szCs w:val="27"/>
          <w:rtl w:val="0"/>
        </w:rPr>
        <w:t xml:space="preserve">Integrate financial data sources (Yahoo Finance, news feeds) for real-time market insights.</w:t>
        <w:br w:type="textWrapping"/>
      </w:r>
    </w:p>
    <w:p w:rsidR="00000000" w:rsidDel="00000000" w:rsidP="00000000" w:rsidRDefault="00000000" w:rsidRPr="00000000" w14:paraId="00000021">
      <w:pPr>
        <w:numPr>
          <w:ilvl w:val="0"/>
          <w:numId w:val="5"/>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sz w:val="27"/>
          <w:szCs w:val="27"/>
          <w:rtl w:val="0"/>
        </w:rPr>
        <w:t xml:space="preserve">Implement agentic AI workflow patterns (prompt chaining, routing, evaluator–optimizer reflection).</w:t>
        <w:br w:type="textWrapping"/>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sz w:val="27"/>
          <w:szCs w:val="27"/>
          <w:rtl w:val="0"/>
        </w:rPr>
        <w:t xml:space="preserve">Enable memory-driven learning across multiple runs for improved performance.</w:t>
        <w:br w:type="textWrapping"/>
      </w:r>
    </w:p>
    <w:p w:rsidR="00000000" w:rsidDel="00000000" w:rsidP="00000000" w:rsidRDefault="00000000" w:rsidRPr="00000000" w14:paraId="00000023">
      <w:pPr>
        <w:numPr>
          <w:ilvl w:val="0"/>
          <w:numId w:val="5"/>
        </w:numPr>
        <w:shd w:fill="ffffff" w:val="clear"/>
        <w:spacing w:after="240" w:before="0" w:beforeAutospacing="0" w:lineRule="auto"/>
        <w:ind w:left="720" w:hanging="360"/>
        <w:rPr>
          <w:rFonts w:ascii="Arial" w:cs="Arial" w:eastAsia="Arial" w:hAnsi="Arial"/>
          <w:sz w:val="22"/>
          <w:szCs w:val="22"/>
        </w:rPr>
      </w:pPr>
      <w:r w:rsidDel="00000000" w:rsidR="00000000" w:rsidRPr="00000000">
        <w:rPr>
          <w:sz w:val="27"/>
          <w:szCs w:val="27"/>
          <w:rtl w:val="0"/>
        </w:rPr>
        <w:t xml:space="preserve">Deliver a transparent, modular MCP architecture to allow extensibility.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25">
      <w:pPr>
        <w:spacing w:line="276" w:lineRule="auto"/>
        <w:rPr>
          <w:sz w:val="27"/>
          <w:szCs w:val="27"/>
        </w:rPr>
      </w:pPr>
      <w:r w:rsidDel="00000000" w:rsidR="00000000" w:rsidRPr="00000000">
        <w:rPr>
          <w:rtl w:val="0"/>
        </w:rPr>
      </w:r>
    </w:p>
    <w:p w:rsidR="00000000" w:rsidDel="00000000" w:rsidP="00000000" w:rsidRDefault="00000000" w:rsidRPr="00000000" w14:paraId="00000026">
      <w:pPr>
        <w:tabs>
          <w:tab w:val="left" w:leader="none" w:pos="6840"/>
          <w:tab w:val="left" w:leader="none" w:pos="7020"/>
        </w:tabs>
        <w:spacing w:line="276" w:lineRule="auto"/>
        <w:rPr/>
      </w:pPr>
      <w:r w:rsidDel="00000000" w:rsidR="00000000" w:rsidRPr="00000000">
        <w:rPr>
          <w:sz w:val="27"/>
          <w:szCs w:val="27"/>
          <w:rtl w:val="0"/>
        </w:rPr>
        <w:t xml:space="preserve">Are you using and practicing GitHub as a code hosting platform for version control and collaboration? If yes, provide the link here: </w:t>
      </w:r>
      <w:r w:rsidDel="00000000" w:rsidR="00000000" w:rsidRPr="00000000">
        <w:rPr>
          <w:sz w:val="27"/>
          <w:szCs w:val="27"/>
          <w:rtl w:val="0"/>
        </w:rPr>
        <w:t xml:space="preserve">https://github.com/gshiva1975/AAI-520</w:t>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sz w:val="27"/>
          <w:szCs w:val="27"/>
          <w:rtl w:val="0"/>
        </w:rPr>
        <w:t xml:space="preserve">How many times have your members met in the last two weeks? 2 Time</w:t>
      </w:r>
      <w:r w:rsidDel="00000000" w:rsidR="00000000" w:rsidRPr="00000000">
        <w:rPr>
          <w:rtl w:val="0"/>
        </w:rPr>
        <w:t xml:space="preserve">s</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pStyle w:val="Heading2"/>
        <w:keepNext w:val="0"/>
        <w:keepLines w:val="0"/>
        <w:spacing w:line="276" w:lineRule="auto"/>
        <w:rPr>
          <w:sz w:val="34"/>
          <w:szCs w:val="34"/>
        </w:rPr>
      </w:pPr>
      <w:bookmarkStart w:colFirst="0" w:colLast="0" w:name="_azw127q88txk" w:id="3"/>
      <w:bookmarkEnd w:id="3"/>
      <w:r w:rsidDel="00000000" w:rsidR="00000000" w:rsidRPr="00000000">
        <w:rPr>
          <w:sz w:val="34"/>
          <w:szCs w:val="34"/>
          <w:rtl w:val="0"/>
        </w:rPr>
        <w:t xml:space="preserve">Project Objectives</w:t>
      </w:r>
    </w:p>
    <w:p w:rsidR="00000000" w:rsidDel="00000000" w:rsidP="00000000" w:rsidRDefault="00000000" w:rsidRPr="00000000" w14:paraId="0000002B">
      <w:pPr>
        <w:pStyle w:val="Heading3"/>
        <w:keepNext w:val="0"/>
        <w:keepLines w:val="0"/>
        <w:spacing w:line="276" w:lineRule="auto"/>
        <w:rPr>
          <w:sz w:val="26"/>
          <w:szCs w:val="26"/>
        </w:rPr>
      </w:pPr>
      <w:bookmarkStart w:colFirst="0" w:colLast="0" w:name="_wicr6cqrzrrw" w:id="4"/>
      <w:bookmarkEnd w:id="4"/>
      <w:r w:rsidDel="00000000" w:rsidR="00000000" w:rsidRPr="00000000">
        <w:rPr>
          <w:sz w:val="26"/>
          <w:szCs w:val="26"/>
          <w:rtl w:val="0"/>
        </w:rPr>
        <w:t xml:space="preserve">Build an Autonomous Research Agent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720" w:right="0" w:firstLine="0"/>
        <w:jc w:val="left"/>
        <w:rPr>
          <w:sz w:val="27"/>
          <w:szCs w:val="27"/>
        </w:rPr>
      </w:pPr>
      <w:r w:rsidDel="00000000" w:rsidR="00000000" w:rsidRPr="00000000">
        <w:rPr>
          <w:sz w:val="27"/>
          <w:szCs w:val="27"/>
          <w:rtl w:val="0"/>
        </w:rPr>
        <w:t xml:space="preserve">Enable planning, routing, prompt chaining, evaluation, and memory.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720" w:right="0" w:firstLine="0"/>
        <w:jc w:val="left"/>
        <w:rPr/>
      </w:pPr>
      <w:r w:rsidDel="00000000" w:rsidR="00000000" w:rsidRPr="00000000">
        <w:rPr>
          <w:sz w:val="27"/>
          <w:szCs w:val="27"/>
          <w:rtl w:val="0"/>
        </w:rPr>
        <w:t xml:space="preserve">Automate financial research tasks with minimal human input.</w:t>
      </w:r>
      <w:r w:rsidDel="00000000" w:rsidR="00000000" w:rsidRPr="00000000">
        <w:rPr>
          <w:rtl w:val="0"/>
        </w:rPr>
        <w:br w:type="textWrapping"/>
      </w:r>
    </w:p>
    <w:p w:rsidR="00000000" w:rsidDel="00000000" w:rsidP="00000000" w:rsidRDefault="00000000" w:rsidRPr="00000000" w14:paraId="0000002E">
      <w:pPr>
        <w:pStyle w:val="Heading3"/>
        <w:keepNext w:val="0"/>
        <w:keepLines w:val="0"/>
        <w:spacing w:line="276" w:lineRule="auto"/>
        <w:rPr>
          <w:sz w:val="26"/>
          <w:szCs w:val="26"/>
        </w:rPr>
      </w:pPr>
      <w:bookmarkStart w:colFirst="0" w:colLast="0" w:name="_e8mpomkw78hf" w:id="5"/>
      <w:bookmarkEnd w:id="5"/>
      <w:r w:rsidDel="00000000" w:rsidR="00000000" w:rsidRPr="00000000">
        <w:rPr>
          <w:sz w:val="26"/>
          <w:szCs w:val="26"/>
          <w:rtl w:val="0"/>
        </w:rPr>
        <w:t xml:space="preserve">Implement Workflow Patterns</w:t>
      </w:r>
    </w:p>
    <w:p w:rsidR="00000000" w:rsidDel="00000000" w:rsidP="00000000" w:rsidRDefault="00000000" w:rsidRPr="00000000" w14:paraId="0000002F">
      <w:pPr>
        <w:numPr>
          <w:ilvl w:val="0"/>
          <w:numId w:val="7"/>
        </w:numPr>
        <w:spacing w:after="0" w:afterAutospacing="0" w:before="240" w:line="276" w:lineRule="auto"/>
        <w:ind w:left="720" w:hanging="360"/>
      </w:pPr>
      <w:r w:rsidDel="00000000" w:rsidR="00000000" w:rsidRPr="00000000">
        <w:rPr>
          <w:b w:val="1"/>
          <w:rtl w:val="0"/>
        </w:rPr>
        <w:t xml:space="preserve">Prompt Chaining:</w:t>
      </w:r>
      <w:r w:rsidDel="00000000" w:rsidR="00000000" w:rsidRPr="00000000">
        <w:rPr>
          <w:rFonts w:ascii="Cardo" w:cs="Cardo" w:eastAsia="Cardo" w:hAnsi="Cardo"/>
          <w:rtl w:val="0"/>
        </w:rPr>
        <w:t xml:space="preserve"> Ingest → Preprocess → Classify → Extract → Summarize.</w:t>
      </w:r>
    </w:p>
    <w:p w:rsidR="00000000" w:rsidDel="00000000" w:rsidP="00000000" w:rsidRDefault="00000000" w:rsidRPr="00000000" w14:paraId="00000030">
      <w:pPr>
        <w:numPr>
          <w:ilvl w:val="0"/>
          <w:numId w:val="7"/>
        </w:numPr>
        <w:spacing w:after="240" w:before="0" w:beforeAutospacing="0" w:line="276" w:lineRule="auto"/>
        <w:ind w:left="720" w:hanging="360"/>
      </w:pPr>
      <w:r w:rsidDel="00000000" w:rsidR="00000000" w:rsidRPr="00000000">
        <w:rPr>
          <w:b w:val="1"/>
          <w:rtl w:val="0"/>
        </w:rPr>
        <w:t xml:space="preserve">Routing:</w:t>
      </w:r>
      <w:r w:rsidDel="00000000" w:rsidR="00000000" w:rsidRPr="00000000">
        <w:rPr>
          <w:rtl w:val="0"/>
        </w:rPr>
        <w:t xml:space="preserve"> Dynamically route stock vs. news queries.</w:t>
        <w:br w:type="textWrapping"/>
      </w:r>
      <w:r w:rsidDel="00000000" w:rsidR="00000000" w:rsidRPr="00000000">
        <w:rPr>
          <w:b w:val="1"/>
          <w:rtl w:val="0"/>
        </w:rPr>
        <w:t xml:space="preserve">Evaluator–Optimizer:</w:t>
      </w:r>
      <w:r w:rsidDel="00000000" w:rsidR="00000000" w:rsidRPr="00000000">
        <w:rPr>
          <w:rFonts w:ascii="Cardo" w:cs="Cardo" w:eastAsia="Cardo" w:hAnsi="Cardo"/>
          <w:rtl w:val="0"/>
        </w:rPr>
        <w:t xml:space="preserve"> Generate → Evaluate → Refine insights.</w:t>
        <w:br w:type="textWrapping"/>
      </w:r>
    </w:p>
    <w:p w:rsidR="00000000" w:rsidDel="00000000" w:rsidP="00000000" w:rsidRDefault="00000000" w:rsidRPr="00000000" w14:paraId="00000031">
      <w:pPr>
        <w:pStyle w:val="Heading3"/>
        <w:keepNext w:val="0"/>
        <w:keepLines w:val="0"/>
        <w:spacing w:line="276" w:lineRule="auto"/>
        <w:rPr>
          <w:sz w:val="26"/>
          <w:szCs w:val="26"/>
        </w:rPr>
      </w:pPr>
      <w:bookmarkStart w:colFirst="0" w:colLast="0" w:name="_yj7rdk5xxt41" w:id="6"/>
      <w:bookmarkEnd w:id="6"/>
      <w:r w:rsidDel="00000000" w:rsidR="00000000" w:rsidRPr="00000000">
        <w:rPr>
          <w:sz w:val="26"/>
          <w:szCs w:val="26"/>
          <w:rtl w:val="0"/>
        </w:rPr>
        <w:t xml:space="preserve">Integrate LLM + Memory</w:t>
      </w:r>
    </w:p>
    <w:p w:rsidR="00000000" w:rsidDel="00000000" w:rsidP="00000000" w:rsidRDefault="00000000" w:rsidRPr="00000000" w14:paraId="00000032">
      <w:pPr>
        <w:numPr>
          <w:ilvl w:val="0"/>
          <w:numId w:val="4"/>
        </w:numPr>
        <w:spacing w:after="0" w:afterAutospacing="0" w:before="240" w:line="276" w:lineRule="auto"/>
        <w:ind w:left="720" w:hanging="360"/>
      </w:pPr>
      <w:r w:rsidDel="00000000" w:rsidR="00000000" w:rsidRPr="00000000">
        <w:rPr>
          <w:sz w:val="27"/>
          <w:szCs w:val="27"/>
          <w:rtl w:val="0"/>
        </w:rPr>
        <w:t xml:space="preserve">Use LLMs for reasoning, summarization, and reflection.</w:t>
      </w:r>
    </w:p>
    <w:p w:rsidR="00000000" w:rsidDel="00000000" w:rsidP="00000000" w:rsidRDefault="00000000" w:rsidRPr="00000000" w14:paraId="00000033">
      <w:pPr>
        <w:numPr>
          <w:ilvl w:val="0"/>
          <w:numId w:val="4"/>
        </w:numPr>
        <w:spacing w:after="240" w:before="0" w:beforeAutospacing="0" w:line="276" w:lineRule="auto"/>
        <w:ind w:left="720" w:hanging="360"/>
      </w:pPr>
      <w:r w:rsidDel="00000000" w:rsidR="00000000" w:rsidRPr="00000000">
        <w:rPr>
          <w:sz w:val="27"/>
          <w:szCs w:val="27"/>
          <w:rtl w:val="0"/>
        </w:rPr>
        <w:t xml:space="preserve">Maintain a persistent memory store (</w:t>
      </w:r>
      <w:r w:rsidDel="00000000" w:rsidR="00000000" w:rsidRPr="00000000">
        <w:rPr>
          <w:sz w:val="27"/>
          <w:szCs w:val="27"/>
          <w:rtl w:val="0"/>
        </w:rPr>
        <w:t xml:space="preserve">agent_memory.json</w:t>
      </w:r>
      <w:r w:rsidDel="00000000" w:rsidR="00000000" w:rsidRPr="00000000">
        <w:rPr>
          <w:sz w:val="27"/>
          <w:szCs w:val="27"/>
          <w:rtl w:val="0"/>
        </w:rPr>
        <w:t xml:space="preserve">) to recall and improve across runs.</w:t>
      </w:r>
      <w:r w:rsidDel="00000000" w:rsidR="00000000" w:rsidRPr="00000000">
        <w:rPr>
          <w:rtl w:val="0"/>
        </w:rPr>
        <w:br w:type="textWrapping"/>
      </w:r>
    </w:p>
    <w:p w:rsidR="00000000" w:rsidDel="00000000" w:rsidP="00000000" w:rsidRDefault="00000000" w:rsidRPr="00000000" w14:paraId="00000034">
      <w:pPr>
        <w:pStyle w:val="Heading3"/>
        <w:keepNext w:val="0"/>
        <w:keepLines w:val="0"/>
        <w:spacing w:line="276" w:lineRule="auto"/>
        <w:rPr>
          <w:sz w:val="26"/>
          <w:szCs w:val="26"/>
        </w:rPr>
      </w:pPr>
      <w:bookmarkStart w:colFirst="0" w:colLast="0" w:name="_l20j6mysojhp" w:id="7"/>
      <w:bookmarkEnd w:id="7"/>
      <w:r w:rsidDel="00000000" w:rsidR="00000000" w:rsidRPr="00000000">
        <w:rPr>
          <w:sz w:val="26"/>
          <w:szCs w:val="26"/>
          <w:rtl w:val="0"/>
        </w:rPr>
        <w:t xml:space="preserve">MCP Architecture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sz w:val="27"/>
          <w:szCs w:val="27"/>
          <w:rtl w:val="0"/>
        </w:rPr>
        <w:t xml:space="preserve">Build MCP Server (</w:t>
      </w:r>
      <w:r w:rsidDel="00000000" w:rsidR="00000000" w:rsidRPr="00000000">
        <w:rPr>
          <w:sz w:val="27"/>
          <w:szCs w:val="27"/>
          <w:rtl w:val="0"/>
        </w:rPr>
        <w:t xml:space="preserve">mcp_server.py</w:t>
      </w:r>
      <w:r w:rsidDel="00000000" w:rsidR="00000000" w:rsidRPr="00000000">
        <w:rPr>
          <w:sz w:val="27"/>
          <w:szCs w:val="27"/>
          <w:rtl w:val="0"/>
        </w:rPr>
        <w:t xml:space="preserve">) with financial tools.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Build MCP Client (</w:t>
      </w:r>
      <w:r w:rsidDel="00000000" w:rsidR="00000000" w:rsidRPr="00000000">
        <w:rPr>
          <w:sz w:val="27"/>
          <w:szCs w:val="27"/>
          <w:rtl w:val="0"/>
        </w:rPr>
        <w:t xml:space="preserve">mcp_client.py</w:t>
      </w:r>
      <w:r w:rsidDel="00000000" w:rsidR="00000000" w:rsidRPr="00000000">
        <w:rPr>
          <w:sz w:val="27"/>
          <w:szCs w:val="27"/>
          <w:rtl w:val="0"/>
        </w:rPr>
        <w:t xml:space="preserve">) with the agentic AI orchestrator.</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sz w:val="27"/>
          <w:szCs w:val="27"/>
          <w:rtl w:val="0"/>
        </w:rPr>
        <w:t xml:space="preserve">Enable easy extension for additional datasets/APIs (e.g., SEC filings, macroeconomic indicators</w:t>
      </w:r>
      <w:r w:rsidDel="00000000" w:rsidR="00000000" w:rsidRPr="00000000">
        <w:rPr>
          <w:rtl w:val="0"/>
        </w:rPr>
        <w:t xml:space="preserve">).</w:t>
        <w:br w:type="textWrapping"/>
      </w:r>
    </w:p>
    <w:p w:rsidR="00000000" w:rsidDel="00000000" w:rsidP="00000000" w:rsidRDefault="00000000" w:rsidRPr="00000000" w14:paraId="00000038">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line="276" w:lineRule="auto"/>
        <w:rPr>
          <w:sz w:val="34"/>
          <w:szCs w:val="34"/>
        </w:rPr>
      </w:pPr>
      <w:bookmarkStart w:colFirst="0" w:colLast="0" w:name="_mspsf440xqg3" w:id="8"/>
      <w:bookmarkEnd w:id="8"/>
      <w:r w:rsidDel="00000000" w:rsidR="00000000" w:rsidRPr="00000000">
        <w:rPr>
          <w:sz w:val="34"/>
          <w:szCs w:val="34"/>
          <w:rtl w:val="0"/>
        </w:rPr>
        <w:t xml:space="preserve">System Design</w:t>
      </w:r>
    </w:p>
    <w:p w:rsidR="00000000" w:rsidDel="00000000" w:rsidP="00000000" w:rsidRDefault="00000000" w:rsidRPr="00000000" w14:paraId="0000003A">
      <w:pPr>
        <w:pStyle w:val="Heading3"/>
        <w:keepNext w:val="0"/>
        <w:keepLines w:val="0"/>
        <w:spacing w:line="276" w:lineRule="auto"/>
        <w:rPr>
          <w:sz w:val="26"/>
          <w:szCs w:val="26"/>
        </w:rPr>
      </w:pPr>
      <w:bookmarkStart w:colFirst="0" w:colLast="0" w:name="_1q5dmh4ckdkw" w:id="9"/>
      <w:bookmarkEnd w:id="9"/>
      <w:r w:rsidDel="00000000" w:rsidR="00000000" w:rsidRPr="00000000">
        <w:rPr>
          <w:sz w:val="26"/>
          <w:szCs w:val="26"/>
          <w:rtl w:val="0"/>
        </w:rPr>
        <w:t xml:space="preserve">Architectural Overview</w:t>
      </w:r>
    </w:p>
    <w:p w:rsidR="00000000" w:rsidDel="00000000" w:rsidP="00000000" w:rsidRDefault="00000000" w:rsidRPr="00000000" w14:paraId="0000003B">
      <w:pPr>
        <w:numPr>
          <w:ilvl w:val="0"/>
          <w:numId w:val="2"/>
        </w:numPr>
        <w:spacing w:after="0" w:afterAutospacing="0" w:before="240" w:line="276" w:lineRule="auto"/>
        <w:ind w:left="720" w:hanging="360"/>
      </w:pPr>
      <w:r w:rsidDel="00000000" w:rsidR="00000000" w:rsidRPr="00000000">
        <w:rPr>
          <w:b w:val="1"/>
          <w:rtl w:val="0"/>
        </w:rPr>
        <w:t xml:space="preserve">MCP Server</w:t>
        <w:br w:type="textWrapping"/>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Provides tools: Stock Data (Yahoo Finance), News + Sentiment.</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Uses asyncio for request handling.</w:t>
      </w:r>
      <w:r w:rsidDel="00000000" w:rsidR="00000000" w:rsidRPr="00000000">
        <w:rPr>
          <w:rtl w:val="0"/>
        </w:rPr>
        <w:br w:type="textWrapping"/>
      </w:r>
    </w:p>
    <w:p w:rsidR="00000000" w:rsidDel="00000000" w:rsidP="00000000" w:rsidRDefault="00000000" w:rsidRPr="00000000" w14:paraId="0000003E">
      <w:pPr>
        <w:numPr>
          <w:ilvl w:val="0"/>
          <w:numId w:val="2"/>
        </w:numPr>
        <w:spacing w:after="0" w:afterAutospacing="0" w:before="0" w:beforeAutospacing="0" w:line="276" w:lineRule="auto"/>
        <w:ind w:left="720" w:hanging="360"/>
      </w:pPr>
      <w:r w:rsidDel="00000000" w:rsidR="00000000" w:rsidRPr="00000000">
        <w:rPr>
          <w:b w:val="1"/>
          <w:rtl w:val="0"/>
        </w:rPr>
        <w:t xml:space="preserve">MCP Client (Agent)</w:t>
        <w:br w:type="textWrapping"/>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LLM-powered planning + reasoning.</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Routes queries to the correct MCP tool.</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Performs evaluator–optimizer self-reflection.</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Maintains persistent memory.</w:t>
      </w:r>
      <w:r w:rsidDel="00000000" w:rsidR="00000000" w:rsidRPr="00000000">
        <w:rPr>
          <w:rtl w:val="0"/>
        </w:rPr>
        <w:br w:type="textWrapping"/>
      </w:r>
    </w:p>
    <w:p w:rsidR="00000000" w:rsidDel="00000000" w:rsidP="00000000" w:rsidRDefault="00000000" w:rsidRPr="00000000" w14:paraId="00000043">
      <w:pPr>
        <w:numPr>
          <w:ilvl w:val="0"/>
          <w:numId w:val="2"/>
        </w:numPr>
        <w:spacing w:after="0" w:afterAutospacing="0" w:before="0" w:beforeAutospacing="0" w:line="276" w:lineRule="auto"/>
        <w:ind w:left="720" w:hanging="360"/>
      </w:pPr>
      <w:r w:rsidDel="00000000" w:rsidR="00000000" w:rsidRPr="00000000">
        <w:rPr>
          <w:b w:val="1"/>
          <w:rtl w:val="0"/>
        </w:rPr>
        <w:t xml:space="preserve">Memory Store</w:t>
        <w:br w:type="textWrapping"/>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JSON-based persistent storage.</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Keeps logs of prior research outputs and insights.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Enhances future decision-making.</w:t>
      </w:r>
      <w:r w:rsidDel="00000000" w:rsidR="00000000" w:rsidRPr="00000000">
        <w:rPr>
          <w:rtl w:val="0"/>
        </w:rPr>
        <w:br w:type="textWrapping"/>
      </w:r>
    </w:p>
    <w:p w:rsidR="00000000" w:rsidDel="00000000" w:rsidP="00000000" w:rsidRDefault="00000000" w:rsidRPr="00000000" w14:paraId="00000047">
      <w:pPr>
        <w:numPr>
          <w:ilvl w:val="0"/>
          <w:numId w:val="2"/>
        </w:numPr>
        <w:spacing w:after="0" w:afterAutospacing="0" w:before="0" w:beforeAutospacing="0" w:line="276" w:lineRule="auto"/>
        <w:ind w:left="720" w:hanging="360"/>
      </w:pPr>
      <w:r w:rsidDel="00000000" w:rsidR="00000000" w:rsidRPr="00000000">
        <w:rPr>
          <w:b w:val="1"/>
          <w:rtl w:val="0"/>
        </w:rPr>
        <w:t xml:space="preserve">LLM Integration</w:t>
        <w:br w:type="textWrapping"/>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llm_utils.py</w:t>
      </w:r>
      <w:r w:rsidDel="00000000" w:rsidR="00000000" w:rsidRPr="00000000">
        <w:rPr>
          <w:sz w:val="27"/>
          <w:szCs w:val="27"/>
          <w:rtl w:val="0"/>
        </w:rPr>
        <w:t xml:space="preserve"> provides structured prompts: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Planning Prompt (decide research steps).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7"/>
          <w:szCs w:val="27"/>
          <w:rtl w:val="0"/>
        </w:rPr>
        <w:t xml:space="preserve">Summarization Prompt (condense results).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sz w:val="27"/>
          <w:szCs w:val="27"/>
          <w:rtl w:val="0"/>
        </w:rPr>
        <w:t xml:space="preserve">Reflection Prompt (evaluate and refine</w:t>
      </w:r>
      <w:r w:rsidDel="00000000" w:rsidR="00000000" w:rsidRPr="00000000">
        <w:rPr>
          <w:rtl w:val="0"/>
        </w:rPr>
        <w:t xml:space="preserve">).</w:t>
        <w:br w:type="textWrapping"/>
      </w:r>
    </w:p>
    <w:p w:rsidR="00000000" w:rsidDel="00000000" w:rsidP="00000000" w:rsidRDefault="00000000" w:rsidRPr="00000000" w14:paraId="0000004C">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line="276" w:lineRule="auto"/>
        <w:rPr>
          <w:sz w:val="34"/>
          <w:szCs w:val="34"/>
        </w:rPr>
      </w:pPr>
      <w:bookmarkStart w:colFirst="0" w:colLast="0" w:name="_rpqyzkaue5vi" w:id="10"/>
      <w:bookmarkEnd w:id="10"/>
      <w:r w:rsidDel="00000000" w:rsidR="00000000" w:rsidRPr="00000000">
        <w:rPr>
          <w:sz w:val="34"/>
          <w:szCs w:val="34"/>
          <w:rtl w:val="0"/>
        </w:rPr>
        <w:t xml:space="preserve">Work Breakdown Structure (WBS)</w:t>
      </w:r>
    </w:p>
    <w:p w:rsidR="00000000" w:rsidDel="00000000" w:rsidP="00000000" w:rsidRDefault="00000000" w:rsidRPr="00000000" w14:paraId="0000004E">
      <w:pPr>
        <w:spacing w:after="240" w:before="240" w:line="276" w:lineRule="auto"/>
        <w:rPr>
          <w:b w:val="1"/>
        </w:rPr>
      </w:pPr>
      <w:r w:rsidDel="00000000" w:rsidR="00000000" w:rsidRPr="00000000">
        <w:rPr>
          <w:b w:val="1"/>
          <w:rtl w:val="0"/>
        </w:rPr>
        <w:t xml:space="preserve">Level 1: Project Execution</w:t>
      </w:r>
    </w:p>
    <w:p w:rsidR="00000000" w:rsidDel="00000000" w:rsidP="00000000" w:rsidRDefault="00000000" w:rsidRPr="00000000" w14:paraId="0000004F">
      <w:pPr>
        <w:numPr>
          <w:ilvl w:val="0"/>
          <w:numId w:val="3"/>
        </w:numPr>
        <w:spacing w:after="0" w:afterAutospacing="0" w:before="240" w:line="276" w:lineRule="auto"/>
        <w:ind w:left="720" w:hanging="360"/>
      </w:pPr>
      <w:r w:rsidDel="00000000" w:rsidR="00000000" w:rsidRPr="00000000">
        <w:rPr>
          <w:b w:val="1"/>
          <w:rtl w:val="0"/>
        </w:rPr>
        <w:t xml:space="preserve">Project Planning</w:t>
        <w:br w:type="textWrapping"/>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Define scope, objectives, deliverables.</w:t>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Repo setup, environment config</w:t>
      </w:r>
      <w:r w:rsidDel="00000000" w:rsidR="00000000" w:rsidRPr="00000000">
        <w:rPr>
          <w:rtl w:val="0"/>
        </w:rPr>
        <w:t xml:space="preserve">.</w:t>
        <w:br w:type="textWrapping"/>
      </w:r>
    </w:p>
    <w:p w:rsidR="00000000" w:rsidDel="00000000" w:rsidP="00000000" w:rsidRDefault="00000000" w:rsidRPr="00000000" w14:paraId="00000052">
      <w:pPr>
        <w:numPr>
          <w:ilvl w:val="0"/>
          <w:numId w:val="3"/>
        </w:numPr>
        <w:spacing w:after="0" w:afterAutospacing="0" w:before="0" w:beforeAutospacing="0" w:line="276" w:lineRule="auto"/>
        <w:ind w:left="720" w:hanging="360"/>
      </w:pPr>
      <w:r w:rsidDel="00000000" w:rsidR="00000000" w:rsidRPr="00000000">
        <w:rPr>
          <w:b w:val="1"/>
          <w:rtl w:val="0"/>
        </w:rPr>
        <w:t xml:space="preserve">MCP Server Development</w:t>
        <w:br w:type="textWrapping"/>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Cardo" w:cs="Cardo" w:eastAsia="Cardo" w:hAnsi="Cardo"/>
          <w:sz w:val="27"/>
          <w:szCs w:val="27"/>
          <w:rtl w:val="0"/>
        </w:rPr>
        <w:t xml:space="preserve">Stock Data Tool → integrate Yahoo Finance.</w:t>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Cardo" w:cs="Cardo" w:eastAsia="Cardo" w:hAnsi="Cardo"/>
          <w:sz w:val="27"/>
          <w:szCs w:val="27"/>
          <w:rtl w:val="0"/>
        </w:rPr>
        <w:t xml:space="preserve">News Analysis Tool → sentiment + preprocessing.</w:t>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Server orchestration</w:t>
      </w:r>
      <w:r w:rsidDel="00000000" w:rsidR="00000000" w:rsidRPr="00000000">
        <w:rPr>
          <w:rtl w:val="0"/>
        </w:rPr>
        <w:br w:type="textWrapping"/>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b w:val="1"/>
          <w:rtl w:val="0"/>
        </w:rPr>
        <w:t xml:space="preserve">MCP Client (Agent) Development</w:t>
        <w:br w:type="textWrapping"/>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Core agent loop (planning, execution).</w:t>
      </w:r>
    </w:p>
    <w:p w:rsidR="00000000" w:rsidDel="00000000" w:rsidP="00000000" w:rsidRDefault="00000000" w:rsidRPr="00000000" w14:paraId="000000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Cardo" w:cs="Cardo" w:eastAsia="Cardo" w:hAnsi="Cardo"/>
          <w:sz w:val="27"/>
          <w:szCs w:val="27"/>
          <w:rtl w:val="0"/>
        </w:rPr>
        <w:t xml:space="preserve">Prompt chaining: Ingest → Preprocess → Summarize.</w:t>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Routing logic: stock vs. news analyzer.</w:t>
      </w:r>
    </w:p>
    <w:p w:rsidR="00000000" w:rsidDel="00000000" w:rsidP="00000000" w:rsidRDefault="00000000" w:rsidRPr="00000000" w14:paraId="000000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Evaluator–Optimizer: reflection + refinement</w:t>
      </w:r>
      <w:r w:rsidDel="00000000" w:rsidR="00000000" w:rsidRPr="00000000">
        <w:rPr>
          <w:rtl w:val="0"/>
        </w:rPr>
        <w:t xml:space="preserve">.</w:t>
        <w:br w:type="textWrapping"/>
      </w:r>
    </w:p>
    <w:p w:rsidR="00000000" w:rsidDel="00000000" w:rsidP="00000000" w:rsidRDefault="00000000" w:rsidRPr="00000000" w14:paraId="0000005B">
      <w:pPr>
        <w:numPr>
          <w:ilvl w:val="0"/>
          <w:numId w:val="3"/>
        </w:numPr>
        <w:spacing w:after="0" w:afterAutospacing="0" w:before="0" w:beforeAutospacing="0" w:line="276" w:lineRule="auto"/>
        <w:ind w:left="720" w:hanging="360"/>
      </w:pPr>
      <w:r w:rsidDel="00000000" w:rsidR="00000000" w:rsidRPr="00000000">
        <w:rPr>
          <w:b w:val="1"/>
          <w:rtl w:val="0"/>
        </w:rPr>
        <w:t xml:space="preserve">LLM Integration</w:t>
        <w:br w:type="textWrapping"/>
      </w:r>
    </w:p>
    <w:p w:rsidR="00000000" w:rsidDel="00000000" w:rsidP="00000000" w:rsidRDefault="00000000" w:rsidRPr="00000000" w14:paraId="0000005C">
      <w:pPr>
        <w:numPr>
          <w:ilvl w:val="1"/>
          <w:numId w:val="3"/>
        </w:numPr>
        <w:spacing w:after="0" w:afterAutospacing="0" w:before="0" w:beforeAutospacing="0" w:line="276" w:lineRule="auto"/>
        <w:ind w:left="1440" w:hanging="360"/>
      </w:pPr>
      <w:r w:rsidDel="00000000" w:rsidR="00000000" w:rsidRPr="00000000">
        <w:rPr>
          <w:sz w:val="27"/>
          <w:szCs w:val="27"/>
          <w:rtl w:val="0"/>
        </w:rPr>
        <w:t xml:space="preserve">Planning prompts.</w:t>
      </w:r>
    </w:p>
    <w:p w:rsidR="00000000" w:rsidDel="00000000" w:rsidP="00000000" w:rsidRDefault="00000000" w:rsidRPr="00000000" w14:paraId="0000005D">
      <w:pPr>
        <w:numPr>
          <w:ilvl w:val="1"/>
          <w:numId w:val="3"/>
        </w:numPr>
        <w:spacing w:after="0" w:afterAutospacing="0" w:before="0" w:beforeAutospacing="0" w:line="276" w:lineRule="auto"/>
        <w:ind w:left="1440" w:hanging="360"/>
      </w:pPr>
      <w:r w:rsidDel="00000000" w:rsidR="00000000" w:rsidRPr="00000000">
        <w:rPr>
          <w:sz w:val="27"/>
          <w:szCs w:val="27"/>
          <w:rtl w:val="0"/>
        </w:rPr>
        <w:t xml:space="preserve">Summarization prompts.</w:t>
      </w:r>
    </w:p>
    <w:p w:rsidR="00000000" w:rsidDel="00000000" w:rsidP="00000000" w:rsidRDefault="00000000" w:rsidRPr="00000000" w14:paraId="0000005E">
      <w:pPr>
        <w:numPr>
          <w:ilvl w:val="1"/>
          <w:numId w:val="3"/>
        </w:numPr>
        <w:spacing w:after="0" w:afterAutospacing="0" w:before="0" w:beforeAutospacing="0" w:line="276" w:lineRule="auto"/>
        <w:ind w:left="1440" w:hanging="360"/>
      </w:pPr>
      <w:r w:rsidDel="00000000" w:rsidR="00000000" w:rsidRPr="00000000">
        <w:rPr>
          <w:sz w:val="27"/>
          <w:szCs w:val="27"/>
          <w:rtl w:val="0"/>
        </w:rPr>
        <w:t xml:space="preserve">Reflection prompt</w:t>
      </w:r>
      <w:r w:rsidDel="00000000" w:rsidR="00000000" w:rsidRPr="00000000">
        <w:rPr>
          <w:rtl w:val="0"/>
        </w:rPr>
        <w:t xml:space="preserve">s.</w:t>
        <w:br w:type="textWrapping"/>
      </w:r>
    </w:p>
    <w:p w:rsidR="00000000" w:rsidDel="00000000" w:rsidP="00000000" w:rsidRDefault="00000000" w:rsidRPr="00000000" w14:paraId="0000005F">
      <w:pPr>
        <w:numPr>
          <w:ilvl w:val="0"/>
          <w:numId w:val="3"/>
        </w:numPr>
        <w:spacing w:after="0" w:afterAutospacing="0" w:before="0" w:beforeAutospacing="0" w:line="276" w:lineRule="auto"/>
        <w:ind w:left="720" w:hanging="360"/>
      </w:pPr>
      <w:r w:rsidDel="00000000" w:rsidR="00000000" w:rsidRPr="00000000">
        <w:rPr>
          <w:b w:val="1"/>
          <w:rtl w:val="0"/>
        </w:rPr>
        <w:t xml:space="preserve">Memory Module</w:t>
        <w:br w:type="textWrapping"/>
      </w:r>
    </w:p>
    <w:p w:rsidR="00000000" w:rsidDel="00000000" w:rsidP="00000000" w:rsidRDefault="00000000" w:rsidRPr="00000000" w14:paraId="00000060">
      <w:pPr>
        <w:numPr>
          <w:ilvl w:val="1"/>
          <w:numId w:val="3"/>
        </w:numPr>
        <w:spacing w:after="0" w:afterAutospacing="0" w:before="0" w:beforeAutospacing="0" w:line="276" w:lineRule="auto"/>
        <w:ind w:left="1440" w:hanging="360"/>
      </w:pPr>
      <w:r w:rsidDel="00000000" w:rsidR="00000000" w:rsidRPr="00000000">
        <w:rPr>
          <w:sz w:val="27"/>
          <w:szCs w:val="27"/>
          <w:rtl w:val="0"/>
        </w:rPr>
        <w:t xml:space="preserve">JSON persistenc</w:t>
      </w:r>
      <w:r w:rsidDel="00000000" w:rsidR="00000000" w:rsidRPr="00000000">
        <w:rPr>
          <w:rtl w:val="0"/>
        </w:rPr>
        <w:t xml:space="preserve">e.</w:t>
      </w:r>
    </w:p>
    <w:p w:rsidR="00000000" w:rsidDel="00000000" w:rsidP="00000000" w:rsidRDefault="00000000" w:rsidRPr="00000000" w14:paraId="00000061">
      <w:pPr>
        <w:numPr>
          <w:ilvl w:val="1"/>
          <w:numId w:val="3"/>
        </w:numPr>
        <w:spacing w:after="0" w:afterAutospacing="0" w:before="0" w:beforeAutospacing="0" w:line="276" w:lineRule="auto"/>
        <w:ind w:left="1440" w:hanging="360"/>
      </w:pPr>
      <w:r w:rsidDel="00000000" w:rsidR="00000000" w:rsidRPr="00000000">
        <w:rPr>
          <w:sz w:val="27"/>
          <w:szCs w:val="27"/>
          <w:rtl w:val="0"/>
        </w:rPr>
        <w:t xml:space="preserve">Recall past insights</w:t>
      </w:r>
      <w:r w:rsidDel="00000000" w:rsidR="00000000" w:rsidRPr="00000000">
        <w:rPr>
          <w:rtl w:val="0"/>
        </w:rPr>
        <w:t xml:space="preserve">.</w:t>
      </w:r>
    </w:p>
    <w:p w:rsidR="00000000" w:rsidDel="00000000" w:rsidP="00000000" w:rsidRDefault="00000000" w:rsidRPr="00000000" w14:paraId="00000062">
      <w:pPr>
        <w:numPr>
          <w:ilvl w:val="1"/>
          <w:numId w:val="3"/>
        </w:numPr>
        <w:spacing w:after="0" w:afterAutospacing="0" w:before="0" w:beforeAutospacing="0" w:line="276" w:lineRule="auto"/>
        <w:ind w:left="1440" w:hanging="360"/>
      </w:pPr>
      <w:r w:rsidDel="00000000" w:rsidR="00000000" w:rsidRPr="00000000">
        <w:rPr>
          <w:rtl w:val="0"/>
        </w:rPr>
        <w:t xml:space="preserve"> Update memory across runs.</w:t>
        <w:br w:type="textWrapping"/>
      </w:r>
    </w:p>
    <w:p w:rsidR="00000000" w:rsidDel="00000000" w:rsidP="00000000" w:rsidRDefault="00000000" w:rsidRPr="00000000" w14:paraId="00000063">
      <w:pPr>
        <w:numPr>
          <w:ilvl w:val="0"/>
          <w:numId w:val="3"/>
        </w:numPr>
        <w:spacing w:after="0" w:afterAutospacing="0" w:before="0" w:beforeAutospacing="0" w:line="276" w:lineRule="auto"/>
        <w:ind w:left="720" w:hanging="360"/>
      </w:pPr>
      <w:r w:rsidDel="00000000" w:rsidR="00000000" w:rsidRPr="00000000">
        <w:rPr>
          <w:b w:val="1"/>
          <w:rtl w:val="0"/>
        </w:rPr>
        <w:t xml:space="preserve">Testing &amp; Validation</w:t>
        <w:br w:type="textWrapping"/>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Validate LLM summaries</w:t>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Multi-run simulations with memory.</w:t>
      </w:r>
      <w:r w:rsidDel="00000000" w:rsidR="00000000" w:rsidRPr="00000000">
        <w:rPr>
          <w:rtl w:val="0"/>
        </w:rPr>
        <w:br w:type="textWrapping"/>
      </w:r>
    </w:p>
    <w:p w:rsidR="00000000" w:rsidDel="00000000" w:rsidP="00000000" w:rsidRDefault="00000000" w:rsidRPr="00000000" w14:paraId="00000066">
      <w:pPr>
        <w:numPr>
          <w:ilvl w:val="0"/>
          <w:numId w:val="3"/>
        </w:numPr>
        <w:spacing w:after="0" w:afterAutospacing="0" w:before="0" w:beforeAutospacing="0" w:line="276" w:lineRule="auto"/>
        <w:ind w:left="720" w:hanging="360"/>
      </w:pPr>
      <w:r w:rsidDel="00000000" w:rsidR="00000000" w:rsidRPr="00000000">
        <w:rPr>
          <w:b w:val="1"/>
          <w:rtl w:val="0"/>
        </w:rPr>
        <w:t xml:space="preserve">Documentation &amp; Delivery</w:t>
        <w:br w:type="textWrapping"/>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Setup &amp; usage guide.</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sz w:val="27"/>
          <w:szCs w:val="27"/>
          <w:rtl w:val="0"/>
        </w:rPr>
        <w:t xml:space="preserve">Demo run examples.</w:t>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sz w:val="27"/>
          <w:szCs w:val="27"/>
          <w:rtl w:val="0"/>
        </w:rPr>
        <w:t xml:space="preserve">Final report + architecture diagram.</w:t>
      </w:r>
      <w:r w:rsidDel="00000000" w:rsidR="00000000" w:rsidRPr="00000000">
        <w:rPr>
          <w:rtl w:val="0"/>
        </w:rPr>
        <w:br w:type="textWrapping"/>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List the specific contributions that each team member is providing for the Final Team Project in the table below.</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b w:val="1"/>
          <w:color w:val="000000"/>
          <w:u w:val="single"/>
          <w:rtl w:val="0"/>
        </w:rPr>
        <w:t xml:space="preserve">NOTE:</w:t>
      </w:r>
      <w:r w:rsidDel="00000000" w:rsidR="00000000" w:rsidRPr="00000000">
        <w:rPr>
          <w:color w:val="000000"/>
          <w:rtl w:val="0"/>
        </w:rPr>
        <w:t xml:space="preserve"> ALL students on the team should contribute equally to the Final Team Project.</w:t>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3375"/>
        <w:gridCol w:w="2880"/>
        <w:tblGridChange w:id="0">
          <w:tblGrid>
            <w:gridCol w:w="2880"/>
            <w:gridCol w:w="3375"/>
            <w:gridCol w:w="2880"/>
          </w:tblGrid>
        </w:tblGridChange>
      </w:tblGrid>
      <w:tr>
        <w:trPr>
          <w:cantSplit w:val="0"/>
          <w:trHeight w:val="285" w:hRule="atLeast"/>
          <w:tblHeader w:val="1"/>
        </w:trPr>
        <w:tc>
          <w:tcPr>
            <w:shd w:fill="003b70" w:val="clear"/>
            <w:vAlign w:val="center"/>
          </w:tcPr>
          <w:p w:rsidR="00000000" w:rsidDel="00000000" w:rsidP="00000000" w:rsidRDefault="00000000" w:rsidRPr="00000000" w14:paraId="0000006D">
            <w:pPr>
              <w:widowControl w:val="0"/>
              <w:spacing w:line="276" w:lineRule="auto"/>
              <w:jc w:val="center"/>
              <w:rPr>
                <w:color w:val="ffffff"/>
                <w:sz w:val="18"/>
                <w:szCs w:val="18"/>
              </w:rPr>
            </w:pPr>
            <w:r w:rsidDel="00000000" w:rsidR="00000000" w:rsidRPr="00000000">
              <w:rPr>
                <w:color w:val="ffffff"/>
                <w:sz w:val="18"/>
                <w:szCs w:val="18"/>
                <w:rtl w:val="0"/>
              </w:rPr>
              <w:t xml:space="preserve">Gangadhar Singh Shiva</w:t>
            </w:r>
          </w:p>
        </w:tc>
        <w:tc>
          <w:tcPr>
            <w:shd w:fill="003b70" w:val="clear"/>
            <w:vAlign w:val="center"/>
          </w:tcPr>
          <w:p w:rsidR="00000000" w:rsidDel="00000000" w:rsidP="00000000" w:rsidRDefault="00000000" w:rsidRPr="00000000" w14:paraId="0000006E">
            <w:pPr>
              <w:widowControl w:val="0"/>
              <w:spacing w:line="276" w:lineRule="auto"/>
              <w:jc w:val="left"/>
              <w:rPr>
                <w:color w:val="ffffff"/>
                <w:sz w:val="20"/>
                <w:szCs w:val="20"/>
              </w:rPr>
            </w:pPr>
            <w:r w:rsidDel="00000000" w:rsidR="00000000" w:rsidRPr="00000000">
              <w:rPr>
                <w:color w:val="ffffff"/>
                <w:sz w:val="20"/>
                <w:szCs w:val="20"/>
                <w:rtl w:val="0"/>
              </w:rPr>
              <w:t xml:space="preserve">Nagarajan Mahalingam </w:t>
            </w:r>
          </w:p>
        </w:tc>
        <w:tc>
          <w:tcPr>
            <w:shd w:fill="003b70" w:val="clear"/>
            <w:vAlign w:val="center"/>
          </w:tcPr>
          <w:p w:rsidR="00000000" w:rsidDel="00000000" w:rsidP="00000000" w:rsidRDefault="00000000" w:rsidRPr="00000000" w14:paraId="0000006F">
            <w:pPr>
              <w:widowControl w:val="0"/>
              <w:spacing w:line="276" w:lineRule="auto"/>
              <w:jc w:val="left"/>
              <w:rPr>
                <w:color w:val="ffffff"/>
                <w:sz w:val="20"/>
                <w:szCs w:val="20"/>
              </w:rPr>
            </w:pPr>
            <w:r w:rsidDel="00000000" w:rsidR="00000000" w:rsidRPr="00000000">
              <w:rPr>
                <w:rtl w:val="0"/>
              </w:rPr>
            </w:r>
          </w:p>
          <w:p w:rsidR="00000000" w:rsidDel="00000000" w:rsidP="00000000" w:rsidRDefault="00000000" w:rsidRPr="00000000" w14:paraId="00000070">
            <w:pPr>
              <w:widowControl w:val="0"/>
              <w:spacing w:line="276" w:lineRule="auto"/>
              <w:jc w:val="left"/>
              <w:rPr>
                <w:color w:val="ffffff"/>
                <w:sz w:val="20"/>
                <w:szCs w:val="20"/>
              </w:rPr>
            </w:pPr>
            <w:r w:rsidDel="00000000" w:rsidR="00000000" w:rsidRPr="00000000">
              <w:rPr>
                <w:color w:val="ffffff"/>
                <w:sz w:val="20"/>
                <w:szCs w:val="20"/>
                <w:rtl w:val="0"/>
              </w:rPr>
              <w:t xml:space="preserve">Akshobhya Rao BV</w:t>
            </w:r>
          </w:p>
          <w:p w:rsidR="00000000" w:rsidDel="00000000" w:rsidP="00000000" w:rsidRDefault="00000000" w:rsidRPr="00000000" w14:paraId="00000071">
            <w:pPr>
              <w:widowControl w:val="0"/>
              <w:spacing w:line="276" w:lineRule="auto"/>
              <w:jc w:val="center"/>
              <w:rPr>
                <w:color w:val="ffffff"/>
                <w:sz w:val="18"/>
                <w:szCs w:val="18"/>
              </w:rPr>
            </w:pPr>
            <w:r w:rsidDel="00000000" w:rsidR="00000000" w:rsidRPr="00000000">
              <w:rPr>
                <w:rtl w:val="0"/>
              </w:rPr>
            </w:r>
          </w:p>
          <w:p w:rsidR="00000000" w:rsidDel="00000000" w:rsidP="00000000" w:rsidRDefault="00000000" w:rsidRPr="00000000" w14:paraId="00000072">
            <w:pPr>
              <w:widowControl w:val="0"/>
              <w:spacing w:line="276" w:lineRule="auto"/>
              <w:jc w:val="center"/>
              <w:rPr>
                <w:color w:val="ffffff"/>
                <w:sz w:val="18"/>
                <w:szCs w:val="18"/>
              </w:rPr>
            </w:pPr>
            <w:r w:rsidDel="00000000" w:rsidR="00000000" w:rsidRPr="00000000">
              <w:rPr>
                <w:rtl w:val="0"/>
              </w:rPr>
            </w:r>
          </w:p>
        </w:tc>
      </w:tr>
      <w:tr>
        <w:trPr>
          <w:cantSplit w:val="0"/>
          <w:trHeight w:val="525" w:hRule="atLeast"/>
          <w:tblHeader w:val="1"/>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3">
            <w:pPr>
              <w:spacing w:line="276" w:lineRule="auto"/>
              <w:rPr>
                <w:sz w:val="18"/>
                <w:szCs w:val="18"/>
              </w:rPr>
            </w:pPr>
            <w:r w:rsidDel="00000000" w:rsidR="00000000" w:rsidRPr="00000000">
              <w:rPr>
                <w:sz w:val="18"/>
                <w:szCs w:val="18"/>
                <w:rtl w:val="0"/>
              </w:rPr>
              <w:t xml:space="preserve">Create Github Repo</w:t>
            </w:r>
          </w:p>
          <w:p w:rsidR="00000000" w:rsidDel="00000000" w:rsidP="00000000" w:rsidRDefault="00000000" w:rsidRPr="00000000" w14:paraId="00000074">
            <w:pPr>
              <w:spacing w:line="276" w:lineRule="auto"/>
              <w:rPr>
                <w:sz w:val="18"/>
                <w:szCs w:val="18"/>
              </w:rPr>
            </w:pPr>
            <w:r w:rsidDel="00000000" w:rsidR="00000000" w:rsidRPr="00000000">
              <w:rPr>
                <w:sz w:val="18"/>
                <w:szCs w:val="18"/>
                <w:rtl w:val="0"/>
              </w:rPr>
              <w:t xml:space="preserve">Data Collection &amp; Cleaning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5">
            <w:pPr>
              <w:spacing w:line="276" w:lineRule="auto"/>
              <w:rPr>
                <w:sz w:val="18"/>
                <w:szCs w:val="18"/>
              </w:rPr>
            </w:pPr>
            <w:r w:rsidDel="00000000" w:rsidR="00000000" w:rsidRPr="00000000">
              <w:rPr>
                <w:sz w:val="18"/>
                <w:szCs w:val="18"/>
                <w:rtl w:val="0"/>
              </w:rPr>
              <w:t xml:space="preserve">Data Collection &amp; Cleaning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6">
            <w:pPr>
              <w:spacing w:line="276" w:lineRule="auto"/>
              <w:rPr>
                <w:sz w:val="18"/>
                <w:szCs w:val="18"/>
              </w:rPr>
            </w:pPr>
            <w:r w:rsidDel="00000000" w:rsidR="00000000" w:rsidRPr="00000000">
              <w:rPr>
                <w:sz w:val="18"/>
                <w:szCs w:val="18"/>
                <w:rtl w:val="0"/>
              </w:rPr>
              <w:t xml:space="preserve">Data Collection &amp; Cleaning</w:t>
            </w:r>
          </w:p>
        </w:tc>
      </w:tr>
      <w:tr>
        <w:trPr>
          <w:cantSplit w:val="0"/>
          <w:trHeight w:val="285" w:hRule="atLeast"/>
          <w:tblHeader w:val="1"/>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7">
            <w:pPr>
              <w:spacing w:line="276" w:lineRule="auto"/>
              <w:rPr>
                <w:sz w:val="18"/>
                <w:szCs w:val="18"/>
              </w:rPr>
            </w:pPr>
            <w:r w:rsidDel="00000000" w:rsidR="00000000" w:rsidRPr="00000000">
              <w:rPr>
                <w:sz w:val="18"/>
                <w:szCs w:val="18"/>
                <w:rtl w:val="0"/>
              </w:rPr>
              <w:t xml:space="preserve">Exploratory Data Analysis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8">
            <w:pPr>
              <w:spacing w:line="276" w:lineRule="auto"/>
              <w:rPr>
                <w:sz w:val="18"/>
                <w:szCs w:val="18"/>
              </w:rPr>
            </w:pPr>
            <w:r w:rsidDel="00000000" w:rsidR="00000000" w:rsidRPr="00000000">
              <w:rPr>
                <w:sz w:val="18"/>
                <w:szCs w:val="18"/>
                <w:rtl w:val="0"/>
              </w:rPr>
              <w:t xml:space="preserve">Exploratory Data Analysis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9">
            <w:pPr>
              <w:spacing w:line="276" w:lineRule="auto"/>
              <w:rPr>
                <w:sz w:val="18"/>
                <w:szCs w:val="18"/>
              </w:rPr>
            </w:pPr>
            <w:r w:rsidDel="00000000" w:rsidR="00000000" w:rsidRPr="00000000">
              <w:rPr>
                <w:sz w:val="18"/>
                <w:szCs w:val="18"/>
                <w:rtl w:val="0"/>
              </w:rPr>
              <w:t xml:space="preserve">Exploratory Data Analysis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A">
            <w:pPr>
              <w:spacing w:line="276" w:lineRule="auto"/>
              <w:rPr>
                <w:sz w:val="18"/>
                <w:szCs w:val="18"/>
              </w:rPr>
            </w:pPr>
            <w:r w:rsidDel="00000000" w:rsidR="00000000" w:rsidRPr="00000000">
              <w:rPr>
                <w:sz w:val="18"/>
                <w:szCs w:val="18"/>
                <w:rtl w:val="0"/>
              </w:rPr>
              <w:t xml:space="preserve">MLP Server Implementation (Routing, NLP Query Processing, Performance Measurement)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B">
            <w:pPr>
              <w:spacing w:line="276" w:lineRule="auto"/>
              <w:rPr>
                <w:sz w:val="18"/>
                <w:szCs w:val="18"/>
              </w:rPr>
            </w:pPr>
            <w:r w:rsidDel="00000000" w:rsidR="00000000" w:rsidRPr="00000000">
              <w:rPr>
                <w:sz w:val="18"/>
                <w:szCs w:val="18"/>
                <w:rtl w:val="0"/>
              </w:rPr>
              <w:t xml:space="preserve">Integration of Agentic AI, MCP Server, MCP Client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C">
            <w:pPr>
              <w:spacing w:line="276" w:lineRule="auto"/>
              <w:rPr>
                <w:sz w:val="18"/>
                <w:szCs w:val="18"/>
              </w:rPr>
            </w:pPr>
            <w:r w:rsidDel="00000000" w:rsidR="00000000" w:rsidRPr="00000000">
              <w:rPr>
                <w:sz w:val="18"/>
                <w:szCs w:val="18"/>
                <w:rtl w:val="0"/>
              </w:rPr>
              <w:t xml:space="preserve">MCP Client (Routing, NLP Query Processing, Performance Measurement)</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D">
            <w:pPr>
              <w:spacing w:line="276" w:lineRule="auto"/>
              <w:rPr>
                <w:sz w:val="18"/>
                <w:szCs w:val="18"/>
              </w:rPr>
            </w:pPr>
            <w:r w:rsidDel="00000000" w:rsidR="00000000" w:rsidRPr="00000000">
              <w:rPr>
                <w:sz w:val="18"/>
                <w:szCs w:val="18"/>
                <w:rtl w:val="0"/>
              </w:rPr>
              <w:t xml:space="preserve">Model Optimization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E">
            <w:pPr>
              <w:spacing w:line="276" w:lineRule="auto"/>
              <w:rPr>
                <w:sz w:val="18"/>
                <w:szCs w:val="18"/>
              </w:rPr>
            </w:pPr>
            <w:r w:rsidDel="00000000" w:rsidR="00000000" w:rsidRPr="00000000">
              <w:rPr>
                <w:sz w:val="18"/>
                <w:szCs w:val="18"/>
                <w:rtl w:val="0"/>
              </w:rPr>
              <w:t xml:space="preserve">Model Optimization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F">
            <w:pPr>
              <w:spacing w:line="276" w:lineRule="auto"/>
              <w:rPr>
                <w:sz w:val="18"/>
                <w:szCs w:val="18"/>
              </w:rPr>
            </w:pPr>
            <w:r w:rsidDel="00000000" w:rsidR="00000000" w:rsidRPr="00000000">
              <w:rPr>
                <w:sz w:val="18"/>
                <w:szCs w:val="18"/>
                <w:rtl w:val="0"/>
              </w:rPr>
              <w:t xml:space="preserve">Model Optimization</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0">
            <w:pPr>
              <w:spacing w:line="276" w:lineRule="auto"/>
              <w:rPr>
                <w:sz w:val="18"/>
                <w:szCs w:val="18"/>
              </w:rPr>
            </w:pPr>
            <w:r w:rsidDel="00000000" w:rsidR="00000000" w:rsidRPr="00000000">
              <w:rPr>
                <w:sz w:val="18"/>
                <w:szCs w:val="18"/>
                <w:rtl w:val="0"/>
              </w:rPr>
              <w:t xml:space="preserve">Integration with Claude UI/ Claude MCP Client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1">
            <w:pPr>
              <w:spacing w:line="276" w:lineRule="auto"/>
              <w:rPr>
                <w:sz w:val="18"/>
                <w:szCs w:val="18"/>
              </w:rPr>
            </w:pPr>
            <w:r w:rsidDel="00000000" w:rsidR="00000000" w:rsidRPr="00000000">
              <w:rPr>
                <w:sz w:val="18"/>
                <w:szCs w:val="18"/>
                <w:rtl w:val="0"/>
              </w:rPr>
              <w:t xml:space="preserve">Integration with Claude MCP Server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2">
            <w:pPr>
              <w:spacing w:line="276" w:lineRule="auto"/>
              <w:rPr>
                <w:sz w:val="18"/>
                <w:szCs w:val="18"/>
              </w:rPr>
            </w:pPr>
            <w:r w:rsidDel="00000000" w:rsidR="00000000" w:rsidRPr="00000000">
              <w:rPr>
                <w:sz w:val="18"/>
                <w:szCs w:val="18"/>
                <w:rtl w:val="0"/>
              </w:rPr>
              <w:t xml:space="preserve">Integration with Claude MCP Server</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3">
            <w:pPr>
              <w:spacing w:line="276" w:lineRule="auto"/>
              <w:rPr>
                <w:sz w:val="18"/>
                <w:szCs w:val="18"/>
              </w:rPr>
            </w:pPr>
            <w:r w:rsidDel="00000000" w:rsidR="00000000" w:rsidRPr="00000000">
              <w:rPr>
                <w:sz w:val="18"/>
                <w:szCs w:val="18"/>
                <w:rtl w:val="0"/>
              </w:rPr>
              <w:t xml:space="preserve">Model Training &amp; Testing, Documentation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4">
            <w:pPr>
              <w:spacing w:line="276" w:lineRule="auto"/>
              <w:rPr>
                <w:sz w:val="18"/>
                <w:szCs w:val="18"/>
              </w:rPr>
            </w:pPr>
            <w:r w:rsidDel="00000000" w:rsidR="00000000" w:rsidRPr="00000000">
              <w:rPr>
                <w:sz w:val="18"/>
                <w:szCs w:val="18"/>
                <w:rtl w:val="0"/>
              </w:rPr>
              <w:t xml:space="preserve">Model Training &amp; Testing, Documentation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5">
            <w:pPr>
              <w:spacing w:line="276" w:lineRule="auto"/>
              <w:rPr>
                <w:sz w:val="18"/>
                <w:szCs w:val="18"/>
              </w:rPr>
            </w:pPr>
            <w:r w:rsidDel="00000000" w:rsidR="00000000" w:rsidRPr="00000000">
              <w:rPr>
                <w:sz w:val="18"/>
                <w:szCs w:val="18"/>
                <w:rtl w:val="0"/>
              </w:rPr>
              <w:t xml:space="preserve">Model Training &amp; Testing, Documentation</w:t>
            </w:r>
          </w:p>
        </w:tc>
      </w:tr>
    </w:tbl>
    <w:p w:rsidR="00000000" w:rsidDel="00000000" w:rsidP="00000000" w:rsidRDefault="00000000" w:rsidRPr="00000000" w14:paraId="00000086">
      <w:pPr>
        <w:spacing w:line="276" w:lineRule="auto"/>
        <w:rPr>
          <w:highlight w:val="yellow"/>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b w:val="1"/>
          <w:sz w:val="34"/>
          <w:szCs w:val="34"/>
        </w:rPr>
      </w:pPr>
      <w:r w:rsidDel="00000000" w:rsidR="00000000" w:rsidRPr="00000000">
        <w:rPr>
          <w:b w:val="1"/>
          <w:rtl w:val="0"/>
        </w:rPr>
        <w:t xml:space="preserve">Comments/ Roadblocks: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s>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project balances AI innovation (LLM-driven reflection, memory) with practical utility (stock research).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s>
        <w:spacing w:after="240" w:before="240" w:line="276" w:lineRule="auto"/>
        <w:ind w:left="0" w:right="0" w:firstLine="0"/>
        <w:jc w:val="left"/>
        <w:rPr/>
      </w:pPr>
      <w:r w:rsidDel="00000000" w:rsidR="00000000" w:rsidRPr="00000000">
        <w:rPr>
          <w:rFonts w:ascii="Arial" w:cs="Arial" w:eastAsia="Arial" w:hAnsi="Arial"/>
          <w:rtl w:val="0"/>
        </w:rPr>
        <w:t xml:space="preserve">The MCP framework ensures modularity, making the system adaptable for future financial APIs (Bloomberg, SEC filings, etc.).</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s>
        <w:spacing w:after="240" w:before="24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Risks include LLM hallucination and data API limitations; mitigations include evaluator–optimizer loops, bias monitoring, and caching mechanisms.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s>
        <w:spacing w:after="240" w:before="240" w:line="276" w:lineRule="auto"/>
        <w:ind w:left="0" w:right="0" w:firstLine="0"/>
        <w:jc w:val="left"/>
        <w:rPr/>
      </w:pPr>
      <w:r w:rsidDel="00000000" w:rsidR="00000000" w:rsidRPr="00000000">
        <w:rPr>
          <w:rFonts w:ascii="Arial" w:cs="Arial" w:eastAsia="Arial" w:hAnsi="Arial"/>
          <w:rtl w:val="0"/>
        </w:rPr>
        <w:t xml:space="preserve">Deliverables will include a working demo, source code, and documentation for reproducibility.</w:t>
      </w: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sectPr>
      <w:headerReference r:id="rId6" w:type="default"/>
      <w:footerReference r:id="rId7" w:type="default"/>
      <w:pgSz w:h="15840" w:w="12240" w:orient="portrait"/>
      <w:pgMar w:bottom="1440" w:top="270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b w:val="1"/>
        <w:color w:val="000000"/>
      </w:rPr>
      <w:drawing>
        <wp:inline distB="0" distT="0" distL="0" distR="0">
          <wp:extent cx="1019175" cy="1076325"/>
          <wp:effectExtent b="0" l="0" r="0" t="0"/>
          <wp:docPr descr="https://lh4.googleusercontent.com/5WK6ko4JsoZR4Am2OjQB0soxduUkd7nZmrbd_ma-cozrHxda2zsF98rT2PF-fevgVx8NV58frKesiZOoh1D6R6y3WxD-rLJoNzjNf6OeK4KyJGQDy2wytRwOEJ9d4bZzNJHSgwQa" id="1" name="image1.jpg"/>
          <a:graphic>
            <a:graphicData uri="http://schemas.openxmlformats.org/drawingml/2006/picture">
              <pic:pic>
                <pic:nvPicPr>
                  <pic:cNvPr descr="https://lh4.googleusercontent.com/5WK6ko4JsoZR4Am2OjQB0soxduUkd7nZmrbd_ma-cozrHxda2zsF98rT2PF-fevgVx8NV58frKesiZOoh1D6R6y3WxD-rLJoNzjNf6OeK4KyJGQDy2wytRwOEJ9d4bZzNJHSgwQa"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