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8F757" w14:textId="77777777" w:rsidR="002C18AA" w:rsidRPr="005114E7" w:rsidRDefault="002C18AA" w:rsidP="002C18AA">
      <w:pPr>
        <w:jc w:val="center"/>
        <w:rPr>
          <w:rFonts w:ascii="Times New Roman" w:hAnsi="Times New Roman" w:cs="Times New Roman"/>
          <w:b/>
          <w:bCs/>
          <w:sz w:val="32"/>
          <w:szCs w:val="32"/>
        </w:rPr>
      </w:pPr>
      <w:r w:rsidRPr="005114E7">
        <w:rPr>
          <w:rFonts w:ascii="Times New Roman" w:hAnsi="Times New Roman" w:cs="Times New Roman"/>
          <w:b/>
          <w:bCs/>
          <w:sz w:val="32"/>
          <w:szCs w:val="32"/>
        </w:rPr>
        <w:t>Comparative Performance Analysis of One-Dimensional Convolutional Neural Networks and Artificial Neural Networks for Centrifugal Pump Diagnosis based on Vibration, Pressure, and Current Data Signals</w:t>
      </w:r>
    </w:p>
    <w:p w14:paraId="3F25B8F8" w14:textId="77777777" w:rsidR="002C18AA" w:rsidRPr="00595875" w:rsidRDefault="002C18AA" w:rsidP="002C18AA">
      <w:pPr>
        <w:spacing w:after="0" w:line="276" w:lineRule="auto"/>
        <w:jc w:val="center"/>
        <w:rPr>
          <w:rFonts w:ascii="Times New Roman" w:hAnsi="Times New Roman" w:cs="Times New Roman"/>
          <w:i/>
          <w:iCs/>
        </w:rPr>
      </w:pPr>
      <w:r w:rsidRPr="00595875">
        <w:rPr>
          <w:rFonts w:ascii="Times New Roman" w:hAnsi="Times New Roman" w:cs="Times New Roman"/>
          <w:i/>
          <w:iCs/>
        </w:rPr>
        <w:t xml:space="preserve">A thesis report submitted </w:t>
      </w:r>
    </w:p>
    <w:p w14:paraId="2535DF62" w14:textId="77777777" w:rsidR="002C18AA" w:rsidRPr="00595875" w:rsidRDefault="002C18AA" w:rsidP="002C18AA">
      <w:pPr>
        <w:spacing w:after="0" w:line="276" w:lineRule="auto"/>
        <w:jc w:val="center"/>
        <w:rPr>
          <w:rFonts w:ascii="Times New Roman" w:hAnsi="Times New Roman" w:cs="Times New Roman"/>
          <w:i/>
          <w:iCs/>
        </w:rPr>
      </w:pPr>
      <w:r w:rsidRPr="00595875">
        <w:rPr>
          <w:rFonts w:ascii="Times New Roman" w:hAnsi="Times New Roman" w:cs="Times New Roman"/>
          <w:i/>
          <w:iCs/>
        </w:rPr>
        <w:t xml:space="preserve">in partial fulfilment of the requirements </w:t>
      </w:r>
    </w:p>
    <w:p w14:paraId="1EC76B8D" w14:textId="77777777" w:rsidR="002C18AA" w:rsidRPr="00595875" w:rsidRDefault="002C18AA" w:rsidP="002C18AA">
      <w:pPr>
        <w:spacing w:after="0" w:line="276" w:lineRule="auto"/>
        <w:jc w:val="center"/>
        <w:rPr>
          <w:rFonts w:ascii="Times New Roman" w:hAnsi="Times New Roman" w:cs="Times New Roman"/>
          <w:i/>
          <w:iCs/>
        </w:rPr>
      </w:pPr>
      <w:r w:rsidRPr="00595875">
        <w:rPr>
          <w:rFonts w:ascii="Times New Roman" w:hAnsi="Times New Roman" w:cs="Times New Roman"/>
          <w:i/>
          <w:iCs/>
        </w:rPr>
        <w:t xml:space="preserve">for the degree of </w:t>
      </w:r>
    </w:p>
    <w:p w14:paraId="6375B57F" w14:textId="77777777" w:rsidR="002C18AA" w:rsidRPr="00595875" w:rsidRDefault="002C18AA" w:rsidP="002C18AA">
      <w:pPr>
        <w:spacing w:after="0" w:line="276" w:lineRule="auto"/>
        <w:jc w:val="center"/>
        <w:rPr>
          <w:rFonts w:ascii="Times New Roman" w:hAnsi="Times New Roman" w:cs="Times New Roman"/>
          <w:i/>
          <w:iCs/>
        </w:rPr>
      </w:pPr>
    </w:p>
    <w:p w14:paraId="35C0A899" w14:textId="77777777" w:rsidR="002C18AA" w:rsidRPr="00595875" w:rsidRDefault="002C18AA" w:rsidP="002C18AA">
      <w:pPr>
        <w:spacing w:after="0" w:line="276" w:lineRule="auto"/>
        <w:jc w:val="center"/>
        <w:rPr>
          <w:rFonts w:ascii="Times New Roman" w:hAnsi="Times New Roman" w:cs="Times New Roman"/>
          <w:b/>
          <w:iCs/>
          <w:sz w:val="30"/>
          <w:szCs w:val="30"/>
        </w:rPr>
      </w:pPr>
      <w:r w:rsidRPr="00751F8C">
        <w:rPr>
          <w:rFonts w:ascii="Times New Roman" w:hAnsi="Times New Roman" w:cs="Times New Roman"/>
          <w:b/>
          <w:iCs/>
          <w:sz w:val="28"/>
          <w:szCs w:val="28"/>
        </w:rPr>
        <w:t>MASTER OF TECHNOLOGY</w:t>
      </w:r>
    </w:p>
    <w:p w14:paraId="3B10B8CB" w14:textId="77777777" w:rsidR="002C18AA" w:rsidRPr="00595875" w:rsidRDefault="002C18AA" w:rsidP="002C18AA">
      <w:pPr>
        <w:spacing w:before="240" w:after="0" w:line="276" w:lineRule="auto"/>
        <w:jc w:val="center"/>
        <w:rPr>
          <w:rFonts w:ascii="Times New Roman" w:hAnsi="Times New Roman" w:cs="Times New Roman"/>
          <w:bCs/>
          <w:i/>
        </w:rPr>
      </w:pPr>
      <w:r w:rsidRPr="00595875">
        <w:rPr>
          <w:rFonts w:ascii="Times New Roman" w:hAnsi="Times New Roman" w:cs="Times New Roman"/>
          <w:bCs/>
          <w:i/>
        </w:rPr>
        <w:t>by</w:t>
      </w:r>
    </w:p>
    <w:p w14:paraId="0B8E1AF7" w14:textId="77777777" w:rsidR="002C18AA" w:rsidRPr="00595875" w:rsidRDefault="002C18AA" w:rsidP="002C18AA">
      <w:pPr>
        <w:spacing w:before="240" w:after="0" w:line="276" w:lineRule="auto"/>
        <w:jc w:val="center"/>
        <w:rPr>
          <w:rFonts w:ascii="Times New Roman" w:hAnsi="Times New Roman" w:cs="Times New Roman"/>
          <w:b/>
          <w:sz w:val="28"/>
          <w:szCs w:val="28"/>
        </w:rPr>
      </w:pPr>
      <w:r w:rsidRPr="00595875">
        <w:rPr>
          <w:rFonts w:ascii="Times New Roman" w:hAnsi="Times New Roman" w:cs="Times New Roman"/>
          <w:b/>
          <w:sz w:val="28"/>
          <w:szCs w:val="28"/>
        </w:rPr>
        <w:t>Shivam Gautam</w:t>
      </w:r>
    </w:p>
    <w:p w14:paraId="65AD39B0" w14:textId="77777777" w:rsidR="002C18AA" w:rsidRPr="00595875" w:rsidRDefault="002C18AA" w:rsidP="002C18AA">
      <w:pPr>
        <w:spacing w:before="240" w:after="0" w:line="276" w:lineRule="auto"/>
        <w:jc w:val="center"/>
        <w:rPr>
          <w:rFonts w:ascii="Times New Roman" w:hAnsi="Times New Roman" w:cs="Times New Roman"/>
          <w:b/>
          <w:sz w:val="28"/>
          <w:szCs w:val="28"/>
        </w:rPr>
      </w:pPr>
      <w:r w:rsidRPr="00595875">
        <w:rPr>
          <w:rFonts w:ascii="Times New Roman" w:hAnsi="Times New Roman" w:cs="Times New Roman"/>
          <w:b/>
          <w:sz w:val="28"/>
          <w:szCs w:val="28"/>
        </w:rPr>
        <w:t>Roll No: 214103432</w:t>
      </w:r>
    </w:p>
    <w:p w14:paraId="418B0B79" w14:textId="77777777" w:rsidR="002C18AA" w:rsidRPr="00595875" w:rsidRDefault="002C18AA" w:rsidP="002C18AA">
      <w:pPr>
        <w:jc w:val="center"/>
        <w:rPr>
          <w:rFonts w:ascii="Times New Roman" w:hAnsi="Times New Roman" w:cs="Times New Roman"/>
          <w:b/>
        </w:rPr>
      </w:pPr>
    </w:p>
    <w:p w14:paraId="0E440870" w14:textId="77777777" w:rsidR="002C18AA" w:rsidRPr="00595875" w:rsidRDefault="002C18AA" w:rsidP="002C18AA">
      <w:pPr>
        <w:spacing w:line="276" w:lineRule="auto"/>
        <w:jc w:val="center"/>
        <w:rPr>
          <w:rFonts w:ascii="Times New Roman" w:hAnsi="Times New Roman" w:cs="Times New Roman"/>
          <w:i/>
        </w:rPr>
      </w:pPr>
      <w:r w:rsidRPr="00595875">
        <w:rPr>
          <w:rFonts w:ascii="Times New Roman" w:hAnsi="Times New Roman" w:cs="Times New Roman"/>
          <w:i/>
        </w:rPr>
        <w:t xml:space="preserve">Under the supervision of </w:t>
      </w:r>
    </w:p>
    <w:p w14:paraId="63045E3E" w14:textId="77777777" w:rsidR="002C18AA" w:rsidRPr="00595875" w:rsidRDefault="002C18AA" w:rsidP="002C18AA">
      <w:pPr>
        <w:spacing w:line="276" w:lineRule="auto"/>
        <w:jc w:val="center"/>
        <w:rPr>
          <w:rFonts w:ascii="Times New Roman" w:hAnsi="Times New Roman" w:cs="Times New Roman"/>
          <w:b/>
          <w:sz w:val="32"/>
          <w:szCs w:val="32"/>
        </w:rPr>
      </w:pPr>
      <w:r w:rsidRPr="00595875">
        <w:rPr>
          <w:rFonts w:ascii="Times New Roman" w:hAnsi="Times New Roman" w:cs="Times New Roman"/>
          <w:b/>
          <w:sz w:val="32"/>
          <w:szCs w:val="32"/>
        </w:rPr>
        <w:t>Prof. Rajiv Tiwari</w:t>
      </w:r>
    </w:p>
    <w:p w14:paraId="39A05B26" w14:textId="77777777" w:rsidR="002C18AA" w:rsidRPr="00595875" w:rsidRDefault="002C18AA" w:rsidP="002C18AA">
      <w:pPr>
        <w:jc w:val="center"/>
        <w:rPr>
          <w:rFonts w:ascii="Times New Roman" w:hAnsi="Times New Roman" w:cs="Times New Roman"/>
          <w:b/>
          <w:sz w:val="32"/>
          <w:szCs w:val="32"/>
        </w:rPr>
      </w:pPr>
      <w:r w:rsidRPr="00595875">
        <w:rPr>
          <w:rFonts w:ascii="Times New Roman" w:hAnsi="Times New Roman" w:cs="Times New Roman"/>
          <w:b/>
          <w:sz w:val="32"/>
          <w:szCs w:val="32"/>
        </w:rPr>
        <w:t>and</w:t>
      </w:r>
    </w:p>
    <w:p w14:paraId="57D5867D" w14:textId="77777777" w:rsidR="002C18AA" w:rsidRPr="00595875" w:rsidRDefault="002C18AA" w:rsidP="002C18AA">
      <w:pPr>
        <w:jc w:val="center"/>
        <w:rPr>
          <w:rFonts w:ascii="Times New Roman" w:hAnsi="Times New Roman" w:cs="Times New Roman"/>
          <w:b/>
          <w:sz w:val="32"/>
          <w:szCs w:val="32"/>
        </w:rPr>
      </w:pPr>
      <w:proofErr w:type="spellStart"/>
      <w:r w:rsidRPr="00595875">
        <w:rPr>
          <w:rFonts w:ascii="Times New Roman" w:hAnsi="Times New Roman" w:cs="Times New Roman"/>
          <w:b/>
          <w:sz w:val="32"/>
          <w:szCs w:val="32"/>
        </w:rPr>
        <w:t>Dr.</w:t>
      </w:r>
      <w:proofErr w:type="spellEnd"/>
      <w:r w:rsidRPr="00595875">
        <w:rPr>
          <w:rFonts w:ascii="Times New Roman" w:hAnsi="Times New Roman" w:cs="Times New Roman"/>
          <w:b/>
          <w:sz w:val="32"/>
          <w:szCs w:val="32"/>
        </w:rPr>
        <w:t xml:space="preserve"> D. J. </w:t>
      </w:r>
      <w:proofErr w:type="spellStart"/>
      <w:r w:rsidRPr="00595875">
        <w:rPr>
          <w:rFonts w:ascii="Times New Roman" w:hAnsi="Times New Roman" w:cs="Times New Roman"/>
          <w:b/>
          <w:sz w:val="32"/>
          <w:szCs w:val="32"/>
        </w:rPr>
        <w:t>Bordoloi</w:t>
      </w:r>
      <w:proofErr w:type="spellEnd"/>
    </w:p>
    <w:p w14:paraId="35954067" w14:textId="77777777" w:rsidR="002C18AA" w:rsidRPr="00595875" w:rsidRDefault="002C18AA" w:rsidP="002C18AA">
      <w:pPr>
        <w:jc w:val="center"/>
        <w:rPr>
          <w:rFonts w:ascii="Times New Roman" w:hAnsi="Times New Roman" w:cs="Times New Roman"/>
          <w:b/>
          <w:sz w:val="28"/>
          <w:szCs w:val="28"/>
        </w:rPr>
      </w:pPr>
    </w:p>
    <w:p w14:paraId="39D484D6" w14:textId="77777777" w:rsidR="002C18AA" w:rsidRPr="00595875" w:rsidRDefault="002C18AA" w:rsidP="002C18AA">
      <w:pPr>
        <w:jc w:val="center"/>
        <w:rPr>
          <w:rFonts w:ascii="Times New Roman" w:hAnsi="Times New Roman" w:cs="Times New Roman"/>
          <w:i/>
        </w:rPr>
      </w:pPr>
      <w:r w:rsidRPr="00595875">
        <w:rPr>
          <w:rFonts w:ascii="Times New Roman" w:hAnsi="Times New Roman" w:cs="Times New Roman"/>
          <w:b/>
          <w:noProof/>
          <w:lang w:eastAsia="en-IN" w:bidi="as-IN"/>
        </w:rPr>
        <w:drawing>
          <wp:inline distT="0" distB="0" distL="0" distR="0" wp14:anchorId="0C9C8F93" wp14:editId="6D3CA662">
            <wp:extent cx="1491175" cy="1506102"/>
            <wp:effectExtent l="0" t="0" r="0" b="0"/>
            <wp:docPr id="2" name="Picture 2"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8" cstate="print"/>
                    <a:srcRect/>
                    <a:stretch>
                      <a:fillRect/>
                    </a:stretch>
                  </pic:blipFill>
                  <pic:spPr bwMode="auto">
                    <a:xfrm>
                      <a:off x="0" y="0"/>
                      <a:ext cx="1561573" cy="1577204"/>
                    </a:xfrm>
                    <a:prstGeom prst="rect">
                      <a:avLst/>
                    </a:prstGeom>
                    <a:noFill/>
                    <a:ln>
                      <a:noFill/>
                    </a:ln>
                  </pic:spPr>
                </pic:pic>
              </a:graphicData>
            </a:graphic>
          </wp:inline>
        </w:drawing>
      </w:r>
    </w:p>
    <w:p w14:paraId="28F8E248" w14:textId="77777777" w:rsidR="002C18AA" w:rsidRPr="00595875" w:rsidRDefault="002C18AA" w:rsidP="002C18AA">
      <w:pPr>
        <w:jc w:val="center"/>
        <w:rPr>
          <w:rFonts w:ascii="Times New Roman" w:hAnsi="Times New Roman" w:cs="Times New Roman"/>
          <w:i/>
        </w:rPr>
      </w:pPr>
    </w:p>
    <w:p w14:paraId="6F0DA424" w14:textId="77777777" w:rsidR="002C18AA" w:rsidRPr="00595875" w:rsidRDefault="002C18AA" w:rsidP="002C18AA">
      <w:pPr>
        <w:jc w:val="center"/>
        <w:rPr>
          <w:rFonts w:ascii="Times New Roman" w:hAnsi="Times New Roman" w:cs="Times New Roman"/>
          <w:b/>
          <w:sz w:val="28"/>
          <w:szCs w:val="28"/>
        </w:rPr>
      </w:pPr>
      <w:r w:rsidRPr="00595875">
        <w:rPr>
          <w:rFonts w:ascii="Times New Roman" w:hAnsi="Times New Roman" w:cs="Times New Roman"/>
          <w:b/>
          <w:sz w:val="28"/>
          <w:szCs w:val="28"/>
        </w:rPr>
        <w:t>DEPARTMENT OF MECHANICAL ENGINEERING</w:t>
      </w:r>
    </w:p>
    <w:p w14:paraId="795EFDEC" w14:textId="77777777" w:rsidR="002C18AA" w:rsidRPr="00595875" w:rsidRDefault="002C18AA" w:rsidP="002C18AA">
      <w:pPr>
        <w:jc w:val="center"/>
        <w:rPr>
          <w:rFonts w:ascii="Times New Roman" w:hAnsi="Times New Roman" w:cs="Times New Roman"/>
          <w:b/>
          <w:sz w:val="28"/>
          <w:szCs w:val="28"/>
        </w:rPr>
      </w:pPr>
      <w:r w:rsidRPr="00595875">
        <w:rPr>
          <w:rFonts w:ascii="Times New Roman" w:hAnsi="Times New Roman" w:cs="Times New Roman"/>
          <w:b/>
          <w:sz w:val="28"/>
          <w:szCs w:val="28"/>
        </w:rPr>
        <w:t>INDIAN INSTITUTE OF TECHNOLOGY GUWAHATI</w:t>
      </w:r>
    </w:p>
    <w:p w14:paraId="4C4048E2" w14:textId="54C582B6" w:rsidR="002C18AA" w:rsidRPr="00595875" w:rsidRDefault="005439A9" w:rsidP="002C18AA">
      <w:pPr>
        <w:jc w:val="center"/>
        <w:rPr>
          <w:rFonts w:ascii="Times New Roman" w:hAnsi="Times New Roman" w:cs="Times New Roman"/>
          <w:b/>
          <w:sz w:val="28"/>
          <w:szCs w:val="28"/>
        </w:rPr>
      </w:pPr>
      <w:r>
        <w:rPr>
          <w:rFonts w:ascii="Times New Roman" w:hAnsi="Times New Roman" w:cs="Times New Roman"/>
          <w:b/>
          <w:sz w:val="28"/>
          <w:szCs w:val="28"/>
        </w:rPr>
        <w:t>June</w:t>
      </w:r>
      <w:r w:rsidR="002C18AA" w:rsidRPr="00595875">
        <w:rPr>
          <w:rFonts w:ascii="Times New Roman" w:hAnsi="Times New Roman" w:cs="Times New Roman"/>
          <w:b/>
          <w:sz w:val="28"/>
          <w:szCs w:val="28"/>
        </w:rPr>
        <w:t xml:space="preserve"> 2023</w:t>
      </w:r>
    </w:p>
    <w:tbl>
      <w:tblPr>
        <w:tblStyle w:val="TableGrid"/>
        <w:tblW w:w="103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7654"/>
      </w:tblGrid>
      <w:tr w:rsidR="002C18AA" w14:paraId="2935267F" w14:textId="77777777" w:rsidTr="00476472">
        <w:trPr>
          <w:trHeight w:val="2117"/>
        </w:trPr>
        <w:tc>
          <w:tcPr>
            <w:tcW w:w="2689" w:type="dxa"/>
          </w:tcPr>
          <w:p w14:paraId="5938F392" w14:textId="77777777" w:rsidR="002C18AA" w:rsidRDefault="002C18AA" w:rsidP="00476472">
            <w:r w:rsidRPr="00FF4B25">
              <w:rPr>
                <w:noProof/>
                <w:sz w:val="20"/>
                <w:szCs w:val="20"/>
              </w:rPr>
              <w:lastRenderedPageBreak/>
              <w:drawing>
                <wp:inline distT="0" distB="0" distL="0" distR="0" wp14:anchorId="4AC7EF58" wp14:editId="7335D29D">
                  <wp:extent cx="1524000" cy="1421843"/>
                  <wp:effectExtent l="0" t="0" r="0" b="6985"/>
                  <wp:docPr id="251" name="image1.jpeg" descr="Diagram,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1.jpeg" descr="Diagram, logo&#10;&#10;Description automatically generated"/>
                          <pic:cNvPicPr/>
                        </pic:nvPicPr>
                        <pic:blipFill>
                          <a:blip r:embed="rId9" cstate="print"/>
                          <a:stretch>
                            <a:fillRect/>
                          </a:stretch>
                        </pic:blipFill>
                        <pic:spPr>
                          <a:xfrm>
                            <a:off x="0" y="0"/>
                            <a:ext cx="1544680" cy="1441137"/>
                          </a:xfrm>
                          <a:prstGeom prst="rect">
                            <a:avLst/>
                          </a:prstGeom>
                        </pic:spPr>
                      </pic:pic>
                    </a:graphicData>
                  </a:graphic>
                </wp:inline>
              </w:drawing>
            </w:r>
          </w:p>
        </w:tc>
        <w:tc>
          <w:tcPr>
            <w:tcW w:w="7654" w:type="dxa"/>
          </w:tcPr>
          <w:p w14:paraId="78E51056" w14:textId="77777777" w:rsidR="002C18AA" w:rsidRPr="00106C25" w:rsidRDefault="002C18AA" w:rsidP="00476472">
            <w:pPr>
              <w:spacing w:line="360" w:lineRule="auto"/>
              <w:ind w:right="879"/>
              <w:jc w:val="right"/>
              <w:rPr>
                <w:rFonts w:ascii="Times New Roman" w:eastAsia="Calibri" w:hAnsi="Times New Roman" w:cs="Times New Roman"/>
                <w:b/>
                <w:bCs/>
                <w:spacing w:val="-1"/>
                <w:sz w:val="32"/>
              </w:rPr>
            </w:pPr>
            <w:r>
              <w:rPr>
                <w:rFonts w:eastAsia="Calibri" w:hAnsi="Calibri" w:cs="Gautami"/>
                <w:b/>
                <w:bCs/>
                <w:spacing w:val="-1"/>
                <w:sz w:val="32"/>
              </w:rPr>
              <w:t xml:space="preserve">               </w:t>
            </w:r>
            <w:r w:rsidRPr="00106C25">
              <w:rPr>
                <w:rFonts w:ascii="Times New Roman" w:eastAsia="Calibri" w:hAnsi="Times New Roman" w:cs="Times New Roman"/>
                <w:b/>
                <w:bCs/>
                <w:spacing w:val="-1"/>
                <w:sz w:val="32"/>
              </w:rPr>
              <w:t>Department</w:t>
            </w:r>
            <w:r w:rsidRPr="00106C25">
              <w:rPr>
                <w:rFonts w:ascii="Times New Roman" w:eastAsia="Calibri" w:hAnsi="Times New Roman" w:cs="Times New Roman"/>
                <w:b/>
                <w:bCs/>
                <w:spacing w:val="-17"/>
                <w:sz w:val="32"/>
              </w:rPr>
              <w:t xml:space="preserve"> o</w:t>
            </w:r>
            <w:r w:rsidRPr="00106C25">
              <w:rPr>
                <w:rFonts w:ascii="Times New Roman" w:eastAsia="Calibri" w:hAnsi="Times New Roman" w:cs="Times New Roman"/>
                <w:b/>
                <w:bCs/>
                <w:sz w:val="32"/>
              </w:rPr>
              <w:t>f</w:t>
            </w:r>
            <w:r w:rsidRPr="00106C25">
              <w:rPr>
                <w:rFonts w:ascii="Times New Roman" w:eastAsia="Calibri" w:hAnsi="Times New Roman" w:cs="Times New Roman"/>
                <w:b/>
                <w:bCs/>
                <w:spacing w:val="-16"/>
                <w:sz w:val="32"/>
              </w:rPr>
              <w:t xml:space="preserve"> </w:t>
            </w:r>
            <w:r w:rsidRPr="00106C25">
              <w:rPr>
                <w:rFonts w:ascii="Times New Roman" w:eastAsia="Calibri" w:hAnsi="Times New Roman" w:cs="Times New Roman"/>
                <w:b/>
                <w:bCs/>
                <w:spacing w:val="-1"/>
                <w:sz w:val="32"/>
              </w:rPr>
              <w:t>Mechanical</w:t>
            </w:r>
            <w:r w:rsidRPr="00106C25">
              <w:rPr>
                <w:rFonts w:ascii="Times New Roman" w:eastAsia="Calibri" w:hAnsi="Times New Roman" w:cs="Times New Roman"/>
                <w:b/>
                <w:bCs/>
                <w:spacing w:val="-17"/>
                <w:sz w:val="32"/>
              </w:rPr>
              <w:t xml:space="preserve"> </w:t>
            </w:r>
            <w:r w:rsidRPr="00106C25">
              <w:rPr>
                <w:rFonts w:ascii="Times New Roman" w:eastAsia="Calibri" w:hAnsi="Times New Roman" w:cs="Times New Roman"/>
                <w:b/>
                <w:bCs/>
                <w:spacing w:val="-1"/>
                <w:sz w:val="32"/>
              </w:rPr>
              <w:t>Engineering</w:t>
            </w:r>
          </w:p>
          <w:p w14:paraId="06B0AD74" w14:textId="77777777" w:rsidR="002C18AA" w:rsidRPr="00106C25" w:rsidRDefault="002C18AA" w:rsidP="00476472">
            <w:pPr>
              <w:spacing w:line="360" w:lineRule="auto"/>
              <w:ind w:right="1021"/>
              <w:jc w:val="right"/>
              <w:rPr>
                <w:rFonts w:ascii="Times New Roman" w:eastAsia="Calibri" w:hAnsi="Times New Roman" w:cs="Times New Roman"/>
                <w:b/>
                <w:bCs/>
                <w:spacing w:val="-1"/>
                <w:sz w:val="32"/>
              </w:rPr>
            </w:pPr>
            <w:r w:rsidRPr="00106C25">
              <w:rPr>
                <w:rFonts w:ascii="Times New Roman" w:eastAsia="Calibri" w:hAnsi="Times New Roman" w:cs="Times New Roman"/>
                <w:b/>
                <w:bCs/>
                <w:spacing w:val="-1"/>
                <w:sz w:val="32"/>
              </w:rPr>
              <w:t xml:space="preserve">          Indian Institute of Technology Guwahati</w:t>
            </w:r>
          </w:p>
          <w:p w14:paraId="42FAF882" w14:textId="77777777" w:rsidR="002C18AA" w:rsidRPr="00106C25" w:rsidRDefault="002C18AA" w:rsidP="00476472">
            <w:pPr>
              <w:spacing w:line="360" w:lineRule="auto"/>
              <w:ind w:left="1658" w:right="1021" w:hanging="2"/>
              <w:jc w:val="right"/>
              <w:rPr>
                <w:rFonts w:ascii="Times New Roman" w:eastAsia="Calibri" w:hAnsi="Times New Roman" w:cs="Times New Roman"/>
                <w:b/>
                <w:bCs/>
                <w:spacing w:val="-1"/>
                <w:sz w:val="32"/>
              </w:rPr>
            </w:pPr>
            <w:r w:rsidRPr="00106C25">
              <w:rPr>
                <w:rFonts w:ascii="Times New Roman" w:eastAsia="Calibri" w:hAnsi="Times New Roman" w:cs="Times New Roman"/>
                <w:b/>
                <w:bCs/>
                <w:spacing w:val="-1"/>
                <w:sz w:val="32"/>
              </w:rPr>
              <w:t>Guwahati-781039</w:t>
            </w:r>
          </w:p>
          <w:p w14:paraId="311C6400" w14:textId="77777777" w:rsidR="002C18AA" w:rsidRPr="005C5BDF" w:rsidRDefault="002C18AA" w:rsidP="00476472">
            <w:pPr>
              <w:spacing w:line="360" w:lineRule="auto"/>
              <w:ind w:left="1658" w:right="1021" w:hanging="2"/>
              <w:jc w:val="right"/>
              <w:rPr>
                <w:rFonts w:eastAsia="Calibri" w:hAnsi="Calibri" w:cs="Gautami"/>
                <w:b/>
                <w:bCs/>
                <w:spacing w:val="-1"/>
                <w:sz w:val="32"/>
              </w:rPr>
            </w:pPr>
            <w:r w:rsidRPr="00106C25">
              <w:rPr>
                <w:rFonts w:ascii="Times New Roman" w:eastAsia="Calibri" w:hAnsi="Times New Roman" w:cs="Times New Roman"/>
                <w:b/>
                <w:bCs/>
                <w:spacing w:val="-1"/>
                <w:sz w:val="32"/>
              </w:rPr>
              <w:t>INDIA</w:t>
            </w:r>
          </w:p>
        </w:tc>
      </w:tr>
    </w:tbl>
    <w:p w14:paraId="7712AF73" w14:textId="3743C2ED" w:rsidR="002C18AA" w:rsidRDefault="001B6BD6" w:rsidP="002C18AA">
      <w:r>
        <w:rPr>
          <w:noProof/>
        </w:rPr>
        <mc:AlternateContent>
          <mc:Choice Requires="wps">
            <w:drawing>
              <wp:anchor distT="4294967295" distB="4294967295" distL="114300" distR="114300" simplePos="0" relativeHeight="251680768" behindDoc="0" locked="0" layoutInCell="1" allowOverlap="1" wp14:anchorId="24D790D6" wp14:editId="7463E48C">
                <wp:simplePos x="0" y="0"/>
                <wp:positionH relativeFrom="margin">
                  <wp:posOffset>0</wp:posOffset>
                </wp:positionH>
                <wp:positionV relativeFrom="paragraph">
                  <wp:posOffset>108584</wp:posOffset>
                </wp:positionV>
                <wp:extent cx="5829300" cy="0"/>
                <wp:effectExtent l="0" t="19050" r="0" b="0"/>
                <wp:wrapNone/>
                <wp:docPr id="1264049475"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29300"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D3C4468" id="Straight Connector 1" o:spid="_x0000_s1026" style="position:absolute;z-index:25168076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page" from="0,8.55pt" to="459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" strokecolor="black [3200]" strokeweight="3pt">
                <v:stroke joinstyle="miter"/>
                <o:lock v:ext="edit" shapetype="f"/>
                <w10:wrap anchorx="margin"/>
              </v:line>
            </w:pict>
          </mc:Fallback>
        </mc:AlternateContent>
      </w:r>
    </w:p>
    <w:p w14:paraId="22E1BC66" w14:textId="77777777" w:rsidR="002C18AA" w:rsidRDefault="002C18AA" w:rsidP="002C18AA"/>
    <w:p w14:paraId="49056501" w14:textId="77777777" w:rsidR="002C18AA" w:rsidRPr="00106C25" w:rsidRDefault="002C18AA" w:rsidP="002C18AA">
      <w:pPr>
        <w:pStyle w:val="Heading1"/>
        <w:ind w:left="0"/>
        <w:rPr>
          <w:sz w:val="40"/>
          <w:szCs w:val="40"/>
        </w:rPr>
      </w:pPr>
      <w:bookmarkStart w:id="0" w:name="_Toc12229479"/>
      <w:r w:rsidRPr="00106C25">
        <w:rPr>
          <w:sz w:val="40"/>
          <w:szCs w:val="40"/>
        </w:rPr>
        <w:t>Certificate</w:t>
      </w:r>
      <w:bookmarkEnd w:id="0"/>
    </w:p>
    <w:p w14:paraId="6F00A9EF" w14:textId="77777777" w:rsidR="002C18AA" w:rsidRPr="00106C25" w:rsidRDefault="002C18AA" w:rsidP="002C18AA">
      <w:pPr>
        <w:spacing w:before="240" w:after="0" w:line="276" w:lineRule="auto"/>
        <w:jc w:val="both"/>
        <w:rPr>
          <w:rFonts w:ascii="Times New Roman" w:hAnsi="Times New Roman" w:cs="Times New Roman"/>
          <w:b/>
          <w:sz w:val="28"/>
          <w:szCs w:val="28"/>
        </w:rPr>
      </w:pPr>
      <w:r w:rsidRPr="00106C25">
        <w:rPr>
          <w:rFonts w:ascii="Times New Roman" w:hAnsi="Times New Roman" w:cs="Times New Roman"/>
          <w:sz w:val="28"/>
          <w:szCs w:val="28"/>
        </w:rPr>
        <w:t>This is to certify that the work contained in this thesis titled “</w:t>
      </w:r>
      <w:r w:rsidRPr="00106C25">
        <w:rPr>
          <w:rFonts w:ascii="Times New Roman" w:hAnsi="Times New Roman" w:cs="Times New Roman"/>
          <w:b/>
          <w:bCs/>
          <w:sz w:val="28"/>
          <w:szCs w:val="28"/>
          <w:lang w:val="en-US"/>
        </w:rPr>
        <w:t>Comparative Performance Analysis of One-Dimensional Convolutional Neural Networks and Artificial Neural Networks for Centrifugal Pump Diagnosis based on Vibration, Pressure, and Current Data Signals</w:t>
      </w:r>
      <w:r w:rsidRPr="00106C25">
        <w:rPr>
          <w:rFonts w:ascii="Times New Roman" w:hAnsi="Times New Roman" w:cs="Times New Roman"/>
          <w:b/>
          <w:bCs/>
          <w:sz w:val="28"/>
          <w:szCs w:val="28"/>
        </w:rPr>
        <w:t xml:space="preserve">” </w:t>
      </w:r>
      <w:r w:rsidRPr="00106C25">
        <w:rPr>
          <w:rFonts w:ascii="Times New Roman" w:hAnsi="Times New Roman" w:cs="Times New Roman"/>
          <w:sz w:val="28"/>
          <w:szCs w:val="28"/>
        </w:rPr>
        <w:t>by</w:t>
      </w:r>
      <w:r w:rsidRPr="00106C25">
        <w:rPr>
          <w:rFonts w:ascii="Times New Roman" w:hAnsi="Times New Roman" w:cs="Times New Roman"/>
          <w:b/>
          <w:bCs/>
          <w:sz w:val="28"/>
          <w:szCs w:val="28"/>
        </w:rPr>
        <w:t xml:space="preserve"> </w:t>
      </w:r>
      <w:r w:rsidRPr="00106C25">
        <w:rPr>
          <w:rFonts w:ascii="Times New Roman" w:hAnsi="Times New Roman" w:cs="Times New Roman"/>
          <w:b/>
          <w:sz w:val="28"/>
          <w:szCs w:val="28"/>
        </w:rPr>
        <w:t xml:space="preserve">Shivam Gautam </w:t>
      </w:r>
      <w:r w:rsidRPr="00106C25">
        <w:rPr>
          <w:rFonts w:ascii="Times New Roman" w:hAnsi="Times New Roman" w:cs="Times New Roman"/>
          <w:b/>
          <w:bCs/>
          <w:sz w:val="28"/>
          <w:szCs w:val="28"/>
        </w:rPr>
        <w:t xml:space="preserve">(214103432), </w:t>
      </w:r>
      <w:r w:rsidRPr="00106C25">
        <w:rPr>
          <w:rFonts w:ascii="Times New Roman" w:hAnsi="Times New Roman" w:cs="Times New Roman"/>
          <w:sz w:val="28"/>
          <w:szCs w:val="28"/>
        </w:rPr>
        <w:t xml:space="preserve">a student of the Department of Mechanical Engineering, Indian Institute of Technology Guwahati, for the award of degree of </w:t>
      </w:r>
      <w:r w:rsidRPr="00FF7F4F">
        <w:rPr>
          <w:rFonts w:ascii="Times New Roman" w:hAnsi="Times New Roman" w:cs="Times New Roman"/>
          <w:sz w:val="28"/>
          <w:szCs w:val="28"/>
        </w:rPr>
        <w:t>Master of Technology has been carried out under my supervision and that this w</w:t>
      </w:r>
      <w:r w:rsidRPr="00106C25">
        <w:rPr>
          <w:rFonts w:ascii="Times New Roman" w:hAnsi="Times New Roman" w:cs="Times New Roman"/>
          <w:sz w:val="28"/>
          <w:szCs w:val="28"/>
        </w:rPr>
        <w:t>ork has not been submitted elsewhere for any degree.</w:t>
      </w:r>
    </w:p>
    <w:p w14:paraId="0784161C" w14:textId="77777777" w:rsidR="002C18AA" w:rsidRPr="00106C25" w:rsidRDefault="002C18AA" w:rsidP="002C18AA">
      <w:pPr>
        <w:spacing w:line="360" w:lineRule="auto"/>
        <w:rPr>
          <w:rFonts w:ascii="Times New Roman" w:hAnsi="Times New Roman" w:cs="Times New Roman"/>
          <w:b/>
          <w:bCs/>
          <w:sz w:val="28"/>
          <w:szCs w:val="28"/>
        </w:rPr>
      </w:pPr>
    </w:p>
    <w:p w14:paraId="7150F361" w14:textId="77777777" w:rsidR="002C18AA" w:rsidRPr="00106C25" w:rsidRDefault="002C18AA" w:rsidP="002C18AA">
      <w:pPr>
        <w:spacing w:line="360" w:lineRule="auto"/>
        <w:rPr>
          <w:rFonts w:ascii="Times New Roman" w:hAnsi="Times New Roman" w:cs="Times New Roman"/>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201"/>
      </w:tblGrid>
      <w:tr w:rsidR="002C18AA" w:rsidRPr="00106C25" w14:paraId="5D07286C" w14:textId="77777777" w:rsidTr="00476472">
        <w:tc>
          <w:tcPr>
            <w:tcW w:w="4815" w:type="dxa"/>
          </w:tcPr>
          <w:p w14:paraId="4995CDD1" w14:textId="21DC64F8" w:rsidR="002C18AA" w:rsidRPr="00106C25" w:rsidRDefault="002C18AA" w:rsidP="00476472">
            <w:pPr>
              <w:spacing w:line="360" w:lineRule="auto"/>
              <w:rPr>
                <w:rFonts w:ascii="Times New Roman" w:hAnsi="Times New Roman" w:cs="Times New Roman"/>
                <w:b/>
                <w:bCs/>
                <w:sz w:val="24"/>
                <w:szCs w:val="24"/>
              </w:rPr>
            </w:pPr>
            <w:r w:rsidRPr="00106C25">
              <w:rPr>
                <w:rFonts w:ascii="Times New Roman" w:hAnsi="Times New Roman" w:cs="Times New Roman"/>
                <w:b/>
                <w:bCs/>
                <w:sz w:val="24"/>
                <w:szCs w:val="24"/>
              </w:rPr>
              <w:t>Prof. R</w:t>
            </w:r>
            <w:r w:rsidR="00387721">
              <w:rPr>
                <w:rFonts w:ascii="Times New Roman" w:hAnsi="Times New Roman" w:cs="Times New Roman"/>
                <w:b/>
                <w:bCs/>
                <w:sz w:val="24"/>
                <w:szCs w:val="24"/>
              </w:rPr>
              <w:t>ajiv</w:t>
            </w:r>
            <w:r w:rsidRPr="00106C25">
              <w:rPr>
                <w:rFonts w:ascii="Times New Roman" w:hAnsi="Times New Roman" w:cs="Times New Roman"/>
                <w:b/>
                <w:bCs/>
                <w:sz w:val="24"/>
                <w:szCs w:val="24"/>
              </w:rPr>
              <w:t xml:space="preserve"> Tiwari</w:t>
            </w:r>
          </w:p>
        </w:tc>
        <w:tc>
          <w:tcPr>
            <w:tcW w:w="4201" w:type="dxa"/>
          </w:tcPr>
          <w:p w14:paraId="1305B541" w14:textId="13BE2EFA" w:rsidR="002C18AA" w:rsidRPr="00106C25" w:rsidRDefault="002C18AA" w:rsidP="00476472">
            <w:pPr>
              <w:spacing w:line="360" w:lineRule="auto"/>
              <w:rPr>
                <w:rFonts w:ascii="Times New Roman" w:hAnsi="Times New Roman" w:cs="Times New Roman"/>
                <w:b/>
                <w:bCs/>
                <w:sz w:val="24"/>
                <w:szCs w:val="24"/>
              </w:rPr>
            </w:pPr>
            <w:proofErr w:type="spellStart"/>
            <w:r w:rsidRPr="00106C25">
              <w:rPr>
                <w:rFonts w:ascii="Times New Roman" w:hAnsi="Times New Roman" w:cs="Times New Roman"/>
                <w:b/>
                <w:bCs/>
                <w:sz w:val="24"/>
                <w:szCs w:val="24"/>
              </w:rPr>
              <w:t>Dr.</w:t>
            </w:r>
            <w:proofErr w:type="spellEnd"/>
            <w:r w:rsidRPr="00106C25">
              <w:rPr>
                <w:rFonts w:ascii="Times New Roman" w:hAnsi="Times New Roman" w:cs="Times New Roman"/>
                <w:b/>
                <w:bCs/>
                <w:sz w:val="24"/>
                <w:szCs w:val="24"/>
              </w:rPr>
              <w:t xml:space="preserve"> Dhruba Jyoti </w:t>
            </w:r>
            <w:proofErr w:type="spellStart"/>
            <w:r w:rsidRPr="00106C25">
              <w:rPr>
                <w:rFonts w:ascii="Times New Roman" w:hAnsi="Times New Roman" w:cs="Times New Roman"/>
                <w:b/>
                <w:bCs/>
                <w:sz w:val="24"/>
                <w:szCs w:val="24"/>
              </w:rPr>
              <w:t>Bordoloi</w:t>
            </w:r>
            <w:proofErr w:type="spellEnd"/>
          </w:p>
        </w:tc>
      </w:tr>
      <w:tr w:rsidR="002C18AA" w:rsidRPr="00106C25" w14:paraId="79F3C3E4" w14:textId="77777777" w:rsidTr="00476472">
        <w:tc>
          <w:tcPr>
            <w:tcW w:w="4815" w:type="dxa"/>
          </w:tcPr>
          <w:p w14:paraId="76A69EB5" w14:textId="77777777" w:rsidR="002C18AA" w:rsidRPr="00106C25" w:rsidRDefault="002C18AA" w:rsidP="00476472">
            <w:pPr>
              <w:spacing w:line="360" w:lineRule="auto"/>
              <w:rPr>
                <w:rFonts w:ascii="Times New Roman" w:hAnsi="Times New Roman" w:cs="Times New Roman"/>
                <w:sz w:val="24"/>
                <w:szCs w:val="24"/>
              </w:rPr>
            </w:pPr>
            <w:r w:rsidRPr="00106C25">
              <w:rPr>
                <w:rFonts w:ascii="Times New Roman" w:hAnsi="Times New Roman" w:cs="Times New Roman"/>
                <w:sz w:val="24"/>
                <w:szCs w:val="24"/>
              </w:rPr>
              <w:t>Professor</w:t>
            </w:r>
          </w:p>
        </w:tc>
        <w:tc>
          <w:tcPr>
            <w:tcW w:w="4201" w:type="dxa"/>
          </w:tcPr>
          <w:p w14:paraId="71238009" w14:textId="77777777" w:rsidR="002C18AA" w:rsidRPr="00106C25" w:rsidRDefault="002C18AA" w:rsidP="00476472">
            <w:pPr>
              <w:spacing w:line="360" w:lineRule="auto"/>
              <w:rPr>
                <w:rFonts w:ascii="Times New Roman" w:hAnsi="Times New Roman" w:cs="Times New Roman"/>
                <w:sz w:val="24"/>
                <w:szCs w:val="24"/>
              </w:rPr>
            </w:pPr>
            <w:r w:rsidRPr="00106C25">
              <w:rPr>
                <w:rFonts w:ascii="Times New Roman" w:hAnsi="Times New Roman" w:cs="Times New Roman"/>
                <w:sz w:val="24"/>
                <w:szCs w:val="24"/>
              </w:rPr>
              <w:t>Technical Officer</w:t>
            </w:r>
          </w:p>
        </w:tc>
      </w:tr>
      <w:tr w:rsidR="002C18AA" w:rsidRPr="00106C25" w14:paraId="5D011254" w14:textId="77777777" w:rsidTr="00476472">
        <w:tc>
          <w:tcPr>
            <w:tcW w:w="4815" w:type="dxa"/>
          </w:tcPr>
          <w:p w14:paraId="17AEEDF4" w14:textId="77777777" w:rsidR="002C18AA" w:rsidRPr="00106C25" w:rsidRDefault="002C18AA" w:rsidP="00476472">
            <w:pPr>
              <w:spacing w:line="360" w:lineRule="auto"/>
              <w:rPr>
                <w:rFonts w:ascii="Times New Roman" w:hAnsi="Times New Roman" w:cs="Times New Roman"/>
                <w:sz w:val="24"/>
                <w:szCs w:val="24"/>
              </w:rPr>
            </w:pPr>
            <w:r w:rsidRPr="00106C25">
              <w:rPr>
                <w:rFonts w:ascii="Times New Roman" w:hAnsi="Times New Roman" w:cs="Times New Roman"/>
                <w:sz w:val="24"/>
                <w:szCs w:val="24"/>
              </w:rPr>
              <w:t>Department of Mechanical Engineering</w:t>
            </w:r>
          </w:p>
        </w:tc>
        <w:tc>
          <w:tcPr>
            <w:tcW w:w="4201" w:type="dxa"/>
          </w:tcPr>
          <w:p w14:paraId="2CEB6150" w14:textId="77777777" w:rsidR="002C18AA" w:rsidRPr="00106C25" w:rsidRDefault="002C18AA" w:rsidP="00476472">
            <w:pPr>
              <w:spacing w:line="360" w:lineRule="auto"/>
              <w:rPr>
                <w:rFonts w:ascii="Times New Roman" w:hAnsi="Times New Roman" w:cs="Times New Roman"/>
                <w:sz w:val="24"/>
                <w:szCs w:val="24"/>
              </w:rPr>
            </w:pPr>
            <w:r w:rsidRPr="00106C25">
              <w:rPr>
                <w:rFonts w:ascii="Times New Roman" w:hAnsi="Times New Roman" w:cs="Times New Roman"/>
                <w:sz w:val="24"/>
                <w:szCs w:val="24"/>
              </w:rPr>
              <w:t>Department of Mechanical Engineering</w:t>
            </w:r>
          </w:p>
        </w:tc>
      </w:tr>
      <w:tr w:rsidR="002C18AA" w:rsidRPr="00106C25" w14:paraId="74E182DA" w14:textId="77777777" w:rsidTr="00476472">
        <w:tc>
          <w:tcPr>
            <w:tcW w:w="4815" w:type="dxa"/>
          </w:tcPr>
          <w:p w14:paraId="0D28F94F" w14:textId="77777777" w:rsidR="002C18AA" w:rsidRPr="00106C25" w:rsidRDefault="002C18AA" w:rsidP="00476472">
            <w:pPr>
              <w:spacing w:line="360" w:lineRule="auto"/>
              <w:rPr>
                <w:rFonts w:ascii="Times New Roman" w:hAnsi="Times New Roman" w:cs="Times New Roman"/>
                <w:sz w:val="24"/>
                <w:szCs w:val="24"/>
              </w:rPr>
            </w:pPr>
            <w:r w:rsidRPr="00106C25">
              <w:rPr>
                <w:rFonts w:ascii="Times New Roman" w:hAnsi="Times New Roman" w:cs="Times New Roman"/>
                <w:sz w:val="24"/>
                <w:szCs w:val="24"/>
              </w:rPr>
              <w:t>Indian Institute of Technology Guwahati</w:t>
            </w:r>
          </w:p>
        </w:tc>
        <w:tc>
          <w:tcPr>
            <w:tcW w:w="4201" w:type="dxa"/>
          </w:tcPr>
          <w:p w14:paraId="77F1088A" w14:textId="77777777" w:rsidR="002C18AA" w:rsidRPr="00106C25" w:rsidRDefault="002C18AA" w:rsidP="00476472">
            <w:pPr>
              <w:spacing w:line="360" w:lineRule="auto"/>
              <w:rPr>
                <w:rFonts w:ascii="Times New Roman" w:hAnsi="Times New Roman" w:cs="Times New Roman"/>
                <w:sz w:val="24"/>
                <w:szCs w:val="24"/>
              </w:rPr>
            </w:pPr>
            <w:r w:rsidRPr="00106C25">
              <w:rPr>
                <w:rFonts w:ascii="Times New Roman" w:hAnsi="Times New Roman" w:cs="Times New Roman"/>
                <w:sz w:val="24"/>
                <w:szCs w:val="24"/>
              </w:rPr>
              <w:t>Indian Institute of Technology Guwahati</w:t>
            </w:r>
          </w:p>
        </w:tc>
      </w:tr>
      <w:tr w:rsidR="002C18AA" w:rsidRPr="00106C25" w14:paraId="61B23052" w14:textId="77777777" w:rsidTr="00476472">
        <w:tc>
          <w:tcPr>
            <w:tcW w:w="4815" w:type="dxa"/>
          </w:tcPr>
          <w:p w14:paraId="0A65D49E" w14:textId="77777777" w:rsidR="002C18AA" w:rsidRPr="00106C25" w:rsidRDefault="002C18AA" w:rsidP="00476472">
            <w:pPr>
              <w:spacing w:line="360" w:lineRule="auto"/>
              <w:rPr>
                <w:rFonts w:ascii="Times New Roman" w:hAnsi="Times New Roman" w:cs="Times New Roman"/>
                <w:sz w:val="24"/>
                <w:szCs w:val="24"/>
              </w:rPr>
            </w:pPr>
            <w:r w:rsidRPr="00106C25">
              <w:rPr>
                <w:rFonts w:ascii="Times New Roman" w:hAnsi="Times New Roman" w:cs="Times New Roman"/>
                <w:sz w:val="24"/>
                <w:szCs w:val="24"/>
              </w:rPr>
              <w:t>Guwahati-781039, Assam</w:t>
            </w:r>
          </w:p>
        </w:tc>
        <w:tc>
          <w:tcPr>
            <w:tcW w:w="4201" w:type="dxa"/>
          </w:tcPr>
          <w:p w14:paraId="7F9A68C4" w14:textId="77777777" w:rsidR="002C18AA" w:rsidRPr="00106C25" w:rsidRDefault="002C18AA" w:rsidP="00476472">
            <w:pPr>
              <w:spacing w:line="360" w:lineRule="auto"/>
              <w:rPr>
                <w:rFonts w:ascii="Times New Roman" w:hAnsi="Times New Roman" w:cs="Times New Roman"/>
                <w:sz w:val="24"/>
                <w:szCs w:val="24"/>
              </w:rPr>
            </w:pPr>
            <w:r w:rsidRPr="00106C25">
              <w:rPr>
                <w:rFonts w:ascii="Times New Roman" w:hAnsi="Times New Roman" w:cs="Times New Roman"/>
                <w:sz w:val="24"/>
                <w:szCs w:val="24"/>
              </w:rPr>
              <w:t>Guwahati-781039, Assam</w:t>
            </w:r>
          </w:p>
        </w:tc>
      </w:tr>
      <w:tr w:rsidR="002C18AA" w:rsidRPr="00106C25" w14:paraId="2D2F5C8B" w14:textId="77777777" w:rsidTr="00476472">
        <w:tc>
          <w:tcPr>
            <w:tcW w:w="4815" w:type="dxa"/>
          </w:tcPr>
          <w:p w14:paraId="0BF4A337" w14:textId="77777777" w:rsidR="002C18AA" w:rsidRPr="00106C25" w:rsidRDefault="002C18AA" w:rsidP="00476472">
            <w:pPr>
              <w:spacing w:line="360" w:lineRule="auto"/>
              <w:rPr>
                <w:rFonts w:ascii="Times New Roman" w:hAnsi="Times New Roman" w:cs="Times New Roman"/>
                <w:sz w:val="24"/>
                <w:szCs w:val="24"/>
              </w:rPr>
            </w:pPr>
            <w:r w:rsidRPr="00106C25">
              <w:rPr>
                <w:rFonts w:ascii="Times New Roman" w:hAnsi="Times New Roman" w:cs="Times New Roman"/>
                <w:sz w:val="24"/>
                <w:szCs w:val="24"/>
              </w:rPr>
              <w:t>INDIA</w:t>
            </w:r>
          </w:p>
        </w:tc>
        <w:tc>
          <w:tcPr>
            <w:tcW w:w="4201" w:type="dxa"/>
          </w:tcPr>
          <w:p w14:paraId="43263E43" w14:textId="77777777" w:rsidR="002C18AA" w:rsidRPr="00106C25" w:rsidRDefault="002C18AA" w:rsidP="00476472">
            <w:pPr>
              <w:spacing w:line="360" w:lineRule="auto"/>
              <w:rPr>
                <w:rFonts w:ascii="Times New Roman" w:hAnsi="Times New Roman" w:cs="Times New Roman"/>
                <w:sz w:val="24"/>
                <w:szCs w:val="24"/>
              </w:rPr>
            </w:pPr>
            <w:r w:rsidRPr="00106C25">
              <w:rPr>
                <w:rFonts w:ascii="Times New Roman" w:hAnsi="Times New Roman" w:cs="Times New Roman"/>
                <w:sz w:val="24"/>
                <w:szCs w:val="24"/>
              </w:rPr>
              <w:t>INDIA</w:t>
            </w:r>
          </w:p>
        </w:tc>
      </w:tr>
      <w:tr w:rsidR="002C18AA" w:rsidRPr="00106C25" w14:paraId="16B73999" w14:textId="77777777" w:rsidTr="00476472">
        <w:trPr>
          <w:trHeight w:val="184"/>
        </w:trPr>
        <w:tc>
          <w:tcPr>
            <w:tcW w:w="4815" w:type="dxa"/>
          </w:tcPr>
          <w:p w14:paraId="0CFE0FEC" w14:textId="682D562A" w:rsidR="002C18AA" w:rsidRPr="00106C25" w:rsidRDefault="005439A9" w:rsidP="00476472">
            <w:pPr>
              <w:spacing w:line="360" w:lineRule="auto"/>
              <w:rPr>
                <w:rFonts w:ascii="Times New Roman" w:hAnsi="Times New Roman" w:cs="Times New Roman"/>
                <w:sz w:val="24"/>
                <w:szCs w:val="24"/>
              </w:rPr>
            </w:pPr>
            <w:r w:rsidRPr="005439A9">
              <w:rPr>
                <w:rFonts w:ascii="Times New Roman" w:hAnsi="Times New Roman" w:cs="Times New Roman"/>
                <w:bCs/>
                <w:sz w:val="28"/>
                <w:szCs w:val="28"/>
              </w:rPr>
              <w:t>June</w:t>
            </w:r>
            <w:r w:rsidRPr="00595875">
              <w:rPr>
                <w:rFonts w:ascii="Times New Roman" w:hAnsi="Times New Roman" w:cs="Times New Roman"/>
                <w:b/>
                <w:sz w:val="28"/>
                <w:szCs w:val="28"/>
              </w:rPr>
              <w:t xml:space="preserve"> </w:t>
            </w:r>
            <w:r w:rsidR="002C18AA" w:rsidRPr="00106C25">
              <w:rPr>
                <w:rFonts w:ascii="Times New Roman" w:hAnsi="Times New Roman" w:cs="Times New Roman"/>
                <w:sz w:val="24"/>
                <w:szCs w:val="24"/>
              </w:rPr>
              <w:t>2023</w:t>
            </w:r>
          </w:p>
        </w:tc>
        <w:tc>
          <w:tcPr>
            <w:tcW w:w="4201" w:type="dxa"/>
          </w:tcPr>
          <w:p w14:paraId="09B598E5" w14:textId="3341E0CC" w:rsidR="002C18AA" w:rsidRPr="00106C25" w:rsidRDefault="005439A9" w:rsidP="00476472">
            <w:pPr>
              <w:spacing w:line="360" w:lineRule="auto"/>
              <w:rPr>
                <w:rFonts w:ascii="Times New Roman" w:hAnsi="Times New Roman" w:cs="Times New Roman"/>
                <w:sz w:val="24"/>
                <w:szCs w:val="24"/>
              </w:rPr>
            </w:pPr>
            <w:r w:rsidRPr="005439A9">
              <w:rPr>
                <w:rFonts w:ascii="Times New Roman" w:hAnsi="Times New Roman" w:cs="Times New Roman"/>
                <w:sz w:val="24"/>
                <w:szCs w:val="24"/>
              </w:rPr>
              <w:t xml:space="preserve">June </w:t>
            </w:r>
            <w:r w:rsidR="002C18AA" w:rsidRPr="00106C25">
              <w:rPr>
                <w:rFonts w:ascii="Times New Roman" w:hAnsi="Times New Roman" w:cs="Times New Roman"/>
                <w:sz w:val="24"/>
                <w:szCs w:val="24"/>
              </w:rPr>
              <w:t>2023</w:t>
            </w:r>
          </w:p>
        </w:tc>
      </w:tr>
    </w:tbl>
    <w:p w14:paraId="0E296319" w14:textId="77777777" w:rsidR="002C18AA" w:rsidRPr="006F57CC" w:rsidRDefault="002C18AA" w:rsidP="002C18AA">
      <w:pPr>
        <w:rPr>
          <w:rFonts w:ascii="Times New Roman" w:hAnsi="Times New Roman" w:cs="Times New Roman"/>
          <w:b/>
          <w:bCs/>
          <w:sz w:val="36"/>
          <w:szCs w:val="36"/>
        </w:rPr>
      </w:pPr>
    </w:p>
    <w:p w14:paraId="64CB789E" w14:textId="77777777" w:rsidR="002C18AA" w:rsidRDefault="002C18AA" w:rsidP="002C18AA">
      <w:pPr>
        <w:rPr>
          <w:rFonts w:ascii="Times New Roman" w:hAnsi="Times New Roman" w:cs="Times New Roman"/>
          <w:b/>
          <w:bCs/>
          <w:sz w:val="32"/>
          <w:szCs w:val="32"/>
        </w:rPr>
      </w:pPr>
    </w:p>
    <w:p w14:paraId="6CDF2AA0" w14:textId="77777777" w:rsidR="002C18AA" w:rsidRDefault="002C18AA" w:rsidP="002C18AA">
      <w:pPr>
        <w:rPr>
          <w:rFonts w:ascii="Times New Roman" w:hAnsi="Times New Roman" w:cs="Times New Roman"/>
          <w:b/>
          <w:bCs/>
          <w:sz w:val="32"/>
          <w:szCs w:val="32"/>
        </w:rPr>
      </w:pPr>
    </w:p>
    <w:p w14:paraId="4873252D" w14:textId="77777777" w:rsidR="002C18AA" w:rsidRDefault="002C18AA" w:rsidP="002C18AA">
      <w:pPr>
        <w:jc w:val="center"/>
        <w:rPr>
          <w:rFonts w:ascii="Times New Roman" w:hAnsi="Times New Roman" w:cs="Times New Roman"/>
          <w:b/>
          <w:bCs/>
          <w:sz w:val="28"/>
          <w:szCs w:val="28"/>
        </w:rPr>
      </w:pPr>
    </w:p>
    <w:p w14:paraId="0465FC4E" w14:textId="77777777" w:rsidR="002C18AA" w:rsidRDefault="002C18AA" w:rsidP="002C18AA">
      <w:pPr>
        <w:jc w:val="center"/>
        <w:rPr>
          <w:rFonts w:ascii="Times New Roman" w:hAnsi="Times New Roman" w:cs="Times New Roman"/>
          <w:b/>
          <w:bCs/>
          <w:sz w:val="28"/>
          <w:szCs w:val="28"/>
        </w:rPr>
      </w:pPr>
    </w:p>
    <w:p w14:paraId="578CDE5A" w14:textId="77777777" w:rsidR="002C18AA" w:rsidRPr="00703ECA" w:rsidRDefault="002C18AA" w:rsidP="002C18AA">
      <w:pPr>
        <w:jc w:val="center"/>
        <w:rPr>
          <w:rFonts w:ascii="Times New Roman" w:hAnsi="Times New Roman" w:cs="Times New Roman"/>
          <w:b/>
          <w:bCs/>
          <w:sz w:val="28"/>
          <w:szCs w:val="28"/>
        </w:rPr>
      </w:pPr>
      <w:r w:rsidRPr="00703ECA">
        <w:rPr>
          <w:rFonts w:ascii="Times New Roman" w:hAnsi="Times New Roman" w:cs="Times New Roman"/>
          <w:b/>
          <w:bCs/>
          <w:sz w:val="28"/>
          <w:szCs w:val="28"/>
        </w:rPr>
        <w:lastRenderedPageBreak/>
        <w:t>Acknowledgements</w:t>
      </w:r>
    </w:p>
    <w:p w14:paraId="523B0E5E" w14:textId="77777777" w:rsidR="002C18AA" w:rsidRPr="00703ECA" w:rsidRDefault="002C18AA" w:rsidP="002C18AA">
      <w:pPr>
        <w:jc w:val="both"/>
        <w:rPr>
          <w:rFonts w:ascii="Times New Roman" w:hAnsi="Times New Roman" w:cs="Times New Roman"/>
          <w:sz w:val="24"/>
          <w:szCs w:val="24"/>
        </w:rPr>
      </w:pPr>
      <w:r w:rsidRPr="00703ECA">
        <w:rPr>
          <w:rFonts w:ascii="Times New Roman" w:hAnsi="Times New Roman" w:cs="Times New Roman"/>
          <w:sz w:val="24"/>
          <w:szCs w:val="24"/>
        </w:rPr>
        <w:t>I would like to express my deepest gratitude and appreciation to all those who have supported and contributed to the completion of this thesis.</w:t>
      </w:r>
    </w:p>
    <w:p w14:paraId="3EA306AA" w14:textId="77777777" w:rsidR="002C18AA" w:rsidRPr="00703ECA" w:rsidRDefault="002C18AA" w:rsidP="002C18AA">
      <w:pPr>
        <w:jc w:val="both"/>
        <w:rPr>
          <w:rFonts w:ascii="Times New Roman" w:hAnsi="Times New Roman" w:cs="Times New Roman"/>
          <w:sz w:val="24"/>
          <w:szCs w:val="24"/>
        </w:rPr>
      </w:pPr>
      <w:r w:rsidRPr="00703ECA">
        <w:rPr>
          <w:rFonts w:ascii="Times New Roman" w:hAnsi="Times New Roman" w:cs="Times New Roman"/>
          <w:sz w:val="24"/>
          <w:szCs w:val="24"/>
        </w:rPr>
        <w:t xml:space="preserve">First and foremost, I extend my heartfelt thanks to my supervisor Prof. R. Tiwari, Professor, Department of Mechanical Engineering, IIT Guwahati and </w:t>
      </w:r>
      <w:proofErr w:type="spellStart"/>
      <w:r w:rsidRPr="00703ECA">
        <w:rPr>
          <w:rFonts w:ascii="Times New Roman" w:hAnsi="Times New Roman" w:cs="Times New Roman"/>
          <w:sz w:val="24"/>
          <w:szCs w:val="24"/>
        </w:rPr>
        <w:t>Dr.</w:t>
      </w:r>
      <w:proofErr w:type="spellEnd"/>
      <w:r w:rsidRPr="00703ECA">
        <w:rPr>
          <w:rFonts w:ascii="Times New Roman" w:hAnsi="Times New Roman" w:cs="Times New Roman"/>
          <w:sz w:val="24"/>
          <w:szCs w:val="24"/>
        </w:rPr>
        <w:t xml:space="preserve"> Dhruba Jyoti </w:t>
      </w:r>
      <w:proofErr w:type="spellStart"/>
      <w:r w:rsidRPr="00703ECA">
        <w:rPr>
          <w:rFonts w:ascii="Times New Roman" w:hAnsi="Times New Roman" w:cs="Times New Roman"/>
          <w:sz w:val="24"/>
          <w:szCs w:val="24"/>
        </w:rPr>
        <w:t>Bordoloi</w:t>
      </w:r>
      <w:proofErr w:type="spellEnd"/>
      <w:r w:rsidRPr="00703ECA">
        <w:rPr>
          <w:rFonts w:ascii="Times New Roman" w:hAnsi="Times New Roman" w:cs="Times New Roman"/>
          <w:sz w:val="24"/>
          <w:szCs w:val="24"/>
        </w:rPr>
        <w:t>, Technical officer, Department of Mechanical Engineering, IIT Guwahati for their guidance, expertise, and invaluable insights throughout the entire research process. Their unwavering support and constructive feedback have been instrumental in shaping the direction and quality of this work. I am also indebted to faculty of IIT Guwahati and Vibration and Acoustic laboratory members, whose knowledge, expertise, and teachings have provided a strong foundation for my academic and research pursuits. Their dedication to fostering intellectual growth and critical thinking has been invaluable in shaping my research skills.</w:t>
      </w:r>
    </w:p>
    <w:p w14:paraId="0F436B6C" w14:textId="77777777" w:rsidR="002C18AA" w:rsidRPr="00703ECA" w:rsidRDefault="002C18AA" w:rsidP="002C18AA">
      <w:pPr>
        <w:jc w:val="both"/>
        <w:rPr>
          <w:rFonts w:ascii="Times New Roman" w:hAnsi="Times New Roman" w:cs="Times New Roman"/>
          <w:sz w:val="24"/>
          <w:szCs w:val="24"/>
        </w:rPr>
      </w:pPr>
      <w:r w:rsidRPr="00703ECA">
        <w:rPr>
          <w:rFonts w:ascii="Times New Roman" w:hAnsi="Times New Roman" w:cs="Times New Roman"/>
          <w:sz w:val="24"/>
          <w:szCs w:val="24"/>
        </w:rPr>
        <w:t xml:space="preserve">I would like to express my sincere appreciation to my family and friends for their unwavering support, encouragement, and understanding during this challenging journey. Their constant belief in my abilities has been a constant source of motivation and inspiration. Finally, I would like to acknowledge the broader scientific community whose contributions, through research papers, publications, and conferences, have laid the groundwork for this study. Their collective efforts have shaped the field and inspired new avenues of exploration. </w:t>
      </w:r>
    </w:p>
    <w:p w14:paraId="287CC289" w14:textId="77777777" w:rsidR="002C18AA" w:rsidRPr="00703ECA" w:rsidRDefault="002C18AA" w:rsidP="002C18AA">
      <w:pPr>
        <w:jc w:val="both"/>
        <w:rPr>
          <w:rFonts w:ascii="Times New Roman" w:hAnsi="Times New Roman" w:cs="Times New Roman"/>
          <w:sz w:val="24"/>
          <w:szCs w:val="24"/>
        </w:rPr>
      </w:pPr>
      <w:r w:rsidRPr="00703ECA">
        <w:rPr>
          <w:rFonts w:ascii="Times New Roman" w:hAnsi="Times New Roman" w:cs="Times New Roman"/>
          <w:sz w:val="24"/>
          <w:szCs w:val="24"/>
        </w:rPr>
        <w:t xml:space="preserve">The scholarship received from MHRD (Ministry of Human Resource Development), Government of India during my </w:t>
      </w:r>
      <w:proofErr w:type="spellStart"/>
      <w:proofErr w:type="gramStart"/>
      <w:r w:rsidRPr="00703ECA">
        <w:rPr>
          <w:rFonts w:ascii="Times New Roman" w:hAnsi="Times New Roman" w:cs="Times New Roman"/>
          <w:sz w:val="24"/>
          <w:szCs w:val="24"/>
        </w:rPr>
        <w:t>M.Tech</w:t>
      </w:r>
      <w:proofErr w:type="spellEnd"/>
      <w:proofErr w:type="gramEnd"/>
      <w:r w:rsidRPr="00703ECA">
        <w:rPr>
          <w:rFonts w:ascii="Times New Roman" w:hAnsi="Times New Roman" w:cs="Times New Roman"/>
          <w:sz w:val="24"/>
          <w:szCs w:val="24"/>
        </w:rPr>
        <w:t xml:space="preserve"> is gratefully acknowledged. I also gratefully acknowledge Mechanical Department of Indian Institute of Technology Guwahati for the continuous support during the tenure of my </w:t>
      </w:r>
      <w:proofErr w:type="spellStart"/>
      <w:r w:rsidRPr="00703ECA">
        <w:rPr>
          <w:rFonts w:ascii="Times New Roman" w:hAnsi="Times New Roman" w:cs="Times New Roman"/>
          <w:sz w:val="24"/>
          <w:szCs w:val="24"/>
        </w:rPr>
        <w:t>M.Tech</w:t>
      </w:r>
      <w:proofErr w:type="spellEnd"/>
      <w:r w:rsidRPr="00703ECA">
        <w:rPr>
          <w:rFonts w:ascii="Times New Roman" w:hAnsi="Times New Roman" w:cs="Times New Roman"/>
          <w:sz w:val="24"/>
          <w:szCs w:val="24"/>
        </w:rPr>
        <w:t>.</w:t>
      </w:r>
    </w:p>
    <w:p w14:paraId="553FD35E" w14:textId="77777777" w:rsidR="002C18AA" w:rsidRPr="00703ECA" w:rsidRDefault="002C18AA" w:rsidP="002C18AA">
      <w:pPr>
        <w:jc w:val="both"/>
        <w:rPr>
          <w:rFonts w:ascii="Times New Roman" w:hAnsi="Times New Roman" w:cs="Times New Roman"/>
          <w:sz w:val="24"/>
          <w:szCs w:val="24"/>
        </w:rPr>
      </w:pPr>
      <w:r w:rsidRPr="00703ECA">
        <w:rPr>
          <w:rFonts w:ascii="Times New Roman" w:hAnsi="Times New Roman" w:cs="Times New Roman"/>
          <w:sz w:val="24"/>
          <w:szCs w:val="24"/>
        </w:rPr>
        <w:t>In conclusion, this thesis would not have been possible without the collective support and encouragement of all those mentioned above. I am sincerely grateful for their assistance, and I hope that this work contributes positively to the field of centrifugal pump analysis.</w:t>
      </w:r>
    </w:p>
    <w:p w14:paraId="0C2217A8" w14:textId="77777777" w:rsidR="002C18AA" w:rsidRDefault="002C18AA" w:rsidP="00983BA9">
      <w:pPr>
        <w:spacing w:before="120" w:after="0" w:line="240" w:lineRule="auto"/>
        <w:rPr>
          <w:rFonts w:ascii="Times New Roman" w:hAnsi="Times New Roman" w:cs="Times New Roman"/>
          <w:b/>
          <w:color w:val="000000" w:themeColor="text1"/>
        </w:rPr>
      </w:pPr>
    </w:p>
    <w:p w14:paraId="7249373D" w14:textId="77777777" w:rsidR="002C18AA" w:rsidRDefault="002C18AA" w:rsidP="00983BA9">
      <w:pPr>
        <w:spacing w:before="120" w:after="0" w:line="240" w:lineRule="auto"/>
        <w:rPr>
          <w:rFonts w:ascii="Times New Roman" w:hAnsi="Times New Roman" w:cs="Times New Roman"/>
          <w:b/>
          <w:color w:val="000000" w:themeColor="text1"/>
        </w:rPr>
      </w:pPr>
    </w:p>
    <w:p w14:paraId="0E473C84" w14:textId="77777777" w:rsidR="002C18AA" w:rsidRDefault="002C18AA" w:rsidP="00983BA9">
      <w:pPr>
        <w:spacing w:before="120" w:after="0" w:line="240" w:lineRule="auto"/>
        <w:rPr>
          <w:rFonts w:ascii="Times New Roman" w:hAnsi="Times New Roman" w:cs="Times New Roman"/>
          <w:b/>
          <w:color w:val="000000" w:themeColor="text1"/>
        </w:rPr>
      </w:pPr>
    </w:p>
    <w:p w14:paraId="5C5736BF" w14:textId="77777777" w:rsidR="002C18AA" w:rsidRDefault="002C18AA" w:rsidP="00983BA9">
      <w:pPr>
        <w:spacing w:before="120" w:after="0" w:line="240" w:lineRule="auto"/>
        <w:rPr>
          <w:rFonts w:ascii="Times New Roman" w:hAnsi="Times New Roman" w:cs="Times New Roman"/>
          <w:b/>
          <w:color w:val="000000" w:themeColor="text1"/>
        </w:rPr>
      </w:pPr>
    </w:p>
    <w:p w14:paraId="534DA5DF" w14:textId="77777777" w:rsidR="002C18AA" w:rsidRDefault="002C18AA" w:rsidP="00983BA9">
      <w:pPr>
        <w:spacing w:before="120" w:after="0" w:line="240" w:lineRule="auto"/>
        <w:rPr>
          <w:rFonts w:ascii="Times New Roman" w:hAnsi="Times New Roman" w:cs="Times New Roman"/>
          <w:b/>
          <w:color w:val="000000" w:themeColor="text1"/>
        </w:rPr>
      </w:pPr>
    </w:p>
    <w:p w14:paraId="32345754" w14:textId="77777777" w:rsidR="002C18AA" w:rsidRDefault="002C18AA" w:rsidP="00983BA9">
      <w:pPr>
        <w:spacing w:before="120" w:after="0" w:line="240" w:lineRule="auto"/>
        <w:rPr>
          <w:rFonts w:ascii="Times New Roman" w:hAnsi="Times New Roman" w:cs="Times New Roman"/>
          <w:b/>
          <w:color w:val="000000" w:themeColor="text1"/>
        </w:rPr>
      </w:pPr>
    </w:p>
    <w:p w14:paraId="3228F549" w14:textId="77777777" w:rsidR="002C18AA" w:rsidRDefault="002C18AA" w:rsidP="00983BA9">
      <w:pPr>
        <w:spacing w:before="120" w:after="0" w:line="240" w:lineRule="auto"/>
        <w:rPr>
          <w:rFonts w:ascii="Times New Roman" w:hAnsi="Times New Roman" w:cs="Times New Roman"/>
          <w:b/>
          <w:color w:val="000000" w:themeColor="text1"/>
        </w:rPr>
      </w:pPr>
    </w:p>
    <w:p w14:paraId="609CC9F1" w14:textId="77777777" w:rsidR="002C18AA" w:rsidRDefault="002C18AA" w:rsidP="00983BA9">
      <w:pPr>
        <w:spacing w:before="120" w:after="0" w:line="240" w:lineRule="auto"/>
        <w:rPr>
          <w:rFonts w:ascii="Times New Roman" w:hAnsi="Times New Roman" w:cs="Times New Roman"/>
          <w:b/>
          <w:color w:val="000000" w:themeColor="text1"/>
        </w:rPr>
      </w:pPr>
    </w:p>
    <w:p w14:paraId="5747295F" w14:textId="77777777" w:rsidR="002C18AA" w:rsidRDefault="002C18AA" w:rsidP="00983BA9">
      <w:pPr>
        <w:spacing w:before="120" w:after="0" w:line="240" w:lineRule="auto"/>
        <w:rPr>
          <w:rFonts w:ascii="Times New Roman" w:hAnsi="Times New Roman" w:cs="Times New Roman"/>
          <w:b/>
          <w:color w:val="000000" w:themeColor="text1"/>
        </w:rPr>
      </w:pPr>
    </w:p>
    <w:p w14:paraId="23CED589" w14:textId="77777777" w:rsidR="002C18AA" w:rsidRDefault="002C18AA" w:rsidP="00983BA9">
      <w:pPr>
        <w:spacing w:before="120" w:after="0" w:line="240" w:lineRule="auto"/>
        <w:rPr>
          <w:rFonts w:ascii="Times New Roman" w:hAnsi="Times New Roman" w:cs="Times New Roman"/>
          <w:b/>
          <w:color w:val="000000" w:themeColor="text1"/>
        </w:rPr>
      </w:pPr>
    </w:p>
    <w:p w14:paraId="3C8275E7" w14:textId="77777777" w:rsidR="006C68F9" w:rsidRDefault="006C68F9" w:rsidP="00983BA9">
      <w:pPr>
        <w:spacing w:before="120" w:after="0" w:line="240" w:lineRule="auto"/>
        <w:rPr>
          <w:rFonts w:ascii="Times New Roman" w:hAnsi="Times New Roman" w:cs="Times New Roman"/>
          <w:b/>
          <w:color w:val="000000" w:themeColor="text1"/>
        </w:rPr>
      </w:pPr>
    </w:p>
    <w:p w14:paraId="240965DA" w14:textId="77777777" w:rsidR="006C68F9" w:rsidRDefault="006C68F9" w:rsidP="00983BA9">
      <w:pPr>
        <w:spacing w:before="120" w:after="0" w:line="240" w:lineRule="auto"/>
        <w:rPr>
          <w:rFonts w:ascii="Times New Roman" w:hAnsi="Times New Roman" w:cs="Times New Roman"/>
          <w:b/>
          <w:color w:val="000000" w:themeColor="text1"/>
        </w:rPr>
      </w:pPr>
    </w:p>
    <w:p w14:paraId="4CCC080D" w14:textId="77777777" w:rsidR="006C68F9" w:rsidRDefault="006C68F9" w:rsidP="00983BA9">
      <w:pPr>
        <w:spacing w:before="120" w:after="0" w:line="240" w:lineRule="auto"/>
        <w:rPr>
          <w:rFonts w:ascii="Times New Roman" w:hAnsi="Times New Roman" w:cs="Times New Roman"/>
          <w:b/>
          <w:color w:val="000000" w:themeColor="text1"/>
        </w:rPr>
      </w:pPr>
    </w:p>
    <w:p w14:paraId="0A406ED4" w14:textId="77777777" w:rsidR="006C68F9" w:rsidRDefault="006C68F9" w:rsidP="00983BA9">
      <w:pPr>
        <w:spacing w:before="120" w:after="0" w:line="240" w:lineRule="auto"/>
        <w:rPr>
          <w:rFonts w:ascii="Times New Roman" w:hAnsi="Times New Roman" w:cs="Times New Roman"/>
          <w:b/>
          <w:color w:val="000000" w:themeColor="text1"/>
        </w:rPr>
      </w:pPr>
    </w:p>
    <w:p w14:paraId="2A94FD04" w14:textId="77777777" w:rsidR="00D72370" w:rsidRPr="002C18AA" w:rsidRDefault="00D72370" w:rsidP="00D72370">
      <w:pPr>
        <w:spacing w:before="120" w:after="0" w:line="240" w:lineRule="auto"/>
        <w:jc w:val="center"/>
        <w:rPr>
          <w:rFonts w:ascii="Times New Roman" w:hAnsi="Times New Roman" w:cs="Times New Roman"/>
          <w:b/>
          <w:color w:val="000000" w:themeColor="text1"/>
          <w:sz w:val="28"/>
          <w:szCs w:val="28"/>
        </w:rPr>
      </w:pPr>
      <w:r w:rsidRPr="002C18AA">
        <w:rPr>
          <w:rFonts w:ascii="Times New Roman" w:hAnsi="Times New Roman" w:cs="Times New Roman"/>
          <w:b/>
          <w:color w:val="000000" w:themeColor="text1"/>
          <w:sz w:val="28"/>
          <w:szCs w:val="28"/>
        </w:rPr>
        <w:lastRenderedPageBreak/>
        <w:t>Abstract</w:t>
      </w:r>
    </w:p>
    <w:p w14:paraId="30BB4B36" w14:textId="13530BCD" w:rsidR="00D72370" w:rsidRPr="008050C7" w:rsidRDefault="00D72370" w:rsidP="00D72370">
      <w:pPr>
        <w:spacing w:before="120" w:after="0" w:line="240" w:lineRule="auto"/>
        <w:jc w:val="both"/>
        <w:rPr>
          <w:rFonts w:ascii="Times New Roman" w:hAnsi="Times New Roman" w:cs="Times New Roman"/>
          <w:bCs/>
          <w:sz w:val="24"/>
          <w:szCs w:val="24"/>
        </w:rPr>
      </w:pPr>
      <w:r w:rsidRPr="008050C7">
        <w:rPr>
          <w:rFonts w:ascii="Times New Roman" w:hAnsi="Times New Roman" w:cs="Times New Roman"/>
          <w:bCs/>
          <w:sz w:val="24"/>
          <w:szCs w:val="24"/>
        </w:rPr>
        <w:t>The efficiency of centrifugal pumps (CPs) can be greatly affected by the presence of flaws, resulting in reduced performance, increased vibration and noise, and potential system failure. To mitigate these issues, it is essential to develop a system for monitoring and maintaining CPs. This study focuses on the identification and severity assessment of various flaws, comparing the performance with existing literature. Experimental tests were conducted on the CP, operating at different obstruction levels and frequencies, while collecting data from multiple sensors. Vibration signals, motor current signals, and pressure signals, which exhibit transient characteristics, were utilized for fault categorization. Statistical features were extracted from the time-domain data to enhance the diagnostic capabilities. Among these features, namely standard deviation, mean, and entropy, exhibited superior performance and selected for further analysis.</w:t>
      </w:r>
      <w:r w:rsidR="00BF4D89">
        <w:rPr>
          <w:rFonts w:ascii="Times New Roman" w:hAnsi="Times New Roman" w:cs="Times New Roman"/>
          <w:bCs/>
          <w:sz w:val="24"/>
          <w:szCs w:val="24"/>
        </w:rPr>
        <w:t xml:space="preserve"> </w:t>
      </w:r>
      <w:r w:rsidRPr="008050C7">
        <w:rPr>
          <w:rFonts w:ascii="Times New Roman" w:hAnsi="Times New Roman" w:cs="Times New Roman"/>
          <w:bCs/>
          <w:sz w:val="24"/>
          <w:szCs w:val="24"/>
        </w:rPr>
        <w:t>These features were then inputted into an artificial neural network (ANN) model and One-Dimensional Convolutional Neural Networks (1DCNN), which was developed for fault detection. Optimal parameters for the ANN and 1DCNN model, including the number of hidden layers, neurons, and epochs, were determined. The results demonstrated that the combination of multiple sensor types significantly improved the accuracy of obstruction level prediction. Through inspections, it was confirmed that the proposed fault detection methodology outperformed previous techniques in terms of efficiency.  This research highlights the importance of continuously monitoring the condition of CPs and provides valuable insights into flaw identification and severity determination. By leveraging the power of these advanced algorithms, a comparative analysis</w:t>
      </w:r>
      <w:r w:rsidR="00BF4D89">
        <w:rPr>
          <w:rFonts w:ascii="Times New Roman" w:hAnsi="Times New Roman" w:cs="Times New Roman"/>
          <w:bCs/>
          <w:sz w:val="24"/>
          <w:szCs w:val="24"/>
        </w:rPr>
        <w:t xml:space="preserve"> between ANN </w:t>
      </w:r>
      <w:r w:rsidR="00D76B71">
        <w:rPr>
          <w:rFonts w:ascii="Times New Roman" w:hAnsi="Times New Roman" w:cs="Times New Roman"/>
          <w:bCs/>
          <w:sz w:val="24"/>
          <w:szCs w:val="24"/>
        </w:rPr>
        <w:t xml:space="preserve">model </w:t>
      </w:r>
      <w:r w:rsidR="00BF4D89">
        <w:rPr>
          <w:rFonts w:ascii="Times New Roman" w:hAnsi="Times New Roman" w:cs="Times New Roman"/>
          <w:bCs/>
          <w:sz w:val="24"/>
          <w:szCs w:val="24"/>
        </w:rPr>
        <w:t>and 1D-CNN</w:t>
      </w:r>
      <w:r w:rsidR="00D76B71">
        <w:rPr>
          <w:rFonts w:ascii="Times New Roman" w:hAnsi="Times New Roman" w:cs="Times New Roman"/>
          <w:bCs/>
          <w:sz w:val="24"/>
          <w:szCs w:val="24"/>
        </w:rPr>
        <w:t xml:space="preserve"> model</w:t>
      </w:r>
      <w:r w:rsidRPr="008050C7">
        <w:rPr>
          <w:rFonts w:ascii="Times New Roman" w:hAnsi="Times New Roman" w:cs="Times New Roman"/>
          <w:bCs/>
          <w:sz w:val="24"/>
          <w:szCs w:val="24"/>
        </w:rPr>
        <w:t xml:space="preserve"> is conducted to evaluate their performance in detecting and categorizing faults within CPs. The findings of this study contribute to the field of CP maintenance and offer valuable insights for improving reliability.</w:t>
      </w:r>
    </w:p>
    <w:p w14:paraId="1C411868" w14:textId="33A61252" w:rsidR="00D72370" w:rsidRPr="008050C7" w:rsidRDefault="00D72370" w:rsidP="00D72370">
      <w:pPr>
        <w:spacing w:before="120" w:after="0" w:line="240" w:lineRule="auto"/>
        <w:rPr>
          <w:rFonts w:ascii="Times New Roman" w:hAnsi="Times New Roman" w:cs="Times New Roman"/>
          <w:bCs/>
          <w:sz w:val="24"/>
          <w:szCs w:val="24"/>
        </w:rPr>
      </w:pPr>
      <w:r w:rsidRPr="008050C7">
        <w:rPr>
          <w:rFonts w:ascii="Times New Roman" w:hAnsi="Times New Roman" w:cs="Times New Roman"/>
          <w:bCs/>
          <w:sz w:val="24"/>
          <w:szCs w:val="24"/>
        </w:rPr>
        <w:t xml:space="preserve">Keywords: Centrifugal Pumps, Flaw Detection, </w:t>
      </w:r>
      <w:r w:rsidR="00530DC3">
        <w:rPr>
          <w:rFonts w:ascii="Times New Roman" w:hAnsi="Times New Roman" w:cs="Times New Roman"/>
          <w:bCs/>
          <w:sz w:val="24"/>
          <w:szCs w:val="24"/>
        </w:rPr>
        <w:t xml:space="preserve">Multiple </w:t>
      </w:r>
      <w:r w:rsidRPr="008050C7">
        <w:rPr>
          <w:rFonts w:ascii="Times New Roman" w:hAnsi="Times New Roman" w:cs="Times New Roman"/>
          <w:bCs/>
          <w:sz w:val="24"/>
          <w:szCs w:val="24"/>
        </w:rPr>
        <w:t xml:space="preserve">Sensors, </w:t>
      </w:r>
      <w:r w:rsidR="00D944D6">
        <w:rPr>
          <w:rFonts w:ascii="Times New Roman" w:hAnsi="Times New Roman" w:cs="Times New Roman"/>
          <w:bCs/>
          <w:sz w:val="24"/>
          <w:szCs w:val="24"/>
        </w:rPr>
        <w:t>Deep</w:t>
      </w:r>
      <w:r w:rsidRPr="008050C7">
        <w:rPr>
          <w:rFonts w:ascii="Times New Roman" w:hAnsi="Times New Roman" w:cs="Times New Roman"/>
          <w:bCs/>
          <w:sz w:val="24"/>
          <w:szCs w:val="24"/>
        </w:rPr>
        <w:t xml:space="preserve"> Learning, Artificial Neural Network, One-Dimensional Convolutional Neural Networks</w:t>
      </w:r>
    </w:p>
    <w:p w14:paraId="085213B1" w14:textId="77777777" w:rsidR="00D72370" w:rsidRPr="009747D7" w:rsidRDefault="00D72370" w:rsidP="00D72370">
      <w:pPr>
        <w:spacing w:before="120" w:after="0" w:line="240" w:lineRule="auto"/>
        <w:rPr>
          <w:rFonts w:ascii="Times New Roman" w:hAnsi="Times New Roman" w:cs="Times New Roman"/>
          <w:bCs/>
        </w:rPr>
      </w:pPr>
    </w:p>
    <w:p w14:paraId="5C8DF27A" w14:textId="77777777" w:rsidR="006C68F9" w:rsidRDefault="006C68F9" w:rsidP="006C68F9">
      <w:pPr>
        <w:rPr>
          <w:rFonts w:ascii="Times New Roman" w:hAnsi="Times New Roman" w:cs="Times New Roman"/>
          <w:b/>
          <w:bCs/>
          <w:i/>
          <w:iCs/>
          <w:sz w:val="28"/>
          <w:szCs w:val="28"/>
          <w:lang w:val="en-US"/>
        </w:rPr>
      </w:pPr>
    </w:p>
    <w:p w14:paraId="1B0D04CD" w14:textId="77777777" w:rsidR="00D72370" w:rsidRDefault="00D72370" w:rsidP="006C68F9">
      <w:pPr>
        <w:rPr>
          <w:rFonts w:ascii="Times New Roman" w:hAnsi="Times New Roman" w:cs="Times New Roman"/>
          <w:b/>
          <w:bCs/>
          <w:i/>
          <w:iCs/>
          <w:sz w:val="28"/>
          <w:szCs w:val="28"/>
          <w:lang w:val="en-US"/>
        </w:rPr>
      </w:pPr>
    </w:p>
    <w:p w14:paraId="4197D85B" w14:textId="77777777" w:rsidR="00D72370" w:rsidRDefault="00D72370" w:rsidP="006C68F9">
      <w:pPr>
        <w:rPr>
          <w:rFonts w:ascii="Times New Roman" w:hAnsi="Times New Roman" w:cs="Times New Roman"/>
          <w:b/>
          <w:bCs/>
          <w:i/>
          <w:iCs/>
          <w:sz w:val="28"/>
          <w:szCs w:val="28"/>
          <w:lang w:val="en-US"/>
        </w:rPr>
      </w:pPr>
    </w:p>
    <w:p w14:paraId="22156DB1" w14:textId="77777777" w:rsidR="00D72370" w:rsidRDefault="00D72370" w:rsidP="006C68F9">
      <w:pPr>
        <w:rPr>
          <w:rFonts w:ascii="Times New Roman" w:hAnsi="Times New Roman" w:cs="Times New Roman"/>
          <w:b/>
          <w:bCs/>
          <w:i/>
          <w:iCs/>
          <w:sz w:val="28"/>
          <w:szCs w:val="28"/>
          <w:lang w:val="en-US"/>
        </w:rPr>
      </w:pPr>
    </w:p>
    <w:p w14:paraId="31E6F112" w14:textId="77777777" w:rsidR="00D72370" w:rsidRDefault="00D72370" w:rsidP="006C68F9">
      <w:pPr>
        <w:rPr>
          <w:rFonts w:ascii="Times New Roman" w:hAnsi="Times New Roman" w:cs="Times New Roman"/>
          <w:b/>
          <w:bCs/>
          <w:i/>
          <w:iCs/>
          <w:sz w:val="28"/>
          <w:szCs w:val="28"/>
          <w:lang w:val="en-US"/>
        </w:rPr>
      </w:pPr>
    </w:p>
    <w:p w14:paraId="394B4C9F" w14:textId="77777777" w:rsidR="00D72370" w:rsidRDefault="00D72370" w:rsidP="006C68F9">
      <w:pPr>
        <w:rPr>
          <w:rFonts w:ascii="Times New Roman" w:hAnsi="Times New Roman" w:cs="Times New Roman"/>
          <w:b/>
          <w:bCs/>
          <w:i/>
          <w:iCs/>
          <w:sz w:val="28"/>
          <w:szCs w:val="28"/>
          <w:lang w:val="en-US"/>
        </w:rPr>
      </w:pPr>
    </w:p>
    <w:p w14:paraId="2F6DF57B" w14:textId="77777777" w:rsidR="00D72370" w:rsidRDefault="00D72370" w:rsidP="006C68F9">
      <w:pPr>
        <w:rPr>
          <w:rFonts w:ascii="Times New Roman" w:hAnsi="Times New Roman" w:cs="Times New Roman"/>
          <w:b/>
          <w:bCs/>
          <w:i/>
          <w:iCs/>
          <w:sz w:val="28"/>
          <w:szCs w:val="28"/>
          <w:lang w:val="en-US"/>
        </w:rPr>
      </w:pPr>
    </w:p>
    <w:p w14:paraId="5075AA93" w14:textId="77777777" w:rsidR="00D72370" w:rsidRDefault="00D72370" w:rsidP="006C68F9">
      <w:pPr>
        <w:rPr>
          <w:rFonts w:ascii="Times New Roman" w:hAnsi="Times New Roman" w:cs="Times New Roman"/>
          <w:b/>
          <w:bCs/>
          <w:i/>
          <w:iCs/>
          <w:sz w:val="28"/>
          <w:szCs w:val="28"/>
          <w:lang w:val="en-US"/>
        </w:rPr>
      </w:pPr>
    </w:p>
    <w:p w14:paraId="07063C70" w14:textId="77777777" w:rsidR="00D72370" w:rsidRDefault="00D72370" w:rsidP="006C68F9">
      <w:pPr>
        <w:rPr>
          <w:rFonts w:ascii="Times New Roman" w:hAnsi="Times New Roman" w:cs="Times New Roman"/>
          <w:b/>
          <w:bCs/>
          <w:i/>
          <w:iCs/>
          <w:sz w:val="28"/>
          <w:szCs w:val="28"/>
          <w:lang w:val="en-US"/>
        </w:rPr>
      </w:pPr>
    </w:p>
    <w:p w14:paraId="37DAFF80" w14:textId="77777777" w:rsidR="00D72370" w:rsidRDefault="00D72370" w:rsidP="006C68F9">
      <w:pPr>
        <w:rPr>
          <w:rFonts w:ascii="Times New Roman" w:hAnsi="Times New Roman" w:cs="Times New Roman"/>
          <w:b/>
          <w:bCs/>
          <w:i/>
          <w:iCs/>
          <w:sz w:val="28"/>
          <w:szCs w:val="28"/>
          <w:lang w:val="en-US"/>
        </w:rPr>
      </w:pPr>
    </w:p>
    <w:p w14:paraId="7E1F9CEF" w14:textId="77777777" w:rsidR="00D72370" w:rsidRDefault="00D72370" w:rsidP="006C68F9">
      <w:pPr>
        <w:rPr>
          <w:rFonts w:ascii="Times New Roman" w:hAnsi="Times New Roman" w:cs="Times New Roman"/>
          <w:b/>
          <w:bCs/>
          <w:i/>
          <w:iCs/>
          <w:sz w:val="28"/>
          <w:szCs w:val="28"/>
          <w:lang w:val="en-US"/>
        </w:rPr>
      </w:pPr>
    </w:p>
    <w:p w14:paraId="7A859608" w14:textId="77777777" w:rsidR="00D72370" w:rsidRDefault="00D72370" w:rsidP="006C68F9">
      <w:pPr>
        <w:rPr>
          <w:rFonts w:ascii="Times New Roman" w:hAnsi="Times New Roman" w:cs="Times New Roman"/>
          <w:b/>
          <w:bCs/>
          <w:i/>
          <w:iCs/>
          <w:sz w:val="28"/>
          <w:szCs w:val="28"/>
          <w:lang w:val="en-US"/>
        </w:rPr>
      </w:pPr>
    </w:p>
    <w:p w14:paraId="4C9C0BB6" w14:textId="77777777" w:rsidR="006C68F9" w:rsidRPr="00E71F62" w:rsidRDefault="006C68F9" w:rsidP="006C68F9">
      <w:pPr>
        <w:jc w:val="center"/>
        <w:rPr>
          <w:rFonts w:ascii="Times New Roman" w:hAnsi="Times New Roman" w:cs="Times New Roman"/>
          <w:i/>
          <w:iCs/>
          <w:sz w:val="28"/>
          <w:szCs w:val="28"/>
          <w:lang w:val="en-US"/>
        </w:rPr>
      </w:pPr>
      <w:bookmarkStart w:id="1" w:name="_Hlk136368487"/>
      <w:r w:rsidRPr="00E71F62">
        <w:rPr>
          <w:rFonts w:ascii="Times New Roman" w:hAnsi="Times New Roman" w:cs="Times New Roman"/>
          <w:i/>
          <w:iCs/>
          <w:sz w:val="28"/>
          <w:szCs w:val="28"/>
          <w:lang w:val="en-US"/>
        </w:rPr>
        <w:lastRenderedPageBreak/>
        <w:t>List of Figures</w:t>
      </w:r>
    </w:p>
    <w:tbl>
      <w:tblPr>
        <w:tblStyle w:val="TableGrid"/>
        <w:tblW w:w="0" w:type="auto"/>
        <w:tblLook w:val="04A0" w:firstRow="1" w:lastRow="0" w:firstColumn="1" w:lastColumn="0" w:noHBand="0" w:noVBand="1"/>
      </w:tblPr>
      <w:tblGrid>
        <w:gridCol w:w="723"/>
        <w:gridCol w:w="5294"/>
        <w:gridCol w:w="2999"/>
      </w:tblGrid>
      <w:tr w:rsidR="006C68F9" w:rsidRPr="00955352" w14:paraId="3E79AF1B" w14:textId="77777777" w:rsidTr="00FF6F03">
        <w:tc>
          <w:tcPr>
            <w:tcW w:w="723" w:type="dxa"/>
          </w:tcPr>
          <w:bookmarkEnd w:id="1"/>
          <w:p w14:paraId="197A1358" w14:textId="77777777" w:rsidR="006C68F9" w:rsidRPr="00955352" w:rsidRDefault="006C68F9" w:rsidP="00FF6F03">
            <w:pPr>
              <w:jc w:val="center"/>
              <w:rPr>
                <w:rFonts w:ascii="Times New Roman" w:hAnsi="Times New Roman" w:cs="Times New Roman"/>
                <w:b/>
                <w:bCs/>
                <w:sz w:val="24"/>
                <w:szCs w:val="24"/>
                <w:lang w:val="en-US"/>
              </w:rPr>
            </w:pPr>
            <w:r w:rsidRPr="00955352">
              <w:rPr>
                <w:rFonts w:ascii="Times New Roman" w:hAnsi="Times New Roman" w:cs="Times New Roman"/>
                <w:b/>
                <w:bCs/>
                <w:sz w:val="24"/>
                <w:szCs w:val="24"/>
                <w:lang w:val="en-US"/>
              </w:rPr>
              <w:t>S.no.</w:t>
            </w:r>
          </w:p>
        </w:tc>
        <w:tc>
          <w:tcPr>
            <w:tcW w:w="5294" w:type="dxa"/>
          </w:tcPr>
          <w:p w14:paraId="7B44E2B8" w14:textId="77777777" w:rsidR="006C68F9" w:rsidRPr="00955352" w:rsidRDefault="006C68F9" w:rsidP="00FF6F03">
            <w:pPr>
              <w:jc w:val="center"/>
              <w:rPr>
                <w:rFonts w:ascii="Times New Roman" w:hAnsi="Times New Roman" w:cs="Times New Roman"/>
                <w:b/>
                <w:bCs/>
                <w:sz w:val="24"/>
                <w:szCs w:val="24"/>
                <w:lang w:val="en-US"/>
              </w:rPr>
            </w:pPr>
            <w:r w:rsidRPr="00955352">
              <w:rPr>
                <w:rFonts w:ascii="Times New Roman" w:hAnsi="Times New Roman" w:cs="Times New Roman"/>
                <w:b/>
                <w:bCs/>
                <w:sz w:val="24"/>
                <w:szCs w:val="24"/>
                <w:lang w:val="en-US"/>
              </w:rPr>
              <w:t>Description</w:t>
            </w:r>
          </w:p>
        </w:tc>
        <w:tc>
          <w:tcPr>
            <w:tcW w:w="2999" w:type="dxa"/>
          </w:tcPr>
          <w:p w14:paraId="1CBA9F30" w14:textId="77777777" w:rsidR="006C68F9" w:rsidRPr="00955352" w:rsidRDefault="006C68F9" w:rsidP="00FF6F03">
            <w:pPr>
              <w:jc w:val="center"/>
              <w:rPr>
                <w:rFonts w:ascii="Times New Roman" w:hAnsi="Times New Roman" w:cs="Times New Roman"/>
                <w:b/>
                <w:bCs/>
                <w:sz w:val="24"/>
                <w:szCs w:val="24"/>
                <w:lang w:val="en-US"/>
              </w:rPr>
            </w:pPr>
            <w:r w:rsidRPr="00955352">
              <w:rPr>
                <w:rFonts w:ascii="Times New Roman" w:hAnsi="Times New Roman" w:cs="Times New Roman"/>
                <w:b/>
                <w:bCs/>
                <w:sz w:val="24"/>
                <w:szCs w:val="24"/>
                <w:lang w:val="en-US"/>
              </w:rPr>
              <w:t>Page No.</w:t>
            </w:r>
          </w:p>
        </w:tc>
      </w:tr>
      <w:tr w:rsidR="006C68F9" w:rsidRPr="00955352" w14:paraId="72C64E28" w14:textId="77777777" w:rsidTr="00FF6F03">
        <w:tc>
          <w:tcPr>
            <w:tcW w:w="723" w:type="dxa"/>
          </w:tcPr>
          <w:p w14:paraId="5D3F8143" w14:textId="77777777" w:rsidR="006C68F9" w:rsidRPr="00B13A14" w:rsidRDefault="006C68F9" w:rsidP="00FF6F03">
            <w:pPr>
              <w:jc w:val="center"/>
              <w:rPr>
                <w:rFonts w:ascii="Times New Roman" w:hAnsi="Times New Roman" w:cs="Times New Roman"/>
                <w:sz w:val="24"/>
                <w:szCs w:val="24"/>
                <w:lang w:val="en-US"/>
              </w:rPr>
            </w:pPr>
            <w:r w:rsidRPr="00B13A14">
              <w:rPr>
                <w:rFonts w:ascii="Times New Roman" w:hAnsi="Times New Roman" w:cs="Times New Roman"/>
                <w:sz w:val="24"/>
                <w:szCs w:val="24"/>
                <w:lang w:val="en-US"/>
              </w:rPr>
              <w:t>1.</w:t>
            </w:r>
          </w:p>
        </w:tc>
        <w:tc>
          <w:tcPr>
            <w:tcW w:w="5294" w:type="dxa"/>
          </w:tcPr>
          <w:p w14:paraId="684EDB1A" w14:textId="77777777" w:rsidR="006C68F9" w:rsidRPr="00B13A14" w:rsidRDefault="006C68F9" w:rsidP="00FF6F03">
            <w:pPr>
              <w:rPr>
                <w:rFonts w:ascii="Times New Roman" w:hAnsi="Times New Roman" w:cs="Times New Roman"/>
                <w:sz w:val="24"/>
                <w:szCs w:val="24"/>
                <w:lang w:val="en-US"/>
              </w:rPr>
            </w:pPr>
            <w:r w:rsidRPr="00B13A14">
              <w:rPr>
                <w:rFonts w:ascii="Times New Roman" w:eastAsia="Calibri" w:hAnsi="Times New Roman" w:cs="Times New Roman"/>
                <w:bCs/>
                <w:sz w:val="24"/>
                <w:szCs w:val="24"/>
              </w:rPr>
              <w:t>Experimental set-up</w:t>
            </w:r>
          </w:p>
        </w:tc>
        <w:tc>
          <w:tcPr>
            <w:tcW w:w="2999" w:type="dxa"/>
          </w:tcPr>
          <w:p w14:paraId="343866A3" w14:textId="77777777" w:rsidR="006C68F9" w:rsidRPr="00B13A14" w:rsidRDefault="006C68F9" w:rsidP="00FF6F03">
            <w:pPr>
              <w:jc w:val="center"/>
              <w:rPr>
                <w:rFonts w:ascii="Times New Roman" w:hAnsi="Times New Roman" w:cs="Times New Roman"/>
                <w:sz w:val="24"/>
                <w:szCs w:val="24"/>
                <w:lang w:val="en-US"/>
              </w:rPr>
            </w:pPr>
            <w:r w:rsidRPr="00B13A14">
              <w:rPr>
                <w:rFonts w:ascii="Times New Roman" w:hAnsi="Times New Roman" w:cs="Times New Roman"/>
                <w:sz w:val="24"/>
                <w:szCs w:val="24"/>
                <w:lang w:val="en-US"/>
              </w:rPr>
              <w:t>8</w:t>
            </w:r>
          </w:p>
        </w:tc>
      </w:tr>
      <w:tr w:rsidR="006C68F9" w:rsidRPr="00955352" w14:paraId="13F7CF1D" w14:textId="77777777" w:rsidTr="00FF6F03">
        <w:tc>
          <w:tcPr>
            <w:tcW w:w="723" w:type="dxa"/>
          </w:tcPr>
          <w:p w14:paraId="3CB157A8" w14:textId="77777777" w:rsidR="006C68F9" w:rsidRPr="00B13A14" w:rsidRDefault="006C68F9" w:rsidP="00FF6F03">
            <w:pPr>
              <w:jc w:val="center"/>
              <w:rPr>
                <w:rFonts w:ascii="Times New Roman" w:hAnsi="Times New Roman" w:cs="Times New Roman"/>
                <w:sz w:val="24"/>
                <w:szCs w:val="24"/>
                <w:lang w:val="en-US"/>
              </w:rPr>
            </w:pPr>
            <w:r w:rsidRPr="00B13A14">
              <w:rPr>
                <w:rFonts w:ascii="Times New Roman" w:hAnsi="Times New Roman" w:cs="Times New Roman"/>
                <w:sz w:val="24"/>
                <w:szCs w:val="24"/>
                <w:lang w:val="en-US"/>
              </w:rPr>
              <w:t>2.</w:t>
            </w:r>
          </w:p>
        </w:tc>
        <w:tc>
          <w:tcPr>
            <w:tcW w:w="5294" w:type="dxa"/>
          </w:tcPr>
          <w:p w14:paraId="7A7C9D12" w14:textId="77777777" w:rsidR="006C68F9" w:rsidRPr="00B13A14" w:rsidRDefault="006C68F9" w:rsidP="00FF6F03">
            <w:pPr>
              <w:rPr>
                <w:rFonts w:ascii="Times New Roman" w:hAnsi="Times New Roman" w:cs="Times New Roman"/>
                <w:sz w:val="24"/>
                <w:szCs w:val="24"/>
                <w:lang w:val="en-US"/>
              </w:rPr>
            </w:pPr>
            <w:r w:rsidRPr="00B13A14">
              <w:rPr>
                <w:rFonts w:ascii="Times New Roman" w:hAnsi="Times New Roman" w:cs="Times New Roman"/>
                <w:bCs/>
                <w:sz w:val="24"/>
                <w:szCs w:val="24"/>
              </w:rPr>
              <w:t>Mechanical modulating valves and marking over defining the obstruction level</w:t>
            </w:r>
          </w:p>
        </w:tc>
        <w:tc>
          <w:tcPr>
            <w:tcW w:w="2999" w:type="dxa"/>
          </w:tcPr>
          <w:p w14:paraId="19A2C1F7" w14:textId="77777777" w:rsidR="006C68F9" w:rsidRPr="00B13A14" w:rsidRDefault="006C68F9" w:rsidP="00FF6F03">
            <w:pPr>
              <w:jc w:val="center"/>
              <w:rPr>
                <w:rFonts w:ascii="Times New Roman" w:hAnsi="Times New Roman" w:cs="Times New Roman"/>
                <w:sz w:val="24"/>
                <w:szCs w:val="24"/>
                <w:lang w:val="en-US"/>
              </w:rPr>
            </w:pPr>
            <w:r w:rsidRPr="00B13A14">
              <w:rPr>
                <w:rFonts w:ascii="Times New Roman" w:hAnsi="Times New Roman" w:cs="Times New Roman"/>
                <w:sz w:val="24"/>
                <w:szCs w:val="24"/>
                <w:lang w:val="en-US"/>
              </w:rPr>
              <w:t>8</w:t>
            </w:r>
          </w:p>
        </w:tc>
      </w:tr>
      <w:tr w:rsidR="006C68F9" w:rsidRPr="00955352" w14:paraId="7A70ABDF" w14:textId="77777777" w:rsidTr="00FF6F03">
        <w:tc>
          <w:tcPr>
            <w:tcW w:w="723" w:type="dxa"/>
          </w:tcPr>
          <w:p w14:paraId="24D14FB9" w14:textId="77777777" w:rsidR="006C68F9" w:rsidRPr="00B13A14" w:rsidRDefault="006C68F9" w:rsidP="00FF6F03">
            <w:pPr>
              <w:jc w:val="center"/>
              <w:rPr>
                <w:rFonts w:ascii="Times New Roman" w:hAnsi="Times New Roman" w:cs="Times New Roman"/>
                <w:sz w:val="24"/>
                <w:szCs w:val="24"/>
                <w:lang w:val="en-US"/>
              </w:rPr>
            </w:pPr>
            <w:r w:rsidRPr="00B13A14">
              <w:rPr>
                <w:rFonts w:ascii="Times New Roman" w:hAnsi="Times New Roman" w:cs="Times New Roman"/>
                <w:sz w:val="24"/>
                <w:szCs w:val="24"/>
                <w:lang w:val="en-US"/>
              </w:rPr>
              <w:t>3.</w:t>
            </w:r>
          </w:p>
        </w:tc>
        <w:tc>
          <w:tcPr>
            <w:tcW w:w="5294" w:type="dxa"/>
          </w:tcPr>
          <w:p w14:paraId="0CEC2AED" w14:textId="77777777" w:rsidR="006C68F9" w:rsidRPr="00B13A14" w:rsidRDefault="006C68F9" w:rsidP="00FF6F03">
            <w:pPr>
              <w:rPr>
                <w:rFonts w:ascii="Times New Roman" w:hAnsi="Times New Roman" w:cs="Times New Roman"/>
                <w:sz w:val="24"/>
                <w:szCs w:val="24"/>
                <w:lang w:val="en-GB"/>
              </w:rPr>
            </w:pPr>
            <w:r w:rsidRPr="00B13A14">
              <w:rPr>
                <w:rFonts w:ascii="Times New Roman" w:hAnsi="Times New Roman" w:cs="Times New Roman"/>
                <w:sz w:val="24"/>
                <w:szCs w:val="24"/>
              </w:rPr>
              <w:t>Three axial accelerometers glued to the pump</w:t>
            </w:r>
          </w:p>
        </w:tc>
        <w:tc>
          <w:tcPr>
            <w:tcW w:w="2999" w:type="dxa"/>
          </w:tcPr>
          <w:p w14:paraId="5B377AD9" w14:textId="77777777" w:rsidR="006C68F9" w:rsidRPr="00B13A14" w:rsidRDefault="006C68F9" w:rsidP="00FF6F03">
            <w:pPr>
              <w:jc w:val="center"/>
              <w:rPr>
                <w:rFonts w:ascii="Times New Roman" w:hAnsi="Times New Roman" w:cs="Times New Roman"/>
                <w:sz w:val="24"/>
                <w:szCs w:val="24"/>
                <w:lang w:val="en-US"/>
              </w:rPr>
            </w:pPr>
            <w:r w:rsidRPr="00B13A14">
              <w:rPr>
                <w:rFonts w:ascii="Times New Roman" w:hAnsi="Times New Roman" w:cs="Times New Roman"/>
                <w:sz w:val="24"/>
                <w:szCs w:val="24"/>
                <w:lang w:val="en-US"/>
              </w:rPr>
              <w:t>9</w:t>
            </w:r>
          </w:p>
        </w:tc>
      </w:tr>
      <w:tr w:rsidR="006C68F9" w:rsidRPr="00955352" w14:paraId="2D40BB49" w14:textId="77777777" w:rsidTr="00FF6F03">
        <w:tc>
          <w:tcPr>
            <w:tcW w:w="723" w:type="dxa"/>
          </w:tcPr>
          <w:p w14:paraId="4F7E906F" w14:textId="77777777" w:rsidR="006C68F9" w:rsidRPr="00B13A14" w:rsidRDefault="006C68F9" w:rsidP="00FF6F03">
            <w:pPr>
              <w:jc w:val="center"/>
              <w:rPr>
                <w:rFonts w:ascii="Times New Roman" w:hAnsi="Times New Roman" w:cs="Times New Roman"/>
                <w:sz w:val="24"/>
                <w:szCs w:val="24"/>
                <w:lang w:val="en-US"/>
              </w:rPr>
            </w:pPr>
            <w:r w:rsidRPr="00B13A14">
              <w:rPr>
                <w:rFonts w:ascii="Times New Roman" w:hAnsi="Times New Roman" w:cs="Times New Roman"/>
                <w:sz w:val="24"/>
                <w:szCs w:val="24"/>
                <w:lang w:val="en-US"/>
              </w:rPr>
              <w:t>4.</w:t>
            </w:r>
          </w:p>
        </w:tc>
        <w:tc>
          <w:tcPr>
            <w:tcW w:w="5294" w:type="dxa"/>
          </w:tcPr>
          <w:p w14:paraId="4577C711" w14:textId="77777777" w:rsidR="006C68F9" w:rsidRPr="00B13A14" w:rsidRDefault="006C68F9" w:rsidP="00FF6F03">
            <w:pPr>
              <w:rPr>
                <w:rFonts w:ascii="Times New Roman" w:hAnsi="Times New Roman" w:cs="Times New Roman"/>
                <w:bCs/>
                <w:sz w:val="24"/>
                <w:szCs w:val="24"/>
                <w:lang w:val="en-GB"/>
              </w:rPr>
            </w:pPr>
            <w:r w:rsidRPr="00B13A14">
              <w:rPr>
                <w:rFonts w:ascii="Times New Roman" w:hAnsi="Times New Roman" w:cs="Times New Roman"/>
                <w:bCs/>
                <w:sz w:val="24"/>
                <w:szCs w:val="24"/>
              </w:rPr>
              <w:t>Pressure Transducers mounted on the pump</w:t>
            </w:r>
          </w:p>
        </w:tc>
        <w:tc>
          <w:tcPr>
            <w:tcW w:w="2999" w:type="dxa"/>
          </w:tcPr>
          <w:p w14:paraId="1F1CC1BA" w14:textId="77777777" w:rsidR="006C68F9" w:rsidRPr="00B13A14" w:rsidRDefault="006C68F9" w:rsidP="00FF6F03">
            <w:pPr>
              <w:jc w:val="center"/>
              <w:rPr>
                <w:rFonts w:ascii="Times New Roman" w:hAnsi="Times New Roman" w:cs="Times New Roman"/>
                <w:sz w:val="24"/>
                <w:szCs w:val="24"/>
                <w:lang w:val="en-US"/>
              </w:rPr>
            </w:pPr>
            <w:r w:rsidRPr="00B13A14">
              <w:rPr>
                <w:rFonts w:ascii="Times New Roman" w:hAnsi="Times New Roman" w:cs="Times New Roman"/>
                <w:sz w:val="24"/>
                <w:szCs w:val="24"/>
                <w:lang w:val="en-US"/>
              </w:rPr>
              <w:t>9</w:t>
            </w:r>
          </w:p>
        </w:tc>
      </w:tr>
      <w:tr w:rsidR="006C68F9" w:rsidRPr="00955352" w14:paraId="22B70DD9" w14:textId="77777777" w:rsidTr="00FF6F03">
        <w:tc>
          <w:tcPr>
            <w:tcW w:w="723" w:type="dxa"/>
          </w:tcPr>
          <w:p w14:paraId="275DBAA2" w14:textId="77777777" w:rsidR="006C68F9" w:rsidRPr="00B13A14" w:rsidRDefault="006C68F9" w:rsidP="00FF6F03">
            <w:pPr>
              <w:jc w:val="center"/>
              <w:rPr>
                <w:rFonts w:ascii="Times New Roman" w:hAnsi="Times New Roman" w:cs="Times New Roman"/>
                <w:sz w:val="24"/>
                <w:szCs w:val="24"/>
                <w:lang w:val="en-US"/>
              </w:rPr>
            </w:pPr>
            <w:r w:rsidRPr="00B13A14">
              <w:rPr>
                <w:rFonts w:ascii="Times New Roman" w:hAnsi="Times New Roman" w:cs="Times New Roman"/>
                <w:sz w:val="24"/>
                <w:szCs w:val="24"/>
                <w:lang w:val="en-US"/>
              </w:rPr>
              <w:t>5.</w:t>
            </w:r>
          </w:p>
        </w:tc>
        <w:tc>
          <w:tcPr>
            <w:tcW w:w="5294" w:type="dxa"/>
          </w:tcPr>
          <w:p w14:paraId="51CDADE5" w14:textId="77777777" w:rsidR="006C68F9" w:rsidRPr="00B13A14" w:rsidRDefault="006C68F9" w:rsidP="00FF6F03">
            <w:pPr>
              <w:rPr>
                <w:rFonts w:ascii="Times New Roman" w:hAnsi="Times New Roman" w:cs="Times New Roman"/>
                <w:sz w:val="24"/>
                <w:szCs w:val="24"/>
                <w:lang w:val="en-US"/>
              </w:rPr>
            </w:pPr>
            <w:r w:rsidRPr="00B13A14">
              <w:rPr>
                <w:rFonts w:ascii="Times New Roman" w:hAnsi="Times New Roman" w:cs="Times New Roman"/>
                <w:sz w:val="24"/>
                <w:szCs w:val="24"/>
              </w:rPr>
              <w:t>Current probes</w:t>
            </w:r>
          </w:p>
        </w:tc>
        <w:tc>
          <w:tcPr>
            <w:tcW w:w="2999" w:type="dxa"/>
          </w:tcPr>
          <w:p w14:paraId="5A950A40" w14:textId="77777777" w:rsidR="006C68F9" w:rsidRPr="00B13A14" w:rsidRDefault="006C68F9" w:rsidP="00FF6F03">
            <w:pPr>
              <w:jc w:val="center"/>
              <w:rPr>
                <w:rFonts w:ascii="Times New Roman" w:hAnsi="Times New Roman" w:cs="Times New Roman"/>
                <w:sz w:val="24"/>
                <w:szCs w:val="24"/>
                <w:lang w:val="en-US"/>
              </w:rPr>
            </w:pPr>
          </w:p>
        </w:tc>
      </w:tr>
      <w:tr w:rsidR="006C68F9" w:rsidRPr="00955352" w14:paraId="66DE41A5" w14:textId="77777777" w:rsidTr="00FF6F03">
        <w:tc>
          <w:tcPr>
            <w:tcW w:w="723" w:type="dxa"/>
          </w:tcPr>
          <w:p w14:paraId="639AF414" w14:textId="77777777" w:rsidR="006C68F9" w:rsidRPr="00B13A14" w:rsidRDefault="006C68F9" w:rsidP="00FF6F03">
            <w:pPr>
              <w:jc w:val="center"/>
              <w:rPr>
                <w:rFonts w:ascii="Times New Roman" w:hAnsi="Times New Roman" w:cs="Times New Roman"/>
                <w:sz w:val="24"/>
                <w:szCs w:val="24"/>
                <w:lang w:val="en-US"/>
              </w:rPr>
            </w:pPr>
            <w:r w:rsidRPr="00B13A14">
              <w:rPr>
                <w:rFonts w:ascii="Times New Roman" w:hAnsi="Times New Roman" w:cs="Times New Roman"/>
                <w:sz w:val="24"/>
                <w:szCs w:val="24"/>
                <w:lang w:val="en-US"/>
              </w:rPr>
              <w:t>6.</w:t>
            </w:r>
          </w:p>
        </w:tc>
        <w:tc>
          <w:tcPr>
            <w:tcW w:w="5294" w:type="dxa"/>
          </w:tcPr>
          <w:p w14:paraId="4A929096" w14:textId="77777777" w:rsidR="006C68F9" w:rsidRPr="00B13A14" w:rsidRDefault="006C68F9" w:rsidP="00FF6F03">
            <w:pPr>
              <w:pStyle w:val="Default"/>
              <w:spacing w:line="360" w:lineRule="auto"/>
            </w:pPr>
            <w:proofErr w:type="spellStart"/>
            <w:r w:rsidRPr="00B13A14">
              <w:t>Dspace</w:t>
            </w:r>
            <w:proofErr w:type="spellEnd"/>
            <w:r w:rsidRPr="00B13A14">
              <w:t xml:space="preserve"> for gathering the data</w:t>
            </w:r>
          </w:p>
        </w:tc>
        <w:tc>
          <w:tcPr>
            <w:tcW w:w="2999" w:type="dxa"/>
          </w:tcPr>
          <w:p w14:paraId="73C1A4DA" w14:textId="77777777" w:rsidR="006C68F9" w:rsidRPr="00B13A14" w:rsidRDefault="006C68F9" w:rsidP="00FF6F03">
            <w:pPr>
              <w:jc w:val="center"/>
              <w:rPr>
                <w:rFonts w:ascii="Times New Roman" w:hAnsi="Times New Roman" w:cs="Times New Roman"/>
                <w:sz w:val="24"/>
                <w:szCs w:val="24"/>
                <w:lang w:val="en-US"/>
              </w:rPr>
            </w:pPr>
            <w:r w:rsidRPr="00B13A14">
              <w:rPr>
                <w:rFonts w:ascii="Times New Roman" w:hAnsi="Times New Roman" w:cs="Times New Roman"/>
                <w:sz w:val="24"/>
                <w:szCs w:val="24"/>
                <w:lang w:val="en-US"/>
              </w:rPr>
              <w:t>10</w:t>
            </w:r>
          </w:p>
        </w:tc>
      </w:tr>
      <w:tr w:rsidR="006C68F9" w:rsidRPr="00955352" w14:paraId="012DA840" w14:textId="77777777" w:rsidTr="00FF6F03">
        <w:tc>
          <w:tcPr>
            <w:tcW w:w="723" w:type="dxa"/>
          </w:tcPr>
          <w:p w14:paraId="778939EB" w14:textId="77777777" w:rsidR="006C68F9" w:rsidRPr="00B13A14" w:rsidRDefault="006C68F9" w:rsidP="00FF6F03">
            <w:pPr>
              <w:jc w:val="center"/>
              <w:rPr>
                <w:rFonts w:ascii="Times New Roman" w:hAnsi="Times New Roman" w:cs="Times New Roman"/>
                <w:sz w:val="24"/>
                <w:szCs w:val="24"/>
                <w:lang w:val="en-US"/>
              </w:rPr>
            </w:pPr>
            <w:r w:rsidRPr="00B13A14">
              <w:rPr>
                <w:rFonts w:ascii="Times New Roman" w:hAnsi="Times New Roman" w:cs="Times New Roman"/>
                <w:sz w:val="24"/>
                <w:szCs w:val="24"/>
                <w:lang w:val="en-US"/>
              </w:rPr>
              <w:t>7.</w:t>
            </w:r>
          </w:p>
        </w:tc>
        <w:tc>
          <w:tcPr>
            <w:tcW w:w="5294" w:type="dxa"/>
          </w:tcPr>
          <w:p w14:paraId="667FEA8C" w14:textId="77777777" w:rsidR="006C68F9" w:rsidRPr="00B13A14" w:rsidRDefault="006C68F9" w:rsidP="00FF6F03">
            <w:pPr>
              <w:tabs>
                <w:tab w:val="left" w:pos="1881"/>
              </w:tabs>
              <w:rPr>
                <w:rFonts w:ascii="Times New Roman" w:hAnsi="Times New Roman" w:cs="Times New Roman"/>
                <w:sz w:val="24"/>
                <w:szCs w:val="24"/>
                <w:lang w:val="en-US"/>
              </w:rPr>
            </w:pPr>
            <w:r w:rsidRPr="00B13A14">
              <w:rPr>
                <w:rFonts w:ascii="Times New Roman" w:hAnsi="Times New Roman" w:cs="Times New Roman"/>
                <w:sz w:val="24"/>
                <w:szCs w:val="24"/>
                <w:lang w:val="en-US"/>
              </w:rPr>
              <w:t xml:space="preserve">Three wiring </w:t>
            </w:r>
            <w:proofErr w:type="gramStart"/>
            <w:r w:rsidRPr="00B13A14">
              <w:rPr>
                <w:rFonts w:ascii="Times New Roman" w:hAnsi="Times New Roman" w:cs="Times New Roman"/>
                <w:sz w:val="24"/>
                <w:szCs w:val="24"/>
                <w:lang w:val="en-US"/>
              </w:rPr>
              <w:t>setup</w:t>
            </w:r>
            <w:proofErr w:type="gramEnd"/>
          </w:p>
        </w:tc>
        <w:tc>
          <w:tcPr>
            <w:tcW w:w="2999" w:type="dxa"/>
          </w:tcPr>
          <w:p w14:paraId="5455F891" w14:textId="77777777" w:rsidR="006C68F9" w:rsidRPr="00B13A14" w:rsidRDefault="006C68F9" w:rsidP="00FF6F03">
            <w:pPr>
              <w:jc w:val="center"/>
              <w:rPr>
                <w:rFonts w:ascii="Times New Roman" w:hAnsi="Times New Roman" w:cs="Times New Roman"/>
                <w:sz w:val="24"/>
                <w:szCs w:val="24"/>
                <w:lang w:val="en-US"/>
              </w:rPr>
            </w:pPr>
            <w:r w:rsidRPr="00B13A14">
              <w:rPr>
                <w:rFonts w:ascii="Times New Roman" w:hAnsi="Times New Roman" w:cs="Times New Roman"/>
                <w:sz w:val="24"/>
                <w:szCs w:val="24"/>
                <w:lang w:val="en-US"/>
              </w:rPr>
              <w:t>11</w:t>
            </w:r>
          </w:p>
        </w:tc>
      </w:tr>
      <w:tr w:rsidR="006C68F9" w:rsidRPr="00955352" w14:paraId="316F1AA5" w14:textId="77777777" w:rsidTr="00FF6F03">
        <w:tc>
          <w:tcPr>
            <w:tcW w:w="723" w:type="dxa"/>
          </w:tcPr>
          <w:p w14:paraId="4F9C3CFF" w14:textId="77777777" w:rsidR="006C68F9" w:rsidRPr="00B13A14" w:rsidRDefault="006C68F9" w:rsidP="00FF6F03">
            <w:pPr>
              <w:jc w:val="center"/>
              <w:rPr>
                <w:rFonts w:ascii="Times New Roman" w:hAnsi="Times New Roman" w:cs="Times New Roman"/>
                <w:sz w:val="24"/>
                <w:szCs w:val="24"/>
                <w:lang w:val="en-US"/>
              </w:rPr>
            </w:pPr>
            <w:r w:rsidRPr="00B13A14">
              <w:rPr>
                <w:rFonts w:ascii="Times New Roman" w:hAnsi="Times New Roman" w:cs="Times New Roman"/>
                <w:sz w:val="24"/>
                <w:szCs w:val="24"/>
                <w:lang w:val="en-US"/>
              </w:rPr>
              <w:t>8.</w:t>
            </w:r>
          </w:p>
        </w:tc>
        <w:tc>
          <w:tcPr>
            <w:tcW w:w="5294" w:type="dxa"/>
          </w:tcPr>
          <w:p w14:paraId="37DCE0C0" w14:textId="77777777" w:rsidR="006C68F9" w:rsidRPr="00B13A14" w:rsidRDefault="006C68F9" w:rsidP="00FF6F03">
            <w:pPr>
              <w:pStyle w:val="Default"/>
              <w:spacing w:line="360" w:lineRule="auto"/>
            </w:pPr>
            <w:r w:rsidRPr="00B13A14">
              <w:t>Simulink Mode</w:t>
            </w:r>
          </w:p>
        </w:tc>
        <w:tc>
          <w:tcPr>
            <w:tcW w:w="2999" w:type="dxa"/>
          </w:tcPr>
          <w:p w14:paraId="2FA6EA16" w14:textId="77777777" w:rsidR="006C68F9" w:rsidRPr="00B13A14" w:rsidRDefault="006C68F9" w:rsidP="00FF6F03">
            <w:pPr>
              <w:jc w:val="center"/>
              <w:rPr>
                <w:rFonts w:ascii="Times New Roman" w:hAnsi="Times New Roman" w:cs="Times New Roman"/>
                <w:sz w:val="24"/>
                <w:szCs w:val="24"/>
                <w:lang w:val="en-US"/>
              </w:rPr>
            </w:pPr>
            <w:r w:rsidRPr="00B13A14">
              <w:rPr>
                <w:rFonts w:ascii="Times New Roman" w:hAnsi="Times New Roman" w:cs="Times New Roman"/>
                <w:sz w:val="24"/>
                <w:szCs w:val="24"/>
                <w:lang w:val="en-US"/>
              </w:rPr>
              <w:t>12</w:t>
            </w:r>
          </w:p>
        </w:tc>
      </w:tr>
      <w:tr w:rsidR="006C68F9" w:rsidRPr="00955352" w14:paraId="03A675A7" w14:textId="77777777" w:rsidTr="00FF6F03">
        <w:tc>
          <w:tcPr>
            <w:tcW w:w="723" w:type="dxa"/>
          </w:tcPr>
          <w:p w14:paraId="0E5DFED1" w14:textId="77777777" w:rsidR="006C68F9" w:rsidRPr="00B13A14" w:rsidRDefault="006C68F9" w:rsidP="00FF6F03">
            <w:pPr>
              <w:jc w:val="center"/>
              <w:rPr>
                <w:rFonts w:ascii="Times New Roman" w:hAnsi="Times New Roman" w:cs="Times New Roman"/>
                <w:sz w:val="24"/>
                <w:szCs w:val="24"/>
                <w:lang w:val="en-US"/>
              </w:rPr>
            </w:pPr>
            <w:r w:rsidRPr="00B13A14">
              <w:rPr>
                <w:rFonts w:ascii="Times New Roman" w:hAnsi="Times New Roman" w:cs="Times New Roman"/>
                <w:sz w:val="24"/>
                <w:szCs w:val="24"/>
                <w:lang w:val="en-US"/>
              </w:rPr>
              <w:t>9.</w:t>
            </w:r>
          </w:p>
        </w:tc>
        <w:tc>
          <w:tcPr>
            <w:tcW w:w="5294" w:type="dxa"/>
          </w:tcPr>
          <w:p w14:paraId="4705475B" w14:textId="77777777" w:rsidR="006C68F9" w:rsidRPr="00B13A14" w:rsidRDefault="006C68F9" w:rsidP="00FF6F03">
            <w:pPr>
              <w:rPr>
                <w:rFonts w:ascii="Times New Roman" w:hAnsi="Times New Roman" w:cs="Times New Roman"/>
                <w:sz w:val="24"/>
                <w:szCs w:val="24"/>
                <w:lang w:val="en-US"/>
              </w:rPr>
            </w:pPr>
            <w:r w:rsidRPr="00B13A14">
              <w:rPr>
                <w:rFonts w:ascii="Times New Roman" w:hAnsi="Times New Roman" w:cs="Times New Roman"/>
                <w:sz w:val="24"/>
                <w:szCs w:val="24"/>
                <w:lang w:val="en-US"/>
              </w:rPr>
              <w:t>Impeller fault (left) and Cover plate fault(right)</w:t>
            </w:r>
          </w:p>
        </w:tc>
        <w:tc>
          <w:tcPr>
            <w:tcW w:w="2999" w:type="dxa"/>
          </w:tcPr>
          <w:p w14:paraId="308F4713" w14:textId="77777777" w:rsidR="006C68F9" w:rsidRPr="00B13A14" w:rsidRDefault="006C68F9" w:rsidP="00FF6F03">
            <w:pPr>
              <w:jc w:val="center"/>
              <w:rPr>
                <w:rFonts w:ascii="Times New Roman" w:hAnsi="Times New Roman" w:cs="Times New Roman"/>
                <w:sz w:val="24"/>
                <w:szCs w:val="24"/>
                <w:lang w:val="en-US"/>
              </w:rPr>
            </w:pPr>
            <w:r w:rsidRPr="00B13A14">
              <w:rPr>
                <w:rFonts w:ascii="Times New Roman" w:hAnsi="Times New Roman" w:cs="Times New Roman"/>
                <w:sz w:val="24"/>
                <w:szCs w:val="24"/>
                <w:lang w:val="en-US"/>
              </w:rPr>
              <w:t>12</w:t>
            </w:r>
          </w:p>
        </w:tc>
      </w:tr>
      <w:tr w:rsidR="006C68F9" w:rsidRPr="00955352" w14:paraId="32BD8CF7" w14:textId="77777777" w:rsidTr="00FF6F03">
        <w:tc>
          <w:tcPr>
            <w:tcW w:w="723" w:type="dxa"/>
          </w:tcPr>
          <w:p w14:paraId="23FC41AA" w14:textId="77777777" w:rsidR="006C68F9" w:rsidRPr="00B13A14" w:rsidRDefault="006C68F9" w:rsidP="00FF6F03">
            <w:pPr>
              <w:jc w:val="center"/>
              <w:rPr>
                <w:rFonts w:ascii="Times New Roman" w:hAnsi="Times New Roman" w:cs="Times New Roman"/>
                <w:sz w:val="24"/>
                <w:szCs w:val="24"/>
                <w:lang w:val="en-US"/>
              </w:rPr>
            </w:pPr>
            <w:r w:rsidRPr="00B13A14">
              <w:rPr>
                <w:rFonts w:ascii="Times New Roman" w:hAnsi="Times New Roman" w:cs="Times New Roman"/>
                <w:sz w:val="24"/>
                <w:szCs w:val="24"/>
                <w:lang w:val="en-US"/>
              </w:rPr>
              <w:t>10.</w:t>
            </w:r>
          </w:p>
        </w:tc>
        <w:tc>
          <w:tcPr>
            <w:tcW w:w="5294" w:type="dxa"/>
          </w:tcPr>
          <w:p w14:paraId="1F6FE0DD" w14:textId="77777777" w:rsidR="006C68F9" w:rsidRPr="00B13A14" w:rsidRDefault="006C68F9" w:rsidP="00FF6F03">
            <w:pPr>
              <w:rPr>
                <w:rFonts w:ascii="Times New Roman" w:hAnsi="Times New Roman" w:cs="Times New Roman"/>
                <w:sz w:val="24"/>
                <w:szCs w:val="24"/>
                <w:lang w:val="en-US"/>
              </w:rPr>
            </w:pPr>
            <w:r w:rsidRPr="00B13A14">
              <w:rPr>
                <w:rFonts w:ascii="Times New Roman" w:hAnsi="Times New Roman" w:cs="Times New Roman"/>
                <w:sz w:val="24"/>
                <w:szCs w:val="24"/>
              </w:rPr>
              <w:t>View of the Control Desk of each signal</w:t>
            </w:r>
          </w:p>
        </w:tc>
        <w:tc>
          <w:tcPr>
            <w:tcW w:w="2999" w:type="dxa"/>
          </w:tcPr>
          <w:p w14:paraId="22124A6A" w14:textId="77777777" w:rsidR="006C68F9" w:rsidRPr="00B13A14" w:rsidRDefault="006C68F9" w:rsidP="00FF6F03">
            <w:pPr>
              <w:jc w:val="center"/>
              <w:rPr>
                <w:rFonts w:ascii="Times New Roman" w:hAnsi="Times New Roman" w:cs="Times New Roman"/>
                <w:sz w:val="24"/>
                <w:szCs w:val="24"/>
                <w:lang w:val="en-US"/>
              </w:rPr>
            </w:pPr>
            <w:r w:rsidRPr="00B13A14">
              <w:rPr>
                <w:rFonts w:ascii="Times New Roman" w:hAnsi="Times New Roman" w:cs="Times New Roman"/>
                <w:sz w:val="24"/>
                <w:szCs w:val="24"/>
                <w:lang w:val="en-US"/>
              </w:rPr>
              <w:t>13</w:t>
            </w:r>
          </w:p>
        </w:tc>
      </w:tr>
      <w:tr w:rsidR="006C68F9" w:rsidRPr="00955352" w14:paraId="25B536C1" w14:textId="77777777" w:rsidTr="00FF6F03">
        <w:tc>
          <w:tcPr>
            <w:tcW w:w="723" w:type="dxa"/>
          </w:tcPr>
          <w:p w14:paraId="2CD5AC02" w14:textId="77777777" w:rsidR="006C68F9" w:rsidRPr="00B13A14" w:rsidRDefault="006C68F9" w:rsidP="00FF6F03">
            <w:pPr>
              <w:jc w:val="center"/>
              <w:rPr>
                <w:rFonts w:ascii="Times New Roman" w:hAnsi="Times New Roman" w:cs="Times New Roman"/>
                <w:sz w:val="24"/>
                <w:szCs w:val="24"/>
                <w:lang w:val="en-US"/>
              </w:rPr>
            </w:pPr>
            <w:r w:rsidRPr="00B13A14">
              <w:rPr>
                <w:rFonts w:ascii="Times New Roman" w:hAnsi="Times New Roman" w:cs="Times New Roman"/>
                <w:sz w:val="24"/>
                <w:szCs w:val="24"/>
                <w:lang w:val="en-US"/>
              </w:rPr>
              <w:t>11.</w:t>
            </w:r>
          </w:p>
        </w:tc>
        <w:tc>
          <w:tcPr>
            <w:tcW w:w="5294" w:type="dxa"/>
          </w:tcPr>
          <w:p w14:paraId="1C349F1F" w14:textId="77777777" w:rsidR="006C68F9" w:rsidRPr="00B13A14" w:rsidRDefault="006C68F9" w:rsidP="00FF6F03">
            <w:pPr>
              <w:rPr>
                <w:rFonts w:ascii="Times New Roman" w:hAnsi="Times New Roman" w:cs="Times New Roman"/>
                <w:sz w:val="24"/>
                <w:szCs w:val="24"/>
              </w:rPr>
            </w:pPr>
            <w:r w:rsidRPr="00B13A14">
              <w:rPr>
                <w:rFonts w:ascii="Times New Roman" w:hAnsi="Times New Roman" w:cs="Times New Roman"/>
                <w:sz w:val="24"/>
                <w:szCs w:val="24"/>
              </w:rPr>
              <w:t>Optimized 1D CNN network structure</w:t>
            </w:r>
          </w:p>
        </w:tc>
        <w:tc>
          <w:tcPr>
            <w:tcW w:w="2999" w:type="dxa"/>
          </w:tcPr>
          <w:p w14:paraId="29C92C4C" w14:textId="77777777" w:rsidR="006C68F9" w:rsidRPr="00B13A14" w:rsidRDefault="006C68F9" w:rsidP="00FF6F03">
            <w:pPr>
              <w:jc w:val="center"/>
              <w:rPr>
                <w:rFonts w:ascii="Times New Roman" w:hAnsi="Times New Roman" w:cs="Times New Roman"/>
                <w:sz w:val="24"/>
                <w:szCs w:val="24"/>
                <w:lang w:val="en-US"/>
              </w:rPr>
            </w:pPr>
            <w:r w:rsidRPr="00B13A14">
              <w:rPr>
                <w:rFonts w:ascii="Times New Roman" w:hAnsi="Times New Roman" w:cs="Times New Roman"/>
                <w:sz w:val="24"/>
                <w:szCs w:val="24"/>
                <w:lang w:val="en-US"/>
              </w:rPr>
              <w:t>16</w:t>
            </w:r>
          </w:p>
        </w:tc>
      </w:tr>
      <w:tr w:rsidR="006C68F9" w:rsidRPr="00955352" w14:paraId="14A7314E" w14:textId="77777777" w:rsidTr="00FF6F03">
        <w:tc>
          <w:tcPr>
            <w:tcW w:w="723" w:type="dxa"/>
          </w:tcPr>
          <w:p w14:paraId="3402471B" w14:textId="77777777" w:rsidR="006C68F9" w:rsidRPr="00B13A14" w:rsidRDefault="006C68F9" w:rsidP="00FF6F03">
            <w:pPr>
              <w:jc w:val="center"/>
              <w:rPr>
                <w:rFonts w:ascii="Times New Roman" w:hAnsi="Times New Roman" w:cs="Times New Roman"/>
                <w:sz w:val="24"/>
                <w:szCs w:val="24"/>
                <w:lang w:val="en-US"/>
              </w:rPr>
            </w:pPr>
            <w:r w:rsidRPr="00B13A14">
              <w:rPr>
                <w:rFonts w:ascii="Times New Roman" w:hAnsi="Times New Roman" w:cs="Times New Roman"/>
                <w:sz w:val="24"/>
                <w:szCs w:val="24"/>
                <w:lang w:val="en-US"/>
              </w:rPr>
              <w:t>12.</w:t>
            </w:r>
          </w:p>
        </w:tc>
        <w:tc>
          <w:tcPr>
            <w:tcW w:w="5294" w:type="dxa"/>
          </w:tcPr>
          <w:p w14:paraId="566EAB1A" w14:textId="77777777" w:rsidR="006C68F9" w:rsidRPr="00B13A14" w:rsidRDefault="006C68F9" w:rsidP="00FF6F03">
            <w:pPr>
              <w:rPr>
                <w:rFonts w:ascii="Times New Roman" w:hAnsi="Times New Roman" w:cs="Times New Roman"/>
                <w:sz w:val="24"/>
                <w:szCs w:val="24"/>
              </w:rPr>
            </w:pPr>
            <w:r w:rsidRPr="00B13A14">
              <w:rPr>
                <w:rFonts w:ascii="Times New Roman" w:hAnsi="Times New Roman" w:cs="Times New Roman"/>
                <w:sz w:val="24"/>
                <w:szCs w:val="24"/>
              </w:rPr>
              <w:t>Classification accuracies for different individually statistical features</w:t>
            </w:r>
          </w:p>
        </w:tc>
        <w:tc>
          <w:tcPr>
            <w:tcW w:w="2999" w:type="dxa"/>
          </w:tcPr>
          <w:p w14:paraId="6EA6EB8B" w14:textId="77777777" w:rsidR="006C68F9" w:rsidRPr="00B13A14" w:rsidRDefault="006C68F9" w:rsidP="00FF6F03">
            <w:pPr>
              <w:jc w:val="center"/>
              <w:rPr>
                <w:rFonts w:ascii="Times New Roman" w:hAnsi="Times New Roman" w:cs="Times New Roman"/>
                <w:sz w:val="24"/>
                <w:szCs w:val="24"/>
                <w:lang w:val="en-US"/>
              </w:rPr>
            </w:pPr>
            <w:r w:rsidRPr="00B13A14">
              <w:rPr>
                <w:rFonts w:ascii="Times New Roman" w:hAnsi="Times New Roman" w:cs="Times New Roman"/>
                <w:sz w:val="24"/>
                <w:szCs w:val="24"/>
                <w:lang w:val="en-US"/>
              </w:rPr>
              <w:t>20</w:t>
            </w:r>
          </w:p>
        </w:tc>
      </w:tr>
      <w:tr w:rsidR="006C68F9" w:rsidRPr="00955352" w14:paraId="09B9ACF9" w14:textId="77777777" w:rsidTr="00FF6F03">
        <w:tc>
          <w:tcPr>
            <w:tcW w:w="723" w:type="dxa"/>
          </w:tcPr>
          <w:p w14:paraId="6D1B2FE9" w14:textId="77777777" w:rsidR="006C68F9" w:rsidRPr="00B13A14" w:rsidRDefault="006C68F9" w:rsidP="00FF6F03">
            <w:pPr>
              <w:jc w:val="center"/>
              <w:rPr>
                <w:rFonts w:ascii="Times New Roman" w:hAnsi="Times New Roman" w:cs="Times New Roman"/>
                <w:sz w:val="24"/>
                <w:szCs w:val="24"/>
                <w:lang w:val="en-US"/>
              </w:rPr>
            </w:pPr>
            <w:r w:rsidRPr="00B13A14">
              <w:rPr>
                <w:rFonts w:ascii="Times New Roman" w:hAnsi="Times New Roman" w:cs="Times New Roman"/>
                <w:sz w:val="24"/>
                <w:szCs w:val="24"/>
                <w:lang w:val="en-US"/>
              </w:rPr>
              <w:t>13.</w:t>
            </w:r>
          </w:p>
        </w:tc>
        <w:tc>
          <w:tcPr>
            <w:tcW w:w="5294" w:type="dxa"/>
          </w:tcPr>
          <w:p w14:paraId="4709EEC9" w14:textId="77777777" w:rsidR="006C68F9" w:rsidRPr="00B13A14" w:rsidRDefault="006C68F9" w:rsidP="00FF6F03">
            <w:pPr>
              <w:rPr>
                <w:rFonts w:ascii="Times New Roman" w:hAnsi="Times New Roman" w:cs="Times New Roman"/>
                <w:sz w:val="24"/>
                <w:szCs w:val="24"/>
              </w:rPr>
            </w:pPr>
            <w:r w:rsidRPr="00B13A14">
              <w:rPr>
                <w:rFonts w:ascii="Times New Roman" w:hAnsi="Times New Roman" w:cs="Times New Roman"/>
                <w:sz w:val="24"/>
                <w:szCs w:val="24"/>
              </w:rPr>
              <w:t>Classification accuracy versus Frequency with combination of features</w:t>
            </w:r>
          </w:p>
        </w:tc>
        <w:tc>
          <w:tcPr>
            <w:tcW w:w="2999" w:type="dxa"/>
          </w:tcPr>
          <w:p w14:paraId="631A79A5" w14:textId="77777777" w:rsidR="006C68F9" w:rsidRPr="00B13A14" w:rsidRDefault="006C68F9" w:rsidP="00FF6F03">
            <w:pPr>
              <w:jc w:val="center"/>
              <w:rPr>
                <w:rFonts w:ascii="Times New Roman" w:hAnsi="Times New Roman" w:cs="Times New Roman"/>
                <w:sz w:val="24"/>
                <w:szCs w:val="24"/>
                <w:lang w:val="en-US"/>
              </w:rPr>
            </w:pPr>
            <w:r w:rsidRPr="00B13A14">
              <w:rPr>
                <w:rFonts w:ascii="Times New Roman" w:hAnsi="Times New Roman" w:cs="Times New Roman"/>
                <w:sz w:val="24"/>
                <w:szCs w:val="24"/>
                <w:lang w:val="en-US"/>
              </w:rPr>
              <w:t>20</w:t>
            </w:r>
          </w:p>
        </w:tc>
      </w:tr>
      <w:tr w:rsidR="006C68F9" w:rsidRPr="00955352" w14:paraId="754BC947" w14:textId="77777777" w:rsidTr="00FF6F03">
        <w:tc>
          <w:tcPr>
            <w:tcW w:w="723" w:type="dxa"/>
          </w:tcPr>
          <w:p w14:paraId="332D93DD" w14:textId="77777777" w:rsidR="006C68F9" w:rsidRPr="00B13A14" w:rsidRDefault="006C68F9" w:rsidP="00FF6F03">
            <w:pPr>
              <w:jc w:val="center"/>
              <w:rPr>
                <w:rFonts w:ascii="Times New Roman" w:hAnsi="Times New Roman" w:cs="Times New Roman"/>
                <w:sz w:val="24"/>
                <w:szCs w:val="24"/>
                <w:lang w:val="en-US"/>
              </w:rPr>
            </w:pPr>
            <w:r w:rsidRPr="00B13A14">
              <w:rPr>
                <w:rFonts w:ascii="Times New Roman" w:hAnsi="Times New Roman" w:cs="Times New Roman"/>
                <w:sz w:val="24"/>
                <w:szCs w:val="24"/>
                <w:lang w:val="en-US"/>
              </w:rPr>
              <w:t>14.</w:t>
            </w:r>
          </w:p>
        </w:tc>
        <w:tc>
          <w:tcPr>
            <w:tcW w:w="5294" w:type="dxa"/>
          </w:tcPr>
          <w:p w14:paraId="768E6318" w14:textId="77777777" w:rsidR="006C68F9" w:rsidRPr="00B13A14" w:rsidRDefault="006C68F9" w:rsidP="00FF6F03">
            <w:pPr>
              <w:rPr>
                <w:rFonts w:ascii="Times New Roman" w:hAnsi="Times New Roman" w:cs="Times New Roman"/>
                <w:sz w:val="24"/>
                <w:szCs w:val="24"/>
              </w:rPr>
            </w:pPr>
            <w:r w:rsidRPr="00B13A14">
              <w:rPr>
                <w:rFonts w:ascii="Times New Roman" w:hAnsi="Times New Roman" w:cs="Times New Roman"/>
                <w:sz w:val="24"/>
                <w:szCs w:val="24"/>
              </w:rPr>
              <w:t>Classification accuracy versus Frequency with all the features</w:t>
            </w:r>
          </w:p>
        </w:tc>
        <w:tc>
          <w:tcPr>
            <w:tcW w:w="2999" w:type="dxa"/>
          </w:tcPr>
          <w:p w14:paraId="4F7C7971" w14:textId="77777777" w:rsidR="006C68F9" w:rsidRPr="00B13A14" w:rsidRDefault="006C68F9" w:rsidP="00FF6F03">
            <w:pPr>
              <w:jc w:val="center"/>
              <w:rPr>
                <w:rFonts w:ascii="Times New Roman" w:hAnsi="Times New Roman" w:cs="Times New Roman"/>
                <w:sz w:val="24"/>
                <w:szCs w:val="24"/>
                <w:lang w:val="en-US"/>
              </w:rPr>
            </w:pPr>
            <w:r w:rsidRPr="00B13A14">
              <w:rPr>
                <w:rFonts w:ascii="Times New Roman" w:hAnsi="Times New Roman" w:cs="Times New Roman"/>
                <w:sz w:val="24"/>
                <w:szCs w:val="24"/>
                <w:lang w:val="en-US"/>
              </w:rPr>
              <w:t>21</w:t>
            </w:r>
          </w:p>
        </w:tc>
      </w:tr>
      <w:tr w:rsidR="006C68F9" w:rsidRPr="00955352" w14:paraId="3720A5A7" w14:textId="77777777" w:rsidTr="00FF6F03">
        <w:tc>
          <w:tcPr>
            <w:tcW w:w="723" w:type="dxa"/>
          </w:tcPr>
          <w:p w14:paraId="777591D7" w14:textId="77777777" w:rsidR="006C68F9" w:rsidRPr="00B13A14" w:rsidRDefault="006C68F9" w:rsidP="00FF6F03">
            <w:pPr>
              <w:jc w:val="center"/>
              <w:rPr>
                <w:rFonts w:ascii="Times New Roman" w:hAnsi="Times New Roman" w:cs="Times New Roman"/>
                <w:sz w:val="24"/>
                <w:szCs w:val="24"/>
                <w:lang w:val="en-US"/>
              </w:rPr>
            </w:pPr>
            <w:r w:rsidRPr="00B13A14">
              <w:rPr>
                <w:rFonts w:ascii="Times New Roman" w:hAnsi="Times New Roman" w:cs="Times New Roman"/>
                <w:sz w:val="24"/>
                <w:szCs w:val="24"/>
                <w:lang w:val="en-US"/>
              </w:rPr>
              <w:t>15.</w:t>
            </w:r>
          </w:p>
        </w:tc>
        <w:tc>
          <w:tcPr>
            <w:tcW w:w="5294" w:type="dxa"/>
          </w:tcPr>
          <w:p w14:paraId="7468D86B" w14:textId="77777777" w:rsidR="006C68F9" w:rsidRPr="00B13A14" w:rsidRDefault="006C68F9" w:rsidP="00FF6F03">
            <w:pPr>
              <w:spacing w:line="276" w:lineRule="auto"/>
              <w:rPr>
                <w:rFonts w:ascii="Times New Roman" w:hAnsi="Times New Roman" w:cs="Times New Roman"/>
                <w:sz w:val="24"/>
                <w:szCs w:val="24"/>
              </w:rPr>
            </w:pPr>
            <w:r w:rsidRPr="00B13A14">
              <w:rPr>
                <w:rFonts w:ascii="Times New Roman" w:hAnsi="Times New Roman" w:cs="Times New Roman"/>
                <w:sz w:val="24"/>
                <w:szCs w:val="24"/>
              </w:rPr>
              <w:t>Structure of Artificial Neural Network model</w:t>
            </w:r>
          </w:p>
        </w:tc>
        <w:tc>
          <w:tcPr>
            <w:tcW w:w="2999" w:type="dxa"/>
          </w:tcPr>
          <w:p w14:paraId="75436FB0" w14:textId="77777777" w:rsidR="006C68F9" w:rsidRPr="00B13A14" w:rsidRDefault="006C68F9" w:rsidP="00FF6F03">
            <w:pPr>
              <w:jc w:val="center"/>
              <w:rPr>
                <w:rFonts w:ascii="Times New Roman" w:hAnsi="Times New Roman" w:cs="Times New Roman"/>
                <w:sz w:val="24"/>
                <w:szCs w:val="24"/>
                <w:lang w:val="en-US"/>
              </w:rPr>
            </w:pPr>
            <w:r w:rsidRPr="00B13A14">
              <w:rPr>
                <w:rFonts w:ascii="Times New Roman" w:hAnsi="Times New Roman" w:cs="Times New Roman"/>
                <w:sz w:val="24"/>
                <w:szCs w:val="24"/>
                <w:lang w:val="en-US"/>
              </w:rPr>
              <w:t>22</w:t>
            </w:r>
          </w:p>
        </w:tc>
      </w:tr>
      <w:tr w:rsidR="006C68F9" w:rsidRPr="00955352" w14:paraId="7AD4AC9C" w14:textId="77777777" w:rsidTr="00FF6F03">
        <w:tc>
          <w:tcPr>
            <w:tcW w:w="723" w:type="dxa"/>
          </w:tcPr>
          <w:p w14:paraId="7A7FD51A" w14:textId="77777777" w:rsidR="006C68F9" w:rsidRPr="00B13A14" w:rsidRDefault="006C68F9" w:rsidP="00FF6F03">
            <w:pPr>
              <w:jc w:val="center"/>
              <w:rPr>
                <w:rFonts w:ascii="Times New Roman" w:hAnsi="Times New Roman" w:cs="Times New Roman"/>
                <w:sz w:val="24"/>
                <w:szCs w:val="24"/>
                <w:lang w:val="en-US"/>
              </w:rPr>
            </w:pPr>
            <w:r w:rsidRPr="00B13A14">
              <w:rPr>
                <w:rFonts w:ascii="Times New Roman" w:hAnsi="Times New Roman" w:cs="Times New Roman"/>
                <w:sz w:val="24"/>
                <w:szCs w:val="24"/>
                <w:lang w:val="en-US"/>
              </w:rPr>
              <w:t>16.</w:t>
            </w:r>
          </w:p>
        </w:tc>
        <w:tc>
          <w:tcPr>
            <w:tcW w:w="5294" w:type="dxa"/>
          </w:tcPr>
          <w:p w14:paraId="151F33B2" w14:textId="77777777" w:rsidR="006C68F9" w:rsidRPr="00B13A14" w:rsidRDefault="006C68F9" w:rsidP="00FF6F03">
            <w:pPr>
              <w:rPr>
                <w:rFonts w:ascii="Times New Roman" w:hAnsi="Times New Roman" w:cs="Times New Roman"/>
                <w:sz w:val="24"/>
                <w:szCs w:val="24"/>
              </w:rPr>
            </w:pPr>
            <w:r w:rsidRPr="00B13A14">
              <w:rPr>
                <w:rFonts w:ascii="Times New Roman" w:hAnsi="Times New Roman" w:cs="Times New Roman"/>
                <w:sz w:val="24"/>
                <w:szCs w:val="24"/>
              </w:rPr>
              <w:t xml:space="preserve">Structure of One-dimensional convolution neural network </w:t>
            </w:r>
          </w:p>
        </w:tc>
        <w:tc>
          <w:tcPr>
            <w:tcW w:w="2999" w:type="dxa"/>
          </w:tcPr>
          <w:p w14:paraId="690EE0D8" w14:textId="77777777" w:rsidR="006C68F9" w:rsidRPr="00B13A14" w:rsidRDefault="006C68F9" w:rsidP="00FF6F03">
            <w:pPr>
              <w:jc w:val="center"/>
              <w:rPr>
                <w:rFonts w:ascii="Times New Roman" w:hAnsi="Times New Roman" w:cs="Times New Roman"/>
                <w:sz w:val="24"/>
                <w:szCs w:val="24"/>
                <w:lang w:val="en-US"/>
              </w:rPr>
            </w:pPr>
            <w:r w:rsidRPr="00B13A14">
              <w:rPr>
                <w:rFonts w:ascii="Times New Roman" w:hAnsi="Times New Roman" w:cs="Times New Roman"/>
                <w:sz w:val="24"/>
                <w:szCs w:val="24"/>
                <w:lang w:val="en-US"/>
              </w:rPr>
              <w:t>23</w:t>
            </w:r>
          </w:p>
        </w:tc>
      </w:tr>
      <w:tr w:rsidR="006C68F9" w:rsidRPr="00955352" w14:paraId="7D16D714" w14:textId="77777777" w:rsidTr="00FF6F03">
        <w:tc>
          <w:tcPr>
            <w:tcW w:w="723" w:type="dxa"/>
          </w:tcPr>
          <w:p w14:paraId="4BEEDD53" w14:textId="77777777" w:rsidR="006C68F9" w:rsidRPr="00B13A14" w:rsidRDefault="006C68F9" w:rsidP="00FF6F03">
            <w:pPr>
              <w:jc w:val="center"/>
              <w:rPr>
                <w:rFonts w:ascii="Times New Roman" w:hAnsi="Times New Roman" w:cs="Times New Roman"/>
                <w:sz w:val="24"/>
                <w:szCs w:val="24"/>
                <w:lang w:val="en-US"/>
              </w:rPr>
            </w:pPr>
            <w:r w:rsidRPr="00B13A14">
              <w:rPr>
                <w:rFonts w:ascii="Times New Roman" w:hAnsi="Times New Roman" w:cs="Times New Roman"/>
                <w:sz w:val="24"/>
                <w:szCs w:val="24"/>
                <w:lang w:val="en-US"/>
              </w:rPr>
              <w:t>17.</w:t>
            </w:r>
          </w:p>
        </w:tc>
        <w:tc>
          <w:tcPr>
            <w:tcW w:w="5294" w:type="dxa"/>
          </w:tcPr>
          <w:p w14:paraId="25AD8E59" w14:textId="77777777" w:rsidR="006C68F9" w:rsidRPr="00B13A14" w:rsidRDefault="006C68F9" w:rsidP="00FF6F03">
            <w:pPr>
              <w:rPr>
                <w:rFonts w:ascii="Times New Roman" w:hAnsi="Times New Roman" w:cs="Times New Roman"/>
                <w:sz w:val="24"/>
                <w:szCs w:val="24"/>
              </w:rPr>
            </w:pPr>
            <w:r w:rsidRPr="00B13A14">
              <w:rPr>
                <w:rFonts w:ascii="Times New Roman" w:hAnsi="Times New Roman" w:cs="Times New Roman"/>
                <w:sz w:val="24"/>
                <w:szCs w:val="24"/>
              </w:rPr>
              <w:t xml:space="preserve">Performance while making the NN and 1D CNN </w:t>
            </w:r>
          </w:p>
        </w:tc>
        <w:tc>
          <w:tcPr>
            <w:tcW w:w="2999" w:type="dxa"/>
          </w:tcPr>
          <w:p w14:paraId="0E3AB3F8" w14:textId="77777777" w:rsidR="006C68F9" w:rsidRPr="00B13A14" w:rsidRDefault="006C68F9" w:rsidP="00FF6F03">
            <w:pPr>
              <w:jc w:val="center"/>
              <w:rPr>
                <w:rFonts w:ascii="Times New Roman" w:hAnsi="Times New Roman" w:cs="Times New Roman"/>
                <w:sz w:val="24"/>
                <w:szCs w:val="24"/>
                <w:lang w:val="en-US"/>
              </w:rPr>
            </w:pPr>
            <w:r w:rsidRPr="00B13A14">
              <w:rPr>
                <w:rFonts w:ascii="Times New Roman" w:hAnsi="Times New Roman" w:cs="Times New Roman"/>
                <w:sz w:val="24"/>
                <w:szCs w:val="24"/>
                <w:lang w:val="en-US"/>
              </w:rPr>
              <w:t>27</w:t>
            </w:r>
          </w:p>
        </w:tc>
      </w:tr>
      <w:tr w:rsidR="006C68F9" w:rsidRPr="00955352" w14:paraId="34B3ED20" w14:textId="77777777" w:rsidTr="00FF6F03">
        <w:tc>
          <w:tcPr>
            <w:tcW w:w="723" w:type="dxa"/>
          </w:tcPr>
          <w:p w14:paraId="70461DFD" w14:textId="77777777" w:rsidR="006C68F9" w:rsidRPr="00B13A14" w:rsidRDefault="006C68F9" w:rsidP="00FF6F03">
            <w:pPr>
              <w:jc w:val="center"/>
              <w:rPr>
                <w:rFonts w:ascii="Times New Roman" w:hAnsi="Times New Roman" w:cs="Times New Roman"/>
                <w:sz w:val="24"/>
                <w:szCs w:val="24"/>
                <w:lang w:val="en-US"/>
              </w:rPr>
            </w:pPr>
            <w:r w:rsidRPr="00B13A14">
              <w:rPr>
                <w:rFonts w:ascii="Times New Roman" w:hAnsi="Times New Roman" w:cs="Times New Roman"/>
                <w:sz w:val="24"/>
                <w:szCs w:val="24"/>
                <w:lang w:val="en-US"/>
              </w:rPr>
              <w:t>18.</w:t>
            </w:r>
          </w:p>
        </w:tc>
        <w:tc>
          <w:tcPr>
            <w:tcW w:w="5294" w:type="dxa"/>
          </w:tcPr>
          <w:p w14:paraId="4CF95956" w14:textId="77777777" w:rsidR="006C68F9" w:rsidRPr="00B13A14" w:rsidRDefault="006C68F9" w:rsidP="00FF6F03">
            <w:pPr>
              <w:rPr>
                <w:rFonts w:ascii="Times New Roman" w:hAnsi="Times New Roman" w:cs="Times New Roman"/>
                <w:sz w:val="24"/>
                <w:szCs w:val="24"/>
              </w:rPr>
            </w:pPr>
            <w:r w:rsidRPr="00B13A14">
              <w:rPr>
                <w:rFonts w:ascii="Times New Roman" w:hAnsi="Times New Roman" w:cs="Times New Roman"/>
                <w:bCs/>
                <w:sz w:val="24"/>
                <w:szCs w:val="24"/>
              </w:rPr>
              <w:t>Classification accuracy versus blockage level with single feature</w:t>
            </w:r>
          </w:p>
        </w:tc>
        <w:tc>
          <w:tcPr>
            <w:tcW w:w="2999" w:type="dxa"/>
          </w:tcPr>
          <w:p w14:paraId="14E51DC6" w14:textId="77777777" w:rsidR="006C68F9" w:rsidRPr="00B13A14" w:rsidRDefault="006C68F9" w:rsidP="00FF6F03">
            <w:pPr>
              <w:jc w:val="center"/>
              <w:rPr>
                <w:rFonts w:ascii="Times New Roman" w:hAnsi="Times New Roman" w:cs="Times New Roman"/>
                <w:sz w:val="24"/>
                <w:szCs w:val="24"/>
                <w:lang w:val="en-US"/>
              </w:rPr>
            </w:pPr>
            <w:r w:rsidRPr="00B13A14">
              <w:rPr>
                <w:rFonts w:ascii="Times New Roman" w:hAnsi="Times New Roman" w:cs="Times New Roman"/>
                <w:sz w:val="24"/>
                <w:szCs w:val="24"/>
                <w:lang w:val="en-US"/>
              </w:rPr>
              <w:t>28</w:t>
            </w:r>
          </w:p>
        </w:tc>
      </w:tr>
      <w:tr w:rsidR="006C68F9" w:rsidRPr="00955352" w14:paraId="2C4BE3DA" w14:textId="77777777" w:rsidTr="00FF6F03">
        <w:tc>
          <w:tcPr>
            <w:tcW w:w="723" w:type="dxa"/>
          </w:tcPr>
          <w:p w14:paraId="759CC74D" w14:textId="77777777" w:rsidR="006C68F9" w:rsidRPr="00B13A14" w:rsidRDefault="006C68F9" w:rsidP="00FF6F03">
            <w:pPr>
              <w:jc w:val="center"/>
              <w:rPr>
                <w:rFonts w:ascii="Times New Roman" w:hAnsi="Times New Roman" w:cs="Times New Roman"/>
                <w:sz w:val="24"/>
                <w:szCs w:val="24"/>
                <w:lang w:val="en-US"/>
              </w:rPr>
            </w:pPr>
            <w:r w:rsidRPr="00B13A14">
              <w:rPr>
                <w:rFonts w:ascii="Times New Roman" w:hAnsi="Times New Roman" w:cs="Times New Roman"/>
                <w:sz w:val="24"/>
                <w:szCs w:val="24"/>
                <w:lang w:val="en-US"/>
              </w:rPr>
              <w:t>19.</w:t>
            </w:r>
          </w:p>
        </w:tc>
        <w:tc>
          <w:tcPr>
            <w:tcW w:w="5294" w:type="dxa"/>
          </w:tcPr>
          <w:p w14:paraId="1A96DDA5" w14:textId="77777777" w:rsidR="006C68F9" w:rsidRPr="00B13A14" w:rsidRDefault="006C68F9" w:rsidP="00FF6F03">
            <w:pPr>
              <w:rPr>
                <w:rFonts w:ascii="Times New Roman" w:hAnsi="Times New Roman" w:cs="Times New Roman"/>
                <w:sz w:val="24"/>
                <w:szCs w:val="24"/>
              </w:rPr>
            </w:pPr>
            <w:r w:rsidRPr="00B13A14">
              <w:rPr>
                <w:rFonts w:ascii="Times New Roman" w:hAnsi="Times New Roman" w:cs="Times New Roman"/>
                <w:bCs/>
                <w:sz w:val="24"/>
                <w:szCs w:val="24"/>
              </w:rPr>
              <w:t>Classification accuracy versus blockage level with a combination of features</w:t>
            </w:r>
          </w:p>
        </w:tc>
        <w:tc>
          <w:tcPr>
            <w:tcW w:w="2999" w:type="dxa"/>
          </w:tcPr>
          <w:p w14:paraId="28C1C268" w14:textId="77777777" w:rsidR="006C68F9" w:rsidRPr="00B13A14" w:rsidRDefault="006C68F9" w:rsidP="00FF6F03">
            <w:pPr>
              <w:jc w:val="center"/>
              <w:rPr>
                <w:rFonts w:ascii="Times New Roman" w:hAnsi="Times New Roman" w:cs="Times New Roman"/>
                <w:sz w:val="24"/>
                <w:szCs w:val="24"/>
                <w:lang w:val="en-US"/>
              </w:rPr>
            </w:pPr>
            <w:r w:rsidRPr="00B13A14">
              <w:rPr>
                <w:rFonts w:ascii="Times New Roman" w:hAnsi="Times New Roman" w:cs="Times New Roman"/>
                <w:sz w:val="24"/>
                <w:szCs w:val="24"/>
                <w:lang w:val="en-US"/>
              </w:rPr>
              <w:t>29</w:t>
            </w:r>
          </w:p>
        </w:tc>
      </w:tr>
      <w:tr w:rsidR="006C68F9" w:rsidRPr="00955352" w14:paraId="424C3B18" w14:textId="77777777" w:rsidTr="00FF6F03">
        <w:tc>
          <w:tcPr>
            <w:tcW w:w="723" w:type="dxa"/>
          </w:tcPr>
          <w:p w14:paraId="7670F463" w14:textId="77777777" w:rsidR="006C68F9" w:rsidRPr="00B13A14" w:rsidRDefault="006C68F9" w:rsidP="00FF6F03">
            <w:pPr>
              <w:jc w:val="center"/>
              <w:rPr>
                <w:rFonts w:ascii="Times New Roman" w:hAnsi="Times New Roman" w:cs="Times New Roman"/>
                <w:sz w:val="24"/>
                <w:szCs w:val="24"/>
                <w:lang w:val="en-US"/>
              </w:rPr>
            </w:pPr>
            <w:r w:rsidRPr="00B13A14">
              <w:rPr>
                <w:rFonts w:ascii="Times New Roman" w:hAnsi="Times New Roman" w:cs="Times New Roman"/>
                <w:sz w:val="24"/>
                <w:szCs w:val="24"/>
                <w:lang w:val="en-US"/>
              </w:rPr>
              <w:t>20.</w:t>
            </w:r>
          </w:p>
        </w:tc>
        <w:tc>
          <w:tcPr>
            <w:tcW w:w="5294" w:type="dxa"/>
          </w:tcPr>
          <w:p w14:paraId="665C8421" w14:textId="77777777" w:rsidR="006C68F9" w:rsidRPr="00B13A14" w:rsidRDefault="006C68F9" w:rsidP="00FF6F03">
            <w:pPr>
              <w:rPr>
                <w:rFonts w:ascii="Times New Roman" w:hAnsi="Times New Roman" w:cs="Times New Roman"/>
                <w:sz w:val="24"/>
                <w:szCs w:val="24"/>
              </w:rPr>
            </w:pPr>
            <w:r w:rsidRPr="00B13A14">
              <w:rPr>
                <w:rFonts w:ascii="Times New Roman" w:hAnsi="Times New Roman" w:cs="Times New Roman"/>
                <w:bCs/>
                <w:sz w:val="24"/>
                <w:szCs w:val="24"/>
              </w:rPr>
              <w:t>Classification accuracy versus blockage level with all the features</w:t>
            </w:r>
          </w:p>
        </w:tc>
        <w:tc>
          <w:tcPr>
            <w:tcW w:w="2999" w:type="dxa"/>
          </w:tcPr>
          <w:p w14:paraId="0645E419" w14:textId="77777777" w:rsidR="006C68F9" w:rsidRPr="00B13A14" w:rsidRDefault="006C68F9" w:rsidP="00FF6F03">
            <w:pPr>
              <w:jc w:val="center"/>
              <w:rPr>
                <w:rFonts w:ascii="Times New Roman" w:hAnsi="Times New Roman" w:cs="Times New Roman"/>
                <w:sz w:val="24"/>
                <w:szCs w:val="24"/>
                <w:lang w:val="en-US"/>
              </w:rPr>
            </w:pPr>
            <w:r w:rsidRPr="00B13A14">
              <w:rPr>
                <w:rFonts w:ascii="Times New Roman" w:hAnsi="Times New Roman" w:cs="Times New Roman"/>
                <w:sz w:val="24"/>
                <w:szCs w:val="24"/>
                <w:lang w:val="en-US"/>
              </w:rPr>
              <w:t>30</w:t>
            </w:r>
          </w:p>
        </w:tc>
      </w:tr>
      <w:tr w:rsidR="006C68F9" w:rsidRPr="00955352" w14:paraId="42961AEB" w14:textId="77777777" w:rsidTr="00FF6F03">
        <w:tc>
          <w:tcPr>
            <w:tcW w:w="723" w:type="dxa"/>
          </w:tcPr>
          <w:p w14:paraId="0183E169" w14:textId="77777777" w:rsidR="006C68F9" w:rsidRPr="00B13A14" w:rsidRDefault="006C68F9" w:rsidP="00FF6F03">
            <w:pPr>
              <w:jc w:val="center"/>
              <w:rPr>
                <w:rFonts w:ascii="Times New Roman" w:hAnsi="Times New Roman" w:cs="Times New Roman"/>
                <w:sz w:val="24"/>
                <w:szCs w:val="24"/>
                <w:lang w:val="en-US"/>
              </w:rPr>
            </w:pPr>
            <w:r w:rsidRPr="00B13A14">
              <w:rPr>
                <w:rFonts w:ascii="Times New Roman" w:hAnsi="Times New Roman" w:cs="Times New Roman"/>
                <w:sz w:val="24"/>
                <w:szCs w:val="24"/>
                <w:lang w:val="en-US"/>
              </w:rPr>
              <w:t>21.</w:t>
            </w:r>
          </w:p>
        </w:tc>
        <w:tc>
          <w:tcPr>
            <w:tcW w:w="5294" w:type="dxa"/>
          </w:tcPr>
          <w:p w14:paraId="3B6B3CE1" w14:textId="77777777" w:rsidR="006C68F9" w:rsidRPr="00B13A14" w:rsidRDefault="006C68F9" w:rsidP="00FF6F03">
            <w:pPr>
              <w:spacing w:line="360" w:lineRule="auto"/>
              <w:jc w:val="center"/>
              <w:rPr>
                <w:rFonts w:ascii="Times New Roman" w:hAnsi="Times New Roman" w:cs="Times New Roman"/>
                <w:bCs/>
                <w:sz w:val="24"/>
                <w:szCs w:val="24"/>
              </w:rPr>
            </w:pPr>
            <w:r w:rsidRPr="00B13A14">
              <w:rPr>
                <w:rFonts w:ascii="Times New Roman" w:hAnsi="Times New Roman" w:cs="Times New Roman"/>
                <w:bCs/>
                <w:sz w:val="24"/>
                <w:szCs w:val="24"/>
              </w:rPr>
              <w:t>A comparison of classification report in graphical format (a)</w:t>
            </w:r>
            <w:r w:rsidRPr="00B13A14">
              <w:rPr>
                <w:rFonts w:ascii="Times New Roman" w:hAnsi="Times New Roman" w:cs="Times New Roman"/>
                <w:sz w:val="24"/>
                <w:szCs w:val="24"/>
              </w:rPr>
              <w:t xml:space="preserve"> </w:t>
            </w:r>
            <w:r w:rsidRPr="00B13A14">
              <w:rPr>
                <w:rFonts w:ascii="Times New Roman" w:hAnsi="Times New Roman" w:cs="Times New Roman"/>
                <w:bCs/>
                <w:sz w:val="24"/>
                <w:szCs w:val="24"/>
              </w:rPr>
              <w:t>Precision (b) Recall</w:t>
            </w:r>
            <w:r w:rsidRPr="00B13A14">
              <w:rPr>
                <w:rFonts w:ascii="Times New Roman" w:hAnsi="Times New Roman" w:cs="Times New Roman"/>
                <w:sz w:val="24"/>
                <w:szCs w:val="24"/>
              </w:rPr>
              <w:t xml:space="preserve"> </w:t>
            </w:r>
            <w:r w:rsidRPr="00B13A14">
              <w:rPr>
                <w:rFonts w:ascii="Times New Roman" w:hAnsi="Times New Roman" w:cs="Times New Roman"/>
                <w:bCs/>
                <w:sz w:val="24"/>
                <w:szCs w:val="24"/>
              </w:rPr>
              <w:t>(c)</w:t>
            </w:r>
            <w:r w:rsidRPr="00B13A14">
              <w:rPr>
                <w:rFonts w:ascii="Times New Roman" w:hAnsi="Times New Roman" w:cs="Times New Roman"/>
                <w:sz w:val="24"/>
                <w:szCs w:val="24"/>
              </w:rPr>
              <w:t xml:space="preserve"> </w:t>
            </w:r>
            <w:r w:rsidRPr="00B13A14">
              <w:rPr>
                <w:rFonts w:ascii="Times New Roman" w:hAnsi="Times New Roman" w:cs="Times New Roman"/>
                <w:bCs/>
                <w:sz w:val="24"/>
                <w:szCs w:val="24"/>
              </w:rPr>
              <w:t>F1-score</w:t>
            </w:r>
          </w:p>
          <w:p w14:paraId="1C0B6560" w14:textId="77777777" w:rsidR="006C68F9" w:rsidRPr="00B13A14" w:rsidRDefault="006C68F9" w:rsidP="00FF6F03">
            <w:pPr>
              <w:rPr>
                <w:rFonts w:ascii="Times New Roman" w:hAnsi="Times New Roman" w:cs="Times New Roman"/>
                <w:bCs/>
                <w:sz w:val="24"/>
                <w:szCs w:val="24"/>
              </w:rPr>
            </w:pPr>
          </w:p>
        </w:tc>
        <w:tc>
          <w:tcPr>
            <w:tcW w:w="2999" w:type="dxa"/>
          </w:tcPr>
          <w:p w14:paraId="7C3CC673" w14:textId="77777777" w:rsidR="006C68F9" w:rsidRPr="00B13A14" w:rsidRDefault="006C68F9" w:rsidP="00FF6F03">
            <w:pPr>
              <w:jc w:val="center"/>
              <w:rPr>
                <w:rFonts w:ascii="Times New Roman" w:hAnsi="Times New Roman" w:cs="Times New Roman"/>
                <w:sz w:val="24"/>
                <w:szCs w:val="24"/>
                <w:lang w:val="en-US"/>
              </w:rPr>
            </w:pPr>
            <w:r w:rsidRPr="00B13A14">
              <w:rPr>
                <w:rFonts w:ascii="Times New Roman" w:hAnsi="Times New Roman" w:cs="Times New Roman"/>
                <w:sz w:val="24"/>
                <w:szCs w:val="24"/>
                <w:lang w:val="en-US"/>
              </w:rPr>
              <w:t>32</w:t>
            </w:r>
          </w:p>
        </w:tc>
      </w:tr>
      <w:tr w:rsidR="006C68F9" w:rsidRPr="00955352" w14:paraId="7F0018DA" w14:textId="77777777" w:rsidTr="00FF6F03">
        <w:tc>
          <w:tcPr>
            <w:tcW w:w="723" w:type="dxa"/>
          </w:tcPr>
          <w:p w14:paraId="13938E01" w14:textId="77777777" w:rsidR="006C68F9" w:rsidRPr="00B13A14" w:rsidRDefault="006C68F9" w:rsidP="00FF6F03">
            <w:pPr>
              <w:jc w:val="center"/>
              <w:rPr>
                <w:rFonts w:ascii="Times New Roman" w:hAnsi="Times New Roman" w:cs="Times New Roman"/>
                <w:sz w:val="24"/>
                <w:szCs w:val="24"/>
                <w:lang w:val="en-US"/>
              </w:rPr>
            </w:pPr>
            <w:r w:rsidRPr="00B13A14">
              <w:rPr>
                <w:rFonts w:ascii="Times New Roman" w:hAnsi="Times New Roman" w:cs="Times New Roman"/>
                <w:sz w:val="24"/>
                <w:szCs w:val="24"/>
                <w:lang w:val="en-US"/>
              </w:rPr>
              <w:t>22.</w:t>
            </w:r>
          </w:p>
        </w:tc>
        <w:tc>
          <w:tcPr>
            <w:tcW w:w="5294" w:type="dxa"/>
          </w:tcPr>
          <w:p w14:paraId="1EBB6DAB" w14:textId="77777777" w:rsidR="006C68F9" w:rsidRPr="00B13A14" w:rsidRDefault="006C68F9" w:rsidP="00FF6F03">
            <w:pPr>
              <w:rPr>
                <w:rFonts w:ascii="Times New Roman" w:hAnsi="Times New Roman" w:cs="Times New Roman"/>
                <w:bCs/>
                <w:sz w:val="24"/>
                <w:szCs w:val="24"/>
              </w:rPr>
            </w:pPr>
            <w:r w:rsidRPr="00B13A14">
              <w:rPr>
                <w:rFonts w:ascii="Times New Roman" w:hAnsi="Times New Roman" w:cs="Times New Roman"/>
                <w:bCs/>
                <w:sz w:val="24"/>
                <w:szCs w:val="24"/>
              </w:rPr>
              <w:t>Overall Fault set performance by different algorithms</w:t>
            </w:r>
          </w:p>
        </w:tc>
        <w:tc>
          <w:tcPr>
            <w:tcW w:w="2999" w:type="dxa"/>
          </w:tcPr>
          <w:p w14:paraId="176B0088" w14:textId="77777777" w:rsidR="006C68F9" w:rsidRPr="00B13A14" w:rsidRDefault="006C68F9" w:rsidP="00FF6F03">
            <w:pPr>
              <w:jc w:val="center"/>
              <w:rPr>
                <w:rFonts w:ascii="Times New Roman" w:hAnsi="Times New Roman" w:cs="Times New Roman"/>
                <w:sz w:val="24"/>
                <w:szCs w:val="24"/>
                <w:lang w:val="en-US"/>
              </w:rPr>
            </w:pPr>
            <w:r w:rsidRPr="00B13A14">
              <w:rPr>
                <w:rFonts w:ascii="Times New Roman" w:hAnsi="Times New Roman" w:cs="Times New Roman"/>
                <w:sz w:val="24"/>
                <w:szCs w:val="24"/>
                <w:lang w:val="en-US"/>
              </w:rPr>
              <w:t>32</w:t>
            </w:r>
          </w:p>
        </w:tc>
      </w:tr>
    </w:tbl>
    <w:p w14:paraId="53C738F9" w14:textId="77777777" w:rsidR="006C68F9" w:rsidRDefault="006C68F9" w:rsidP="006C68F9">
      <w:pPr>
        <w:jc w:val="center"/>
        <w:rPr>
          <w:rFonts w:ascii="Times New Roman" w:hAnsi="Times New Roman" w:cs="Times New Roman"/>
          <w:b/>
          <w:bCs/>
          <w:i/>
          <w:iCs/>
          <w:sz w:val="28"/>
          <w:szCs w:val="28"/>
          <w:lang w:val="en-US"/>
        </w:rPr>
      </w:pPr>
    </w:p>
    <w:p w14:paraId="42BFCEC6" w14:textId="77777777" w:rsidR="007B4C88" w:rsidRDefault="007B4C88" w:rsidP="006C68F9">
      <w:pPr>
        <w:jc w:val="center"/>
        <w:rPr>
          <w:rFonts w:ascii="Times New Roman" w:hAnsi="Times New Roman" w:cs="Times New Roman"/>
          <w:b/>
          <w:bCs/>
          <w:i/>
          <w:iCs/>
          <w:sz w:val="28"/>
          <w:szCs w:val="28"/>
          <w:lang w:val="en-US"/>
        </w:rPr>
      </w:pPr>
    </w:p>
    <w:p w14:paraId="7F17C597" w14:textId="77777777" w:rsidR="007B4C88" w:rsidRDefault="007B4C88" w:rsidP="006C68F9">
      <w:pPr>
        <w:jc w:val="center"/>
        <w:rPr>
          <w:rFonts w:ascii="Times New Roman" w:hAnsi="Times New Roman" w:cs="Times New Roman"/>
          <w:b/>
          <w:bCs/>
          <w:i/>
          <w:iCs/>
          <w:sz w:val="28"/>
          <w:szCs w:val="28"/>
          <w:lang w:val="en-US"/>
        </w:rPr>
      </w:pPr>
    </w:p>
    <w:p w14:paraId="0ED97F9D" w14:textId="77777777" w:rsidR="007B4C88" w:rsidRDefault="007B4C88" w:rsidP="006C68F9">
      <w:pPr>
        <w:jc w:val="center"/>
        <w:rPr>
          <w:rFonts w:ascii="Times New Roman" w:hAnsi="Times New Roman" w:cs="Times New Roman"/>
          <w:b/>
          <w:bCs/>
          <w:i/>
          <w:iCs/>
          <w:sz w:val="28"/>
          <w:szCs w:val="28"/>
          <w:lang w:val="en-US"/>
        </w:rPr>
      </w:pPr>
    </w:p>
    <w:p w14:paraId="5783B8B2" w14:textId="77777777" w:rsidR="007B4C88" w:rsidRDefault="007B4C88" w:rsidP="006C68F9">
      <w:pPr>
        <w:jc w:val="center"/>
        <w:rPr>
          <w:rFonts w:ascii="Times New Roman" w:hAnsi="Times New Roman" w:cs="Times New Roman"/>
          <w:b/>
          <w:bCs/>
          <w:i/>
          <w:iCs/>
          <w:sz w:val="28"/>
          <w:szCs w:val="28"/>
          <w:lang w:val="en-US"/>
        </w:rPr>
      </w:pPr>
    </w:p>
    <w:p w14:paraId="16358EEC" w14:textId="77777777" w:rsidR="007B4C88" w:rsidRDefault="007B4C88" w:rsidP="006C68F9">
      <w:pPr>
        <w:jc w:val="center"/>
        <w:rPr>
          <w:rFonts w:ascii="Times New Roman" w:hAnsi="Times New Roman" w:cs="Times New Roman"/>
          <w:b/>
          <w:bCs/>
          <w:i/>
          <w:iCs/>
          <w:sz w:val="28"/>
          <w:szCs w:val="28"/>
          <w:lang w:val="en-US"/>
        </w:rPr>
      </w:pPr>
    </w:p>
    <w:p w14:paraId="1E71A695" w14:textId="1048CC03" w:rsidR="006C68F9" w:rsidRPr="00E71F62" w:rsidRDefault="006C68F9" w:rsidP="006C68F9">
      <w:pPr>
        <w:jc w:val="center"/>
        <w:rPr>
          <w:rFonts w:ascii="Times New Roman" w:hAnsi="Times New Roman" w:cs="Times New Roman"/>
          <w:i/>
          <w:iCs/>
          <w:sz w:val="28"/>
          <w:szCs w:val="28"/>
          <w:lang w:val="en-US"/>
        </w:rPr>
      </w:pPr>
      <w:bookmarkStart w:id="2" w:name="_Hlk136368503"/>
      <w:r w:rsidRPr="00E71F62">
        <w:rPr>
          <w:rFonts w:ascii="Times New Roman" w:hAnsi="Times New Roman" w:cs="Times New Roman"/>
          <w:i/>
          <w:iCs/>
          <w:sz w:val="28"/>
          <w:szCs w:val="28"/>
          <w:lang w:val="en-US"/>
        </w:rPr>
        <w:lastRenderedPageBreak/>
        <w:t>List of Tables</w:t>
      </w:r>
    </w:p>
    <w:tbl>
      <w:tblPr>
        <w:tblStyle w:val="TableGrid"/>
        <w:tblW w:w="9242" w:type="dxa"/>
        <w:tblLook w:val="04A0" w:firstRow="1" w:lastRow="0" w:firstColumn="1" w:lastColumn="0" w:noHBand="0" w:noVBand="1"/>
      </w:tblPr>
      <w:tblGrid>
        <w:gridCol w:w="1384"/>
        <w:gridCol w:w="7148"/>
        <w:gridCol w:w="710"/>
      </w:tblGrid>
      <w:tr w:rsidR="007B4C88" w:rsidRPr="00955352" w14:paraId="54536A9D" w14:textId="77777777" w:rsidTr="007B4C88">
        <w:tc>
          <w:tcPr>
            <w:tcW w:w="1384" w:type="dxa"/>
          </w:tcPr>
          <w:bookmarkEnd w:id="2"/>
          <w:p w14:paraId="0910657E" w14:textId="77777777" w:rsidR="006C68F9" w:rsidRPr="00955352" w:rsidRDefault="006C68F9" w:rsidP="00FF6F03">
            <w:pPr>
              <w:jc w:val="center"/>
              <w:rPr>
                <w:rFonts w:ascii="Times New Roman" w:hAnsi="Times New Roman" w:cs="Times New Roman"/>
                <w:b/>
                <w:bCs/>
                <w:sz w:val="24"/>
                <w:szCs w:val="24"/>
                <w:lang w:val="en-US"/>
              </w:rPr>
            </w:pPr>
            <w:r w:rsidRPr="00955352">
              <w:rPr>
                <w:rFonts w:ascii="Times New Roman" w:hAnsi="Times New Roman" w:cs="Times New Roman"/>
                <w:b/>
                <w:bCs/>
                <w:sz w:val="24"/>
                <w:szCs w:val="24"/>
                <w:lang w:val="en-US"/>
              </w:rPr>
              <w:t>S.no.</w:t>
            </w:r>
          </w:p>
        </w:tc>
        <w:tc>
          <w:tcPr>
            <w:tcW w:w="7148" w:type="dxa"/>
          </w:tcPr>
          <w:p w14:paraId="55125190" w14:textId="77777777" w:rsidR="006C68F9" w:rsidRPr="00955352" w:rsidRDefault="006C68F9" w:rsidP="00FF6F03">
            <w:pPr>
              <w:jc w:val="center"/>
              <w:rPr>
                <w:rFonts w:ascii="Times New Roman" w:hAnsi="Times New Roman" w:cs="Times New Roman"/>
                <w:b/>
                <w:bCs/>
                <w:sz w:val="24"/>
                <w:szCs w:val="24"/>
                <w:lang w:val="en-US"/>
              </w:rPr>
            </w:pPr>
            <w:r w:rsidRPr="00955352">
              <w:rPr>
                <w:rFonts w:ascii="Times New Roman" w:hAnsi="Times New Roman" w:cs="Times New Roman"/>
                <w:b/>
                <w:bCs/>
                <w:sz w:val="24"/>
                <w:szCs w:val="24"/>
                <w:lang w:val="en-US"/>
              </w:rPr>
              <w:t>Description</w:t>
            </w:r>
          </w:p>
        </w:tc>
        <w:tc>
          <w:tcPr>
            <w:tcW w:w="710" w:type="dxa"/>
          </w:tcPr>
          <w:p w14:paraId="3ACFE365" w14:textId="77777777" w:rsidR="006C68F9" w:rsidRPr="00955352" w:rsidRDefault="006C68F9" w:rsidP="00FF6F03">
            <w:pPr>
              <w:jc w:val="center"/>
              <w:rPr>
                <w:rFonts w:ascii="Times New Roman" w:hAnsi="Times New Roman" w:cs="Times New Roman"/>
                <w:b/>
                <w:bCs/>
                <w:sz w:val="24"/>
                <w:szCs w:val="24"/>
                <w:lang w:val="en-US"/>
              </w:rPr>
            </w:pPr>
            <w:r w:rsidRPr="00955352">
              <w:rPr>
                <w:rFonts w:ascii="Times New Roman" w:hAnsi="Times New Roman" w:cs="Times New Roman"/>
                <w:b/>
                <w:bCs/>
                <w:sz w:val="24"/>
                <w:szCs w:val="24"/>
                <w:lang w:val="en-US"/>
              </w:rPr>
              <w:t>Page No.</w:t>
            </w:r>
          </w:p>
        </w:tc>
      </w:tr>
      <w:tr w:rsidR="007B4C88" w:rsidRPr="00955352" w14:paraId="6C2D3BD1" w14:textId="77777777" w:rsidTr="007B4C88">
        <w:tc>
          <w:tcPr>
            <w:tcW w:w="1384" w:type="dxa"/>
          </w:tcPr>
          <w:p w14:paraId="1F2DE978" w14:textId="77777777" w:rsidR="006C68F9" w:rsidRPr="00955352" w:rsidRDefault="006C68F9" w:rsidP="00FF6F03">
            <w:pPr>
              <w:jc w:val="center"/>
              <w:rPr>
                <w:rFonts w:ascii="Times New Roman" w:hAnsi="Times New Roman" w:cs="Times New Roman"/>
                <w:sz w:val="24"/>
                <w:szCs w:val="24"/>
                <w:lang w:val="en-US"/>
              </w:rPr>
            </w:pPr>
            <w:r w:rsidRPr="00955352">
              <w:rPr>
                <w:rFonts w:ascii="Times New Roman" w:hAnsi="Times New Roman" w:cs="Times New Roman"/>
                <w:sz w:val="24"/>
                <w:szCs w:val="24"/>
                <w:lang w:val="en-US"/>
              </w:rPr>
              <w:t>1.</w:t>
            </w:r>
          </w:p>
        </w:tc>
        <w:tc>
          <w:tcPr>
            <w:tcW w:w="7148" w:type="dxa"/>
          </w:tcPr>
          <w:p w14:paraId="3F6271AB" w14:textId="77777777" w:rsidR="006C68F9" w:rsidRPr="00955352" w:rsidRDefault="006C68F9" w:rsidP="00FF6F03">
            <w:pPr>
              <w:rPr>
                <w:rFonts w:ascii="Times New Roman" w:hAnsi="Times New Roman" w:cs="Times New Roman"/>
                <w:sz w:val="24"/>
                <w:szCs w:val="24"/>
                <w:lang w:val="en-US"/>
              </w:rPr>
            </w:pPr>
            <w:r w:rsidRPr="00955352">
              <w:rPr>
                <w:rFonts w:ascii="Times New Roman" w:hAnsi="Times New Roman" w:cs="Times New Roman"/>
                <w:sz w:val="24"/>
                <w:szCs w:val="24"/>
                <w:lang w:val="en-US"/>
              </w:rPr>
              <w:t>Nomenclature</w:t>
            </w:r>
          </w:p>
        </w:tc>
        <w:tc>
          <w:tcPr>
            <w:tcW w:w="710" w:type="dxa"/>
          </w:tcPr>
          <w:p w14:paraId="3EAF7521" w14:textId="77777777" w:rsidR="006C68F9" w:rsidRPr="00955352" w:rsidRDefault="006C68F9" w:rsidP="00FF6F03">
            <w:pPr>
              <w:jc w:val="center"/>
              <w:rPr>
                <w:rFonts w:ascii="Times New Roman" w:hAnsi="Times New Roman" w:cs="Times New Roman"/>
                <w:sz w:val="24"/>
                <w:szCs w:val="24"/>
                <w:lang w:val="en-US"/>
              </w:rPr>
            </w:pPr>
            <w:r w:rsidRPr="00955352">
              <w:rPr>
                <w:rFonts w:ascii="Times New Roman" w:hAnsi="Times New Roman" w:cs="Times New Roman"/>
                <w:sz w:val="24"/>
                <w:szCs w:val="24"/>
                <w:lang w:val="en-US"/>
              </w:rPr>
              <w:t>7</w:t>
            </w:r>
          </w:p>
        </w:tc>
      </w:tr>
      <w:tr w:rsidR="007B4C88" w:rsidRPr="00955352" w14:paraId="1D60C4E8" w14:textId="77777777" w:rsidTr="007B4C88">
        <w:tc>
          <w:tcPr>
            <w:tcW w:w="1384" w:type="dxa"/>
          </w:tcPr>
          <w:p w14:paraId="1E5CB00C" w14:textId="77777777" w:rsidR="006C68F9" w:rsidRPr="00955352" w:rsidRDefault="006C68F9" w:rsidP="00FF6F03">
            <w:pPr>
              <w:jc w:val="center"/>
              <w:rPr>
                <w:rFonts w:ascii="Times New Roman" w:hAnsi="Times New Roman" w:cs="Times New Roman"/>
                <w:sz w:val="24"/>
                <w:szCs w:val="24"/>
                <w:lang w:val="en-US"/>
              </w:rPr>
            </w:pPr>
            <w:r w:rsidRPr="00955352">
              <w:rPr>
                <w:rFonts w:ascii="Times New Roman" w:hAnsi="Times New Roman" w:cs="Times New Roman"/>
                <w:sz w:val="24"/>
                <w:szCs w:val="24"/>
                <w:lang w:val="en-US"/>
              </w:rPr>
              <w:t>2.</w:t>
            </w:r>
          </w:p>
        </w:tc>
        <w:tc>
          <w:tcPr>
            <w:tcW w:w="7148" w:type="dxa"/>
          </w:tcPr>
          <w:p w14:paraId="64DA7E38" w14:textId="77777777" w:rsidR="006C68F9" w:rsidRPr="00955352" w:rsidRDefault="006C68F9" w:rsidP="00FF6F03">
            <w:pPr>
              <w:rPr>
                <w:rFonts w:ascii="Times New Roman" w:hAnsi="Times New Roman" w:cs="Times New Roman"/>
                <w:sz w:val="24"/>
                <w:szCs w:val="24"/>
                <w:lang w:val="en-US"/>
              </w:rPr>
            </w:pPr>
            <w:r w:rsidRPr="00955352">
              <w:rPr>
                <w:rFonts w:ascii="Times New Roman" w:hAnsi="Times New Roman" w:cs="Times New Roman"/>
                <w:sz w:val="24"/>
                <w:szCs w:val="24"/>
                <w:lang w:val="en-US"/>
              </w:rPr>
              <w:t>Data acquisition details</w:t>
            </w:r>
          </w:p>
        </w:tc>
        <w:tc>
          <w:tcPr>
            <w:tcW w:w="710" w:type="dxa"/>
          </w:tcPr>
          <w:p w14:paraId="2D291D96" w14:textId="77777777" w:rsidR="006C68F9" w:rsidRPr="00955352" w:rsidRDefault="006C68F9" w:rsidP="00FF6F03">
            <w:pPr>
              <w:jc w:val="center"/>
              <w:rPr>
                <w:rFonts w:ascii="Times New Roman" w:hAnsi="Times New Roman" w:cs="Times New Roman"/>
                <w:sz w:val="24"/>
                <w:szCs w:val="24"/>
                <w:lang w:val="en-US"/>
              </w:rPr>
            </w:pPr>
            <w:r w:rsidRPr="00955352">
              <w:rPr>
                <w:rFonts w:ascii="Times New Roman" w:hAnsi="Times New Roman" w:cs="Times New Roman"/>
                <w:sz w:val="24"/>
                <w:szCs w:val="24"/>
                <w:lang w:val="en-US"/>
              </w:rPr>
              <w:t>10</w:t>
            </w:r>
          </w:p>
        </w:tc>
      </w:tr>
      <w:tr w:rsidR="007B4C88" w:rsidRPr="00955352" w14:paraId="71C3F1CC" w14:textId="77777777" w:rsidTr="007B4C88">
        <w:tc>
          <w:tcPr>
            <w:tcW w:w="1384" w:type="dxa"/>
          </w:tcPr>
          <w:p w14:paraId="246EC1B7" w14:textId="77777777" w:rsidR="006C68F9" w:rsidRPr="00955352" w:rsidRDefault="006C68F9" w:rsidP="00FF6F03">
            <w:pPr>
              <w:jc w:val="center"/>
              <w:rPr>
                <w:rFonts w:ascii="Times New Roman" w:hAnsi="Times New Roman" w:cs="Times New Roman"/>
                <w:sz w:val="24"/>
                <w:szCs w:val="24"/>
                <w:lang w:val="en-US"/>
              </w:rPr>
            </w:pPr>
            <w:r w:rsidRPr="00955352">
              <w:rPr>
                <w:rFonts w:ascii="Times New Roman" w:hAnsi="Times New Roman" w:cs="Times New Roman"/>
                <w:sz w:val="24"/>
                <w:szCs w:val="24"/>
                <w:lang w:val="en-US"/>
              </w:rPr>
              <w:t>3.</w:t>
            </w:r>
          </w:p>
        </w:tc>
        <w:tc>
          <w:tcPr>
            <w:tcW w:w="7148" w:type="dxa"/>
          </w:tcPr>
          <w:p w14:paraId="480A3D41" w14:textId="77777777" w:rsidR="006C68F9" w:rsidRPr="00955352" w:rsidRDefault="006C68F9" w:rsidP="00FF6F03">
            <w:pPr>
              <w:rPr>
                <w:rFonts w:ascii="Times New Roman" w:hAnsi="Times New Roman" w:cs="Times New Roman"/>
                <w:sz w:val="24"/>
                <w:szCs w:val="24"/>
                <w:lang w:val="en-US"/>
              </w:rPr>
            </w:pPr>
            <w:r w:rsidRPr="00955352">
              <w:rPr>
                <w:rFonts w:ascii="Times New Roman" w:hAnsi="Times New Roman" w:cs="Times New Roman"/>
                <w:sz w:val="24"/>
                <w:szCs w:val="24"/>
                <w:lang w:val="en-US"/>
              </w:rPr>
              <w:t>Description of Simulink model</w:t>
            </w:r>
          </w:p>
        </w:tc>
        <w:tc>
          <w:tcPr>
            <w:tcW w:w="710" w:type="dxa"/>
          </w:tcPr>
          <w:p w14:paraId="4BDCD428" w14:textId="77777777" w:rsidR="006C68F9" w:rsidRPr="00955352" w:rsidRDefault="006C68F9" w:rsidP="00FF6F03">
            <w:pPr>
              <w:jc w:val="center"/>
              <w:rPr>
                <w:rFonts w:ascii="Times New Roman" w:hAnsi="Times New Roman" w:cs="Times New Roman"/>
                <w:sz w:val="24"/>
                <w:szCs w:val="24"/>
                <w:lang w:val="en-US"/>
              </w:rPr>
            </w:pPr>
            <w:r w:rsidRPr="00955352">
              <w:rPr>
                <w:rFonts w:ascii="Times New Roman" w:hAnsi="Times New Roman" w:cs="Times New Roman"/>
                <w:sz w:val="24"/>
                <w:szCs w:val="24"/>
                <w:lang w:val="en-US"/>
              </w:rPr>
              <w:t>11</w:t>
            </w:r>
          </w:p>
        </w:tc>
      </w:tr>
      <w:tr w:rsidR="007B4C88" w:rsidRPr="00955352" w14:paraId="59F60CCA" w14:textId="77777777" w:rsidTr="007B4C88">
        <w:tc>
          <w:tcPr>
            <w:tcW w:w="1384" w:type="dxa"/>
          </w:tcPr>
          <w:p w14:paraId="05201533" w14:textId="77777777" w:rsidR="006C68F9" w:rsidRPr="00955352" w:rsidRDefault="006C68F9" w:rsidP="00FF6F03">
            <w:pPr>
              <w:jc w:val="center"/>
              <w:rPr>
                <w:rFonts w:ascii="Times New Roman" w:hAnsi="Times New Roman" w:cs="Times New Roman"/>
                <w:sz w:val="24"/>
                <w:szCs w:val="24"/>
                <w:lang w:val="en-US"/>
              </w:rPr>
            </w:pPr>
            <w:r w:rsidRPr="00955352">
              <w:rPr>
                <w:rFonts w:ascii="Times New Roman" w:hAnsi="Times New Roman" w:cs="Times New Roman"/>
                <w:sz w:val="24"/>
                <w:szCs w:val="24"/>
                <w:lang w:val="en-US"/>
              </w:rPr>
              <w:t>4.</w:t>
            </w:r>
          </w:p>
        </w:tc>
        <w:tc>
          <w:tcPr>
            <w:tcW w:w="7148" w:type="dxa"/>
          </w:tcPr>
          <w:p w14:paraId="3ADA0332" w14:textId="77777777" w:rsidR="006C68F9" w:rsidRPr="00955352" w:rsidRDefault="006C68F9" w:rsidP="00FF6F03">
            <w:pPr>
              <w:rPr>
                <w:rFonts w:ascii="Times New Roman" w:hAnsi="Times New Roman" w:cs="Times New Roman"/>
                <w:sz w:val="24"/>
                <w:szCs w:val="24"/>
                <w:lang w:val="en-US"/>
              </w:rPr>
            </w:pPr>
            <w:r w:rsidRPr="00955352">
              <w:rPr>
                <w:rFonts w:ascii="Times New Roman" w:hAnsi="Times New Roman" w:cs="Times New Roman"/>
                <w:sz w:val="24"/>
                <w:szCs w:val="24"/>
                <w:lang w:val="en-US"/>
              </w:rPr>
              <w:t>Description of Figure 10</w:t>
            </w:r>
          </w:p>
        </w:tc>
        <w:tc>
          <w:tcPr>
            <w:tcW w:w="710" w:type="dxa"/>
          </w:tcPr>
          <w:p w14:paraId="58B95B72" w14:textId="77777777" w:rsidR="006C68F9" w:rsidRPr="00955352" w:rsidRDefault="006C68F9" w:rsidP="00FF6F03">
            <w:pPr>
              <w:jc w:val="center"/>
              <w:rPr>
                <w:rFonts w:ascii="Times New Roman" w:hAnsi="Times New Roman" w:cs="Times New Roman"/>
                <w:sz w:val="24"/>
                <w:szCs w:val="24"/>
                <w:lang w:val="en-US"/>
              </w:rPr>
            </w:pPr>
            <w:r w:rsidRPr="00955352">
              <w:rPr>
                <w:rFonts w:ascii="Times New Roman" w:hAnsi="Times New Roman" w:cs="Times New Roman"/>
                <w:sz w:val="24"/>
                <w:szCs w:val="24"/>
                <w:lang w:val="en-US"/>
              </w:rPr>
              <w:t>13</w:t>
            </w:r>
          </w:p>
        </w:tc>
      </w:tr>
      <w:tr w:rsidR="007B4C88" w:rsidRPr="00955352" w14:paraId="11F83E5A" w14:textId="77777777" w:rsidTr="007B4C88">
        <w:tc>
          <w:tcPr>
            <w:tcW w:w="1384" w:type="dxa"/>
          </w:tcPr>
          <w:p w14:paraId="4F557C32" w14:textId="77777777" w:rsidR="006C68F9" w:rsidRPr="00955352" w:rsidRDefault="006C68F9" w:rsidP="00FF6F03">
            <w:pPr>
              <w:jc w:val="center"/>
              <w:rPr>
                <w:rFonts w:ascii="Times New Roman" w:hAnsi="Times New Roman" w:cs="Times New Roman"/>
                <w:sz w:val="24"/>
                <w:szCs w:val="24"/>
                <w:lang w:val="en-US"/>
              </w:rPr>
            </w:pPr>
            <w:r w:rsidRPr="00955352">
              <w:rPr>
                <w:rFonts w:ascii="Times New Roman" w:hAnsi="Times New Roman" w:cs="Times New Roman"/>
                <w:sz w:val="24"/>
                <w:szCs w:val="24"/>
                <w:lang w:val="en-US"/>
              </w:rPr>
              <w:t>5.</w:t>
            </w:r>
          </w:p>
        </w:tc>
        <w:tc>
          <w:tcPr>
            <w:tcW w:w="7148" w:type="dxa"/>
          </w:tcPr>
          <w:p w14:paraId="1D8A69B3" w14:textId="77777777" w:rsidR="006C68F9" w:rsidRPr="00955352" w:rsidRDefault="006C68F9" w:rsidP="00FF6F03">
            <w:pPr>
              <w:rPr>
                <w:rFonts w:ascii="Times New Roman" w:hAnsi="Times New Roman" w:cs="Times New Roman"/>
                <w:sz w:val="24"/>
                <w:szCs w:val="24"/>
                <w:lang w:val="en-US"/>
              </w:rPr>
            </w:pPr>
            <w:r w:rsidRPr="00955352">
              <w:rPr>
                <w:rFonts w:ascii="Times New Roman" w:hAnsi="Times New Roman" w:cs="Times New Roman"/>
                <w:sz w:val="24"/>
                <w:szCs w:val="24"/>
              </w:rPr>
              <w:t>Fault sets description</w:t>
            </w:r>
          </w:p>
        </w:tc>
        <w:tc>
          <w:tcPr>
            <w:tcW w:w="710" w:type="dxa"/>
          </w:tcPr>
          <w:p w14:paraId="6205C234" w14:textId="77777777" w:rsidR="006C68F9" w:rsidRPr="00955352" w:rsidRDefault="006C68F9" w:rsidP="00FF6F03">
            <w:pPr>
              <w:jc w:val="center"/>
              <w:rPr>
                <w:rFonts w:ascii="Times New Roman" w:hAnsi="Times New Roman" w:cs="Times New Roman"/>
                <w:sz w:val="24"/>
                <w:szCs w:val="24"/>
                <w:lang w:val="en-US"/>
              </w:rPr>
            </w:pPr>
            <w:r w:rsidRPr="00955352">
              <w:rPr>
                <w:rFonts w:ascii="Times New Roman" w:hAnsi="Times New Roman" w:cs="Times New Roman"/>
                <w:sz w:val="24"/>
                <w:szCs w:val="24"/>
                <w:lang w:val="en-US"/>
              </w:rPr>
              <w:t>14</w:t>
            </w:r>
          </w:p>
        </w:tc>
      </w:tr>
      <w:tr w:rsidR="007B4C88" w:rsidRPr="00955352" w14:paraId="4A488807" w14:textId="77777777" w:rsidTr="007B4C88">
        <w:tc>
          <w:tcPr>
            <w:tcW w:w="1384" w:type="dxa"/>
          </w:tcPr>
          <w:p w14:paraId="7B7CC707" w14:textId="77777777" w:rsidR="006C68F9" w:rsidRPr="00955352" w:rsidRDefault="006C68F9" w:rsidP="00FF6F03">
            <w:pPr>
              <w:jc w:val="center"/>
              <w:rPr>
                <w:rFonts w:ascii="Times New Roman" w:hAnsi="Times New Roman" w:cs="Times New Roman"/>
                <w:sz w:val="24"/>
                <w:szCs w:val="24"/>
                <w:lang w:val="en-US"/>
              </w:rPr>
            </w:pPr>
            <w:r w:rsidRPr="00955352">
              <w:rPr>
                <w:rFonts w:ascii="Times New Roman" w:hAnsi="Times New Roman" w:cs="Times New Roman"/>
                <w:sz w:val="24"/>
                <w:szCs w:val="24"/>
                <w:lang w:val="en-US"/>
              </w:rPr>
              <w:t>6.</w:t>
            </w:r>
          </w:p>
        </w:tc>
        <w:tc>
          <w:tcPr>
            <w:tcW w:w="7148" w:type="dxa"/>
          </w:tcPr>
          <w:p w14:paraId="7CEC4A8E" w14:textId="77777777" w:rsidR="006C68F9" w:rsidRPr="00955352" w:rsidRDefault="006C68F9" w:rsidP="00FF6F03">
            <w:pPr>
              <w:rPr>
                <w:rFonts w:ascii="Times New Roman" w:hAnsi="Times New Roman" w:cs="Times New Roman"/>
                <w:sz w:val="24"/>
                <w:szCs w:val="24"/>
                <w:lang w:val="en-US"/>
              </w:rPr>
            </w:pPr>
            <w:r w:rsidRPr="00955352">
              <w:rPr>
                <w:rFonts w:ascii="Times New Roman" w:hAnsi="Times New Roman" w:cs="Times New Roman"/>
                <w:sz w:val="24"/>
                <w:szCs w:val="24"/>
              </w:rPr>
              <w:t>Description of Random Forest</w:t>
            </w:r>
          </w:p>
        </w:tc>
        <w:tc>
          <w:tcPr>
            <w:tcW w:w="710" w:type="dxa"/>
          </w:tcPr>
          <w:p w14:paraId="0FF522E6" w14:textId="77777777" w:rsidR="006C68F9" w:rsidRPr="00955352" w:rsidRDefault="006C68F9" w:rsidP="00FF6F03">
            <w:pPr>
              <w:jc w:val="center"/>
              <w:rPr>
                <w:rFonts w:ascii="Times New Roman" w:hAnsi="Times New Roman" w:cs="Times New Roman"/>
                <w:sz w:val="24"/>
                <w:szCs w:val="24"/>
                <w:lang w:val="en-US"/>
              </w:rPr>
            </w:pPr>
            <w:r w:rsidRPr="00955352">
              <w:rPr>
                <w:rFonts w:ascii="Times New Roman" w:hAnsi="Times New Roman" w:cs="Times New Roman"/>
                <w:sz w:val="24"/>
                <w:szCs w:val="24"/>
                <w:lang w:val="en-US"/>
              </w:rPr>
              <w:t>20</w:t>
            </w:r>
          </w:p>
        </w:tc>
      </w:tr>
      <w:tr w:rsidR="007B4C88" w:rsidRPr="00955352" w14:paraId="6130C8FD" w14:textId="77777777" w:rsidTr="007B4C88">
        <w:tc>
          <w:tcPr>
            <w:tcW w:w="1384" w:type="dxa"/>
          </w:tcPr>
          <w:p w14:paraId="5B975067" w14:textId="77777777" w:rsidR="006C68F9" w:rsidRPr="00955352" w:rsidRDefault="006C68F9" w:rsidP="00FF6F03">
            <w:pPr>
              <w:jc w:val="center"/>
              <w:rPr>
                <w:rFonts w:ascii="Times New Roman" w:hAnsi="Times New Roman" w:cs="Times New Roman"/>
                <w:sz w:val="24"/>
                <w:szCs w:val="24"/>
                <w:lang w:val="en-US"/>
              </w:rPr>
            </w:pPr>
            <w:r w:rsidRPr="00955352">
              <w:rPr>
                <w:rFonts w:ascii="Times New Roman" w:hAnsi="Times New Roman" w:cs="Times New Roman"/>
                <w:sz w:val="24"/>
                <w:szCs w:val="24"/>
                <w:lang w:val="en-US"/>
              </w:rPr>
              <w:t>7.</w:t>
            </w:r>
          </w:p>
        </w:tc>
        <w:tc>
          <w:tcPr>
            <w:tcW w:w="7148" w:type="dxa"/>
          </w:tcPr>
          <w:p w14:paraId="56F473C8" w14:textId="77777777" w:rsidR="006C68F9" w:rsidRPr="00955352" w:rsidRDefault="006C68F9" w:rsidP="00FF6F03">
            <w:pPr>
              <w:rPr>
                <w:rFonts w:ascii="Times New Roman" w:hAnsi="Times New Roman" w:cs="Times New Roman"/>
                <w:sz w:val="24"/>
                <w:szCs w:val="24"/>
                <w:lang w:val="en-US"/>
              </w:rPr>
            </w:pPr>
            <w:r w:rsidRPr="00955352">
              <w:rPr>
                <w:rFonts w:ascii="Times New Roman" w:hAnsi="Times New Roman" w:cs="Times New Roman"/>
                <w:sz w:val="24"/>
                <w:szCs w:val="24"/>
              </w:rPr>
              <w:t>Configuration of the neural network used</w:t>
            </w:r>
          </w:p>
        </w:tc>
        <w:tc>
          <w:tcPr>
            <w:tcW w:w="710" w:type="dxa"/>
          </w:tcPr>
          <w:p w14:paraId="7B0A9CDD" w14:textId="77777777" w:rsidR="006C68F9" w:rsidRPr="00955352" w:rsidRDefault="006C68F9" w:rsidP="00FF6F03">
            <w:pPr>
              <w:jc w:val="center"/>
              <w:rPr>
                <w:rFonts w:ascii="Times New Roman" w:hAnsi="Times New Roman" w:cs="Times New Roman"/>
                <w:sz w:val="24"/>
                <w:szCs w:val="24"/>
                <w:lang w:val="en-US"/>
              </w:rPr>
            </w:pPr>
            <w:r w:rsidRPr="00955352">
              <w:rPr>
                <w:rFonts w:ascii="Times New Roman" w:hAnsi="Times New Roman" w:cs="Times New Roman"/>
                <w:sz w:val="24"/>
                <w:szCs w:val="24"/>
                <w:lang w:val="en-US"/>
              </w:rPr>
              <w:t>22</w:t>
            </w:r>
          </w:p>
        </w:tc>
      </w:tr>
      <w:tr w:rsidR="007B4C88" w:rsidRPr="00955352" w14:paraId="5F7D6692" w14:textId="77777777" w:rsidTr="007B4C88">
        <w:tc>
          <w:tcPr>
            <w:tcW w:w="1384" w:type="dxa"/>
          </w:tcPr>
          <w:p w14:paraId="279B71BF" w14:textId="77777777" w:rsidR="006C68F9" w:rsidRPr="00955352" w:rsidRDefault="006C68F9" w:rsidP="00FF6F03">
            <w:pPr>
              <w:jc w:val="center"/>
              <w:rPr>
                <w:rFonts w:ascii="Times New Roman" w:hAnsi="Times New Roman" w:cs="Times New Roman"/>
                <w:sz w:val="24"/>
                <w:szCs w:val="24"/>
                <w:lang w:val="en-US"/>
              </w:rPr>
            </w:pPr>
            <w:r w:rsidRPr="00955352">
              <w:rPr>
                <w:rFonts w:ascii="Times New Roman" w:hAnsi="Times New Roman" w:cs="Times New Roman"/>
                <w:sz w:val="24"/>
                <w:szCs w:val="24"/>
                <w:lang w:val="en-US"/>
              </w:rPr>
              <w:t>8.</w:t>
            </w:r>
          </w:p>
        </w:tc>
        <w:tc>
          <w:tcPr>
            <w:tcW w:w="7148" w:type="dxa"/>
          </w:tcPr>
          <w:p w14:paraId="11676C14" w14:textId="77777777" w:rsidR="006C68F9" w:rsidRPr="00955352" w:rsidRDefault="006C68F9" w:rsidP="00FF6F03">
            <w:pPr>
              <w:rPr>
                <w:rFonts w:ascii="Times New Roman" w:hAnsi="Times New Roman" w:cs="Times New Roman"/>
                <w:sz w:val="24"/>
                <w:szCs w:val="24"/>
                <w:lang w:val="en-GB"/>
              </w:rPr>
            </w:pPr>
            <w:r w:rsidRPr="00955352">
              <w:rPr>
                <w:rFonts w:ascii="Times New Roman" w:hAnsi="Times New Roman" w:cs="Times New Roman"/>
                <w:sz w:val="24"/>
                <w:szCs w:val="24"/>
              </w:rPr>
              <w:t>Iteration for the best parameters in 1D CNN</w:t>
            </w:r>
          </w:p>
        </w:tc>
        <w:tc>
          <w:tcPr>
            <w:tcW w:w="710" w:type="dxa"/>
          </w:tcPr>
          <w:p w14:paraId="47A9FDE0" w14:textId="77777777" w:rsidR="006C68F9" w:rsidRPr="00955352" w:rsidRDefault="006C68F9" w:rsidP="00FF6F03">
            <w:pPr>
              <w:jc w:val="center"/>
              <w:rPr>
                <w:rFonts w:ascii="Times New Roman" w:hAnsi="Times New Roman" w:cs="Times New Roman"/>
                <w:sz w:val="24"/>
                <w:szCs w:val="24"/>
                <w:lang w:val="en-US"/>
              </w:rPr>
            </w:pPr>
            <w:r w:rsidRPr="00955352">
              <w:rPr>
                <w:rFonts w:ascii="Times New Roman" w:hAnsi="Times New Roman" w:cs="Times New Roman"/>
                <w:sz w:val="24"/>
                <w:szCs w:val="24"/>
                <w:lang w:val="en-US"/>
              </w:rPr>
              <w:t>24</w:t>
            </w:r>
          </w:p>
        </w:tc>
      </w:tr>
      <w:tr w:rsidR="007B4C88" w:rsidRPr="00955352" w14:paraId="24D64E02" w14:textId="77777777" w:rsidTr="007B4C88">
        <w:tc>
          <w:tcPr>
            <w:tcW w:w="1384" w:type="dxa"/>
          </w:tcPr>
          <w:p w14:paraId="68D4D3F7" w14:textId="77777777" w:rsidR="006C68F9" w:rsidRPr="00955352" w:rsidRDefault="006C68F9" w:rsidP="00FF6F03">
            <w:pPr>
              <w:jc w:val="center"/>
              <w:rPr>
                <w:rFonts w:ascii="Times New Roman" w:hAnsi="Times New Roman" w:cs="Times New Roman"/>
                <w:sz w:val="24"/>
                <w:szCs w:val="24"/>
                <w:lang w:val="en-US"/>
              </w:rPr>
            </w:pPr>
            <w:r w:rsidRPr="00955352">
              <w:rPr>
                <w:rFonts w:ascii="Times New Roman" w:hAnsi="Times New Roman" w:cs="Times New Roman"/>
                <w:sz w:val="24"/>
                <w:szCs w:val="24"/>
                <w:lang w:val="en-US"/>
              </w:rPr>
              <w:t>9.</w:t>
            </w:r>
          </w:p>
        </w:tc>
        <w:tc>
          <w:tcPr>
            <w:tcW w:w="7148" w:type="dxa"/>
          </w:tcPr>
          <w:p w14:paraId="47D49E45" w14:textId="77777777" w:rsidR="006C68F9" w:rsidRPr="00955352" w:rsidRDefault="006C68F9" w:rsidP="00FF6F03">
            <w:pPr>
              <w:rPr>
                <w:rFonts w:ascii="Times New Roman" w:hAnsi="Times New Roman" w:cs="Times New Roman"/>
                <w:sz w:val="24"/>
                <w:szCs w:val="24"/>
                <w:lang w:val="en-US"/>
              </w:rPr>
            </w:pPr>
            <w:r w:rsidRPr="00955352">
              <w:rPr>
                <w:rFonts w:ascii="Times New Roman" w:hAnsi="Times New Roman" w:cs="Times New Roman"/>
                <w:sz w:val="24"/>
                <w:szCs w:val="24"/>
              </w:rPr>
              <w:t>Confusion Matrix for all combined features (ANN)</w:t>
            </w:r>
          </w:p>
        </w:tc>
        <w:tc>
          <w:tcPr>
            <w:tcW w:w="710" w:type="dxa"/>
          </w:tcPr>
          <w:p w14:paraId="42C89A5A" w14:textId="77777777" w:rsidR="006C68F9" w:rsidRPr="00955352" w:rsidRDefault="006C68F9" w:rsidP="00FF6F03">
            <w:pPr>
              <w:jc w:val="center"/>
              <w:rPr>
                <w:rFonts w:ascii="Times New Roman" w:hAnsi="Times New Roman" w:cs="Times New Roman"/>
                <w:sz w:val="24"/>
                <w:szCs w:val="24"/>
                <w:lang w:val="en-US"/>
              </w:rPr>
            </w:pPr>
            <w:r w:rsidRPr="00955352">
              <w:rPr>
                <w:rFonts w:ascii="Times New Roman" w:hAnsi="Times New Roman" w:cs="Times New Roman"/>
                <w:sz w:val="24"/>
                <w:szCs w:val="24"/>
                <w:lang w:val="en-US"/>
              </w:rPr>
              <w:t>30</w:t>
            </w:r>
          </w:p>
        </w:tc>
      </w:tr>
      <w:tr w:rsidR="007B4C88" w:rsidRPr="00955352" w14:paraId="7BF20F7B" w14:textId="77777777" w:rsidTr="007B4C88">
        <w:tc>
          <w:tcPr>
            <w:tcW w:w="1384" w:type="dxa"/>
          </w:tcPr>
          <w:p w14:paraId="4C7B5800" w14:textId="77777777" w:rsidR="006C68F9" w:rsidRPr="00955352" w:rsidRDefault="006C68F9" w:rsidP="00FF6F03">
            <w:pPr>
              <w:jc w:val="center"/>
              <w:rPr>
                <w:rFonts w:ascii="Times New Roman" w:hAnsi="Times New Roman" w:cs="Times New Roman"/>
                <w:sz w:val="24"/>
                <w:szCs w:val="24"/>
                <w:lang w:val="en-US"/>
              </w:rPr>
            </w:pPr>
            <w:r w:rsidRPr="00955352">
              <w:rPr>
                <w:rFonts w:ascii="Times New Roman" w:hAnsi="Times New Roman" w:cs="Times New Roman"/>
                <w:sz w:val="24"/>
                <w:szCs w:val="24"/>
                <w:lang w:val="en-US"/>
              </w:rPr>
              <w:t>10.</w:t>
            </w:r>
          </w:p>
        </w:tc>
        <w:tc>
          <w:tcPr>
            <w:tcW w:w="7148" w:type="dxa"/>
          </w:tcPr>
          <w:p w14:paraId="32EBD776" w14:textId="77777777" w:rsidR="006C68F9" w:rsidRPr="00955352" w:rsidRDefault="006C68F9" w:rsidP="00FF6F03">
            <w:pPr>
              <w:rPr>
                <w:rFonts w:ascii="Times New Roman" w:hAnsi="Times New Roman" w:cs="Times New Roman"/>
                <w:sz w:val="24"/>
                <w:szCs w:val="24"/>
                <w:lang w:val="en-US"/>
              </w:rPr>
            </w:pPr>
            <w:r w:rsidRPr="00955352">
              <w:rPr>
                <w:rFonts w:ascii="Times New Roman" w:hAnsi="Times New Roman" w:cs="Times New Roman"/>
                <w:sz w:val="24"/>
                <w:szCs w:val="24"/>
              </w:rPr>
              <w:t>Confusion Matrix for all combined features (1DCNN)</w:t>
            </w:r>
          </w:p>
        </w:tc>
        <w:tc>
          <w:tcPr>
            <w:tcW w:w="710" w:type="dxa"/>
          </w:tcPr>
          <w:p w14:paraId="1CB58D15" w14:textId="77777777" w:rsidR="006C68F9" w:rsidRPr="00955352" w:rsidRDefault="006C68F9" w:rsidP="00FF6F03">
            <w:pPr>
              <w:jc w:val="center"/>
              <w:rPr>
                <w:rFonts w:ascii="Times New Roman" w:hAnsi="Times New Roman" w:cs="Times New Roman"/>
                <w:sz w:val="24"/>
                <w:szCs w:val="24"/>
                <w:lang w:val="en-US"/>
              </w:rPr>
            </w:pPr>
            <w:r w:rsidRPr="00955352">
              <w:rPr>
                <w:rFonts w:ascii="Times New Roman" w:hAnsi="Times New Roman" w:cs="Times New Roman"/>
                <w:sz w:val="24"/>
                <w:szCs w:val="24"/>
                <w:lang w:val="en-US"/>
              </w:rPr>
              <w:t>31</w:t>
            </w:r>
          </w:p>
        </w:tc>
      </w:tr>
    </w:tbl>
    <w:p w14:paraId="66EBAE25" w14:textId="77777777" w:rsidR="00654BF1" w:rsidRDefault="00654BF1" w:rsidP="00983BA9">
      <w:pPr>
        <w:spacing w:before="120" w:after="0" w:line="240" w:lineRule="auto"/>
        <w:rPr>
          <w:rFonts w:ascii="Times New Roman" w:hAnsi="Times New Roman" w:cs="Times New Roman"/>
          <w:b/>
          <w:color w:val="000000" w:themeColor="text1"/>
        </w:rPr>
      </w:pPr>
    </w:p>
    <w:p w14:paraId="23787760" w14:textId="77777777" w:rsidR="006C68F9" w:rsidRDefault="006C68F9" w:rsidP="00983BA9">
      <w:pPr>
        <w:spacing w:before="120" w:after="0" w:line="240" w:lineRule="auto"/>
        <w:rPr>
          <w:rFonts w:ascii="Times New Roman" w:hAnsi="Times New Roman" w:cs="Times New Roman"/>
          <w:b/>
          <w:color w:val="000000" w:themeColor="text1"/>
        </w:rPr>
      </w:pPr>
    </w:p>
    <w:p w14:paraId="0F62F04E" w14:textId="77777777" w:rsidR="006C68F9" w:rsidRDefault="006C68F9" w:rsidP="00983BA9">
      <w:pPr>
        <w:spacing w:before="120" w:after="0" w:line="240" w:lineRule="auto"/>
        <w:rPr>
          <w:rFonts w:ascii="Times New Roman" w:hAnsi="Times New Roman" w:cs="Times New Roman"/>
          <w:b/>
          <w:color w:val="000000" w:themeColor="text1"/>
        </w:rPr>
      </w:pPr>
    </w:p>
    <w:p w14:paraId="42D775E1" w14:textId="77777777" w:rsidR="006C68F9" w:rsidRDefault="006C68F9" w:rsidP="00983BA9">
      <w:pPr>
        <w:spacing w:before="120" w:after="0" w:line="240" w:lineRule="auto"/>
        <w:rPr>
          <w:rFonts w:ascii="Times New Roman" w:hAnsi="Times New Roman" w:cs="Times New Roman"/>
          <w:b/>
          <w:color w:val="000000" w:themeColor="text1"/>
        </w:rPr>
      </w:pPr>
    </w:p>
    <w:p w14:paraId="3C7E652C" w14:textId="77777777" w:rsidR="006C68F9" w:rsidRDefault="006C68F9" w:rsidP="00983BA9">
      <w:pPr>
        <w:spacing w:before="120" w:after="0" w:line="240" w:lineRule="auto"/>
        <w:rPr>
          <w:rFonts w:ascii="Times New Roman" w:hAnsi="Times New Roman" w:cs="Times New Roman"/>
          <w:b/>
          <w:color w:val="000000" w:themeColor="text1"/>
        </w:rPr>
      </w:pPr>
    </w:p>
    <w:p w14:paraId="7B9D8F2E" w14:textId="77777777" w:rsidR="006C68F9" w:rsidRDefault="006C68F9" w:rsidP="00983BA9">
      <w:pPr>
        <w:spacing w:before="120" w:after="0" w:line="240" w:lineRule="auto"/>
        <w:rPr>
          <w:rFonts w:ascii="Times New Roman" w:hAnsi="Times New Roman" w:cs="Times New Roman"/>
          <w:b/>
          <w:color w:val="000000" w:themeColor="text1"/>
        </w:rPr>
      </w:pPr>
    </w:p>
    <w:p w14:paraId="754277EE" w14:textId="77777777" w:rsidR="006C68F9" w:rsidRDefault="006C68F9" w:rsidP="00983BA9">
      <w:pPr>
        <w:spacing w:before="120" w:after="0" w:line="240" w:lineRule="auto"/>
        <w:rPr>
          <w:rFonts w:ascii="Times New Roman" w:hAnsi="Times New Roman" w:cs="Times New Roman"/>
          <w:b/>
          <w:color w:val="000000" w:themeColor="text1"/>
        </w:rPr>
      </w:pPr>
    </w:p>
    <w:p w14:paraId="1FECAA29" w14:textId="77777777" w:rsidR="006C68F9" w:rsidRDefault="006C68F9" w:rsidP="00983BA9">
      <w:pPr>
        <w:spacing w:before="120" w:after="0" w:line="240" w:lineRule="auto"/>
        <w:rPr>
          <w:rFonts w:ascii="Times New Roman" w:hAnsi="Times New Roman" w:cs="Times New Roman"/>
          <w:b/>
          <w:color w:val="000000" w:themeColor="text1"/>
        </w:rPr>
      </w:pPr>
    </w:p>
    <w:p w14:paraId="60F77669" w14:textId="77777777" w:rsidR="006C68F9" w:rsidRDefault="006C68F9" w:rsidP="00983BA9">
      <w:pPr>
        <w:spacing w:before="120" w:after="0" w:line="240" w:lineRule="auto"/>
        <w:rPr>
          <w:rFonts w:ascii="Times New Roman" w:hAnsi="Times New Roman" w:cs="Times New Roman"/>
          <w:b/>
          <w:color w:val="000000" w:themeColor="text1"/>
        </w:rPr>
      </w:pPr>
    </w:p>
    <w:p w14:paraId="12C8A8F4" w14:textId="77777777" w:rsidR="006C68F9" w:rsidRDefault="006C68F9" w:rsidP="00983BA9">
      <w:pPr>
        <w:spacing w:before="120" w:after="0" w:line="240" w:lineRule="auto"/>
        <w:rPr>
          <w:rFonts w:ascii="Times New Roman" w:hAnsi="Times New Roman" w:cs="Times New Roman"/>
          <w:b/>
          <w:color w:val="000000" w:themeColor="text1"/>
        </w:rPr>
      </w:pPr>
    </w:p>
    <w:p w14:paraId="07890DBD" w14:textId="77777777" w:rsidR="006C68F9" w:rsidRDefault="006C68F9" w:rsidP="00983BA9">
      <w:pPr>
        <w:spacing w:before="120" w:after="0" w:line="240" w:lineRule="auto"/>
        <w:rPr>
          <w:rFonts w:ascii="Times New Roman" w:hAnsi="Times New Roman" w:cs="Times New Roman"/>
          <w:b/>
          <w:color w:val="000000" w:themeColor="text1"/>
        </w:rPr>
      </w:pPr>
    </w:p>
    <w:p w14:paraId="5BCF565C" w14:textId="77777777" w:rsidR="006C68F9" w:rsidRDefault="006C68F9" w:rsidP="00983BA9">
      <w:pPr>
        <w:spacing w:before="120" w:after="0" w:line="240" w:lineRule="auto"/>
        <w:rPr>
          <w:rFonts w:ascii="Times New Roman" w:hAnsi="Times New Roman" w:cs="Times New Roman"/>
          <w:b/>
          <w:color w:val="000000" w:themeColor="text1"/>
        </w:rPr>
      </w:pPr>
    </w:p>
    <w:p w14:paraId="3CE21A9F" w14:textId="77777777" w:rsidR="006C68F9" w:rsidRDefault="006C68F9" w:rsidP="00983BA9">
      <w:pPr>
        <w:spacing w:before="120" w:after="0" w:line="240" w:lineRule="auto"/>
        <w:rPr>
          <w:rFonts w:ascii="Times New Roman" w:hAnsi="Times New Roman" w:cs="Times New Roman"/>
          <w:b/>
          <w:color w:val="000000" w:themeColor="text1"/>
        </w:rPr>
      </w:pPr>
    </w:p>
    <w:p w14:paraId="08649990" w14:textId="77777777" w:rsidR="006C68F9" w:rsidRDefault="006C68F9" w:rsidP="00983BA9">
      <w:pPr>
        <w:spacing w:before="120" w:after="0" w:line="240" w:lineRule="auto"/>
        <w:rPr>
          <w:rFonts w:ascii="Times New Roman" w:hAnsi="Times New Roman" w:cs="Times New Roman"/>
          <w:b/>
          <w:color w:val="000000" w:themeColor="text1"/>
        </w:rPr>
      </w:pPr>
    </w:p>
    <w:p w14:paraId="10731F0C" w14:textId="77777777" w:rsidR="006C68F9" w:rsidRDefault="006C68F9" w:rsidP="00983BA9">
      <w:pPr>
        <w:spacing w:before="120" w:after="0" w:line="240" w:lineRule="auto"/>
        <w:rPr>
          <w:rFonts w:ascii="Times New Roman" w:hAnsi="Times New Roman" w:cs="Times New Roman"/>
          <w:b/>
          <w:color w:val="000000" w:themeColor="text1"/>
        </w:rPr>
      </w:pPr>
    </w:p>
    <w:p w14:paraId="235A11D5" w14:textId="77777777" w:rsidR="006C68F9" w:rsidRDefault="006C68F9" w:rsidP="00983BA9">
      <w:pPr>
        <w:spacing w:before="120" w:after="0" w:line="240" w:lineRule="auto"/>
        <w:rPr>
          <w:rFonts w:ascii="Times New Roman" w:hAnsi="Times New Roman" w:cs="Times New Roman"/>
          <w:b/>
          <w:color w:val="000000" w:themeColor="text1"/>
        </w:rPr>
      </w:pPr>
    </w:p>
    <w:p w14:paraId="0DA1CE1E" w14:textId="77777777" w:rsidR="006C68F9" w:rsidRDefault="006C68F9" w:rsidP="00983BA9">
      <w:pPr>
        <w:spacing w:before="120" w:after="0" w:line="240" w:lineRule="auto"/>
        <w:rPr>
          <w:rFonts w:ascii="Times New Roman" w:hAnsi="Times New Roman" w:cs="Times New Roman"/>
          <w:b/>
          <w:color w:val="000000" w:themeColor="text1"/>
        </w:rPr>
      </w:pPr>
    </w:p>
    <w:p w14:paraId="57299097" w14:textId="77777777" w:rsidR="006C68F9" w:rsidRDefault="006C68F9" w:rsidP="00983BA9">
      <w:pPr>
        <w:spacing w:before="120" w:after="0" w:line="240" w:lineRule="auto"/>
        <w:rPr>
          <w:rFonts w:ascii="Times New Roman" w:hAnsi="Times New Roman" w:cs="Times New Roman"/>
          <w:b/>
          <w:color w:val="000000" w:themeColor="text1"/>
        </w:rPr>
      </w:pPr>
    </w:p>
    <w:p w14:paraId="4DC4D60C" w14:textId="77777777" w:rsidR="006C68F9" w:rsidRDefault="006C68F9" w:rsidP="00983BA9">
      <w:pPr>
        <w:spacing w:before="120" w:after="0" w:line="240" w:lineRule="auto"/>
        <w:rPr>
          <w:rFonts w:ascii="Times New Roman" w:hAnsi="Times New Roman" w:cs="Times New Roman"/>
          <w:b/>
          <w:color w:val="000000" w:themeColor="text1"/>
        </w:rPr>
      </w:pPr>
    </w:p>
    <w:p w14:paraId="25C0F2D0" w14:textId="77777777" w:rsidR="002C18AA" w:rsidRDefault="002C18AA" w:rsidP="00983BA9">
      <w:pPr>
        <w:spacing w:before="120" w:after="0" w:line="240" w:lineRule="auto"/>
        <w:rPr>
          <w:rFonts w:ascii="Times New Roman" w:hAnsi="Times New Roman" w:cs="Times New Roman"/>
          <w:b/>
          <w:color w:val="000000" w:themeColor="text1"/>
        </w:rPr>
      </w:pPr>
    </w:p>
    <w:p w14:paraId="24513E83" w14:textId="77777777" w:rsidR="002C18AA" w:rsidRDefault="002C18AA" w:rsidP="00983BA9">
      <w:pPr>
        <w:spacing w:before="120" w:after="0" w:line="240" w:lineRule="auto"/>
        <w:rPr>
          <w:rFonts w:ascii="Times New Roman" w:hAnsi="Times New Roman" w:cs="Times New Roman"/>
          <w:b/>
          <w:color w:val="000000" w:themeColor="text1"/>
        </w:rPr>
      </w:pPr>
    </w:p>
    <w:p w14:paraId="04495DDA" w14:textId="77777777" w:rsidR="002C18AA" w:rsidRDefault="002C18AA" w:rsidP="00983BA9">
      <w:pPr>
        <w:spacing w:before="120" w:after="0" w:line="240" w:lineRule="auto"/>
        <w:rPr>
          <w:rFonts w:ascii="Times New Roman" w:hAnsi="Times New Roman" w:cs="Times New Roman"/>
          <w:b/>
          <w:color w:val="000000" w:themeColor="text1"/>
        </w:rPr>
      </w:pPr>
    </w:p>
    <w:p w14:paraId="1E212275" w14:textId="77777777" w:rsidR="002C18AA" w:rsidRDefault="002C18AA" w:rsidP="00983BA9">
      <w:pPr>
        <w:spacing w:before="120" w:after="0" w:line="240" w:lineRule="auto"/>
        <w:rPr>
          <w:rFonts w:ascii="Times New Roman" w:hAnsi="Times New Roman" w:cs="Times New Roman"/>
          <w:b/>
          <w:color w:val="000000" w:themeColor="text1"/>
        </w:rPr>
      </w:pPr>
    </w:p>
    <w:p w14:paraId="134D2D75" w14:textId="77777777" w:rsidR="00D72370" w:rsidRDefault="00D72370" w:rsidP="00983BA9">
      <w:pPr>
        <w:spacing w:before="120" w:after="0" w:line="240" w:lineRule="auto"/>
        <w:rPr>
          <w:rFonts w:ascii="Times New Roman" w:hAnsi="Times New Roman" w:cs="Times New Roman"/>
          <w:b/>
          <w:color w:val="000000" w:themeColor="text1"/>
        </w:rPr>
      </w:pPr>
    </w:p>
    <w:p w14:paraId="3151CA29" w14:textId="77777777" w:rsidR="00654BF1" w:rsidRDefault="00654BF1" w:rsidP="00983BA9">
      <w:pPr>
        <w:spacing w:before="120" w:after="0" w:line="240" w:lineRule="auto"/>
        <w:rPr>
          <w:rFonts w:ascii="Times New Roman" w:hAnsi="Times New Roman" w:cs="Times New Roman"/>
          <w:b/>
          <w:color w:val="000000" w:themeColor="text1"/>
        </w:rPr>
      </w:pPr>
    </w:p>
    <w:p w14:paraId="14B2573F" w14:textId="77777777" w:rsidR="00654BF1" w:rsidRDefault="00654BF1" w:rsidP="00983BA9">
      <w:pPr>
        <w:spacing w:before="120" w:after="0" w:line="240" w:lineRule="auto"/>
        <w:rPr>
          <w:rFonts w:ascii="Times New Roman" w:hAnsi="Times New Roman" w:cs="Times New Roman"/>
          <w:b/>
          <w:color w:val="000000" w:themeColor="text1"/>
        </w:rPr>
      </w:pPr>
    </w:p>
    <w:p w14:paraId="1946A0D3" w14:textId="77777777" w:rsidR="00D035E9" w:rsidRDefault="00D035E9" w:rsidP="00D035E9">
      <w:pPr>
        <w:pStyle w:val="TOCHeading"/>
        <w:jc w:val="center"/>
        <w:rPr>
          <w:rFonts w:ascii="Times New Roman" w:hAnsi="Times New Roman" w:cs="Times New Roman"/>
          <w:color w:val="auto"/>
        </w:rPr>
      </w:pPr>
      <w:r w:rsidRPr="006E0FE0">
        <w:rPr>
          <w:rFonts w:ascii="Times New Roman" w:hAnsi="Times New Roman" w:cs="Times New Roman"/>
          <w:color w:val="auto"/>
        </w:rPr>
        <w:lastRenderedPageBreak/>
        <w:t>Content</w:t>
      </w:r>
    </w:p>
    <w:p w14:paraId="45947EF1" w14:textId="5945D088" w:rsidR="00D035E9" w:rsidRPr="005E146A" w:rsidRDefault="00D035E9" w:rsidP="00D035E9">
      <w:pPr>
        <w:pStyle w:val="ListParagraph"/>
        <w:numPr>
          <w:ilvl w:val="0"/>
          <w:numId w:val="6"/>
        </w:numPr>
        <w:rPr>
          <w:rFonts w:ascii="Times New Roman" w:hAnsi="Times New Roman" w:cs="Times New Roman"/>
          <w:sz w:val="26"/>
          <w:szCs w:val="26"/>
          <w:lang w:val="en-US"/>
        </w:rPr>
      </w:pPr>
      <w:r w:rsidRPr="005E146A">
        <w:rPr>
          <w:rFonts w:ascii="Times New Roman" w:hAnsi="Times New Roman" w:cs="Times New Roman"/>
          <w:sz w:val="26"/>
          <w:szCs w:val="26"/>
          <w:lang w:val="en-US"/>
        </w:rPr>
        <w:t>List of Figures</w:t>
      </w:r>
      <w:r>
        <w:rPr>
          <w:rFonts w:ascii="Times New Roman" w:hAnsi="Times New Roman" w:cs="Times New Roman"/>
          <w:sz w:val="26"/>
          <w:szCs w:val="26"/>
          <w:lang w:val="en-US"/>
        </w:rPr>
        <w:t>……………………………………………………………….…5</w:t>
      </w:r>
    </w:p>
    <w:p w14:paraId="6CD6B78B" w14:textId="77777777" w:rsidR="00D035E9" w:rsidRPr="005E146A" w:rsidRDefault="00D035E9" w:rsidP="00D035E9">
      <w:pPr>
        <w:pStyle w:val="ListParagraph"/>
        <w:numPr>
          <w:ilvl w:val="0"/>
          <w:numId w:val="6"/>
        </w:numPr>
        <w:rPr>
          <w:rFonts w:ascii="Times New Roman" w:hAnsi="Times New Roman" w:cs="Times New Roman"/>
          <w:sz w:val="26"/>
          <w:szCs w:val="26"/>
          <w:lang w:val="en-US"/>
        </w:rPr>
      </w:pPr>
      <w:r w:rsidRPr="005E146A">
        <w:rPr>
          <w:rFonts w:ascii="Times New Roman" w:hAnsi="Times New Roman" w:cs="Times New Roman"/>
          <w:sz w:val="26"/>
          <w:szCs w:val="26"/>
          <w:lang w:val="en-US"/>
        </w:rPr>
        <w:t>List of Tables</w:t>
      </w:r>
      <w:r>
        <w:rPr>
          <w:rFonts w:ascii="Times New Roman" w:hAnsi="Times New Roman" w:cs="Times New Roman"/>
          <w:sz w:val="26"/>
          <w:szCs w:val="26"/>
          <w:lang w:val="en-US"/>
        </w:rPr>
        <w:t>…………………………………………………………………...6</w:t>
      </w:r>
    </w:p>
    <w:p w14:paraId="044C4117" w14:textId="77777777" w:rsidR="00D035E9" w:rsidRPr="005E146A" w:rsidRDefault="00D035E9" w:rsidP="00D035E9">
      <w:pPr>
        <w:pStyle w:val="ListParagraph"/>
        <w:numPr>
          <w:ilvl w:val="0"/>
          <w:numId w:val="6"/>
        </w:numPr>
        <w:jc w:val="both"/>
        <w:rPr>
          <w:rFonts w:ascii="Times New Roman" w:hAnsi="Times New Roman" w:cs="Times New Roman"/>
          <w:sz w:val="26"/>
          <w:szCs w:val="26"/>
          <w:lang w:val="en-US"/>
        </w:rPr>
      </w:pPr>
      <w:r w:rsidRPr="005E146A">
        <w:rPr>
          <w:rFonts w:ascii="Times New Roman" w:hAnsi="Times New Roman" w:cs="Times New Roman"/>
          <w:sz w:val="26"/>
          <w:szCs w:val="26"/>
        </w:rPr>
        <w:t>Introduction</w:t>
      </w:r>
      <w:r>
        <w:rPr>
          <w:rFonts w:ascii="Times New Roman" w:hAnsi="Times New Roman" w:cs="Times New Roman"/>
          <w:sz w:val="26"/>
          <w:szCs w:val="26"/>
          <w:lang w:val="en-US"/>
        </w:rPr>
        <w:t>…………………………………………………………………8-10</w:t>
      </w:r>
    </w:p>
    <w:p w14:paraId="7C69D0EA" w14:textId="77777777" w:rsidR="00D035E9" w:rsidRPr="005E146A" w:rsidRDefault="00D035E9" w:rsidP="00D035E9">
      <w:pPr>
        <w:pStyle w:val="ListParagraph"/>
        <w:numPr>
          <w:ilvl w:val="0"/>
          <w:numId w:val="6"/>
        </w:numPr>
        <w:jc w:val="both"/>
        <w:rPr>
          <w:rFonts w:ascii="Times New Roman" w:hAnsi="Times New Roman" w:cs="Times New Roman"/>
          <w:sz w:val="26"/>
          <w:szCs w:val="26"/>
          <w:lang w:val="en-US"/>
        </w:rPr>
      </w:pPr>
      <w:r w:rsidRPr="005E146A">
        <w:rPr>
          <w:rFonts w:ascii="Times New Roman" w:hAnsi="Times New Roman" w:cs="Times New Roman"/>
          <w:sz w:val="26"/>
          <w:szCs w:val="26"/>
        </w:rPr>
        <w:t>Experimental setup and experimentation description</w:t>
      </w:r>
      <w:r>
        <w:rPr>
          <w:rFonts w:ascii="Times New Roman" w:hAnsi="Times New Roman" w:cs="Times New Roman"/>
          <w:sz w:val="26"/>
          <w:szCs w:val="26"/>
          <w:lang w:val="en-US"/>
        </w:rPr>
        <w:t>…………………</w:t>
      </w:r>
      <w:proofErr w:type="gramStart"/>
      <w:r>
        <w:rPr>
          <w:rFonts w:ascii="Times New Roman" w:hAnsi="Times New Roman" w:cs="Times New Roman"/>
          <w:sz w:val="26"/>
          <w:szCs w:val="26"/>
          <w:lang w:val="en-US"/>
        </w:rPr>
        <w:t>…..</w:t>
      </w:r>
      <w:proofErr w:type="gramEnd"/>
      <w:r>
        <w:rPr>
          <w:rFonts w:ascii="Times New Roman" w:hAnsi="Times New Roman" w:cs="Times New Roman"/>
          <w:sz w:val="26"/>
          <w:szCs w:val="26"/>
          <w:lang w:val="en-US"/>
        </w:rPr>
        <w:t>11-17</w:t>
      </w:r>
    </w:p>
    <w:p w14:paraId="02809EBE" w14:textId="77777777" w:rsidR="00D035E9" w:rsidRPr="005E146A" w:rsidRDefault="00D035E9" w:rsidP="00D035E9">
      <w:pPr>
        <w:pStyle w:val="Default"/>
        <w:numPr>
          <w:ilvl w:val="1"/>
          <w:numId w:val="6"/>
        </w:numPr>
        <w:spacing w:line="360" w:lineRule="auto"/>
        <w:rPr>
          <w:sz w:val="26"/>
          <w:szCs w:val="26"/>
        </w:rPr>
      </w:pPr>
      <w:r w:rsidRPr="005E146A">
        <w:rPr>
          <w:sz w:val="26"/>
          <w:szCs w:val="26"/>
        </w:rPr>
        <w:t>Description of experimentation</w:t>
      </w:r>
      <w:r>
        <w:rPr>
          <w:sz w:val="26"/>
          <w:szCs w:val="26"/>
          <w:lang w:val="en-US"/>
        </w:rPr>
        <w:t>……………………………………</w:t>
      </w:r>
      <w:proofErr w:type="gramStart"/>
      <w:r>
        <w:rPr>
          <w:sz w:val="26"/>
          <w:szCs w:val="26"/>
          <w:lang w:val="en-US"/>
        </w:rPr>
        <w:t>…..</w:t>
      </w:r>
      <w:proofErr w:type="gramEnd"/>
      <w:r>
        <w:rPr>
          <w:sz w:val="26"/>
          <w:szCs w:val="26"/>
          <w:lang w:val="en-US"/>
        </w:rPr>
        <w:t>13</w:t>
      </w:r>
    </w:p>
    <w:p w14:paraId="1B568AB6" w14:textId="77777777" w:rsidR="00D035E9" w:rsidRPr="005E146A" w:rsidRDefault="00D035E9" w:rsidP="00D035E9">
      <w:pPr>
        <w:pStyle w:val="Default"/>
        <w:numPr>
          <w:ilvl w:val="1"/>
          <w:numId w:val="6"/>
        </w:numPr>
        <w:spacing w:line="360" w:lineRule="auto"/>
        <w:rPr>
          <w:sz w:val="26"/>
          <w:szCs w:val="26"/>
        </w:rPr>
      </w:pPr>
      <w:r w:rsidRPr="005E146A">
        <w:rPr>
          <w:sz w:val="26"/>
          <w:szCs w:val="26"/>
        </w:rPr>
        <w:t>Measurement Procedure</w:t>
      </w:r>
      <w:r>
        <w:rPr>
          <w:sz w:val="26"/>
          <w:szCs w:val="26"/>
          <w:lang w:val="en-US"/>
        </w:rPr>
        <w:t>……………………………………………….14</w:t>
      </w:r>
    </w:p>
    <w:p w14:paraId="6214179F" w14:textId="77777777" w:rsidR="00D035E9" w:rsidRPr="005E146A" w:rsidRDefault="00D035E9" w:rsidP="00D035E9">
      <w:pPr>
        <w:pStyle w:val="Default"/>
        <w:numPr>
          <w:ilvl w:val="1"/>
          <w:numId w:val="6"/>
        </w:numPr>
        <w:spacing w:line="360" w:lineRule="auto"/>
        <w:rPr>
          <w:sz w:val="26"/>
          <w:szCs w:val="26"/>
        </w:rPr>
      </w:pPr>
      <w:r w:rsidRPr="005E146A">
        <w:rPr>
          <w:sz w:val="26"/>
          <w:szCs w:val="26"/>
        </w:rPr>
        <w:t>Description of Fault set</w:t>
      </w:r>
      <w:r>
        <w:rPr>
          <w:sz w:val="26"/>
          <w:szCs w:val="26"/>
          <w:lang w:val="en-US"/>
        </w:rPr>
        <w:t>……………………………………………...…17</w:t>
      </w:r>
    </w:p>
    <w:p w14:paraId="37DB25C0" w14:textId="451888D3" w:rsidR="00D035E9" w:rsidRPr="005E146A" w:rsidRDefault="00D035E9" w:rsidP="00D035E9">
      <w:pPr>
        <w:pStyle w:val="ListParagraph"/>
        <w:numPr>
          <w:ilvl w:val="0"/>
          <w:numId w:val="6"/>
        </w:numPr>
        <w:jc w:val="both"/>
        <w:rPr>
          <w:rFonts w:ascii="Times New Roman" w:hAnsi="Times New Roman" w:cs="Times New Roman"/>
          <w:sz w:val="26"/>
          <w:szCs w:val="26"/>
          <w:lang w:val="en-US"/>
        </w:rPr>
      </w:pPr>
      <w:r w:rsidRPr="005E146A">
        <w:rPr>
          <w:rFonts w:ascii="Times New Roman" w:hAnsi="Times New Roman" w:cs="Times New Roman"/>
          <w:sz w:val="26"/>
          <w:szCs w:val="26"/>
        </w:rPr>
        <w:t>Data classification methodology</w:t>
      </w:r>
      <w:r>
        <w:rPr>
          <w:rFonts w:ascii="Times New Roman" w:hAnsi="Times New Roman" w:cs="Times New Roman"/>
          <w:sz w:val="26"/>
          <w:szCs w:val="26"/>
          <w:lang w:val="en-US"/>
        </w:rPr>
        <w:t>……………………………………</w:t>
      </w:r>
      <w:proofErr w:type="gramStart"/>
      <w:r>
        <w:rPr>
          <w:rFonts w:ascii="Times New Roman" w:hAnsi="Times New Roman" w:cs="Times New Roman"/>
          <w:sz w:val="26"/>
          <w:szCs w:val="26"/>
          <w:lang w:val="en-US"/>
        </w:rPr>
        <w:t>…..</w:t>
      </w:r>
      <w:proofErr w:type="gramEnd"/>
      <w:r>
        <w:rPr>
          <w:rFonts w:ascii="Times New Roman" w:hAnsi="Times New Roman" w:cs="Times New Roman"/>
          <w:sz w:val="26"/>
          <w:szCs w:val="26"/>
          <w:lang w:val="en-US"/>
        </w:rPr>
        <w:t>…17-19</w:t>
      </w:r>
    </w:p>
    <w:p w14:paraId="6D43FB4F" w14:textId="7AF9C2F6" w:rsidR="00D035E9" w:rsidRPr="005E146A" w:rsidRDefault="00D035E9" w:rsidP="00D035E9">
      <w:pPr>
        <w:pStyle w:val="ListParagraph"/>
        <w:numPr>
          <w:ilvl w:val="0"/>
          <w:numId w:val="6"/>
        </w:numPr>
        <w:jc w:val="both"/>
        <w:rPr>
          <w:rFonts w:ascii="Times New Roman" w:hAnsi="Times New Roman" w:cs="Times New Roman"/>
          <w:sz w:val="26"/>
          <w:szCs w:val="26"/>
          <w:lang w:val="en-US"/>
        </w:rPr>
      </w:pPr>
      <w:r w:rsidRPr="005E146A">
        <w:rPr>
          <w:rFonts w:ascii="Times New Roman" w:hAnsi="Times New Roman" w:cs="Times New Roman"/>
          <w:sz w:val="26"/>
          <w:szCs w:val="26"/>
        </w:rPr>
        <w:t>Results and discussions</w:t>
      </w:r>
      <w:r>
        <w:rPr>
          <w:rFonts w:ascii="Times New Roman" w:hAnsi="Times New Roman" w:cs="Times New Roman"/>
          <w:sz w:val="26"/>
          <w:szCs w:val="26"/>
          <w:lang w:val="en-US"/>
        </w:rPr>
        <w:t>…………………………………………...…….…</w:t>
      </w:r>
      <w:r w:rsidRPr="002E6224">
        <w:rPr>
          <w:rFonts w:ascii="Times New Roman" w:hAnsi="Times New Roman" w:cs="Times New Roman"/>
          <w:sz w:val="26"/>
          <w:szCs w:val="26"/>
          <w:lang w:val="en-US"/>
        </w:rPr>
        <w:t>19-34</w:t>
      </w:r>
    </w:p>
    <w:p w14:paraId="640CE741" w14:textId="129306E9" w:rsidR="00D035E9" w:rsidRPr="005E146A" w:rsidRDefault="00D035E9" w:rsidP="00D035E9">
      <w:pPr>
        <w:pStyle w:val="ListParagraph"/>
        <w:numPr>
          <w:ilvl w:val="1"/>
          <w:numId w:val="6"/>
        </w:numPr>
        <w:jc w:val="both"/>
        <w:rPr>
          <w:rFonts w:ascii="Times New Roman" w:hAnsi="Times New Roman" w:cs="Times New Roman"/>
          <w:sz w:val="26"/>
          <w:szCs w:val="26"/>
          <w:lang w:val="en-US"/>
        </w:rPr>
      </w:pPr>
      <w:r w:rsidRPr="005E146A">
        <w:rPr>
          <w:rFonts w:ascii="Times New Roman" w:hAnsi="Times New Roman" w:cs="Times New Roman"/>
          <w:sz w:val="26"/>
          <w:szCs w:val="26"/>
        </w:rPr>
        <w:t>Feature Introduction</w:t>
      </w:r>
      <w:r>
        <w:rPr>
          <w:rFonts w:ascii="Times New Roman" w:hAnsi="Times New Roman" w:cs="Times New Roman"/>
          <w:sz w:val="26"/>
          <w:szCs w:val="26"/>
          <w:lang w:val="en-US"/>
        </w:rPr>
        <w:t>………………………………………………...…21</w:t>
      </w:r>
    </w:p>
    <w:p w14:paraId="5E1095A2" w14:textId="3AA015F8" w:rsidR="00D035E9" w:rsidRPr="005E146A" w:rsidRDefault="00D035E9" w:rsidP="00D035E9">
      <w:pPr>
        <w:pStyle w:val="ListParagraph"/>
        <w:numPr>
          <w:ilvl w:val="1"/>
          <w:numId w:val="6"/>
        </w:numPr>
        <w:jc w:val="both"/>
        <w:rPr>
          <w:rFonts w:ascii="Times New Roman" w:hAnsi="Times New Roman" w:cs="Times New Roman"/>
          <w:sz w:val="26"/>
          <w:szCs w:val="26"/>
          <w:lang w:val="en-US"/>
        </w:rPr>
      </w:pPr>
      <w:r w:rsidRPr="005E146A">
        <w:rPr>
          <w:rFonts w:ascii="Times New Roman" w:hAnsi="Times New Roman" w:cs="Times New Roman"/>
          <w:sz w:val="26"/>
          <w:szCs w:val="26"/>
        </w:rPr>
        <w:t>Test of feature performance</w:t>
      </w:r>
      <w:r>
        <w:rPr>
          <w:rFonts w:ascii="Times New Roman" w:hAnsi="Times New Roman" w:cs="Times New Roman"/>
          <w:sz w:val="26"/>
          <w:szCs w:val="26"/>
          <w:lang w:val="en-US"/>
        </w:rPr>
        <w:t>…………………………………......…22-24</w:t>
      </w:r>
    </w:p>
    <w:p w14:paraId="3D494CB5" w14:textId="77777777" w:rsidR="00D035E9" w:rsidRPr="005E146A" w:rsidRDefault="00D035E9" w:rsidP="00D035E9">
      <w:pPr>
        <w:pStyle w:val="ListParagraph"/>
        <w:numPr>
          <w:ilvl w:val="2"/>
          <w:numId w:val="6"/>
        </w:numPr>
        <w:spacing w:line="276" w:lineRule="auto"/>
        <w:rPr>
          <w:rFonts w:ascii="Times New Roman" w:hAnsi="Times New Roman" w:cs="Times New Roman"/>
          <w:sz w:val="26"/>
          <w:szCs w:val="26"/>
        </w:rPr>
      </w:pPr>
      <w:r w:rsidRPr="005E146A">
        <w:rPr>
          <w:rFonts w:ascii="Times New Roman" w:hAnsi="Times New Roman" w:cs="Times New Roman"/>
          <w:sz w:val="26"/>
          <w:szCs w:val="26"/>
        </w:rPr>
        <w:t>Individual performance of features</w:t>
      </w:r>
      <w:r>
        <w:rPr>
          <w:rFonts w:ascii="Times New Roman" w:hAnsi="Times New Roman" w:cs="Times New Roman"/>
          <w:sz w:val="26"/>
          <w:szCs w:val="26"/>
          <w:lang w:val="en-US"/>
        </w:rPr>
        <w:t>………………………...………22</w:t>
      </w:r>
    </w:p>
    <w:p w14:paraId="401081F6" w14:textId="77777777" w:rsidR="00D035E9" w:rsidRPr="005E146A" w:rsidRDefault="00D035E9" w:rsidP="00D035E9">
      <w:pPr>
        <w:pStyle w:val="ListParagraph"/>
        <w:numPr>
          <w:ilvl w:val="2"/>
          <w:numId w:val="6"/>
        </w:numPr>
        <w:spacing w:line="276" w:lineRule="auto"/>
        <w:rPr>
          <w:rFonts w:ascii="Times New Roman" w:hAnsi="Times New Roman" w:cs="Times New Roman"/>
          <w:sz w:val="26"/>
          <w:szCs w:val="26"/>
        </w:rPr>
      </w:pPr>
      <w:r w:rsidRPr="005E146A">
        <w:rPr>
          <w:rFonts w:ascii="Times New Roman" w:hAnsi="Times New Roman" w:cs="Times New Roman"/>
          <w:sz w:val="26"/>
          <w:szCs w:val="26"/>
        </w:rPr>
        <w:t>Combination performance of features</w:t>
      </w:r>
      <w:r>
        <w:rPr>
          <w:rFonts w:ascii="Times New Roman" w:hAnsi="Times New Roman" w:cs="Times New Roman"/>
          <w:sz w:val="26"/>
          <w:szCs w:val="26"/>
          <w:lang w:val="en-US"/>
        </w:rPr>
        <w:t>…………………...…………23</w:t>
      </w:r>
    </w:p>
    <w:p w14:paraId="54569BC6" w14:textId="77777777" w:rsidR="00D035E9" w:rsidRPr="005E146A" w:rsidRDefault="00D035E9" w:rsidP="00D035E9">
      <w:pPr>
        <w:pStyle w:val="ListParagraph"/>
        <w:numPr>
          <w:ilvl w:val="2"/>
          <w:numId w:val="6"/>
        </w:numPr>
        <w:spacing w:line="276" w:lineRule="auto"/>
        <w:rPr>
          <w:rFonts w:ascii="Times New Roman" w:hAnsi="Times New Roman" w:cs="Times New Roman"/>
          <w:sz w:val="26"/>
          <w:szCs w:val="26"/>
        </w:rPr>
      </w:pPr>
      <w:r w:rsidRPr="005E146A">
        <w:rPr>
          <w:rFonts w:ascii="Times New Roman" w:hAnsi="Times New Roman" w:cs="Times New Roman"/>
          <w:sz w:val="26"/>
          <w:szCs w:val="26"/>
        </w:rPr>
        <w:t>Performance of all features</w:t>
      </w:r>
      <w:r>
        <w:rPr>
          <w:rFonts w:ascii="Times New Roman" w:hAnsi="Times New Roman" w:cs="Times New Roman"/>
          <w:sz w:val="26"/>
          <w:szCs w:val="26"/>
          <w:lang w:val="en-US"/>
        </w:rPr>
        <w:t>……………………………</w:t>
      </w:r>
      <w:proofErr w:type="gramStart"/>
      <w:r>
        <w:rPr>
          <w:rFonts w:ascii="Times New Roman" w:hAnsi="Times New Roman" w:cs="Times New Roman"/>
          <w:sz w:val="26"/>
          <w:szCs w:val="26"/>
          <w:lang w:val="en-US"/>
        </w:rPr>
        <w:t>…..</w:t>
      </w:r>
      <w:proofErr w:type="gramEnd"/>
      <w:r>
        <w:rPr>
          <w:rFonts w:ascii="Times New Roman" w:hAnsi="Times New Roman" w:cs="Times New Roman"/>
          <w:sz w:val="26"/>
          <w:szCs w:val="26"/>
          <w:lang w:val="en-US"/>
        </w:rPr>
        <w:t>……23-24</w:t>
      </w:r>
    </w:p>
    <w:p w14:paraId="19A2D9DE" w14:textId="77777777" w:rsidR="00D035E9" w:rsidRPr="005E146A" w:rsidRDefault="00D035E9" w:rsidP="00D035E9">
      <w:pPr>
        <w:pStyle w:val="ListParagraph"/>
        <w:numPr>
          <w:ilvl w:val="1"/>
          <w:numId w:val="6"/>
        </w:numPr>
        <w:spacing w:line="276" w:lineRule="auto"/>
        <w:rPr>
          <w:rFonts w:ascii="Times New Roman" w:hAnsi="Times New Roman" w:cs="Times New Roman"/>
          <w:sz w:val="26"/>
          <w:szCs w:val="26"/>
        </w:rPr>
      </w:pPr>
      <w:r w:rsidRPr="005E146A">
        <w:rPr>
          <w:rFonts w:ascii="Times New Roman" w:hAnsi="Times New Roman" w:cs="Times New Roman"/>
          <w:sz w:val="26"/>
          <w:szCs w:val="26"/>
        </w:rPr>
        <w:t>Classification algorithms for blockage severity</w:t>
      </w:r>
      <w:r>
        <w:rPr>
          <w:rFonts w:ascii="Times New Roman" w:hAnsi="Times New Roman" w:cs="Times New Roman"/>
          <w:sz w:val="26"/>
          <w:szCs w:val="26"/>
          <w:lang w:val="en-US"/>
        </w:rPr>
        <w:t>…………….…………25</w:t>
      </w:r>
    </w:p>
    <w:p w14:paraId="178CD272" w14:textId="186BCC24" w:rsidR="00D035E9" w:rsidRPr="005E146A" w:rsidRDefault="00D035E9" w:rsidP="00D035E9">
      <w:pPr>
        <w:pStyle w:val="ListParagraph"/>
        <w:numPr>
          <w:ilvl w:val="1"/>
          <w:numId w:val="6"/>
        </w:numPr>
        <w:spacing w:line="276" w:lineRule="auto"/>
        <w:jc w:val="both"/>
        <w:rPr>
          <w:rFonts w:ascii="Times New Roman" w:hAnsi="Times New Roman" w:cs="Times New Roman"/>
          <w:sz w:val="26"/>
          <w:szCs w:val="26"/>
        </w:rPr>
      </w:pPr>
      <w:r w:rsidRPr="005E146A">
        <w:rPr>
          <w:rFonts w:ascii="Times New Roman" w:hAnsi="Times New Roman" w:cs="Times New Roman"/>
          <w:sz w:val="26"/>
          <w:szCs w:val="26"/>
        </w:rPr>
        <w:t xml:space="preserve">Steps for tunning </w:t>
      </w:r>
      <w:r>
        <w:rPr>
          <w:rFonts w:ascii="Times New Roman" w:hAnsi="Times New Roman" w:cs="Times New Roman"/>
          <w:sz w:val="26"/>
          <w:szCs w:val="26"/>
        </w:rPr>
        <w:t>ANN………………</w:t>
      </w:r>
      <w:proofErr w:type="gramStart"/>
      <w:r>
        <w:rPr>
          <w:rFonts w:ascii="Times New Roman" w:hAnsi="Times New Roman" w:cs="Times New Roman"/>
          <w:sz w:val="26"/>
          <w:szCs w:val="26"/>
        </w:rPr>
        <w:t>…..</w:t>
      </w:r>
      <w:proofErr w:type="gramEnd"/>
      <w:r w:rsidRPr="005E146A">
        <w:rPr>
          <w:rFonts w:ascii="Times New Roman" w:hAnsi="Times New Roman" w:cs="Times New Roman"/>
          <w:sz w:val="26"/>
          <w:szCs w:val="26"/>
        </w:rPr>
        <w:t xml:space="preserve"> </w:t>
      </w:r>
      <w:r>
        <w:rPr>
          <w:rFonts w:ascii="Times New Roman" w:hAnsi="Times New Roman" w:cs="Times New Roman"/>
          <w:sz w:val="26"/>
          <w:szCs w:val="26"/>
          <w:lang w:val="en-US"/>
        </w:rPr>
        <w:t>……………………………25</w:t>
      </w:r>
    </w:p>
    <w:p w14:paraId="10722D1E" w14:textId="77777777" w:rsidR="00D035E9" w:rsidRPr="005E146A" w:rsidRDefault="00D035E9" w:rsidP="00D035E9">
      <w:pPr>
        <w:pStyle w:val="ListParagraph"/>
        <w:numPr>
          <w:ilvl w:val="1"/>
          <w:numId w:val="6"/>
        </w:numPr>
        <w:spacing w:line="276" w:lineRule="auto"/>
        <w:rPr>
          <w:rFonts w:ascii="Times New Roman" w:hAnsi="Times New Roman" w:cs="Times New Roman"/>
          <w:sz w:val="26"/>
          <w:szCs w:val="26"/>
        </w:rPr>
      </w:pPr>
      <w:r w:rsidRPr="005E146A">
        <w:rPr>
          <w:rFonts w:ascii="Times New Roman" w:hAnsi="Times New Roman" w:cs="Times New Roman"/>
          <w:sz w:val="26"/>
          <w:szCs w:val="26"/>
        </w:rPr>
        <w:t xml:space="preserve">Steps for tunning the </w:t>
      </w:r>
      <w:r>
        <w:rPr>
          <w:rFonts w:ascii="Times New Roman" w:hAnsi="Times New Roman" w:cs="Times New Roman"/>
          <w:sz w:val="26"/>
          <w:szCs w:val="26"/>
        </w:rPr>
        <w:t>1D CNN………………………………...…...26-28</w:t>
      </w:r>
    </w:p>
    <w:p w14:paraId="0739993D" w14:textId="77777777" w:rsidR="00D035E9" w:rsidRPr="005E146A" w:rsidRDefault="00D035E9" w:rsidP="00D035E9">
      <w:pPr>
        <w:pStyle w:val="ListParagraph"/>
        <w:numPr>
          <w:ilvl w:val="2"/>
          <w:numId w:val="6"/>
        </w:numPr>
        <w:spacing w:line="276" w:lineRule="auto"/>
        <w:rPr>
          <w:rFonts w:ascii="Times New Roman" w:hAnsi="Times New Roman" w:cs="Times New Roman"/>
          <w:sz w:val="26"/>
          <w:szCs w:val="26"/>
        </w:rPr>
      </w:pPr>
      <w:r w:rsidRPr="005E146A">
        <w:rPr>
          <w:rFonts w:ascii="Times New Roman" w:hAnsi="Times New Roman" w:cs="Times New Roman"/>
          <w:sz w:val="26"/>
          <w:szCs w:val="26"/>
        </w:rPr>
        <w:t>Final pre-processing step – Feature scaling</w:t>
      </w:r>
      <w:r>
        <w:rPr>
          <w:rFonts w:ascii="Times New Roman" w:hAnsi="Times New Roman" w:cs="Times New Roman"/>
          <w:sz w:val="26"/>
          <w:szCs w:val="26"/>
          <w:lang w:val="en-US"/>
        </w:rPr>
        <w:t>…………</w:t>
      </w:r>
      <w:proofErr w:type="gramStart"/>
      <w:r>
        <w:rPr>
          <w:rFonts w:ascii="Times New Roman" w:hAnsi="Times New Roman" w:cs="Times New Roman"/>
          <w:sz w:val="26"/>
          <w:szCs w:val="26"/>
          <w:lang w:val="en-US"/>
        </w:rPr>
        <w:t>…..</w:t>
      </w:r>
      <w:proofErr w:type="gramEnd"/>
      <w:r>
        <w:rPr>
          <w:rFonts w:ascii="Times New Roman" w:hAnsi="Times New Roman" w:cs="Times New Roman"/>
          <w:sz w:val="26"/>
          <w:szCs w:val="26"/>
          <w:lang w:val="en-US"/>
        </w:rPr>
        <w:t>…………28</w:t>
      </w:r>
    </w:p>
    <w:p w14:paraId="47B87B9F" w14:textId="77777777" w:rsidR="00D035E9" w:rsidRPr="005E146A" w:rsidRDefault="00D035E9" w:rsidP="00D035E9">
      <w:pPr>
        <w:pStyle w:val="ListParagraph"/>
        <w:numPr>
          <w:ilvl w:val="2"/>
          <w:numId w:val="6"/>
        </w:numPr>
        <w:spacing w:line="276" w:lineRule="auto"/>
        <w:rPr>
          <w:rFonts w:ascii="Times New Roman" w:hAnsi="Times New Roman" w:cs="Times New Roman"/>
          <w:sz w:val="26"/>
          <w:szCs w:val="26"/>
        </w:rPr>
      </w:pPr>
      <w:r w:rsidRPr="005E146A">
        <w:rPr>
          <w:rFonts w:ascii="Times New Roman" w:hAnsi="Times New Roman" w:cs="Times New Roman"/>
          <w:sz w:val="26"/>
          <w:szCs w:val="26"/>
        </w:rPr>
        <w:t>Selection of the training testing ratio</w:t>
      </w:r>
      <w:r>
        <w:rPr>
          <w:rFonts w:ascii="Times New Roman" w:hAnsi="Times New Roman" w:cs="Times New Roman"/>
          <w:sz w:val="26"/>
          <w:szCs w:val="26"/>
          <w:lang w:val="en-US"/>
        </w:rPr>
        <w:t>………………………………28</w:t>
      </w:r>
    </w:p>
    <w:p w14:paraId="0B6B6106" w14:textId="77777777" w:rsidR="00D035E9" w:rsidRPr="005E146A" w:rsidRDefault="00D035E9" w:rsidP="00D035E9">
      <w:pPr>
        <w:pStyle w:val="ListParagraph"/>
        <w:numPr>
          <w:ilvl w:val="2"/>
          <w:numId w:val="6"/>
        </w:numPr>
        <w:spacing w:line="276" w:lineRule="auto"/>
        <w:rPr>
          <w:rFonts w:ascii="Times New Roman" w:hAnsi="Times New Roman" w:cs="Times New Roman"/>
          <w:sz w:val="26"/>
          <w:szCs w:val="26"/>
        </w:rPr>
      </w:pPr>
      <w:r w:rsidRPr="005E146A">
        <w:rPr>
          <w:rFonts w:ascii="Times New Roman" w:hAnsi="Times New Roman" w:cs="Times New Roman"/>
          <w:sz w:val="26"/>
          <w:szCs w:val="26"/>
        </w:rPr>
        <w:t>Selection of the optimization algorithm</w:t>
      </w:r>
      <w:r>
        <w:rPr>
          <w:rFonts w:ascii="Times New Roman" w:hAnsi="Times New Roman" w:cs="Times New Roman"/>
          <w:sz w:val="26"/>
          <w:szCs w:val="26"/>
          <w:lang w:val="en-US"/>
        </w:rPr>
        <w:t>……………………………28</w:t>
      </w:r>
    </w:p>
    <w:p w14:paraId="3175E9FD" w14:textId="77777777" w:rsidR="00D035E9" w:rsidRPr="005E146A" w:rsidRDefault="00D035E9" w:rsidP="00D035E9">
      <w:pPr>
        <w:pStyle w:val="ListParagraph"/>
        <w:numPr>
          <w:ilvl w:val="2"/>
          <w:numId w:val="6"/>
        </w:numPr>
        <w:spacing w:line="276" w:lineRule="auto"/>
        <w:rPr>
          <w:rFonts w:ascii="Times New Roman" w:hAnsi="Times New Roman" w:cs="Times New Roman"/>
          <w:sz w:val="26"/>
          <w:szCs w:val="26"/>
        </w:rPr>
      </w:pPr>
      <w:r w:rsidRPr="005E146A">
        <w:rPr>
          <w:rFonts w:ascii="Times New Roman" w:hAnsi="Times New Roman" w:cs="Times New Roman"/>
          <w:sz w:val="26"/>
          <w:szCs w:val="26"/>
        </w:rPr>
        <w:t>Selection of Network weight initialization</w:t>
      </w:r>
      <w:r>
        <w:rPr>
          <w:rFonts w:ascii="Times New Roman" w:hAnsi="Times New Roman" w:cs="Times New Roman"/>
          <w:sz w:val="26"/>
          <w:szCs w:val="26"/>
          <w:lang w:val="en-US"/>
        </w:rPr>
        <w:t>………………...………28</w:t>
      </w:r>
    </w:p>
    <w:p w14:paraId="139E5B57" w14:textId="77777777" w:rsidR="00D035E9" w:rsidRPr="005E146A" w:rsidRDefault="00D035E9" w:rsidP="00D035E9">
      <w:pPr>
        <w:pStyle w:val="ListParagraph"/>
        <w:numPr>
          <w:ilvl w:val="2"/>
          <w:numId w:val="6"/>
        </w:numPr>
        <w:spacing w:line="276" w:lineRule="auto"/>
        <w:rPr>
          <w:rFonts w:ascii="Times New Roman" w:hAnsi="Times New Roman" w:cs="Times New Roman"/>
          <w:sz w:val="26"/>
          <w:szCs w:val="26"/>
        </w:rPr>
      </w:pPr>
      <w:r w:rsidRPr="005E146A">
        <w:rPr>
          <w:rFonts w:ascii="Times New Roman" w:hAnsi="Times New Roman" w:cs="Times New Roman"/>
          <w:sz w:val="26"/>
          <w:szCs w:val="26"/>
        </w:rPr>
        <w:t>Selection of the activation function</w:t>
      </w:r>
      <w:r>
        <w:rPr>
          <w:rFonts w:ascii="Times New Roman" w:hAnsi="Times New Roman" w:cs="Times New Roman"/>
          <w:sz w:val="26"/>
          <w:szCs w:val="26"/>
          <w:lang w:val="en-US"/>
        </w:rPr>
        <w:t>………………………</w:t>
      </w:r>
      <w:proofErr w:type="gramStart"/>
      <w:r>
        <w:rPr>
          <w:rFonts w:ascii="Times New Roman" w:hAnsi="Times New Roman" w:cs="Times New Roman"/>
          <w:sz w:val="26"/>
          <w:szCs w:val="26"/>
          <w:lang w:val="en-US"/>
        </w:rPr>
        <w:t>…..</w:t>
      </w:r>
      <w:proofErr w:type="gramEnd"/>
      <w:r>
        <w:rPr>
          <w:rFonts w:ascii="Times New Roman" w:hAnsi="Times New Roman" w:cs="Times New Roman"/>
          <w:sz w:val="26"/>
          <w:szCs w:val="26"/>
          <w:lang w:val="en-US"/>
        </w:rPr>
        <w:t>……28</w:t>
      </w:r>
    </w:p>
    <w:p w14:paraId="3D22D692" w14:textId="77777777" w:rsidR="00D035E9" w:rsidRPr="005E146A" w:rsidRDefault="00D035E9" w:rsidP="00D035E9">
      <w:pPr>
        <w:pStyle w:val="ListParagraph"/>
        <w:numPr>
          <w:ilvl w:val="1"/>
          <w:numId w:val="6"/>
        </w:numPr>
        <w:spacing w:line="276" w:lineRule="auto"/>
        <w:rPr>
          <w:rFonts w:ascii="Times New Roman" w:hAnsi="Times New Roman" w:cs="Times New Roman"/>
          <w:sz w:val="26"/>
          <w:szCs w:val="26"/>
        </w:rPr>
      </w:pPr>
      <w:r w:rsidRPr="005E146A">
        <w:rPr>
          <w:rFonts w:ascii="Times New Roman" w:hAnsi="Times New Roman" w:cs="Times New Roman"/>
          <w:sz w:val="26"/>
          <w:szCs w:val="26"/>
        </w:rPr>
        <w:t>Test of blockage severity level</w:t>
      </w:r>
      <w:r>
        <w:rPr>
          <w:rFonts w:ascii="Times New Roman" w:hAnsi="Times New Roman" w:cs="Times New Roman"/>
          <w:sz w:val="26"/>
          <w:szCs w:val="26"/>
          <w:lang w:val="en-US"/>
        </w:rPr>
        <w:t>……………………………………...…31</w:t>
      </w:r>
    </w:p>
    <w:p w14:paraId="7C8E8131" w14:textId="71888B3E" w:rsidR="00D035E9" w:rsidRPr="005E146A" w:rsidRDefault="00D035E9" w:rsidP="00D035E9">
      <w:pPr>
        <w:pStyle w:val="ListParagraph"/>
        <w:numPr>
          <w:ilvl w:val="2"/>
          <w:numId w:val="6"/>
        </w:numPr>
        <w:spacing w:line="360" w:lineRule="auto"/>
        <w:rPr>
          <w:rFonts w:ascii="Times New Roman" w:hAnsi="Times New Roman" w:cs="Times New Roman"/>
          <w:sz w:val="26"/>
          <w:szCs w:val="26"/>
        </w:rPr>
      </w:pPr>
      <w:r w:rsidRPr="005E146A">
        <w:rPr>
          <w:rFonts w:ascii="Times New Roman" w:hAnsi="Times New Roman" w:cs="Times New Roman"/>
          <w:sz w:val="26"/>
          <w:szCs w:val="26"/>
        </w:rPr>
        <w:t>Blockage Severity Level with the single feature</w:t>
      </w:r>
      <w:r>
        <w:rPr>
          <w:rFonts w:ascii="Times New Roman" w:hAnsi="Times New Roman" w:cs="Times New Roman"/>
          <w:sz w:val="26"/>
          <w:szCs w:val="26"/>
          <w:lang w:val="en-US"/>
        </w:rPr>
        <w:t>………...………...31</w:t>
      </w:r>
    </w:p>
    <w:p w14:paraId="01FF330F" w14:textId="4D129CC2" w:rsidR="00D035E9" w:rsidRPr="005E146A" w:rsidRDefault="00D035E9" w:rsidP="00D035E9">
      <w:pPr>
        <w:pStyle w:val="ListParagraph"/>
        <w:numPr>
          <w:ilvl w:val="2"/>
          <w:numId w:val="6"/>
        </w:numPr>
        <w:spacing w:line="276" w:lineRule="auto"/>
        <w:rPr>
          <w:rFonts w:ascii="Times New Roman" w:hAnsi="Times New Roman" w:cs="Times New Roman"/>
          <w:sz w:val="26"/>
          <w:szCs w:val="26"/>
        </w:rPr>
      </w:pPr>
      <w:r w:rsidRPr="005E146A">
        <w:rPr>
          <w:rFonts w:ascii="Times New Roman" w:hAnsi="Times New Roman" w:cs="Times New Roman"/>
          <w:sz w:val="26"/>
          <w:szCs w:val="26"/>
        </w:rPr>
        <w:t>Blockage Severity Level with the combination of features</w:t>
      </w:r>
      <w:r>
        <w:rPr>
          <w:rFonts w:ascii="Times New Roman" w:hAnsi="Times New Roman" w:cs="Times New Roman"/>
          <w:sz w:val="26"/>
          <w:szCs w:val="26"/>
        </w:rPr>
        <w:t>…...…...32</w:t>
      </w:r>
    </w:p>
    <w:p w14:paraId="36567C79" w14:textId="77777777" w:rsidR="00D035E9" w:rsidRPr="005E146A" w:rsidRDefault="00D035E9" w:rsidP="00D035E9">
      <w:pPr>
        <w:pStyle w:val="ListParagraph"/>
        <w:numPr>
          <w:ilvl w:val="2"/>
          <w:numId w:val="6"/>
        </w:numPr>
        <w:spacing w:line="276" w:lineRule="auto"/>
        <w:rPr>
          <w:rFonts w:ascii="Times New Roman" w:hAnsi="Times New Roman" w:cs="Times New Roman"/>
          <w:sz w:val="26"/>
          <w:szCs w:val="26"/>
        </w:rPr>
      </w:pPr>
      <w:r w:rsidRPr="005E146A">
        <w:rPr>
          <w:rFonts w:ascii="Times New Roman" w:hAnsi="Times New Roman" w:cs="Times New Roman"/>
          <w:sz w:val="26"/>
          <w:szCs w:val="26"/>
        </w:rPr>
        <w:t>Blockage Severity Level with the all of features</w:t>
      </w:r>
      <w:r>
        <w:rPr>
          <w:rFonts w:ascii="Times New Roman" w:hAnsi="Times New Roman" w:cs="Times New Roman"/>
          <w:sz w:val="26"/>
          <w:szCs w:val="26"/>
          <w:lang w:val="en-US"/>
        </w:rPr>
        <w:t>………….……34-36</w:t>
      </w:r>
    </w:p>
    <w:p w14:paraId="2EF20660" w14:textId="77777777" w:rsidR="00D035E9" w:rsidRPr="005E146A" w:rsidRDefault="00D035E9" w:rsidP="00D035E9">
      <w:pPr>
        <w:pStyle w:val="ListParagraph"/>
        <w:numPr>
          <w:ilvl w:val="0"/>
          <w:numId w:val="6"/>
        </w:numPr>
        <w:spacing w:line="276" w:lineRule="auto"/>
        <w:rPr>
          <w:rFonts w:ascii="Times New Roman" w:hAnsi="Times New Roman" w:cs="Times New Roman"/>
          <w:sz w:val="26"/>
          <w:szCs w:val="26"/>
        </w:rPr>
      </w:pPr>
      <w:r w:rsidRPr="005E146A">
        <w:rPr>
          <w:rFonts w:ascii="Times New Roman" w:hAnsi="Times New Roman" w:cs="Times New Roman"/>
          <w:sz w:val="26"/>
          <w:szCs w:val="26"/>
        </w:rPr>
        <w:t>Conclusions</w:t>
      </w:r>
      <w:r>
        <w:rPr>
          <w:rFonts w:ascii="Times New Roman" w:hAnsi="Times New Roman" w:cs="Times New Roman"/>
          <w:sz w:val="26"/>
          <w:szCs w:val="26"/>
          <w:lang w:val="en-US"/>
        </w:rPr>
        <w:t>……………………………………………………………………</w:t>
      </w:r>
      <w:r>
        <w:rPr>
          <w:rFonts w:ascii="Times New Roman" w:hAnsi="Times New Roman" w:cs="Times New Roman"/>
          <w:sz w:val="26"/>
          <w:szCs w:val="26"/>
        </w:rPr>
        <w:t>36</w:t>
      </w:r>
    </w:p>
    <w:p w14:paraId="15EB683F" w14:textId="77777777" w:rsidR="00D035E9" w:rsidRPr="005E146A" w:rsidRDefault="00D035E9" w:rsidP="00D035E9">
      <w:pPr>
        <w:pStyle w:val="ListParagraph"/>
        <w:numPr>
          <w:ilvl w:val="0"/>
          <w:numId w:val="6"/>
        </w:numPr>
        <w:spacing w:line="276" w:lineRule="auto"/>
        <w:rPr>
          <w:rFonts w:ascii="Times New Roman" w:hAnsi="Times New Roman" w:cs="Times New Roman"/>
          <w:sz w:val="26"/>
          <w:szCs w:val="26"/>
        </w:rPr>
      </w:pPr>
      <w:r w:rsidRPr="005E146A">
        <w:rPr>
          <w:rFonts w:ascii="Times New Roman" w:hAnsi="Times New Roman" w:cs="Times New Roman"/>
          <w:sz w:val="26"/>
          <w:szCs w:val="26"/>
        </w:rPr>
        <w:t>Future Scope</w:t>
      </w:r>
      <w:r>
        <w:rPr>
          <w:rFonts w:ascii="Times New Roman" w:hAnsi="Times New Roman" w:cs="Times New Roman"/>
          <w:sz w:val="26"/>
          <w:szCs w:val="26"/>
          <w:lang w:val="en-US"/>
        </w:rPr>
        <w:t>………………………………………………………</w:t>
      </w:r>
      <w:proofErr w:type="gramStart"/>
      <w:r>
        <w:rPr>
          <w:rFonts w:ascii="Times New Roman" w:hAnsi="Times New Roman" w:cs="Times New Roman"/>
          <w:sz w:val="26"/>
          <w:szCs w:val="26"/>
          <w:lang w:val="en-US"/>
        </w:rPr>
        <w:t>…..</w:t>
      </w:r>
      <w:proofErr w:type="gramEnd"/>
      <w:r>
        <w:rPr>
          <w:rFonts w:ascii="Times New Roman" w:hAnsi="Times New Roman" w:cs="Times New Roman"/>
          <w:sz w:val="26"/>
          <w:szCs w:val="26"/>
          <w:lang w:val="en-US"/>
        </w:rPr>
        <w:t>………37</w:t>
      </w:r>
    </w:p>
    <w:p w14:paraId="030AE46D" w14:textId="77777777" w:rsidR="00D035E9" w:rsidRPr="005E146A" w:rsidRDefault="00D035E9" w:rsidP="00D035E9">
      <w:pPr>
        <w:pStyle w:val="ListParagraph"/>
        <w:numPr>
          <w:ilvl w:val="0"/>
          <w:numId w:val="6"/>
        </w:numPr>
        <w:spacing w:line="276" w:lineRule="auto"/>
        <w:rPr>
          <w:rFonts w:ascii="Times New Roman" w:hAnsi="Times New Roman" w:cs="Times New Roman"/>
          <w:sz w:val="26"/>
          <w:szCs w:val="26"/>
        </w:rPr>
      </w:pPr>
      <w:r w:rsidRPr="005E146A">
        <w:rPr>
          <w:rFonts w:ascii="Times New Roman" w:hAnsi="Times New Roman" w:cs="Times New Roman"/>
          <w:sz w:val="26"/>
          <w:szCs w:val="26"/>
        </w:rPr>
        <w:t>References</w:t>
      </w:r>
      <w:r>
        <w:rPr>
          <w:rFonts w:ascii="Times New Roman" w:hAnsi="Times New Roman" w:cs="Times New Roman"/>
          <w:sz w:val="26"/>
          <w:szCs w:val="26"/>
          <w:lang w:val="en-US"/>
        </w:rPr>
        <w:t>…………………………………………………………………38-39</w:t>
      </w:r>
    </w:p>
    <w:p w14:paraId="110F49D2" w14:textId="77777777" w:rsidR="00654BF1" w:rsidRDefault="00654BF1" w:rsidP="00983BA9">
      <w:pPr>
        <w:spacing w:before="120" w:after="0" w:line="240" w:lineRule="auto"/>
        <w:rPr>
          <w:rFonts w:ascii="Times New Roman" w:hAnsi="Times New Roman" w:cs="Times New Roman"/>
          <w:b/>
          <w:color w:val="000000" w:themeColor="text1"/>
        </w:rPr>
      </w:pPr>
    </w:p>
    <w:p w14:paraId="375A2721" w14:textId="77777777" w:rsidR="0090369A" w:rsidRDefault="0090369A" w:rsidP="00983BA9">
      <w:pPr>
        <w:spacing w:before="120" w:after="0" w:line="240" w:lineRule="auto"/>
        <w:rPr>
          <w:rFonts w:ascii="Times New Roman" w:hAnsi="Times New Roman" w:cs="Times New Roman"/>
          <w:b/>
          <w:color w:val="000000" w:themeColor="text1"/>
        </w:rPr>
      </w:pPr>
    </w:p>
    <w:p w14:paraId="2CAE2A30" w14:textId="77777777" w:rsidR="00654BF1" w:rsidRDefault="00654BF1" w:rsidP="00983BA9">
      <w:pPr>
        <w:spacing w:before="120" w:after="0" w:line="240" w:lineRule="auto"/>
        <w:rPr>
          <w:rFonts w:ascii="Times New Roman" w:hAnsi="Times New Roman" w:cs="Times New Roman"/>
          <w:b/>
          <w:color w:val="000000" w:themeColor="text1"/>
        </w:rPr>
      </w:pPr>
    </w:p>
    <w:p w14:paraId="692A40D4" w14:textId="77777777" w:rsidR="00654BF1" w:rsidRDefault="00654BF1" w:rsidP="00983BA9">
      <w:pPr>
        <w:spacing w:before="120" w:after="0" w:line="240" w:lineRule="auto"/>
        <w:rPr>
          <w:rFonts w:ascii="Times New Roman" w:hAnsi="Times New Roman" w:cs="Times New Roman"/>
          <w:b/>
          <w:color w:val="000000" w:themeColor="text1"/>
        </w:rPr>
      </w:pPr>
    </w:p>
    <w:p w14:paraId="1EA7B932" w14:textId="77777777" w:rsidR="00654BF1" w:rsidRDefault="00654BF1" w:rsidP="00983BA9">
      <w:pPr>
        <w:spacing w:before="120" w:after="0" w:line="240" w:lineRule="auto"/>
        <w:rPr>
          <w:rFonts w:ascii="Times New Roman" w:hAnsi="Times New Roman" w:cs="Times New Roman"/>
          <w:b/>
          <w:color w:val="000000" w:themeColor="text1"/>
        </w:rPr>
      </w:pPr>
    </w:p>
    <w:p w14:paraId="60DD8705" w14:textId="77777777" w:rsidR="00654BF1" w:rsidRDefault="00654BF1" w:rsidP="00983BA9">
      <w:pPr>
        <w:spacing w:before="120" w:after="0" w:line="240" w:lineRule="auto"/>
        <w:rPr>
          <w:rFonts w:ascii="Times New Roman" w:hAnsi="Times New Roman" w:cs="Times New Roman"/>
          <w:b/>
          <w:color w:val="000000" w:themeColor="text1"/>
        </w:rPr>
      </w:pPr>
    </w:p>
    <w:p w14:paraId="291CD7B3" w14:textId="77777777" w:rsidR="00D72370" w:rsidRDefault="00D72370" w:rsidP="00983BA9">
      <w:pPr>
        <w:spacing w:before="120" w:after="0" w:line="240" w:lineRule="auto"/>
        <w:rPr>
          <w:rFonts w:ascii="Times New Roman" w:hAnsi="Times New Roman" w:cs="Times New Roman"/>
          <w:b/>
          <w:color w:val="000000" w:themeColor="text1"/>
        </w:rPr>
      </w:pPr>
    </w:p>
    <w:p w14:paraId="54380715" w14:textId="77777777" w:rsidR="00D72370" w:rsidRDefault="00D72370" w:rsidP="00983BA9">
      <w:pPr>
        <w:spacing w:before="120" w:after="0" w:line="240" w:lineRule="auto"/>
        <w:rPr>
          <w:rFonts w:ascii="Times New Roman" w:hAnsi="Times New Roman" w:cs="Times New Roman"/>
          <w:b/>
          <w:color w:val="000000" w:themeColor="text1"/>
        </w:rPr>
      </w:pPr>
    </w:p>
    <w:p w14:paraId="2A482365" w14:textId="53EB583F" w:rsidR="00551B94" w:rsidRPr="008050C7" w:rsidRDefault="00965A17" w:rsidP="00965A17">
      <w:pPr>
        <w:rPr>
          <w:rFonts w:ascii="Times New Roman" w:hAnsi="Times New Roman" w:cs="Times New Roman"/>
          <w:b/>
          <w:bCs/>
          <w:sz w:val="28"/>
          <w:szCs w:val="28"/>
        </w:rPr>
      </w:pPr>
      <w:r w:rsidRPr="008050C7">
        <w:rPr>
          <w:rFonts w:ascii="Times New Roman" w:hAnsi="Times New Roman" w:cs="Times New Roman"/>
          <w:b/>
          <w:bCs/>
          <w:sz w:val="28"/>
          <w:szCs w:val="28"/>
        </w:rPr>
        <w:lastRenderedPageBreak/>
        <w:t xml:space="preserve">1. </w:t>
      </w:r>
      <w:bookmarkStart w:id="3" w:name="_Hlk136368520"/>
      <w:r w:rsidR="00E00ABF" w:rsidRPr="008050C7">
        <w:rPr>
          <w:rFonts w:ascii="Times New Roman" w:hAnsi="Times New Roman" w:cs="Times New Roman"/>
          <w:b/>
          <w:bCs/>
          <w:sz w:val="28"/>
          <w:szCs w:val="28"/>
        </w:rPr>
        <w:t>Introduction</w:t>
      </w:r>
      <w:bookmarkEnd w:id="3"/>
    </w:p>
    <w:p w14:paraId="59FD4EDC" w14:textId="5D9B853F" w:rsidR="00A8389A" w:rsidRPr="008050C7" w:rsidRDefault="00E51425" w:rsidP="008D32B1">
      <w:pPr>
        <w:autoSpaceDE w:val="0"/>
        <w:autoSpaceDN w:val="0"/>
        <w:adjustRightInd w:val="0"/>
        <w:spacing w:after="0" w:line="276" w:lineRule="auto"/>
        <w:jc w:val="both"/>
        <w:rPr>
          <w:rFonts w:ascii="Times New Roman" w:hAnsi="Times New Roman" w:cs="Times New Roman"/>
          <w:sz w:val="24"/>
          <w:szCs w:val="24"/>
          <w:lang w:val="en"/>
        </w:rPr>
      </w:pPr>
      <w:r w:rsidRPr="008050C7">
        <w:rPr>
          <w:rFonts w:ascii="Times New Roman" w:hAnsi="Times New Roman" w:cs="Times New Roman"/>
          <w:sz w:val="24"/>
          <w:szCs w:val="24"/>
          <w:lang w:val="en"/>
        </w:rPr>
        <w:t>Centrifugal pumps (CPs) are essential components in many industrial and manufacturing applications because of their functionality and service life. The general purpose of centrifugal pumps is</w:t>
      </w:r>
      <w:r w:rsidR="00A8389A" w:rsidRPr="008050C7">
        <w:rPr>
          <w:rFonts w:ascii="Times New Roman" w:hAnsi="Times New Roman" w:cs="Times New Roman"/>
          <w:sz w:val="24"/>
          <w:szCs w:val="24"/>
          <w:lang w:val="en"/>
        </w:rPr>
        <w:t xml:space="preserve"> to carry liquid and deliver it to the higher head. The liquid enters in the suction pipe and then moves to the central part of the pump, called as ‘eye’ and passes through a number of blades, called ‘impeller’. Impeller accelerates it in the radially outward direction because of the centrifugal force imparted by the rotating blades, which leads liquid into a casing, from where it exits into the downstream piping system.</w:t>
      </w:r>
      <w:r w:rsidRPr="008050C7">
        <w:rPr>
          <w:rFonts w:ascii="Times New Roman" w:hAnsi="Times New Roman" w:cs="Times New Roman"/>
          <w:sz w:val="24"/>
          <w:szCs w:val="24"/>
          <w:lang w:val="en"/>
        </w:rPr>
        <w:t xml:space="preserve"> Pumping liquid in industrial applications may contain various types of impurities in the form of solid particles. The presence of impurities may cause a blockage in the pipe, resulting in flow instabilities in the pump. A blockage in the pump reduces its efficiency and causes early failure of the components, increasing the cost of operation. As a result, centrifugal pump health monitoring is critical not only to extend the life of the components but also to reduce operating costs.</w:t>
      </w:r>
      <w:r w:rsidR="00A857B2" w:rsidRPr="008050C7">
        <w:rPr>
          <w:rFonts w:ascii="Times New Roman" w:hAnsi="Times New Roman" w:cs="Times New Roman"/>
          <w:sz w:val="24"/>
          <w:szCs w:val="24"/>
          <w:lang w:val="en"/>
        </w:rPr>
        <w:t xml:space="preserve"> </w:t>
      </w:r>
      <w:r w:rsidR="008064E1" w:rsidRPr="008050C7">
        <w:rPr>
          <w:rFonts w:ascii="Times New Roman" w:hAnsi="Times New Roman" w:cs="Times New Roman"/>
          <w:sz w:val="24"/>
          <w:szCs w:val="24"/>
          <w:lang w:val="en"/>
        </w:rPr>
        <w:fldChar w:fldCharType="begin" w:fldLock="1"/>
      </w:r>
      <w:r w:rsidR="00CF3B2B">
        <w:rPr>
          <w:rFonts w:ascii="Times New Roman" w:hAnsi="Times New Roman" w:cs="Times New Roman"/>
          <w:sz w:val="24"/>
          <w:szCs w:val="24"/>
          <w:lang w:val="en"/>
        </w:rPr>
        <w:instrText>ADDIN CSL_CITATION {"citationItems":[{"id":"ITEM-1","itemData":{"ISSN":"02621762","abstract":"Considers how easily measured parameters in combination with suitable mathematical algorithms can provide early diagnosis of faults in pumps. Life cycle costs, early fault diagnosis, direct and indirect determination of fault relevant variables, physical-mathematical models, and physical models are discussed. Physical-mathematical models can be used to detect the causes and consequences of faults if all fault-relevant state variables are based on physical relations and the parameters are obtained by experiment.","author":[{"dropping-particle":"","family":"Hellmann","given":"Dieter-heinz","non-dropping-particle":"","parse-names":false,"suffix":""}],"container-title":"World Pumps","id":"ITEM-1","issue":"428","issued":{"date-parts":[["2002"]]},"page":"54-57","title":"Early fault detection - An overview","type":"article-journal"},"uris":["http://www.mendeley.com/documents/?uuid=81874380-f855-4be9-86f5-e2a449fd4cc8"]}],"mendeley":{"formattedCitation":"[1]","plainTextFormattedCitation":"[1]","previouslyFormattedCitation":"[1]"},"properties":{"noteIndex":0},"schema":"https://github.com/citation-style-language/schema/raw/master/csl-citation.json"}</w:instrText>
      </w:r>
      <w:r w:rsidR="008064E1" w:rsidRPr="008050C7">
        <w:rPr>
          <w:rFonts w:ascii="Times New Roman" w:hAnsi="Times New Roman" w:cs="Times New Roman"/>
          <w:sz w:val="24"/>
          <w:szCs w:val="24"/>
          <w:lang w:val="en"/>
        </w:rPr>
        <w:fldChar w:fldCharType="separate"/>
      </w:r>
      <w:r w:rsidR="00CF3B2B" w:rsidRPr="00CF3B2B">
        <w:rPr>
          <w:rFonts w:ascii="Times New Roman" w:hAnsi="Times New Roman" w:cs="Times New Roman"/>
          <w:noProof/>
          <w:sz w:val="24"/>
          <w:szCs w:val="24"/>
          <w:lang w:val="en"/>
        </w:rPr>
        <w:t>[1]</w:t>
      </w:r>
      <w:r w:rsidR="008064E1" w:rsidRPr="008050C7">
        <w:rPr>
          <w:rFonts w:ascii="Times New Roman" w:hAnsi="Times New Roman" w:cs="Times New Roman"/>
          <w:sz w:val="24"/>
          <w:szCs w:val="24"/>
          <w:lang w:val="en"/>
        </w:rPr>
        <w:fldChar w:fldCharType="end"/>
      </w:r>
      <w:r w:rsidR="008064E1" w:rsidRPr="008050C7">
        <w:rPr>
          <w:rFonts w:ascii="Times New Roman" w:hAnsi="Times New Roman" w:cs="Times New Roman"/>
          <w:sz w:val="24"/>
          <w:szCs w:val="24"/>
          <w:lang w:val="en"/>
        </w:rPr>
        <w:t xml:space="preserve"> </w:t>
      </w:r>
    </w:p>
    <w:p w14:paraId="4AC6DB32" w14:textId="0EEF758C" w:rsidR="00D34AA9" w:rsidRPr="008050C7" w:rsidRDefault="00821A43" w:rsidP="008D32B1">
      <w:pPr>
        <w:autoSpaceDE w:val="0"/>
        <w:autoSpaceDN w:val="0"/>
        <w:adjustRightInd w:val="0"/>
        <w:spacing w:after="0" w:line="276" w:lineRule="auto"/>
        <w:jc w:val="both"/>
        <w:rPr>
          <w:rFonts w:ascii="Times New Roman" w:hAnsi="Times New Roman" w:cs="Times New Roman"/>
          <w:sz w:val="24"/>
          <w:szCs w:val="24"/>
        </w:rPr>
      </w:pPr>
      <w:r w:rsidRPr="008050C7">
        <w:rPr>
          <w:rFonts w:ascii="Times New Roman" w:hAnsi="Times New Roman" w:cs="Times New Roman"/>
          <w:sz w:val="24"/>
          <w:szCs w:val="24"/>
          <w:lang w:val="en"/>
        </w:rPr>
        <w:t xml:space="preserve">CP faults are most typically caused by flow disruptions (cavitation and flow recirculation) or mechanical failures (cracked impellers, bearing faults, and bent rotors) or leakages and blockages. The flaws could also be caused by more than one. Suction blockage faults may occur as a result of the use of contaminated working fluids or pipe surface damage. When such an obstruction to flow occurs, the flow rate decreases and a secondary flow known as recirculation flow develops. As flow separation increases, vortices form, resulting in a drop in local pressure and the formation of </w:t>
      </w:r>
      <w:proofErr w:type="spellStart"/>
      <w:r w:rsidRPr="008050C7">
        <w:rPr>
          <w:rFonts w:ascii="Times New Roman" w:hAnsi="Times New Roman" w:cs="Times New Roman"/>
          <w:sz w:val="24"/>
          <w:szCs w:val="24"/>
          <w:lang w:val="en"/>
        </w:rPr>
        <w:t>vapour</w:t>
      </w:r>
      <w:proofErr w:type="spellEnd"/>
      <w:r w:rsidRPr="008050C7">
        <w:rPr>
          <w:rFonts w:ascii="Times New Roman" w:hAnsi="Times New Roman" w:cs="Times New Roman"/>
          <w:sz w:val="24"/>
          <w:szCs w:val="24"/>
          <w:lang w:val="en"/>
        </w:rPr>
        <w:t xml:space="preserve"> bubbles.</w:t>
      </w:r>
      <w:r w:rsidR="00A857B2" w:rsidRPr="008050C7">
        <w:rPr>
          <w:rFonts w:ascii="Times New Roman" w:hAnsi="Times New Roman" w:cs="Times New Roman"/>
          <w:sz w:val="24"/>
          <w:szCs w:val="24"/>
          <w:lang w:val="en"/>
        </w:rPr>
        <w:t xml:space="preserve"> </w:t>
      </w:r>
      <w:r w:rsidRPr="008050C7">
        <w:rPr>
          <w:rFonts w:ascii="Times New Roman" w:hAnsi="Times New Roman" w:cs="Times New Roman"/>
          <w:sz w:val="24"/>
          <w:szCs w:val="24"/>
          <w:lang w:val="en"/>
        </w:rPr>
        <w:fldChar w:fldCharType="begin" w:fldLock="1"/>
      </w:r>
      <w:r w:rsidR="00CF3B2B">
        <w:rPr>
          <w:rFonts w:ascii="Times New Roman" w:hAnsi="Times New Roman" w:cs="Times New Roman"/>
          <w:sz w:val="24"/>
          <w:szCs w:val="24"/>
          <w:lang w:val="en"/>
        </w:rPr>
        <w:instrText>ADDIN CSL_CITATION {"citationItems":[{"id":"ITEM-1","itemData":{"ISSN":"2010376X","abstract":"Cavitation in pumps is known as the formation of vapor bubbles due to pressure drop and collapsing these bubbles. In some conditions, it has been observed that the formation of bubbles occurs at the pressure side of centrifugal pump blades. In this study, the formation of bubbles at the pressure side of blades has been investigated. Water is used in this study as the fluid and performance curves were depicted for different flow rates in an approximately constant speed. The results show that when a centrifugal pump works in low flow rates, a secondary flow namely recirculation starts to begin. In this condition, separation of flow increases which causes vortex formation and local pressure drop and eventually the formation of vapor bubbles starts.","author":[{"dropping-particle":"","family":"Tabar","given":"Mohammad Taghi Shervani","non-dropping-particle":"","parse-names":false,"suffix":""},{"dropping-particle":"","family":"Majidi","given":"Seyyed Hojjat","non-dropping-particle":"","parse-names":false,"suffix":""},{"dropping-particle":"","family":"Poursharifi","given":"Zahra","non-dropping-particle":"","parse-names":false,"suffix":""}],"container-title":"World Academy of Science, Engineering and Technology","id":"ITEM-1","issue":"January 2011","issued":{"date-parts":[["2011"]]},"page":"521-526","title":"Investigation of recirculation effects on the formation of vapor bubbles in centrifugal pump blades","type":"article-journal","volume":"73"},"uris":["http://www.mendeley.com/documents/?uuid=4bd5895e-a328-4369-abe0-484dc6248d40"]}],"mendeley":{"formattedCitation":"[2]","plainTextFormattedCitation":"[2]","previouslyFormattedCitation":"[2]"},"properties":{"noteIndex":0},"schema":"https://github.com/citation-style-language/schema/raw/master/csl-citation.json"}</w:instrText>
      </w:r>
      <w:r w:rsidRPr="008050C7">
        <w:rPr>
          <w:rFonts w:ascii="Times New Roman" w:hAnsi="Times New Roman" w:cs="Times New Roman"/>
          <w:sz w:val="24"/>
          <w:szCs w:val="24"/>
          <w:lang w:val="en"/>
        </w:rPr>
        <w:fldChar w:fldCharType="separate"/>
      </w:r>
      <w:r w:rsidR="00CF3B2B" w:rsidRPr="00CF3B2B">
        <w:rPr>
          <w:rFonts w:ascii="Times New Roman" w:hAnsi="Times New Roman" w:cs="Times New Roman"/>
          <w:noProof/>
          <w:sz w:val="24"/>
          <w:szCs w:val="24"/>
          <w:lang w:val="en"/>
        </w:rPr>
        <w:t>[2]</w:t>
      </w:r>
      <w:r w:rsidRPr="008050C7">
        <w:rPr>
          <w:rFonts w:ascii="Times New Roman" w:hAnsi="Times New Roman" w:cs="Times New Roman"/>
          <w:sz w:val="24"/>
          <w:szCs w:val="24"/>
          <w:lang w:val="en"/>
        </w:rPr>
        <w:fldChar w:fldCharType="end"/>
      </w:r>
      <w:r w:rsidR="00721C27" w:rsidRPr="008050C7">
        <w:rPr>
          <w:rFonts w:ascii="Times New Roman" w:hAnsi="Times New Roman" w:cs="Times New Roman"/>
          <w:sz w:val="24"/>
          <w:szCs w:val="24"/>
          <w:lang w:val="en"/>
        </w:rPr>
        <w:t xml:space="preserve"> </w:t>
      </w:r>
      <w:r w:rsidR="00D34AA9" w:rsidRPr="008050C7">
        <w:rPr>
          <w:rFonts w:ascii="Times New Roman" w:hAnsi="Times New Roman" w:cs="Times New Roman"/>
          <w:sz w:val="24"/>
          <w:szCs w:val="24"/>
        </w:rPr>
        <w:t xml:space="preserve">Furthermore, any bubble formation in a CP is undesirable because it reduces the developed head and creates pits on the CP surfaces due to the formation of micro-jets. Treating CP faults as stand-alone faults is thus impractical. The presence of one flaw can amplify the appearance of another. </w:t>
      </w:r>
      <w:r w:rsidR="00DF7DC1" w:rsidRPr="008050C7">
        <w:rPr>
          <w:rFonts w:ascii="Times New Roman" w:hAnsi="Times New Roman" w:cs="Times New Roman"/>
          <w:sz w:val="24"/>
          <w:szCs w:val="24"/>
        </w:rPr>
        <w:t>T</w:t>
      </w:r>
      <w:r w:rsidR="00721C27" w:rsidRPr="008050C7">
        <w:rPr>
          <w:rFonts w:ascii="Times New Roman" w:hAnsi="Times New Roman" w:cs="Times New Roman"/>
          <w:sz w:val="24"/>
          <w:szCs w:val="24"/>
        </w:rPr>
        <w:t xml:space="preserve">o maintain the assets in the industries, </w:t>
      </w:r>
      <w:r w:rsidR="00DF7DC1" w:rsidRPr="008050C7">
        <w:rPr>
          <w:rFonts w:ascii="Times New Roman" w:hAnsi="Times New Roman" w:cs="Times New Roman"/>
          <w:sz w:val="24"/>
          <w:szCs w:val="24"/>
        </w:rPr>
        <w:t>maintenance strategies available.</w:t>
      </w:r>
      <w:r w:rsidR="00D34AA9" w:rsidRPr="008050C7">
        <w:rPr>
          <w:rFonts w:ascii="Times New Roman" w:hAnsi="Times New Roman" w:cs="Times New Roman"/>
          <w:sz w:val="24"/>
          <w:szCs w:val="24"/>
        </w:rPr>
        <w:fldChar w:fldCharType="begin" w:fldLock="1"/>
      </w:r>
      <w:r w:rsidR="00CF3B2B">
        <w:rPr>
          <w:rFonts w:ascii="Times New Roman" w:hAnsi="Times New Roman" w:cs="Times New Roman"/>
          <w:sz w:val="24"/>
          <w:szCs w:val="24"/>
        </w:rPr>
        <w:instrText>ADDIN CSL_CITATION {"citationItems":[{"id":"ITEM-1","itemData":{"DOI":"10.1115/1.4035440","ISSN":"23329025","abstract":"When the hydraulic flow path is incompatible with the physical contours of the centrifugal pump (CP), flow instabilities occur. A prolonged operation in the flow-instability region may result in severe damages of the CP system. Hence, two of the major causes of flow instabilities such as the suction blockage (with five levels of increasing severity) and impeller defects are studied in the present work. Thereafter, an attempt is made to classify these faults and differentiate the physics behind the flow instabilities caused due to them. The tri-axial CP vibration data in time domain are employed for the fault classification. Multidistinct and multicoexisting fault classifications have been performed with different combinations of these faults using support vector machine (SVM) algorithm with radial basis function (RBF) kernel. Prediction results from the experiments and the developed methodology help to segregate the faults into appropriate class, identify the severity of the suction blockage, and substantiate the practical applicability of this study.","author":[{"dropping-particle":"","family":"Rapur","given":"Janani Shruti","non-dropping-particle":"","parse-names":false,"suffix":""},{"dropping-particle":"","family":"Tiwari","given":"Rajiv","non-dropping-particle":"","parse-names":false,"suffix":""}],"container-title":"ASCE-ASME Journal of Risk and Uncertainty in Engineering Systems, Part B: Mechanical Engineering","id":"ITEM-1","issue":"4","issued":{"date-parts":[["2017"]]},"title":"Experimental time-domain vibration- based fault diagnosis of centrifugal pumps using support vector machine","type":"article-journal","volume":"3"},"uris":["http://www.mendeley.com/documents/?uuid=3885bd53-4784-46cd-bdc7-83ff014c03e9"]}],"mendeley":{"formattedCitation":"[3]","plainTextFormattedCitation":"[3]","previouslyFormattedCitation":"[3]"},"properties":{"noteIndex":0},"schema":"https://github.com/citation-style-language/schema/raw/master/csl-citation.json"}</w:instrText>
      </w:r>
      <w:r w:rsidR="00D34AA9" w:rsidRPr="008050C7">
        <w:rPr>
          <w:rFonts w:ascii="Times New Roman" w:hAnsi="Times New Roman" w:cs="Times New Roman"/>
          <w:sz w:val="24"/>
          <w:szCs w:val="24"/>
        </w:rPr>
        <w:fldChar w:fldCharType="separate"/>
      </w:r>
      <w:r w:rsidR="00CF3B2B" w:rsidRPr="00CF3B2B">
        <w:rPr>
          <w:rFonts w:ascii="Times New Roman" w:hAnsi="Times New Roman" w:cs="Times New Roman"/>
          <w:noProof/>
          <w:sz w:val="24"/>
          <w:szCs w:val="24"/>
        </w:rPr>
        <w:t>[3]</w:t>
      </w:r>
      <w:r w:rsidR="00D34AA9" w:rsidRPr="008050C7">
        <w:rPr>
          <w:rFonts w:ascii="Times New Roman" w:hAnsi="Times New Roman" w:cs="Times New Roman"/>
          <w:sz w:val="24"/>
          <w:szCs w:val="24"/>
        </w:rPr>
        <w:fldChar w:fldCharType="end"/>
      </w:r>
      <w:r w:rsidR="00DF7DC1" w:rsidRPr="008050C7">
        <w:rPr>
          <w:rFonts w:ascii="Times New Roman" w:hAnsi="Times New Roman" w:cs="Times New Roman"/>
          <w:sz w:val="24"/>
          <w:szCs w:val="24"/>
        </w:rPr>
        <w:t xml:space="preserve"> For rotating machines, one of the most promising and widely used </w:t>
      </w:r>
      <w:r w:rsidR="0019760F" w:rsidRPr="008050C7">
        <w:rPr>
          <w:rFonts w:ascii="Times New Roman" w:hAnsi="Times New Roman" w:cs="Times New Roman"/>
          <w:sz w:val="24"/>
          <w:szCs w:val="24"/>
        </w:rPr>
        <w:t xml:space="preserve">predictive </w:t>
      </w:r>
      <w:r w:rsidR="00DF7DC1" w:rsidRPr="008050C7">
        <w:rPr>
          <w:rFonts w:ascii="Times New Roman" w:hAnsi="Times New Roman" w:cs="Times New Roman"/>
          <w:sz w:val="24"/>
          <w:szCs w:val="24"/>
        </w:rPr>
        <w:t xml:space="preserve">maintenance strategy is </w:t>
      </w:r>
      <w:r w:rsidR="00721C27" w:rsidRPr="008050C7">
        <w:rPr>
          <w:rFonts w:ascii="Times New Roman" w:hAnsi="Times New Roman" w:cs="Times New Roman"/>
          <w:sz w:val="24"/>
          <w:szCs w:val="24"/>
        </w:rPr>
        <w:t>condition-based</w:t>
      </w:r>
      <w:r w:rsidR="00DF7DC1" w:rsidRPr="008050C7">
        <w:rPr>
          <w:rFonts w:ascii="Times New Roman" w:hAnsi="Times New Roman" w:cs="Times New Roman"/>
          <w:sz w:val="24"/>
          <w:szCs w:val="24"/>
        </w:rPr>
        <w:t xml:space="preserve"> health monitoring or condition-based maintenance (CBM)</w:t>
      </w:r>
      <w:r w:rsidR="0019760F" w:rsidRPr="008050C7">
        <w:rPr>
          <w:rFonts w:ascii="Times New Roman" w:hAnsi="Times New Roman" w:cs="Times New Roman"/>
          <w:sz w:val="24"/>
          <w:szCs w:val="24"/>
        </w:rPr>
        <w:t>.</w:t>
      </w:r>
    </w:p>
    <w:p w14:paraId="530DFD8D" w14:textId="494A9063" w:rsidR="00821A43" w:rsidRPr="008050C7" w:rsidRDefault="004B12E7" w:rsidP="008D32B1">
      <w:pPr>
        <w:autoSpaceDE w:val="0"/>
        <w:autoSpaceDN w:val="0"/>
        <w:adjustRightInd w:val="0"/>
        <w:spacing w:after="0" w:line="276" w:lineRule="auto"/>
        <w:jc w:val="both"/>
        <w:rPr>
          <w:rFonts w:ascii="Times New Roman" w:hAnsi="Times New Roman" w:cs="Times New Roman"/>
          <w:sz w:val="24"/>
          <w:szCs w:val="24"/>
        </w:rPr>
      </w:pPr>
      <w:r w:rsidRPr="008050C7">
        <w:rPr>
          <w:rFonts w:ascii="Times New Roman" w:hAnsi="Times New Roman" w:cs="Times New Roman"/>
          <w:sz w:val="24"/>
          <w:szCs w:val="24"/>
          <w:lang w:val="en"/>
        </w:rPr>
        <w:t xml:space="preserve">In the literature review we observed that </w:t>
      </w:r>
      <w:proofErr w:type="spellStart"/>
      <w:r w:rsidR="00693187" w:rsidRPr="008050C7">
        <w:rPr>
          <w:rFonts w:ascii="Times New Roman" w:hAnsi="Times New Roman" w:cs="Times New Roman"/>
          <w:sz w:val="24"/>
          <w:szCs w:val="24"/>
          <w:lang w:val="en"/>
        </w:rPr>
        <w:t>Dewangan</w:t>
      </w:r>
      <w:proofErr w:type="spellEnd"/>
      <w:r w:rsidR="00693187" w:rsidRPr="008050C7">
        <w:rPr>
          <w:rFonts w:ascii="Times New Roman" w:hAnsi="Times New Roman" w:cs="Times New Roman"/>
          <w:sz w:val="24"/>
          <w:szCs w:val="24"/>
          <w:lang w:val="en"/>
        </w:rPr>
        <w:t xml:space="preserve"> and </w:t>
      </w:r>
      <w:r w:rsidR="00226224" w:rsidRPr="008050C7">
        <w:rPr>
          <w:rFonts w:ascii="Times New Roman" w:hAnsi="Times New Roman" w:cs="Times New Roman"/>
          <w:sz w:val="24"/>
          <w:szCs w:val="24"/>
          <w:lang w:val="en"/>
        </w:rPr>
        <w:t>Tiwari utilized</w:t>
      </w:r>
      <w:r w:rsidR="00693187" w:rsidRPr="008050C7">
        <w:rPr>
          <w:rFonts w:ascii="Times New Roman" w:hAnsi="Times New Roman" w:cs="Times New Roman"/>
          <w:sz w:val="24"/>
          <w:szCs w:val="24"/>
          <w:lang w:val="en"/>
        </w:rPr>
        <w:t xml:space="preserve"> ANNs to detect and classify cavitation and blockage faults using time-domain analysis.</w:t>
      </w:r>
      <w:r w:rsidR="00226224" w:rsidRPr="008050C7">
        <w:rPr>
          <w:rFonts w:ascii="Times New Roman" w:hAnsi="Times New Roman" w:cs="Times New Roman"/>
          <w:sz w:val="24"/>
          <w:szCs w:val="24"/>
          <w:lang w:val="en"/>
        </w:rPr>
        <w:t xml:space="preserve"> Classification accuracy and confusion matrix obtained for the different condition with </w:t>
      </w:r>
      <w:r w:rsidR="00EE1748" w:rsidRPr="008050C7">
        <w:rPr>
          <w:rFonts w:ascii="Times New Roman" w:hAnsi="Times New Roman" w:cs="Times New Roman"/>
          <w:sz w:val="24"/>
          <w:szCs w:val="24"/>
          <w:lang w:val="en"/>
        </w:rPr>
        <w:t>frequency</w:t>
      </w:r>
      <w:r w:rsidR="00226224" w:rsidRPr="008050C7">
        <w:rPr>
          <w:rFonts w:ascii="Times New Roman" w:hAnsi="Times New Roman" w:cs="Times New Roman"/>
          <w:sz w:val="24"/>
          <w:szCs w:val="24"/>
          <w:lang w:val="en"/>
        </w:rPr>
        <w:t xml:space="preserve"> and without consideration of </w:t>
      </w:r>
      <w:r w:rsidR="00EE1748" w:rsidRPr="008050C7">
        <w:rPr>
          <w:rFonts w:ascii="Times New Roman" w:hAnsi="Times New Roman" w:cs="Times New Roman"/>
          <w:sz w:val="24"/>
          <w:szCs w:val="24"/>
          <w:lang w:val="en"/>
        </w:rPr>
        <w:t>frequency</w:t>
      </w:r>
      <w:r w:rsidR="00226224" w:rsidRPr="008050C7">
        <w:rPr>
          <w:rFonts w:ascii="Times New Roman" w:hAnsi="Times New Roman" w:cs="Times New Roman"/>
          <w:sz w:val="24"/>
          <w:szCs w:val="24"/>
          <w:lang w:val="en"/>
        </w:rPr>
        <w:t xml:space="preserve"> as input and found that the prediction of the blockage level using the pressure sensor was less accurate compared to accelerometer and current sensor data and by using the </w:t>
      </w:r>
      <w:r w:rsidR="00EE1748" w:rsidRPr="008050C7">
        <w:rPr>
          <w:rFonts w:ascii="Times New Roman" w:hAnsi="Times New Roman" w:cs="Times New Roman"/>
          <w:sz w:val="24"/>
          <w:szCs w:val="24"/>
          <w:lang w:val="en"/>
        </w:rPr>
        <w:t>frequency</w:t>
      </w:r>
      <w:r w:rsidR="00226224" w:rsidRPr="008050C7">
        <w:rPr>
          <w:rFonts w:ascii="Times New Roman" w:hAnsi="Times New Roman" w:cs="Times New Roman"/>
          <w:sz w:val="24"/>
          <w:szCs w:val="24"/>
          <w:lang w:val="en"/>
        </w:rPr>
        <w:t xml:space="preserve"> as input feature, the blockage level detection accuracy of the sensor can be improved</w:t>
      </w:r>
      <w:r w:rsidR="0064286F" w:rsidRPr="008050C7">
        <w:rPr>
          <w:rFonts w:ascii="Times New Roman" w:hAnsi="Times New Roman" w:cs="Times New Roman"/>
          <w:sz w:val="24"/>
          <w:szCs w:val="24"/>
          <w:lang w:val="en"/>
        </w:rPr>
        <w:t xml:space="preserve"> </w:t>
      </w:r>
      <w:r w:rsidR="0064286F" w:rsidRPr="008050C7">
        <w:rPr>
          <w:rFonts w:ascii="Times New Roman" w:hAnsi="Times New Roman" w:cs="Times New Roman"/>
          <w:sz w:val="24"/>
          <w:szCs w:val="24"/>
          <w:lang w:val="en"/>
        </w:rPr>
        <w:fldChar w:fldCharType="begin" w:fldLock="1"/>
      </w:r>
      <w:r w:rsidR="00CF3B2B">
        <w:rPr>
          <w:rFonts w:ascii="Times New Roman" w:hAnsi="Times New Roman" w:cs="Times New Roman"/>
          <w:sz w:val="24"/>
          <w:szCs w:val="24"/>
          <w:lang w:val="en"/>
        </w:rPr>
        <w:instrText>ADDIN CSL_CITATION {"citationItems":[{"id":"ITEM-1","itemData":{"DOI":"10.1016/j.measurement.2021.110146","ISSN":"02632241","abstract":"This paper focusses on the identification of the blockage fault in the inlet pipe of centrifugal pump over a range of speed using data obtained from different types of sensors. Acceleration, pressure and motor line current signatures taken using accelerometer, pressure transducer and current probe, respectively, and are used for identification of the pipe blockage level. Methodology is given for the blockage detection based on the multiclass classification using the deep learning algorithm at different blockage levels and speed of rotation of the pump. Importance of the multi-source data collection is emphasized based on the obtained results. Effect of the motor speed is also discussed when considered as an input feature to the classifier. It is observed that the use of combinations of different types of sensors help to identify the blockage level with better accuracy (close to 100% for many combinations). Blockage level prediction at each speed separately, is also given, which can be used for the fault diagnosis of single speed pumps. Finally, the performance of the classifier is tested using some unknown data (different from the data at training speed) to check the blockage prediction accuracy of the classifier.","author":[{"dropping-particle":"","family":"Kumar","given":"Dhiraj","non-dropping-particle":"","parse-names":false,"suffix":""},{"dropping-particle":"","family":"Dewangan","given":"Aakash","non-dropping-particle":"","parse-names":false,"suffix":""},{"dropping-particle":"","family":"Tiwari","given":"Rajiv","non-dropping-particle":"","parse-names":false,"suffix":""},{"dropping-particle":"","family":"Bordoloi","given":"D. J.","non-dropping-particle":"","parse-names":false,"suffix":""}],"container-title":"Measurement: Journal of the International Measurement Confederation","id":"ITEM-1","issue":"September","issued":{"date-parts":[["2021"]]},"page":"110146","publisher":"Elsevier Ltd","title":"Identification of inlet pipe blockage level in centrifugal pump over a range of speeds by deep learning algorithm using multi-source data","type":"article-journal","volume":"186"},"uris":["http://www.mendeley.com/documents/?uuid=158ade1d-9081-4bc9-8c22-01ed7df8f5f4"]}],"mendeley":{"formattedCitation":"[4]","plainTextFormattedCitation":"[4]","previouslyFormattedCitation":"[4]"},"properties":{"noteIndex":0},"schema":"https://github.com/citation-style-language/schema/raw/master/csl-citation.json"}</w:instrText>
      </w:r>
      <w:r w:rsidR="0064286F" w:rsidRPr="008050C7">
        <w:rPr>
          <w:rFonts w:ascii="Times New Roman" w:hAnsi="Times New Roman" w:cs="Times New Roman"/>
          <w:sz w:val="24"/>
          <w:szCs w:val="24"/>
          <w:lang w:val="en"/>
        </w:rPr>
        <w:fldChar w:fldCharType="separate"/>
      </w:r>
      <w:r w:rsidR="00CF3B2B" w:rsidRPr="00CF3B2B">
        <w:rPr>
          <w:rFonts w:ascii="Times New Roman" w:hAnsi="Times New Roman" w:cs="Times New Roman"/>
          <w:noProof/>
          <w:sz w:val="24"/>
          <w:szCs w:val="24"/>
          <w:lang w:val="en"/>
        </w:rPr>
        <w:t>[4]</w:t>
      </w:r>
      <w:r w:rsidR="0064286F" w:rsidRPr="008050C7">
        <w:rPr>
          <w:rFonts w:ascii="Times New Roman" w:hAnsi="Times New Roman" w:cs="Times New Roman"/>
          <w:sz w:val="24"/>
          <w:szCs w:val="24"/>
          <w:lang w:val="en"/>
        </w:rPr>
        <w:fldChar w:fldCharType="end"/>
      </w:r>
      <w:r w:rsidR="00226224" w:rsidRPr="008050C7">
        <w:rPr>
          <w:rFonts w:ascii="Times New Roman" w:hAnsi="Times New Roman" w:cs="Times New Roman"/>
          <w:sz w:val="24"/>
          <w:szCs w:val="24"/>
          <w:lang w:val="en"/>
        </w:rPr>
        <w:t xml:space="preserve">. </w:t>
      </w:r>
      <w:r w:rsidR="00693187" w:rsidRPr="008050C7">
        <w:rPr>
          <w:rFonts w:ascii="Times New Roman" w:hAnsi="Times New Roman" w:cs="Times New Roman"/>
          <w:sz w:val="24"/>
          <w:szCs w:val="24"/>
          <w:lang w:val="en"/>
        </w:rPr>
        <w:t>Widodo and Yang</w:t>
      </w:r>
      <w:r w:rsidR="00A857B2" w:rsidRPr="008050C7">
        <w:rPr>
          <w:rFonts w:ascii="Times New Roman" w:hAnsi="Times New Roman" w:cs="Times New Roman"/>
          <w:sz w:val="24"/>
          <w:szCs w:val="24"/>
          <w:lang w:val="en"/>
        </w:rPr>
        <w:t xml:space="preserve"> </w:t>
      </w:r>
      <w:r w:rsidR="00A857B2" w:rsidRPr="008050C7">
        <w:rPr>
          <w:rFonts w:ascii="Times New Roman" w:hAnsi="Times New Roman" w:cs="Times New Roman"/>
          <w:sz w:val="24"/>
          <w:szCs w:val="24"/>
          <w:lang w:val="en"/>
        </w:rPr>
        <w:fldChar w:fldCharType="begin" w:fldLock="1"/>
      </w:r>
      <w:r w:rsidR="00CF3B2B">
        <w:rPr>
          <w:rFonts w:ascii="Times New Roman" w:hAnsi="Times New Roman" w:cs="Times New Roman"/>
          <w:sz w:val="24"/>
          <w:szCs w:val="24"/>
          <w:lang w:val="en"/>
        </w:rPr>
        <w:instrText>ADDIN CSL_CITATION {"citationItems":[{"id":"ITEM-1","itemData":{"DOI":"10.1016/j.ymssp.2006.12.007","ISSN":"08883270","abstract":"Recently, the issue of machine condition monitoring and fault diagnosis as a part of maintenance system became global due to the potential advantages to be gained from reduced maintenance costs, improved productivity and increased machine availability. This paper presents a survey of machine condition monitoring and fault diagnosis using support vector machine (SVM). It attempts to summarize and review the recent research and developments of SVM in machine condition monitoring and diagnosis. Numerous methods have been developed based on intelligent systems such as artificial neural network, fuzzy expert system, condition-based reasoning, random forest, etc. However, the use of SVM for machine condition monitoring and fault diagnosis is still rare. SVM has excellent performance in generalization so it can produce high accuracy in classification for machine condition monitoring and diagnosis. Until 2006, the use of SVM in machine condition monitoring and fault diagnosis is tending to develop towards expertise orientation and problem-oriented domain. Finally, the ability to continually change and obtain a novel idea for machine condition monitoring and fault diagnosis using SVM will be future works. © 2007 Elsevier Ltd. All rights reserved.","author":[{"dropping-particle":"","family":"Widodo","given":"Achmad","non-dropping-particle":"","parse-names":false,"suffix":""},{"dropping-particle":"","family":"Yang","given":"Bo Suk","non-dropping-particle":"","parse-names":false,"suffix":""}],"container-title":"Mechanical Systems and Signal Processing","id":"ITEM-1","issue":"6","issued":{"date-parts":[["2007","8"]]},"page":"2560-2574","title":"Support vector machine in machine condition monitoring and fault diagnosis","type":"article","volume":"21"},"uris":["http://www.mendeley.com/documents/?uuid=f94dae81-094e-36d1-8ab6-bc0e872e9636"]}],"mendeley":{"formattedCitation":"[5]","plainTextFormattedCitation":"[5]","previouslyFormattedCitation":"[5]"},"properties":{"noteIndex":0},"schema":"https://github.com/citation-style-language/schema/raw/master/csl-citation.json"}</w:instrText>
      </w:r>
      <w:r w:rsidR="00A857B2" w:rsidRPr="008050C7">
        <w:rPr>
          <w:rFonts w:ascii="Times New Roman" w:hAnsi="Times New Roman" w:cs="Times New Roman"/>
          <w:sz w:val="24"/>
          <w:szCs w:val="24"/>
          <w:lang w:val="en"/>
        </w:rPr>
        <w:fldChar w:fldCharType="separate"/>
      </w:r>
      <w:r w:rsidR="00CF3B2B" w:rsidRPr="00CF3B2B">
        <w:rPr>
          <w:rFonts w:ascii="Times New Roman" w:hAnsi="Times New Roman" w:cs="Times New Roman"/>
          <w:noProof/>
          <w:sz w:val="24"/>
          <w:szCs w:val="24"/>
          <w:lang w:val="en"/>
        </w:rPr>
        <w:t>[5]</w:t>
      </w:r>
      <w:r w:rsidR="00A857B2" w:rsidRPr="008050C7">
        <w:rPr>
          <w:rFonts w:ascii="Times New Roman" w:hAnsi="Times New Roman" w:cs="Times New Roman"/>
          <w:sz w:val="24"/>
          <w:szCs w:val="24"/>
          <w:lang w:val="en"/>
        </w:rPr>
        <w:fldChar w:fldCharType="end"/>
      </w:r>
      <w:r w:rsidR="00693187" w:rsidRPr="008050C7">
        <w:rPr>
          <w:rFonts w:ascii="Times New Roman" w:hAnsi="Times New Roman" w:cs="Times New Roman"/>
          <w:sz w:val="24"/>
          <w:szCs w:val="24"/>
          <w:lang w:val="en"/>
        </w:rPr>
        <w:t xml:space="preserve"> presented a survey of the machine condition monitoring and fault diagnosis using the SVM. </w:t>
      </w:r>
      <w:proofErr w:type="spellStart"/>
      <w:r w:rsidR="00693187" w:rsidRPr="008050C7">
        <w:rPr>
          <w:rFonts w:ascii="Times New Roman" w:hAnsi="Times New Roman" w:cs="Times New Roman"/>
          <w:sz w:val="24"/>
          <w:szCs w:val="24"/>
          <w:lang w:val="en"/>
        </w:rPr>
        <w:t>Bordoloi</w:t>
      </w:r>
      <w:proofErr w:type="spellEnd"/>
      <w:r w:rsidR="00693187" w:rsidRPr="008050C7">
        <w:rPr>
          <w:rFonts w:ascii="Times New Roman" w:hAnsi="Times New Roman" w:cs="Times New Roman"/>
          <w:sz w:val="24"/>
          <w:szCs w:val="24"/>
          <w:lang w:val="en"/>
        </w:rPr>
        <w:t xml:space="preserve"> and Tiwari</w:t>
      </w:r>
      <w:r w:rsidR="00A857B2" w:rsidRPr="008050C7">
        <w:rPr>
          <w:rFonts w:ascii="Times New Roman" w:hAnsi="Times New Roman" w:cs="Times New Roman"/>
          <w:sz w:val="24"/>
          <w:szCs w:val="24"/>
          <w:lang w:val="en"/>
        </w:rPr>
        <w:t xml:space="preserve"> </w:t>
      </w:r>
      <w:r w:rsidR="00A857B2" w:rsidRPr="008050C7">
        <w:rPr>
          <w:rFonts w:ascii="Times New Roman" w:hAnsi="Times New Roman" w:cs="Times New Roman"/>
          <w:sz w:val="24"/>
          <w:szCs w:val="24"/>
          <w:lang w:val="en"/>
        </w:rPr>
        <w:fldChar w:fldCharType="begin" w:fldLock="1"/>
      </w:r>
      <w:r w:rsidR="00CF3B2B">
        <w:rPr>
          <w:rFonts w:ascii="Times New Roman" w:hAnsi="Times New Roman" w:cs="Times New Roman"/>
          <w:sz w:val="24"/>
          <w:szCs w:val="24"/>
          <w:lang w:val="en"/>
        </w:rPr>
        <w:instrText>ADDIN CSL_CITATION {"citationItems":[{"id":"ITEM-1","itemData":{"DOI":"10.1007/s40430-017-0714-z","ISSN":"18063691","abstract":"Centrifugal pumps play vital role in many critical applications in industries and require continuous health monitoring to increase its availability. In centrifugal pumps, inlet pipe blockages and cavitation in the casing cause serious problems, such as the abnormal noise, high vibration, leakage, and decrease in the head capacity and the efficiency. Complexity in such fault is that one leads to other, and as such it falls under the multi-fault condition, which is hardly dealt in literature for pumps. Vibration-based monitoring of machinery faults using machine learning approaches has been one of latest trends. This paper presents the use of one of the machine learning tools, i.e., the support vector machine (SVM), for innovatively using in the diagnosis of blockage levels and the impeding cavitation at diverse pump speeds using statistical features extracted from vibration signature. SVM classifier parameters are optimally selected for better classifications. The prediction of classification is encouraging while taking decision for the pump condition.","author":[{"dropping-particle":"","family":"Bordoloi","given":"D. J.","non-dropping-particle":"","parse-names":false,"suffix":""},{"dropping-particle":"","family":"Tiwari","given":"Rajiv","non-dropping-particle":"","parse-names":false,"suffix":""}],"container-title":"Journal of the Brazilian Society of Mechanical Sciences and Engineering","id":"ITEM-1","issue":"8","issued":{"date-parts":[["2017"]]},"page":"2957-2968","publisher":"Springer Berlin Heidelberg","title":"Identification of suction flow blockages and casing cavitations in centrifugal pumps by optimal support vector machine techniques","type":"article-journal","volume":"39"},"uris":["http://www.mendeley.com/documents/?uuid=55c83c7e-64ac-424c-8f6d-5f6945ebdf9f"]}],"mendeley":{"formattedCitation":"[6]","plainTextFormattedCitation":"[6]","previouslyFormattedCitation":"[6]"},"properties":{"noteIndex":0},"schema":"https://github.com/citation-style-language/schema/raw/master/csl-citation.json"}</w:instrText>
      </w:r>
      <w:r w:rsidR="00A857B2" w:rsidRPr="008050C7">
        <w:rPr>
          <w:rFonts w:ascii="Times New Roman" w:hAnsi="Times New Roman" w:cs="Times New Roman"/>
          <w:sz w:val="24"/>
          <w:szCs w:val="24"/>
          <w:lang w:val="en"/>
        </w:rPr>
        <w:fldChar w:fldCharType="separate"/>
      </w:r>
      <w:r w:rsidR="00CF3B2B" w:rsidRPr="00CF3B2B">
        <w:rPr>
          <w:rFonts w:ascii="Times New Roman" w:hAnsi="Times New Roman" w:cs="Times New Roman"/>
          <w:noProof/>
          <w:sz w:val="24"/>
          <w:szCs w:val="24"/>
          <w:lang w:val="en"/>
        </w:rPr>
        <w:t>[6]</w:t>
      </w:r>
      <w:r w:rsidR="00A857B2" w:rsidRPr="008050C7">
        <w:rPr>
          <w:rFonts w:ascii="Times New Roman" w:hAnsi="Times New Roman" w:cs="Times New Roman"/>
          <w:sz w:val="24"/>
          <w:szCs w:val="24"/>
          <w:lang w:val="en"/>
        </w:rPr>
        <w:fldChar w:fldCharType="end"/>
      </w:r>
      <w:r w:rsidR="00693187" w:rsidRPr="008050C7">
        <w:rPr>
          <w:rFonts w:ascii="Times New Roman" w:hAnsi="Times New Roman" w:cs="Times New Roman"/>
          <w:sz w:val="24"/>
          <w:szCs w:val="24"/>
          <w:lang w:val="en"/>
        </w:rPr>
        <w:t xml:space="preserve">, In order to determine the severity of the suction blockage and cavitation, vibration signals from the pump casing and bearing blocks were </w:t>
      </w:r>
      <w:r w:rsidR="0073311C" w:rsidRPr="008050C7">
        <w:rPr>
          <w:rFonts w:ascii="Times New Roman" w:hAnsi="Times New Roman" w:cs="Times New Roman"/>
          <w:sz w:val="24"/>
          <w:szCs w:val="24"/>
          <w:lang w:val="en"/>
        </w:rPr>
        <w:t>analyzed</w:t>
      </w:r>
      <w:r w:rsidR="00693187" w:rsidRPr="008050C7">
        <w:rPr>
          <w:rFonts w:ascii="Times New Roman" w:hAnsi="Times New Roman" w:cs="Times New Roman"/>
          <w:sz w:val="24"/>
          <w:szCs w:val="24"/>
          <w:lang w:val="en"/>
        </w:rPr>
        <w:t xml:space="preserve"> using support vector machines (SVMs).  </w:t>
      </w:r>
      <w:proofErr w:type="spellStart"/>
      <w:r w:rsidR="00693187" w:rsidRPr="008050C7">
        <w:rPr>
          <w:rFonts w:ascii="Times New Roman" w:hAnsi="Times New Roman" w:cs="Times New Roman"/>
          <w:sz w:val="24"/>
          <w:szCs w:val="24"/>
          <w:lang w:val="en"/>
        </w:rPr>
        <w:t>Rapur</w:t>
      </w:r>
      <w:proofErr w:type="spellEnd"/>
      <w:r w:rsidR="00693187" w:rsidRPr="008050C7">
        <w:rPr>
          <w:rFonts w:ascii="Times New Roman" w:hAnsi="Times New Roman" w:cs="Times New Roman"/>
          <w:sz w:val="24"/>
          <w:szCs w:val="24"/>
          <w:lang w:val="en"/>
        </w:rPr>
        <w:t xml:space="preserve"> and Tiwari </w:t>
      </w:r>
      <w:r w:rsidR="007C2411" w:rsidRPr="008050C7">
        <w:rPr>
          <w:rFonts w:ascii="Times New Roman" w:hAnsi="Times New Roman" w:cs="Times New Roman"/>
          <w:sz w:val="24"/>
          <w:szCs w:val="24"/>
          <w:lang w:val="en"/>
        </w:rPr>
        <w:fldChar w:fldCharType="begin" w:fldLock="1"/>
      </w:r>
      <w:r w:rsidR="00CF3B2B">
        <w:rPr>
          <w:rFonts w:ascii="Times New Roman" w:hAnsi="Times New Roman" w:cs="Times New Roman"/>
          <w:sz w:val="24"/>
          <w:szCs w:val="24"/>
          <w:lang w:val="en"/>
        </w:rPr>
        <w:instrText>ADDIN CSL_CITATION {"citationItems":[{"id":"ITEM-1","itemData":{"DOI":"10.1115/1.4035440","ISSN":"23329025","abstract":"When the hydraulic flow path is incompatible with the physical contours of the centrifugal pump (CP), flow instabilities occur. A prolonged operation in the flow-instability region may result in severe damages of the CP system. Hence, two of the major causes of flow instabilities such as the suction blockage (with five levels of increasing severity) and impeller defects are studied in the present work. Thereafter, an attempt is made to classify these faults and differentiate the physics behind the flow instabilities caused due to them. The tri-axial CP vibration data in time domain are employed for the fault classification. Multidistinct and multicoexisting fault classifications have been performed with different combinations of these faults using support vector machine (SVM) algorithm with radial basis function (RBF) kernel. Prediction results from the experiments and the developed methodology help to segregate the faults into appropriate class, identify the severity of the suction blockage, and substantiate the practical applicability of this study.","author":[{"dropping-particle":"","family":"Rapur","given":"Janani Shruti","non-dropping-particle":"","parse-names":false,"suffix":""},{"dropping-particle":"","family":"Tiwari","given":"Rajiv","non-dropping-particle":"","parse-names":false,"suffix":""}],"container-title":"ASCE-ASME Journal of Risk and Uncertainty in Engineering Systems, Part B: Mechanical Engineering","id":"ITEM-1","issue":"4","issued":{"date-parts":[["2017"]]},"title":"Experimental time-domain vibration- based fault diagnosis of centrifugal pumps using support vector machine","type":"article-journal","volume":"3"},"uris":["http://www.mendeley.com/documents/?uuid=3885bd53-4784-46cd-bdc7-83ff014c03e9"]}],"mendeley":{"formattedCitation":"[3]","plainTextFormattedCitation":"[3]","previouslyFormattedCitation":"[3]"},"properties":{"noteIndex":0},"schema":"https://github.com/citation-style-language/schema/raw/master/csl-citation.json"}</w:instrText>
      </w:r>
      <w:r w:rsidR="007C2411" w:rsidRPr="008050C7">
        <w:rPr>
          <w:rFonts w:ascii="Times New Roman" w:hAnsi="Times New Roman" w:cs="Times New Roman"/>
          <w:sz w:val="24"/>
          <w:szCs w:val="24"/>
          <w:lang w:val="en"/>
        </w:rPr>
        <w:fldChar w:fldCharType="separate"/>
      </w:r>
      <w:r w:rsidR="00CF3B2B" w:rsidRPr="00CF3B2B">
        <w:rPr>
          <w:rFonts w:ascii="Times New Roman" w:hAnsi="Times New Roman" w:cs="Times New Roman"/>
          <w:noProof/>
          <w:sz w:val="24"/>
          <w:szCs w:val="24"/>
          <w:lang w:val="en"/>
        </w:rPr>
        <w:t>[3]</w:t>
      </w:r>
      <w:r w:rsidR="007C2411" w:rsidRPr="008050C7">
        <w:rPr>
          <w:rFonts w:ascii="Times New Roman" w:hAnsi="Times New Roman" w:cs="Times New Roman"/>
          <w:sz w:val="24"/>
          <w:szCs w:val="24"/>
          <w:lang w:val="en"/>
        </w:rPr>
        <w:fldChar w:fldCharType="end"/>
      </w:r>
      <w:r w:rsidR="00693187" w:rsidRPr="008050C7">
        <w:rPr>
          <w:rFonts w:ascii="Times New Roman" w:hAnsi="Times New Roman" w:cs="Times New Roman"/>
          <w:sz w:val="24"/>
          <w:szCs w:val="24"/>
          <w:lang w:val="en"/>
        </w:rPr>
        <w:t>, classif</w:t>
      </w:r>
      <w:r w:rsidR="007B1C29" w:rsidRPr="008050C7">
        <w:rPr>
          <w:rFonts w:ascii="Times New Roman" w:hAnsi="Times New Roman" w:cs="Times New Roman"/>
          <w:sz w:val="24"/>
          <w:szCs w:val="24"/>
          <w:lang w:val="en"/>
        </w:rPr>
        <w:t>ied</w:t>
      </w:r>
      <w:r w:rsidR="00693187" w:rsidRPr="008050C7">
        <w:rPr>
          <w:rFonts w:ascii="Times New Roman" w:hAnsi="Times New Roman" w:cs="Times New Roman"/>
          <w:sz w:val="24"/>
          <w:szCs w:val="24"/>
          <w:lang w:val="en"/>
        </w:rPr>
        <w:t xml:space="preserve"> a fault condition</w:t>
      </w:r>
      <w:r w:rsidR="007B1C29" w:rsidRPr="008050C7">
        <w:rPr>
          <w:rFonts w:ascii="Times New Roman" w:hAnsi="Times New Roman" w:cs="Times New Roman"/>
          <w:sz w:val="24"/>
          <w:szCs w:val="24"/>
          <w:lang w:val="en"/>
        </w:rPr>
        <w:t xml:space="preserve">, </w:t>
      </w:r>
      <w:r w:rsidR="00693187" w:rsidRPr="008050C7">
        <w:rPr>
          <w:rFonts w:ascii="Times New Roman" w:hAnsi="Times New Roman" w:cs="Times New Roman"/>
          <w:sz w:val="24"/>
          <w:szCs w:val="24"/>
          <w:lang w:val="en"/>
        </w:rPr>
        <w:t xml:space="preserve">such as impeller faults, cover plate faults, and discharge blockages.  </w:t>
      </w:r>
      <w:r w:rsidR="007B1C29" w:rsidRPr="008050C7">
        <w:rPr>
          <w:rFonts w:ascii="Times New Roman" w:hAnsi="Times New Roman" w:cs="Times New Roman"/>
          <w:sz w:val="24"/>
          <w:szCs w:val="24"/>
          <w:lang w:val="en"/>
        </w:rPr>
        <w:t>The same author</w:t>
      </w:r>
      <w:r w:rsidR="00693187" w:rsidRPr="008050C7">
        <w:rPr>
          <w:rFonts w:ascii="Times New Roman" w:hAnsi="Times New Roman" w:cs="Times New Roman"/>
          <w:sz w:val="24"/>
          <w:szCs w:val="24"/>
          <w:lang w:val="en"/>
        </w:rPr>
        <w:t xml:space="preserve"> </w:t>
      </w:r>
      <w:r w:rsidR="007C2411" w:rsidRPr="008050C7">
        <w:rPr>
          <w:rFonts w:ascii="Times New Roman" w:hAnsi="Times New Roman" w:cs="Times New Roman"/>
          <w:sz w:val="24"/>
          <w:szCs w:val="24"/>
          <w:lang w:val="en"/>
        </w:rPr>
        <w:fldChar w:fldCharType="begin" w:fldLock="1"/>
      </w:r>
      <w:r w:rsidR="00CF3B2B">
        <w:rPr>
          <w:rFonts w:ascii="Times New Roman" w:hAnsi="Times New Roman" w:cs="Times New Roman"/>
          <w:sz w:val="24"/>
          <w:szCs w:val="24"/>
          <w:lang w:val="en"/>
        </w:rPr>
        <w:instrText>ADDIN CSL_CITATION {"citationItems":[{"id":"ITEM-1","itemData":{"author":[{"dropping-particle":"","family":"Rapur","given":"Shruti","non-dropping-particle":"","parse-names":false,"suffix":""},{"dropping-particle":"","family":"Tiwari","given":"Rajiv","non-dropping-particle":"","parse-names":false,"suffix":""}],"id":"ITEM-1","issue":"September","issued":{"date-parts":[["2016"]]},"title":"Severity Assessment and Classification of Blockage of Centrifugal Pumps in Frequency Domain of Vibration Data Using Support Vector Machine Algorithms Severity assessment and classification of blockage of centrifugal pumps in frequency domain of vibration ","type":"article-journal"},"uris":["http://www.mendeley.com/documents/?uuid=fdd1c7a6-bb00-4817-8003-3bdf05c69528"]}],"mendeley":{"formattedCitation":"[7]","plainTextFormattedCitation":"[7]","previouslyFormattedCitation":"[7]"},"properties":{"noteIndex":0},"schema":"https://github.com/citation-style-language/schema/raw/master/csl-citation.json"}</w:instrText>
      </w:r>
      <w:r w:rsidR="007C2411" w:rsidRPr="008050C7">
        <w:rPr>
          <w:rFonts w:ascii="Times New Roman" w:hAnsi="Times New Roman" w:cs="Times New Roman"/>
          <w:sz w:val="24"/>
          <w:szCs w:val="24"/>
          <w:lang w:val="en"/>
        </w:rPr>
        <w:fldChar w:fldCharType="separate"/>
      </w:r>
      <w:r w:rsidR="00CF3B2B" w:rsidRPr="00CF3B2B">
        <w:rPr>
          <w:rFonts w:ascii="Times New Roman" w:hAnsi="Times New Roman" w:cs="Times New Roman"/>
          <w:noProof/>
          <w:sz w:val="24"/>
          <w:szCs w:val="24"/>
          <w:lang w:val="en"/>
        </w:rPr>
        <w:t>[7]</w:t>
      </w:r>
      <w:r w:rsidR="007C2411" w:rsidRPr="008050C7">
        <w:rPr>
          <w:rFonts w:ascii="Times New Roman" w:hAnsi="Times New Roman" w:cs="Times New Roman"/>
          <w:sz w:val="24"/>
          <w:szCs w:val="24"/>
          <w:lang w:val="en"/>
        </w:rPr>
        <w:fldChar w:fldCharType="end"/>
      </w:r>
      <w:r w:rsidR="00693187" w:rsidRPr="008050C7">
        <w:rPr>
          <w:rFonts w:ascii="Times New Roman" w:hAnsi="Times New Roman" w:cs="Times New Roman"/>
          <w:sz w:val="24"/>
          <w:szCs w:val="24"/>
          <w:lang w:val="en"/>
        </w:rPr>
        <w:t xml:space="preserve"> considered suction blockage and impeller crack to classify the faults of pump using vibration signal.</w:t>
      </w:r>
      <w:r w:rsidR="007C2411" w:rsidRPr="008050C7">
        <w:rPr>
          <w:rFonts w:ascii="Times New Roman" w:hAnsi="Times New Roman" w:cs="Times New Roman"/>
          <w:sz w:val="24"/>
          <w:szCs w:val="24"/>
          <w:lang w:val="en"/>
        </w:rPr>
        <w:t xml:space="preserve"> The classification accuracy of B3 and B4 has been observed to be consistently high. It can be said that the classification accuracy is independent of the rotor speed. A threshold limit of 65% may be set on the classification accuracy, so as to understand the inception of severe blockage. This may be used as an indicative measure, and hence progression to more acute states may be restricted. </w:t>
      </w:r>
      <w:proofErr w:type="spellStart"/>
      <w:r w:rsidR="00693187" w:rsidRPr="008050C7">
        <w:rPr>
          <w:rFonts w:ascii="Times New Roman" w:hAnsi="Times New Roman" w:cs="Times New Roman"/>
          <w:sz w:val="24"/>
          <w:szCs w:val="24"/>
          <w:lang w:val="en"/>
        </w:rPr>
        <w:t>Nasiri</w:t>
      </w:r>
      <w:proofErr w:type="spellEnd"/>
      <w:r w:rsidR="00693187" w:rsidRPr="008050C7">
        <w:rPr>
          <w:rFonts w:ascii="Times New Roman" w:hAnsi="Times New Roman" w:cs="Times New Roman"/>
          <w:sz w:val="24"/>
          <w:szCs w:val="24"/>
          <w:lang w:val="en"/>
        </w:rPr>
        <w:t xml:space="preserve"> et al. </w:t>
      </w:r>
      <w:r w:rsidR="007C2411" w:rsidRPr="008050C7">
        <w:rPr>
          <w:rFonts w:ascii="Times New Roman" w:hAnsi="Times New Roman" w:cs="Times New Roman"/>
          <w:sz w:val="24"/>
          <w:szCs w:val="24"/>
          <w:lang w:val="en"/>
        </w:rPr>
        <w:fldChar w:fldCharType="begin" w:fldLock="1"/>
      </w:r>
      <w:r w:rsidR="00CF3B2B">
        <w:rPr>
          <w:rFonts w:ascii="Times New Roman" w:hAnsi="Times New Roman" w:cs="Times New Roman"/>
          <w:sz w:val="24"/>
          <w:szCs w:val="24"/>
          <w:lang w:val="en"/>
        </w:rPr>
        <w:instrText>ADDIN CSL_CITATION {"citationItems":[{"id":"ITEM-1","itemData":{"DOI":"10.1109/ICMECH.2011.5971192","ISBN":"9781612849836","abstract":"Vibration analysis is applied to detect cavitation in a centrifugal pump using a neural net system. The features extracted from vibration signals are used as inputs to the neural network. The output data of the system is set as 0,0.5 and 1, for normal condition, developed cavitation and fully developed cavitation, respectively. Experiments are also conducted to validate the developed model. The method provides an intelligent system to be used in condition monitoring of centrifugal pumps. Also the number of sensors and the best sensor positions are studied. © 2011 IEEE.","author":[{"dropping-particle":"","family":"Nasiri","given":"M. R.","non-dropping-particle":"","parse-names":false,"suffix":""},{"dropping-particle":"","family":"Mahjoob","given":"M. J.","non-dropping-particle":"","parse-names":false,"suffix":""},{"dropping-particle":"","family":"Vahid-Alizadeh","given":"H.","non-dropping-particle":"","parse-names":false,"suffix":""}],"container-title":"2011 IEEE International Conference on Mechatronics, ICM 2011 - Proceedings","id":"ITEM-1","issued":{"date-parts":[["2011"]]},"page":"632-635","publisher":"IEEE","title":"Vibration signature analysis for detecting cavitation in centrifugal pumps using neural networks","type":"article-journal"},"uris":["http://www.mendeley.com/documents/?uuid=2949be46-9bd1-4610-b4f9-d1d858b0edec"]}],"mendeley":{"formattedCitation":"[8]","plainTextFormattedCitation":"[8]","previouslyFormattedCitation":"[8]"},"properties":{"noteIndex":0},"schema":"https://github.com/citation-style-language/schema/raw/master/csl-citation.json"}</w:instrText>
      </w:r>
      <w:r w:rsidR="007C2411" w:rsidRPr="008050C7">
        <w:rPr>
          <w:rFonts w:ascii="Times New Roman" w:hAnsi="Times New Roman" w:cs="Times New Roman"/>
          <w:sz w:val="24"/>
          <w:szCs w:val="24"/>
          <w:lang w:val="en"/>
        </w:rPr>
        <w:fldChar w:fldCharType="separate"/>
      </w:r>
      <w:r w:rsidR="00CF3B2B" w:rsidRPr="00CF3B2B">
        <w:rPr>
          <w:rFonts w:ascii="Times New Roman" w:hAnsi="Times New Roman" w:cs="Times New Roman"/>
          <w:noProof/>
          <w:sz w:val="24"/>
          <w:szCs w:val="24"/>
          <w:lang w:val="en"/>
        </w:rPr>
        <w:t>[8]</w:t>
      </w:r>
      <w:r w:rsidR="007C2411" w:rsidRPr="008050C7">
        <w:rPr>
          <w:rFonts w:ascii="Times New Roman" w:hAnsi="Times New Roman" w:cs="Times New Roman"/>
          <w:sz w:val="24"/>
          <w:szCs w:val="24"/>
          <w:lang w:val="en"/>
        </w:rPr>
        <w:fldChar w:fldCharType="end"/>
      </w:r>
      <w:r w:rsidR="00693187" w:rsidRPr="008050C7">
        <w:rPr>
          <w:rFonts w:ascii="Times New Roman" w:hAnsi="Times New Roman" w:cs="Times New Roman"/>
          <w:sz w:val="24"/>
          <w:szCs w:val="24"/>
          <w:lang w:val="en"/>
        </w:rPr>
        <w:t xml:space="preserve">, Using vibration signals, </w:t>
      </w:r>
      <w:r w:rsidR="00693187" w:rsidRPr="008050C7">
        <w:rPr>
          <w:rFonts w:ascii="Times New Roman" w:hAnsi="Times New Roman" w:cs="Times New Roman"/>
          <w:sz w:val="24"/>
          <w:szCs w:val="24"/>
          <w:lang w:val="en"/>
        </w:rPr>
        <w:lastRenderedPageBreak/>
        <w:t xml:space="preserve">they detected cavitation severity and suggested that vibration sensors are most effective when they are located radially. </w:t>
      </w:r>
      <w:proofErr w:type="spellStart"/>
      <w:r w:rsidR="00693187" w:rsidRPr="008050C7">
        <w:rPr>
          <w:rFonts w:ascii="Times New Roman" w:hAnsi="Times New Roman" w:cs="Times New Roman"/>
          <w:sz w:val="24"/>
          <w:szCs w:val="24"/>
          <w:lang w:val="en"/>
        </w:rPr>
        <w:t>Azadeh</w:t>
      </w:r>
      <w:proofErr w:type="spellEnd"/>
      <w:r w:rsidR="00693187" w:rsidRPr="008050C7">
        <w:rPr>
          <w:rFonts w:ascii="Times New Roman" w:hAnsi="Times New Roman" w:cs="Times New Roman"/>
          <w:sz w:val="24"/>
          <w:szCs w:val="24"/>
          <w:lang w:val="en"/>
        </w:rPr>
        <w:t xml:space="preserve"> et al.</w:t>
      </w:r>
      <w:r w:rsidR="007C2411" w:rsidRPr="008050C7">
        <w:rPr>
          <w:rFonts w:ascii="Times New Roman" w:hAnsi="Times New Roman" w:cs="Times New Roman"/>
          <w:sz w:val="24"/>
          <w:szCs w:val="24"/>
          <w:lang w:val="en"/>
        </w:rPr>
        <w:t xml:space="preserve"> </w:t>
      </w:r>
      <w:r w:rsidR="007C2411" w:rsidRPr="008050C7">
        <w:rPr>
          <w:rFonts w:ascii="Times New Roman" w:hAnsi="Times New Roman" w:cs="Times New Roman"/>
          <w:sz w:val="24"/>
          <w:szCs w:val="24"/>
          <w:lang w:val="en"/>
        </w:rPr>
        <w:fldChar w:fldCharType="begin" w:fldLock="1"/>
      </w:r>
      <w:r w:rsidR="00CF3B2B">
        <w:rPr>
          <w:rFonts w:ascii="Times New Roman" w:hAnsi="Times New Roman" w:cs="Times New Roman"/>
          <w:sz w:val="24"/>
          <w:szCs w:val="24"/>
          <w:lang w:val="en"/>
        </w:rPr>
        <w:instrText>ADDIN CSL_CITATION {"citationItems":[{"id":"ITEM-1","itemData":{"DOI":"10.1016/j.asoc.2012.06.020","ISSN":"15684946","abstract":"Fault detection and diagnosis have an effective role for the safe operation and long life of systems. Condition monitoring is an appropriate way of the maintenance technique that is applicable in the fault diagnosis of rotating machinery faults. A unique flexible algorithm is proposed for classifying the condition of centrifugal pump based on support vector machine hyper-parameters optimization and artificial neural networks (ANNs) which are composed of eight distinct steps. Artificial neural networks (ANNs), support vector classification with genetic algorithm (SVC-GA) and support vector classification with particle swarm optimization (SVC-PSO) algorithm have been considered in a flexible algorithm to perform accurate classification in the manufacturing area. SVC-GA, SVC-PSO and ANN have been used together due to their importance and capabilities in classifying domain. Also, the superiority of the proposed hybrid algorithm (SVC with GA and PSO) is shown by comparing its results with SVC performance. Two types of faults through six features, flow, temperature, suction pressure, discharge pressure, velocity, and vibration, have been classified with proposed integrated algorithm. To test the robustness of the efficiency results of the proposed method, the ability of proposed flexible algorithm in dealing with noisy and corrupted data is analyzed. © 2012 Elsevier B.V. All rights reserved.","author":[{"dropping-particle":"","family":"Azadeh","given":"A.","non-dropping-particle":"","parse-names":false,"suffix":""},{"dropping-particle":"","family":"Saberi","given":"M.","non-dropping-particle":"","parse-names":false,"suffix":""},{"dropping-particle":"","family":"Kazem","given":"A.","non-dropping-particle":"","parse-names":false,"suffix":""},{"dropping-particle":"","family":"Ebrahimipour","given":"V.","non-dropping-particle":"","parse-names":false,"suffix":""},{"dropping-particle":"","family":"Nourmohammadzadeh","given":"A.","non-dropping-particle":"","parse-names":false,"suffix":""},{"dropping-particle":"","family":"Saberi","given":"Z.","non-dropping-particle":"","parse-names":false,"suffix":""}],"container-title":"Applied Soft Computing Journal","id":"ITEM-1","issue":"3","issued":{"date-parts":[["2013"]]},"page":"1478-1485","publisher":"Elsevier B.V.","title":"A flexible algorithm for fault diagnosis in a centrifugal pump with corrupted data and noise based on ANN and support vector machine with hyper-parameters optimization","type":"article-journal","volume":"13"},"uris":["http://www.mendeley.com/documents/?uuid=38a904fc-8c66-4cb6-8d20-ffd69cd9c0cc"]}],"mendeley":{"formattedCitation":"[9]","plainTextFormattedCitation":"[9]","previouslyFormattedCitation":"[9]"},"properties":{"noteIndex":0},"schema":"https://github.com/citation-style-language/schema/raw/master/csl-citation.json"}</w:instrText>
      </w:r>
      <w:r w:rsidR="007C2411" w:rsidRPr="008050C7">
        <w:rPr>
          <w:rFonts w:ascii="Times New Roman" w:hAnsi="Times New Roman" w:cs="Times New Roman"/>
          <w:sz w:val="24"/>
          <w:szCs w:val="24"/>
          <w:lang w:val="en"/>
        </w:rPr>
        <w:fldChar w:fldCharType="separate"/>
      </w:r>
      <w:r w:rsidR="00CF3B2B" w:rsidRPr="00CF3B2B">
        <w:rPr>
          <w:rFonts w:ascii="Times New Roman" w:hAnsi="Times New Roman" w:cs="Times New Roman"/>
          <w:noProof/>
          <w:sz w:val="24"/>
          <w:szCs w:val="24"/>
          <w:lang w:val="en"/>
        </w:rPr>
        <w:t>[9]</w:t>
      </w:r>
      <w:r w:rsidR="007C2411" w:rsidRPr="008050C7">
        <w:rPr>
          <w:rFonts w:ascii="Times New Roman" w:hAnsi="Times New Roman" w:cs="Times New Roman"/>
          <w:sz w:val="24"/>
          <w:szCs w:val="24"/>
          <w:lang w:val="en"/>
        </w:rPr>
        <w:fldChar w:fldCharType="end"/>
      </w:r>
      <w:r w:rsidR="00693187" w:rsidRPr="008050C7">
        <w:rPr>
          <w:rFonts w:ascii="Times New Roman" w:hAnsi="Times New Roman" w:cs="Times New Roman"/>
          <w:sz w:val="24"/>
          <w:szCs w:val="24"/>
          <w:lang w:val="en"/>
        </w:rPr>
        <w:t xml:space="preserve">, Using support vector machines and artificial neural networks, we developed an algorithm to classify two distinct faults in centrifugal pumps to handle noisy data. CJ </w:t>
      </w:r>
      <w:proofErr w:type="spellStart"/>
      <w:r w:rsidR="00693187" w:rsidRPr="008050C7">
        <w:rPr>
          <w:rFonts w:ascii="Times New Roman" w:hAnsi="Times New Roman" w:cs="Times New Roman"/>
          <w:sz w:val="24"/>
          <w:szCs w:val="24"/>
          <w:lang w:val="en"/>
        </w:rPr>
        <w:t>Dister</w:t>
      </w:r>
      <w:proofErr w:type="spellEnd"/>
      <w:r w:rsidR="00693187" w:rsidRPr="008050C7">
        <w:rPr>
          <w:rFonts w:ascii="Times New Roman" w:hAnsi="Times New Roman" w:cs="Times New Roman"/>
          <w:sz w:val="24"/>
          <w:szCs w:val="24"/>
          <w:lang w:val="en"/>
        </w:rPr>
        <w:t xml:space="preserve"> </w:t>
      </w:r>
      <w:r w:rsidR="007C2411" w:rsidRPr="008050C7">
        <w:rPr>
          <w:rFonts w:ascii="Times New Roman" w:hAnsi="Times New Roman" w:cs="Times New Roman"/>
          <w:sz w:val="24"/>
          <w:szCs w:val="24"/>
          <w:lang w:val="en"/>
        </w:rPr>
        <w:fldChar w:fldCharType="begin" w:fldLock="1"/>
      </w:r>
      <w:r w:rsidR="00CF3B2B">
        <w:rPr>
          <w:rFonts w:ascii="Times New Roman" w:hAnsi="Times New Roman" w:cs="Times New Roman"/>
          <w:sz w:val="24"/>
          <w:szCs w:val="24"/>
          <w:lang w:val="en"/>
        </w:rPr>
        <w:instrText>ADDIN CSL_CITATION {"citationItems":[{"id":"ITEM-1","itemData":{"DOI":"10.1109/AERO.2003.1234172","ISBN":"078037651X","ISSN":"1095323X","abstract":"Several important trends are influencing the future of aircraft pumps. Microcontrollers and DSP chips are exponentially rising in ability to compute, while coming down in cost. The mechanical and thermal modeling tools used to design pumps are becoming increasingly faster and more accurate. Sensors for critical pump performance (pressure, flow, current, vibration) are becoming more robust and lower in cost. Lab test equipment is becoming more automated and able to store large data sets quickly. With these enabling technologies. the future is opened up to smarter pumps that can assess their own health, and report this information back to maintenance personnel before a failure occurs. Microcontrollers can process sensor information quickly. Mechanical and Thermal models can be used to create model-based algorithms that can reject external noise. Lab test equipment can collect important fault data and monitor pumps as they reach end of life. However, before these methods can he used. diagnostic and predictive algorithms are required. The self-diagnostic integrated pumps require three important algorithms: 1. The ability to predict faults 2. The ability to insure the data collected is accurate 3. The ability to reject noise in the environment. It is not enough, for example, to predict in advance the failure of a bearing if the vibration sensor used in the assessment is not functioning. Likewise, if another component in the aircraft is causing vibration in the ambient environment, this must not confuse the pump into thinking it is at fault. Thus, the pump control will need to assess its own health and working environment hefore assessing the health of the pump. The algorithms described above require extensive modeling and testing to prove their robustness and accuracy. There are several types of testing used in modem diagnostics labs that range from fault introduction to extended life testing. This paper will review the latest techniques in the diagnostics of pumps. and discuss in more detail the hardware and software algorithms needed to make accurate assessments, Finally, an overview of the types of tests required to prove reliable assessments of the smart pump's ability to assess its health will he reviewed. © 2003 IEEE.","author":[{"dropping-particle":"","family":"Dister","given":"Carl J.","non-dropping-particle":"","parse-names":false,"suffix":""}],"container-title":"IEEE Aerospace Conference Proceedings","id":"ITEM-1","issued":{"date-parts":[["2003"]]},"page":"3289-3294","title":"On-line health assessment of integrated pumps","type":"article-journal","volume":"7"},"uris":["http://www.mendeley.com/documents/?uuid=1e197704-1dff-4f1c-9fa2-ab2a540f5e6e"]}],"mendeley":{"formattedCitation":"[10]","plainTextFormattedCitation":"[10]","previouslyFormattedCitation":"[10]"},"properties":{"noteIndex":0},"schema":"https://github.com/citation-style-language/schema/raw/master/csl-citation.json"}</w:instrText>
      </w:r>
      <w:r w:rsidR="007C2411" w:rsidRPr="008050C7">
        <w:rPr>
          <w:rFonts w:ascii="Times New Roman" w:hAnsi="Times New Roman" w:cs="Times New Roman"/>
          <w:sz w:val="24"/>
          <w:szCs w:val="24"/>
          <w:lang w:val="en"/>
        </w:rPr>
        <w:fldChar w:fldCharType="separate"/>
      </w:r>
      <w:r w:rsidR="00CF3B2B" w:rsidRPr="00CF3B2B">
        <w:rPr>
          <w:rFonts w:ascii="Times New Roman" w:hAnsi="Times New Roman" w:cs="Times New Roman"/>
          <w:noProof/>
          <w:sz w:val="24"/>
          <w:szCs w:val="24"/>
          <w:lang w:val="en"/>
        </w:rPr>
        <w:t>[10]</w:t>
      </w:r>
      <w:r w:rsidR="007C2411" w:rsidRPr="008050C7">
        <w:rPr>
          <w:rFonts w:ascii="Times New Roman" w:hAnsi="Times New Roman" w:cs="Times New Roman"/>
          <w:sz w:val="24"/>
          <w:szCs w:val="24"/>
          <w:lang w:val="en"/>
        </w:rPr>
        <w:fldChar w:fldCharType="end"/>
      </w:r>
      <w:r w:rsidR="00693187" w:rsidRPr="008050C7">
        <w:rPr>
          <w:rFonts w:ascii="Times New Roman" w:hAnsi="Times New Roman" w:cs="Times New Roman"/>
          <w:sz w:val="24"/>
          <w:szCs w:val="24"/>
          <w:lang w:val="en"/>
        </w:rPr>
        <w:t xml:space="preserve">, For predictive maintenance, vibration and line current data had been used and also techniques were suggested for online health monitoring of pumps using currents, vibrations, acoustics, and pressure variations.  </w:t>
      </w:r>
      <w:proofErr w:type="spellStart"/>
      <w:r w:rsidR="00693187" w:rsidRPr="008050C7">
        <w:rPr>
          <w:rFonts w:ascii="Times New Roman" w:hAnsi="Times New Roman" w:cs="Times New Roman"/>
          <w:sz w:val="24"/>
          <w:szCs w:val="24"/>
          <w:lang w:val="en"/>
        </w:rPr>
        <w:t>Yaguo</w:t>
      </w:r>
      <w:proofErr w:type="spellEnd"/>
      <w:r w:rsidR="00693187" w:rsidRPr="008050C7">
        <w:rPr>
          <w:rFonts w:ascii="Times New Roman" w:hAnsi="Times New Roman" w:cs="Times New Roman"/>
          <w:sz w:val="24"/>
          <w:szCs w:val="24"/>
          <w:lang w:val="en"/>
        </w:rPr>
        <w:t xml:space="preserve"> Lei et al.</w:t>
      </w:r>
      <w:r w:rsidR="007C2411" w:rsidRPr="008050C7">
        <w:rPr>
          <w:rFonts w:ascii="Times New Roman" w:hAnsi="Times New Roman" w:cs="Times New Roman"/>
          <w:sz w:val="24"/>
          <w:szCs w:val="24"/>
          <w:lang w:val="en"/>
        </w:rPr>
        <w:t xml:space="preserve"> </w:t>
      </w:r>
      <w:r w:rsidR="007C2411" w:rsidRPr="008050C7">
        <w:rPr>
          <w:rFonts w:ascii="Times New Roman" w:hAnsi="Times New Roman" w:cs="Times New Roman"/>
          <w:sz w:val="24"/>
          <w:szCs w:val="24"/>
          <w:lang w:val="en"/>
        </w:rPr>
        <w:fldChar w:fldCharType="begin" w:fldLock="1"/>
      </w:r>
      <w:r w:rsidR="00CF3B2B">
        <w:rPr>
          <w:rFonts w:ascii="Times New Roman" w:hAnsi="Times New Roman" w:cs="Times New Roman"/>
          <w:sz w:val="24"/>
          <w:szCs w:val="24"/>
          <w:lang w:val="en"/>
        </w:rPr>
        <w:instrText>ADDIN CSL_CITATION {"citationItems":[{"id":"ITEM-1","itemData":{"DOI":"10.1016/j.ymssp.2019.106587","ISSN":"0888-3270","author":[{"dropping-particle":"","family":"Lei","given":"Yaguo","non-dropping-particle":"","parse-names":false,"suffix":""},{"dropping-particle":"","family":"Yang","given":"Bin","non-dropping-particle":"","parse-names":false,"suffix":""},{"dropping-particle":"","family":"Jiang","given":"Xinwei","non-dropping-particle":"","parse-names":false,"suffix":""},{"dropping-particle":"","family":"Jia","given":"Feng","non-dropping-particle":"","parse-names":false,"suffix":""},{"dropping-particle":"","family":"Li","given":"Naipeng","non-dropping-particle":"","parse-names":false,"suffix":""},{"dropping-particle":"","family":"Nandi","given":"Asoke K","non-dropping-particle":"","parse-names":false,"suffix":""}],"container-title":"Mechanical Systems and Signal Processing","id":"ITEM-1","issued":{"date-parts":[["2020"]]},"page":"106587","publisher":"Elsevier Ltd","title":"Applications of machine learning to machine fault diagnosis : A review and roadmap","type":"article-journal","volume":"138"},"uris":["http://www.mendeley.com/documents/?uuid=72061065-91fd-4f1e-941c-3a9c2a4cb2b9"]}],"mendeley":{"formattedCitation":"[11]","plainTextFormattedCitation":"[11]","previouslyFormattedCitation":"[11]"},"properties":{"noteIndex":0},"schema":"https://github.com/citation-style-language/schema/raw/master/csl-citation.json"}</w:instrText>
      </w:r>
      <w:r w:rsidR="007C2411" w:rsidRPr="008050C7">
        <w:rPr>
          <w:rFonts w:ascii="Times New Roman" w:hAnsi="Times New Roman" w:cs="Times New Roman"/>
          <w:sz w:val="24"/>
          <w:szCs w:val="24"/>
          <w:lang w:val="en"/>
        </w:rPr>
        <w:fldChar w:fldCharType="separate"/>
      </w:r>
      <w:r w:rsidR="00CF3B2B" w:rsidRPr="00CF3B2B">
        <w:rPr>
          <w:rFonts w:ascii="Times New Roman" w:hAnsi="Times New Roman" w:cs="Times New Roman"/>
          <w:noProof/>
          <w:sz w:val="24"/>
          <w:szCs w:val="24"/>
          <w:lang w:val="en"/>
        </w:rPr>
        <w:t>[11]</w:t>
      </w:r>
      <w:r w:rsidR="007C2411" w:rsidRPr="008050C7">
        <w:rPr>
          <w:rFonts w:ascii="Times New Roman" w:hAnsi="Times New Roman" w:cs="Times New Roman"/>
          <w:sz w:val="24"/>
          <w:szCs w:val="24"/>
          <w:lang w:val="en"/>
        </w:rPr>
        <w:fldChar w:fldCharType="end"/>
      </w:r>
      <w:r w:rsidR="00693187" w:rsidRPr="008050C7">
        <w:rPr>
          <w:rFonts w:ascii="Times New Roman" w:hAnsi="Times New Roman" w:cs="Times New Roman"/>
          <w:sz w:val="24"/>
          <w:szCs w:val="24"/>
          <w:lang w:val="en"/>
        </w:rPr>
        <w:t xml:space="preserve">, </w:t>
      </w:r>
      <w:r w:rsidR="007B1C29" w:rsidRPr="008050C7">
        <w:rPr>
          <w:rFonts w:ascii="Times New Roman" w:hAnsi="Times New Roman" w:cs="Times New Roman"/>
          <w:sz w:val="24"/>
          <w:szCs w:val="24"/>
          <w:lang w:val="en"/>
        </w:rPr>
        <w:t xml:space="preserve">utilized </w:t>
      </w:r>
      <w:r w:rsidR="00693187" w:rsidRPr="008050C7">
        <w:rPr>
          <w:rFonts w:ascii="Times New Roman" w:hAnsi="Times New Roman" w:cs="Times New Roman"/>
          <w:sz w:val="24"/>
          <w:szCs w:val="24"/>
          <w:lang w:val="en"/>
        </w:rPr>
        <w:t xml:space="preserve"> traditional machine learning theories, the diagnosis models are able to automatically recognize the health states of machines. To bridge the gap, transfer learning theories are promising to construct diagnosis models, in which the diagnosis knowledge can be transferred across multiple diagnosis tasks. </w:t>
      </w:r>
      <w:proofErr w:type="spellStart"/>
      <w:r w:rsidR="00693187" w:rsidRPr="008050C7">
        <w:rPr>
          <w:rFonts w:ascii="Times New Roman" w:hAnsi="Times New Roman" w:cs="Times New Roman"/>
          <w:sz w:val="24"/>
          <w:szCs w:val="24"/>
          <w:lang w:val="en"/>
        </w:rPr>
        <w:t>Raziyeh</w:t>
      </w:r>
      <w:proofErr w:type="spellEnd"/>
      <w:r w:rsidR="00693187" w:rsidRPr="008050C7">
        <w:rPr>
          <w:rFonts w:ascii="Times New Roman" w:hAnsi="Times New Roman" w:cs="Times New Roman"/>
          <w:sz w:val="24"/>
          <w:szCs w:val="24"/>
          <w:lang w:val="en"/>
        </w:rPr>
        <w:t xml:space="preserve"> Azizi et al. </w:t>
      </w:r>
      <w:r w:rsidR="007C2411" w:rsidRPr="008050C7">
        <w:rPr>
          <w:rFonts w:ascii="Times New Roman" w:hAnsi="Times New Roman" w:cs="Times New Roman"/>
          <w:sz w:val="24"/>
          <w:szCs w:val="24"/>
          <w:lang w:val="en"/>
        </w:rPr>
        <w:fldChar w:fldCharType="begin" w:fldLock="1"/>
      </w:r>
      <w:r w:rsidR="00CF3B2B">
        <w:rPr>
          <w:rFonts w:ascii="Times New Roman" w:hAnsi="Times New Roman" w:cs="Times New Roman"/>
          <w:sz w:val="24"/>
          <w:szCs w:val="24"/>
          <w:lang w:val="en"/>
        </w:rPr>
        <w:instrText>ADDIN CSL_CITATION {"citationItems":[{"id":"ITEM-1","itemData":{"DOI":"10.1016/j.measurement.2017.05.020","ISSN":"02632241","abstract":"Although the severity of cavitation determines the type of maintenance procedure, most of the previous studies have been focused only on the detection. This paper presents a system for detection of cavitation severity in centrifugal pumps and improving its accuracy using a hybrid feature selection technique. The vibration data used in this research is acquired from a model pump. The vibrations of the pump's outlet is measured in three different pump conditions including no cavitation, limited cavitation and developed cavitation. Then, empirical mode decomposition (EMD) method is used to decompose original signals into a number of intrinsic mode functions (IMFs). After extracting the IMFs, several statistical features are extracted from the first six IMFs. After that, a generalized regression neural network (GRNN) is used for fault classification. Correct classification rate of GRNN using all the extracted features as an input vector is 97.5%. A ten-fold cross-validation is conducted to evaluate the data. In order to increase the classification accuracy and eliminate redundant features, a hybrid feature selection algorithm is proposed. A comparison is also made between the results of radial basis function and multi-layer perceptron networks, as well. By using the selected features, not only the number of features is reduced, but also the classification accuracy is increased to 100% for all the three mentioned artificial neural networks. The selected features also determine the best IMFs that can be used in diagnosis of cavitation.","author":[{"dropping-particle":"","family":"Azizi","given":"Raziyeh","non-dropping-particle":"","parse-names":false,"suffix":""},{"dropping-particle":"","family":"Attaran","given":"Behrooz","non-dropping-particle":"","parse-names":false,"suffix":""},{"dropping-particle":"","family":"Hajnayeb","given":"Ali","non-dropping-particle":"","parse-names":false,"suffix":""},{"dropping-particle":"","family":"Ghanbarzadeh","given":"Afshin","non-dropping-particle":"","parse-names":false,"suffix":""},{"dropping-particle":"","family":"Changizian","given":"Maziar","non-dropping-particle":"","parse-names":false,"suffix":""}],"container-title":"Measurement: Journal of the International Measurement Confederation","id":"ITEM-1","issued":{"date-parts":[["2017"]]},"page":"9-17","publisher":"Elsevier Ltd","title":"Improving accuracy of cavitation severity detection in centrifugal pumps using a hybrid feature selection technique","type":"article-journal","volume":"108"},"uris":["http://www.mendeley.com/documents/?uuid=a6bee05c-760a-4b47-9e88-66bec612ac9a"]}],"mendeley":{"formattedCitation":"[12]","plainTextFormattedCitation":"[12]","previouslyFormattedCitation":"[12]"},"properties":{"noteIndex":0},"schema":"https://github.com/citation-style-language/schema/raw/master/csl-citation.json"}</w:instrText>
      </w:r>
      <w:r w:rsidR="007C2411" w:rsidRPr="008050C7">
        <w:rPr>
          <w:rFonts w:ascii="Times New Roman" w:hAnsi="Times New Roman" w:cs="Times New Roman"/>
          <w:sz w:val="24"/>
          <w:szCs w:val="24"/>
          <w:lang w:val="en"/>
        </w:rPr>
        <w:fldChar w:fldCharType="separate"/>
      </w:r>
      <w:r w:rsidR="00CF3B2B" w:rsidRPr="00CF3B2B">
        <w:rPr>
          <w:rFonts w:ascii="Times New Roman" w:hAnsi="Times New Roman" w:cs="Times New Roman"/>
          <w:noProof/>
          <w:sz w:val="24"/>
          <w:szCs w:val="24"/>
          <w:lang w:val="en"/>
        </w:rPr>
        <w:t>[12]</w:t>
      </w:r>
      <w:r w:rsidR="007C2411" w:rsidRPr="008050C7">
        <w:rPr>
          <w:rFonts w:ascii="Times New Roman" w:hAnsi="Times New Roman" w:cs="Times New Roman"/>
          <w:sz w:val="24"/>
          <w:szCs w:val="24"/>
          <w:lang w:val="en"/>
        </w:rPr>
        <w:fldChar w:fldCharType="end"/>
      </w:r>
      <w:r w:rsidR="00693187" w:rsidRPr="008050C7">
        <w:rPr>
          <w:rFonts w:ascii="Times New Roman" w:hAnsi="Times New Roman" w:cs="Times New Roman"/>
          <w:sz w:val="24"/>
          <w:szCs w:val="24"/>
          <w:lang w:val="en"/>
        </w:rPr>
        <w:t>, diagnose</w:t>
      </w:r>
      <w:r w:rsidR="007B1C29" w:rsidRPr="008050C7">
        <w:rPr>
          <w:rFonts w:ascii="Times New Roman" w:hAnsi="Times New Roman" w:cs="Times New Roman"/>
          <w:sz w:val="24"/>
          <w:szCs w:val="24"/>
          <w:lang w:val="en"/>
        </w:rPr>
        <w:t>d</w:t>
      </w:r>
      <w:r w:rsidR="00693187" w:rsidRPr="008050C7">
        <w:rPr>
          <w:rFonts w:ascii="Times New Roman" w:hAnsi="Times New Roman" w:cs="Times New Roman"/>
          <w:sz w:val="24"/>
          <w:szCs w:val="24"/>
          <w:lang w:val="en"/>
        </w:rPr>
        <w:t xml:space="preserve"> a mono-block centrifugal pump fault </w:t>
      </w:r>
      <w:r w:rsidR="007B1C29" w:rsidRPr="008050C7">
        <w:rPr>
          <w:rFonts w:ascii="Times New Roman" w:hAnsi="Times New Roman" w:cs="Times New Roman"/>
          <w:sz w:val="24"/>
          <w:szCs w:val="24"/>
          <w:lang w:val="en"/>
        </w:rPr>
        <w:t>which</w:t>
      </w:r>
      <w:r w:rsidR="00693187" w:rsidRPr="008050C7">
        <w:rPr>
          <w:rFonts w:ascii="Times New Roman" w:hAnsi="Times New Roman" w:cs="Times New Roman"/>
          <w:sz w:val="24"/>
          <w:szCs w:val="24"/>
          <w:lang w:val="en"/>
        </w:rPr>
        <w:t xml:space="preserve"> is essential to use the right classification algorithm in order to achieve the best accuracy score</w:t>
      </w:r>
      <w:r w:rsidR="007B1C29" w:rsidRPr="008050C7">
        <w:rPr>
          <w:rFonts w:ascii="Times New Roman" w:hAnsi="Times New Roman" w:cs="Times New Roman"/>
          <w:sz w:val="24"/>
          <w:szCs w:val="24"/>
          <w:lang w:val="en"/>
        </w:rPr>
        <w:t xml:space="preserve"> with the help of SVM algorithm</w:t>
      </w:r>
      <w:r w:rsidR="00693187" w:rsidRPr="008050C7">
        <w:rPr>
          <w:rFonts w:ascii="Times New Roman" w:hAnsi="Times New Roman" w:cs="Times New Roman"/>
          <w:sz w:val="24"/>
          <w:szCs w:val="24"/>
          <w:lang w:val="en"/>
        </w:rPr>
        <w:t xml:space="preserve">.  Wong </w:t>
      </w:r>
      <w:r w:rsidR="007C2411" w:rsidRPr="008050C7">
        <w:rPr>
          <w:rFonts w:ascii="Times New Roman" w:hAnsi="Times New Roman" w:cs="Times New Roman"/>
          <w:sz w:val="24"/>
          <w:szCs w:val="24"/>
          <w:lang w:val="en"/>
        </w:rPr>
        <w:fldChar w:fldCharType="begin" w:fldLock="1"/>
      </w:r>
      <w:r w:rsidR="00CF3B2B">
        <w:rPr>
          <w:rFonts w:ascii="Times New Roman" w:hAnsi="Times New Roman" w:cs="Times New Roman"/>
          <w:sz w:val="24"/>
          <w:szCs w:val="24"/>
          <w:lang w:val="en"/>
        </w:rPr>
        <w:instrText>ADDIN CSL_CITATION {"citationItems":[{"id":"ITEM-1","itemData":{"DOI":"10.1016/j.ymssp.2005.01.008","ISSN":"08883270","abstract":"This paper proposes a novelty detection-based method for machine condition monitoring (MCM) using vibration signals and a new feature extraction method based on higher-order statistics of the power spectral density. This novel MCM method is based on Kohonen's self-organising map and adopts a multidimensional dissimilarity measure for dual class classification. The approach is designed to be highly modular and scale well for a multi-sensor condition monitoring environment. Experiments using real-world vibration data sets with upto eight sensors have shown high accuracy in classification and robustness across different condition monitoring applications. © 2005 Elsevier Ltd. All rights reserved.","author":[{"dropping-particle":"","family":"Wong","given":"M. L.D.","non-dropping-particle":"","parse-names":false,"suffix":""},{"dropping-particle":"","family":"Jack","given":"L. B.","non-dropping-particle":"","parse-names":false,"suffix":""},{"dropping-particle":"","family":"Nandi","given":"A. K.","non-dropping-particle":"","parse-names":false,"suffix":""}],"container-title":"Mechanical Systems and Signal Processing","id":"ITEM-1","issue":"3","issued":{"date-parts":[["2006","4"]]},"page":"593-610","title":"Modified self-organising map for automated novelty detection applied to vibration signal monitoring","type":"article-journal","volume":"20"},"uris":["http://www.mendeley.com/documents/?uuid=0202410c-2817-3266-b84d-00fc30077f04"]}],"mendeley":{"formattedCitation":"[13]","plainTextFormattedCitation":"[13]","previouslyFormattedCitation":"[13]"},"properties":{"noteIndex":0},"schema":"https://github.com/citation-style-language/schema/raw/master/csl-citation.json"}</w:instrText>
      </w:r>
      <w:r w:rsidR="007C2411" w:rsidRPr="008050C7">
        <w:rPr>
          <w:rFonts w:ascii="Times New Roman" w:hAnsi="Times New Roman" w:cs="Times New Roman"/>
          <w:sz w:val="24"/>
          <w:szCs w:val="24"/>
          <w:lang w:val="en"/>
        </w:rPr>
        <w:fldChar w:fldCharType="separate"/>
      </w:r>
      <w:r w:rsidR="00CF3B2B" w:rsidRPr="00CF3B2B">
        <w:rPr>
          <w:rFonts w:ascii="Times New Roman" w:hAnsi="Times New Roman" w:cs="Times New Roman"/>
          <w:noProof/>
          <w:sz w:val="24"/>
          <w:szCs w:val="24"/>
          <w:lang w:val="en"/>
        </w:rPr>
        <w:t>[13]</w:t>
      </w:r>
      <w:r w:rsidR="007C2411" w:rsidRPr="008050C7">
        <w:rPr>
          <w:rFonts w:ascii="Times New Roman" w:hAnsi="Times New Roman" w:cs="Times New Roman"/>
          <w:sz w:val="24"/>
          <w:szCs w:val="24"/>
          <w:lang w:val="en"/>
        </w:rPr>
        <w:fldChar w:fldCharType="end"/>
      </w:r>
      <w:r w:rsidR="007C2411" w:rsidRPr="008050C7">
        <w:rPr>
          <w:rFonts w:ascii="Times New Roman" w:hAnsi="Times New Roman" w:cs="Times New Roman"/>
          <w:sz w:val="24"/>
          <w:szCs w:val="24"/>
          <w:lang w:val="en"/>
        </w:rPr>
        <w:t xml:space="preserve"> </w:t>
      </w:r>
      <w:r w:rsidR="007B1C29" w:rsidRPr="008050C7">
        <w:rPr>
          <w:rFonts w:ascii="Times New Roman" w:hAnsi="Times New Roman" w:cs="Times New Roman"/>
          <w:sz w:val="24"/>
          <w:szCs w:val="24"/>
          <w:lang w:val="en"/>
        </w:rPr>
        <w:t>presented work</w:t>
      </w:r>
      <w:r w:rsidR="00693187" w:rsidRPr="008050C7">
        <w:rPr>
          <w:rFonts w:ascii="Times New Roman" w:hAnsi="Times New Roman" w:cs="Times New Roman"/>
          <w:sz w:val="24"/>
          <w:szCs w:val="24"/>
          <w:lang w:val="en"/>
        </w:rPr>
        <w:t xml:space="preserve"> on detection applied to vibration signal monitoring and mono-block centrifugal pump with defective bearings, seals, impellers, and cavitation was used as a test to predict pump performance due to these faults</w:t>
      </w:r>
      <w:r w:rsidR="007B1C29" w:rsidRPr="008050C7">
        <w:rPr>
          <w:rFonts w:ascii="Times New Roman" w:hAnsi="Times New Roman" w:cs="Times New Roman"/>
          <w:sz w:val="24"/>
          <w:szCs w:val="24"/>
          <w:lang w:val="en"/>
        </w:rPr>
        <w:t xml:space="preserve"> and </w:t>
      </w:r>
      <w:r w:rsidR="00693187" w:rsidRPr="008050C7">
        <w:rPr>
          <w:rFonts w:ascii="Times New Roman" w:hAnsi="Times New Roman" w:cs="Times New Roman"/>
          <w:sz w:val="24"/>
          <w:szCs w:val="24"/>
          <w:lang w:val="en"/>
        </w:rPr>
        <w:t xml:space="preserve">found that measuring high frequency noise was a convenient way of detecting cavitation. Samanta et al. </w:t>
      </w:r>
      <w:r w:rsidR="007C2411" w:rsidRPr="008050C7">
        <w:rPr>
          <w:rFonts w:ascii="Times New Roman" w:hAnsi="Times New Roman" w:cs="Times New Roman"/>
          <w:sz w:val="24"/>
          <w:szCs w:val="24"/>
          <w:lang w:val="en"/>
        </w:rPr>
        <w:fldChar w:fldCharType="begin" w:fldLock="1"/>
      </w:r>
      <w:r w:rsidR="00CF3B2B">
        <w:rPr>
          <w:rFonts w:ascii="Times New Roman" w:hAnsi="Times New Roman" w:cs="Times New Roman"/>
          <w:sz w:val="24"/>
          <w:szCs w:val="24"/>
          <w:lang w:val="en"/>
        </w:rPr>
        <w:instrText>ADDIN CSL_CITATION {"citationItems":[{"id":"ITEM-1","itemData":{"DOI":"10.1016/j.engappai.2003.09.006","ISSN":"09521976","abstract":"A study is presented to compare the performance of bearing fault detection using two different classifiers, namely, artificial neural networks (ANNs) and support vector machines (SMVs). The time-domain vibration signals of a rotating machine with normal and defective bearings are processed for feature extraction. The extracted features from original and preprocessed signals are used as inputs to the classifiers for two-class (normal or fault) recognition. The classifier parameters, e.g., the number of nodes in the hidden layer in case of ANNs and the radial basis function kernel parameter (width) in case of SVMs along with the selection of input features are optimized using genetic algorithms. The classifiers are trained with a subset of the experimental data for known machine conditions and are tested using the remaining set of data. The procedure is illustrated using the experimental vibration data of a rotating machine. The roles of different vibration signals and signal preprocessing techniques are investigated. The results show the effectiveness of the features and the classifiers in detection of machine condition. © 2003 Elsevier Ltd. All rights reserved.","author":[{"dropping-particle":"","family":"Samanta","given":"B.","non-dropping-particle":"","parse-names":false,"suffix":""},{"dropping-particle":"","family":"Al-Balushi","given":"K. R.","non-dropping-particle":"","parse-names":false,"suffix":""},{"dropping-particle":"","family":"Al-Araimi","given":"S. A.","non-dropping-particle":"","parse-names":false,"suffix":""}],"container-title":"Engineering Applications of Artificial Intelligence","id":"ITEM-1","issue":"7-8","issued":{"date-parts":[["2003","10"]]},"page":"657-665","title":"Artificial neural networks and support vector machines with genetic algorithm for bearing fault detection","type":"article-journal","volume":"16"},"uris":["http://www.mendeley.com/documents/?uuid=df9fa0f9-6808-36e2-b070-4cc5276c5cdc"]}],"mendeley":{"formattedCitation":"[14]","plainTextFormattedCitation":"[14]","previouslyFormattedCitation":"[14]"},"properties":{"noteIndex":0},"schema":"https://github.com/citation-style-language/schema/raw/master/csl-citation.json"}</w:instrText>
      </w:r>
      <w:r w:rsidR="007C2411" w:rsidRPr="008050C7">
        <w:rPr>
          <w:rFonts w:ascii="Times New Roman" w:hAnsi="Times New Roman" w:cs="Times New Roman"/>
          <w:sz w:val="24"/>
          <w:szCs w:val="24"/>
          <w:lang w:val="en"/>
        </w:rPr>
        <w:fldChar w:fldCharType="separate"/>
      </w:r>
      <w:r w:rsidR="00CF3B2B" w:rsidRPr="00CF3B2B">
        <w:rPr>
          <w:rFonts w:ascii="Times New Roman" w:hAnsi="Times New Roman" w:cs="Times New Roman"/>
          <w:noProof/>
          <w:sz w:val="24"/>
          <w:szCs w:val="24"/>
          <w:lang w:val="en"/>
        </w:rPr>
        <w:t>[14]</w:t>
      </w:r>
      <w:r w:rsidR="007C2411" w:rsidRPr="008050C7">
        <w:rPr>
          <w:rFonts w:ascii="Times New Roman" w:hAnsi="Times New Roman" w:cs="Times New Roman"/>
          <w:sz w:val="24"/>
          <w:szCs w:val="24"/>
          <w:lang w:val="en"/>
        </w:rPr>
        <w:fldChar w:fldCharType="end"/>
      </w:r>
      <w:r w:rsidR="00693187" w:rsidRPr="008050C7">
        <w:rPr>
          <w:rFonts w:ascii="Times New Roman" w:hAnsi="Times New Roman" w:cs="Times New Roman"/>
          <w:sz w:val="24"/>
          <w:szCs w:val="24"/>
          <w:lang w:val="en"/>
        </w:rPr>
        <w:t xml:space="preserve">, </w:t>
      </w:r>
      <w:r w:rsidR="007B1C29" w:rsidRPr="008050C7">
        <w:rPr>
          <w:rFonts w:ascii="Times New Roman" w:hAnsi="Times New Roman" w:cs="Times New Roman"/>
          <w:sz w:val="24"/>
          <w:szCs w:val="24"/>
          <w:lang w:val="en"/>
        </w:rPr>
        <w:t xml:space="preserve">presented his work by </w:t>
      </w:r>
      <w:r w:rsidR="00693187" w:rsidRPr="008050C7">
        <w:rPr>
          <w:rFonts w:ascii="Times New Roman" w:hAnsi="Times New Roman" w:cs="Times New Roman"/>
          <w:sz w:val="24"/>
          <w:szCs w:val="24"/>
          <w:lang w:val="en"/>
        </w:rPr>
        <w:t>conduct</w:t>
      </w:r>
      <w:r w:rsidR="007B1C29" w:rsidRPr="008050C7">
        <w:rPr>
          <w:rFonts w:ascii="Times New Roman" w:hAnsi="Times New Roman" w:cs="Times New Roman"/>
          <w:sz w:val="24"/>
          <w:szCs w:val="24"/>
          <w:lang w:val="en"/>
        </w:rPr>
        <w:t>ing comparisons</w:t>
      </w:r>
      <w:r w:rsidR="00693187" w:rsidRPr="008050C7">
        <w:rPr>
          <w:rFonts w:ascii="Times New Roman" w:hAnsi="Times New Roman" w:cs="Times New Roman"/>
          <w:sz w:val="24"/>
          <w:szCs w:val="24"/>
          <w:lang w:val="en"/>
        </w:rPr>
        <w:t xml:space="preserve"> between neural networks (NNs) and support vector machines (SVMs) based on bearing fault data</w:t>
      </w:r>
      <w:r w:rsidR="007B1C29" w:rsidRPr="008050C7">
        <w:rPr>
          <w:rFonts w:ascii="Times New Roman" w:hAnsi="Times New Roman" w:cs="Times New Roman"/>
          <w:sz w:val="24"/>
          <w:szCs w:val="24"/>
          <w:lang w:val="en"/>
        </w:rPr>
        <w:t xml:space="preserve"> and</w:t>
      </w:r>
      <w:r w:rsidR="00693187" w:rsidRPr="008050C7">
        <w:rPr>
          <w:rFonts w:ascii="Times New Roman" w:hAnsi="Times New Roman" w:cs="Times New Roman"/>
          <w:sz w:val="24"/>
          <w:szCs w:val="24"/>
          <w:lang w:val="en"/>
        </w:rPr>
        <w:t xml:space="preserve"> to optimize performance</w:t>
      </w:r>
      <w:r w:rsidR="007B1C29" w:rsidRPr="008050C7">
        <w:rPr>
          <w:rFonts w:ascii="Times New Roman" w:hAnsi="Times New Roman" w:cs="Times New Roman"/>
          <w:sz w:val="24"/>
          <w:szCs w:val="24"/>
          <w:lang w:val="en"/>
        </w:rPr>
        <w:t xml:space="preserve"> genetic algorithm is used</w:t>
      </w:r>
      <w:r w:rsidR="00693187" w:rsidRPr="008050C7">
        <w:rPr>
          <w:rFonts w:ascii="Times New Roman" w:hAnsi="Times New Roman" w:cs="Times New Roman"/>
          <w:sz w:val="24"/>
          <w:szCs w:val="24"/>
          <w:lang w:val="en"/>
        </w:rPr>
        <w:t xml:space="preserve">. </w:t>
      </w:r>
      <w:r w:rsidRPr="008050C7">
        <w:rPr>
          <w:rFonts w:ascii="Times New Roman" w:hAnsi="Times New Roman" w:cs="Times New Roman"/>
          <w:sz w:val="24"/>
          <w:szCs w:val="24"/>
          <w:lang w:val="en"/>
        </w:rPr>
        <w:t>I</w:t>
      </w:r>
      <w:r w:rsidR="00693187" w:rsidRPr="008050C7">
        <w:rPr>
          <w:rFonts w:ascii="Times New Roman" w:hAnsi="Times New Roman" w:cs="Times New Roman"/>
          <w:sz w:val="24"/>
          <w:szCs w:val="24"/>
          <w:lang w:val="en"/>
        </w:rPr>
        <w:t xml:space="preserve">t was revealed that the selection of features significantly influences the classifier's performance. </w:t>
      </w:r>
      <w:proofErr w:type="spellStart"/>
      <w:r w:rsidR="00693187" w:rsidRPr="008050C7">
        <w:rPr>
          <w:rFonts w:ascii="Times New Roman" w:hAnsi="Times New Roman" w:cs="Times New Roman"/>
          <w:sz w:val="24"/>
          <w:szCs w:val="24"/>
          <w:lang w:val="en"/>
        </w:rPr>
        <w:t>Tabar</w:t>
      </w:r>
      <w:proofErr w:type="spellEnd"/>
      <w:r w:rsidR="00693187" w:rsidRPr="008050C7">
        <w:rPr>
          <w:rFonts w:ascii="Times New Roman" w:hAnsi="Times New Roman" w:cs="Times New Roman"/>
          <w:sz w:val="24"/>
          <w:szCs w:val="24"/>
          <w:lang w:val="en"/>
        </w:rPr>
        <w:t xml:space="preserve"> et al. </w:t>
      </w:r>
      <w:r w:rsidR="007C2411" w:rsidRPr="008050C7">
        <w:rPr>
          <w:rFonts w:ascii="Times New Roman" w:hAnsi="Times New Roman" w:cs="Times New Roman"/>
          <w:sz w:val="24"/>
          <w:szCs w:val="24"/>
          <w:lang w:val="en"/>
        </w:rPr>
        <w:fldChar w:fldCharType="begin" w:fldLock="1"/>
      </w:r>
      <w:r w:rsidR="00CF3B2B">
        <w:rPr>
          <w:rFonts w:ascii="Times New Roman" w:hAnsi="Times New Roman" w:cs="Times New Roman"/>
          <w:sz w:val="24"/>
          <w:szCs w:val="24"/>
          <w:lang w:val="en"/>
        </w:rPr>
        <w:instrText>ADDIN CSL_CITATION {"citationItems":[{"id":"ITEM-1","itemData":{"ISSN":"2010376X","abstract":"Cavitation in pumps is known as the formation of vapor bubbles due to pressure drop and collapsing these bubbles. In some conditions, it has been observed that the formation of bubbles occurs at the pressure side of centrifugal pump blades. In this study, the formation of bubbles at the pressure side of blades has been investigated. Water is used in this study as the fluid and performance curves were depicted for different flow rates in an approximately constant speed. The results show that when a centrifugal pump works in low flow rates, a secondary flow namely recirculation starts to begin. In this condition, separation of flow increases which causes vortex formation and local pressure drop and eventually the formation of vapor bubbles starts.","author":[{"dropping-particle":"","family":"Tabar","given":"Mohammad Taghi Shervani","non-dropping-particle":"","parse-names":false,"suffix":""},{"dropping-particle":"","family":"Majidi","given":"Seyyed Hojjat","non-dropping-particle":"","parse-names":false,"suffix":""},{"dropping-particle":"","family":"Poursharifi","given":"Zahra","non-dropping-particle":"","parse-names":false,"suffix":""}],"container-title":"World Academy of Science, Engineering and Technology","id":"ITEM-1","issue":"January 2011","issued":{"date-parts":[["2011"]]},"page":"521-526","title":"Investigation of recirculation effects on the formation of vapor bubbles in centrifugal pump blades","type":"article-journal","volume":"73"},"uris":["http://www.mendeley.com/documents/?uuid=2a866832-6fdf-4d5b-ad34-893ebbc08f49"]}],"mendeley":{"formattedCitation":"[2]","plainTextFormattedCitation":"[2]","previouslyFormattedCitation":"[2]"},"properties":{"noteIndex":0},"schema":"https://github.com/citation-style-language/schema/raw/master/csl-citation.json"}</w:instrText>
      </w:r>
      <w:r w:rsidR="007C2411" w:rsidRPr="008050C7">
        <w:rPr>
          <w:rFonts w:ascii="Times New Roman" w:hAnsi="Times New Roman" w:cs="Times New Roman"/>
          <w:sz w:val="24"/>
          <w:szCs w:val="24"/>
          <w:lang w:val="en"/>
        </w:rPr>
        <w:fldChar w:fldCharType="separate"/>
      </w:r>
      <w:r w:rsidR="00CF3B2B" w:rsidRPr="00CF3B2B">
        <w:rPr>
          <w:rFonts w:ascii="Times New Roman" w:hAnsi="Times New Roman" w:cs="Times New Roman"/>
          <w:noProof/>
          <w:sz w:val="24"/>
          <w:szCs w:val="24"/>
          <w:lang w:val="en"/>
        </w:rPr>
        <w:t>[2]</w:t>
      </w:r>
      <w:r w:rsidR="007C2411" w:rsidRPr="008050C7">
        <w:rPr>
          <w:rFonts w:ascii="Times New Roman" w:hAnsi="Times New Roman" w:cs="Times New Roman"/>
          <w:sz w:val="24"/>
          <w:szCs w:val="24"/>
          <w:lang w:val="en"/>
        </w:rPr>
        <w:fldChar w:fldCharType="end"/>
      </w:r>
      <w:r w:rsidR="00693187" w:rsidRPr="008050C7">
        <w:rPr>
          <w:rFonts w:ascii="Times New Roman" w:hAnsi="Times New Roman" w:cs="Times New Roman"/>
          <w:sz w:val="24"/>
          <w:szCs w:val="24"/>
          <w:lang w:val="en"/>
        </w:rPr>
        <w:t xml:space="preserve">, The compensation distance evaluation approach was used to identify the cavitation severity in the pump. Lu et al. </w:t>
      </w:r>
      <w:r w:rsidR="007C2411" w:rsidRPr="008050C7">
        <w:rPr>
          <w:rFonts w:ascii="Times New Roman" w:hAnsi="Times New Roman" w:cs="Times New Roman"/>
          <w:sz w:val="24"/>
          <w:szCs w:val="24"/>
          <w:lang w:val="en"/>
        </w:rPr>
        <w:fldChar w:fldCharType="begin" w:fldLock="1"/>
      </w:r>
      <w:r w:rsidR="00CF3B2B">
        <w:rPr>
          <w:rFonts w:ascii="Times New Roman" w:hAnsi="Times New Roman" w:cs="Times New Roman"/>
          <w:sz w:val="24"/>
          <w:szCs w:val="24"/>
          <w:lang w:val="en"/>
        </w:rPr>
        <w:instrText>ADDIN CSL_CITATION {"citationItems":[{"id":"ITEM-1","itemData":{"DOI":"10.1177/0954408914557877","ISSN":"20413009","abstract":"Concerning the development of cavitation in a centrifugal pump, numerical simulations and experimental investigations have been carried out in a closed hydraulic test rig. The internal flow characteristics and pressure pulsation at pump inlet and outlet have been analyzed during the process of cavitation development. The results of the research reveal the occurrence and development of cavitation in the centrifugal pump which has been confirmed through experiments and numerical simulation. The degree of pump cavitation could be monitored through pump inlet and outlet pressure pulsation. Compared with pump outlet pressure pulsation, pump inlet pressure pulsation is more sensitive to the change of cavitation. According to the results of the investigation, the typical frequency of pump inlet pressure pulsation could be regarded as around 30 Hz in the severe cavitation conditions. Meanwhile, the pump head dropped by 0.77% from noncavitation conditions which could be regarded as a symbol of incipient cavitation.","author":[{"dropping-particle":"","family":"Lu","given":"Jiaxing","non-dropping-particle":"","parse-names":false,"suffix":""},{"dropping-particle":"","family":"Yuan","given":"Shouqi","non-dropping-particle":"","parse-names":false,"suffix":""},{"dropping-particle":"","family":"Luo","given":"Yin","non-dropping-particle":"","parse-names":false,"suffix":""},{"dropping-particle":"","family":"Yuan","given":"Jianping","non-dropping-particle":"","parse-names":false,"suffix":""},{"dropping-particle":"","family":"Zhou","given":"Banglun","non-dropping-particle":"","parse-names":false,"suffix":""},{"dropping-particle":"","family":"Sun","given":"Hui","non-dropping-particle":"","parse-names":false,"suffix":""}],"container-title":"Proceedings of the Institution of Mechanical Engineers, Part E: Journal of Process Mechanical Engineering","id":"ITEM-1","issue":"3","issued":{"date-parts":[["2016"]]},"page":"171-182","title":"Numerical and experimental investigation on the development of cavitation in a centrifugal pump","type":"article-journal","volume":"230"},"uris":["http://www.mendeley.com/documents/?uuid=62c8761c-d34e-4059-b139-11ceff198d28"]}],"mendeley":{"formattedCitation":"[15]","plainTextFormattedCitation":"[15]","previouslyFormattedCitation":"[15]"},"properties":{"noteIndex":0},"schema":"https://github.com/citation-style-language/schema/raw/master/csl-citation.json"}</w:instrText>
      </w:r>
      <w:r w:rsidR="007C2411" w:rsidRPr="008050C7">
        <w:rPr>
          <w:rFonts w:ascii="Times New Roman" w:hAnsi="Times New Roman" w:cs="Times New Roman"/>
          <w:sz w:val="24"/>
          <w:szCs w:val="24"/>
          <w:lang w:val="en"/>
        </w:rPr>
        <w:fldChar w:fldCharType="separate"/>
      </w:r>
      <w:r w:rsidR="00CF3B2B" w:rsidRPr="00CF3B2B">
        <w:rPr>
          <w:rFonts w:ascii="Times New Roman" w:hAnsi="Times New Roman" w:cs="Times New Roman"/>
          <w:noProof/>
          <w:sz w:val="24"/>
          <w:szCs w:val="24"/>
          <w:lang w:val="en"/>
        </w:rPr>
        <w:t>[15]</w:t>
      </w:r>
      <w:r w:rsidR="007C2411" w:rsidRPr="008050C7">
        <w:rPr>
          <w:rFonts w:ascii="Times New Roman" w:hAnsi="Times New Roman" w:cs="Times New Roman"/>
          <w:sz w:val="24"/>
          <w:szCs w:val="24"/>
          <w:lang w:val="en"/>
        </w:rPr>
        <w:fldChar w:fldCharType="end"/>
      </w:r>
      <w:r w:rsidR="00693187" w:rsidRPr="008050C7">
        <w:rPr>
          <w:rFonts w:ascii="Times New Roman" w:hAnsi="Times New Roman" w:cs="Times New Roman"/>
          <w:sz w:val="24"/>
          <w:szCs w:val="24"/>
          <w:lang w:val="en"/>
        </w:rPr>
        <w:t xml:space="preserve">, </w:t>
      </w:r>
      <w:r w:rsidRPr="008050C7">
        <w:rPr>
          <w:rFonts w:ascii="Times New Roman" w:hAnsi="Times New Roman" w:cs="Times New Roman"/>
          <w:sz w:val="24"/>
          <w:szCs w:val="24"/>
          <w:lang w:val="en"/>
        </w:rPr>
        <w:t>a</w:t>
      </w:r>
      <w:r w:rsidR="00693187" w:rsidRPr="008050C7">
        <w:rPr>
          <w:rFonts w:ascii="Times New Roman" w:hAnsi="Times New Roman" w:cs="Times New Roman"/>
          <w:sz w:val="24"/>
          <w:szCs w:val="24"/>
          <w:lang w:val="en"/>
        </w:rPr>
        <w:t>nalyz</w:t>
      </w:r>
      <w:r w:rsidRPr="008050C7">
        <w:rPr>
          <w:rFonts w:ascii="Times New Roman" w:hAnsi="Times New Roman" w:cs="Times New Roman"/>
          <w:sz w:val="24"/>
          <w:szCs w:val="24"/>
          <w:lang w:val="en"/>
        </w:rPr>
        <w:t>ed</w:t>
      </w:r>
      <w:r w:rsidR="00693187" w:rsidRPr="008050C7">
        <w:rPr>
          <w:rFonts w:ascii="Times New Roman" w:hAnsi="Times New Roman" w:cs="Times New Roman"/>
          <w:sz w:val="24"/>
          <w:szCs w:val="24"/>
          <w:lang w:val="en"/>
        </w:rPr>
        <w:t xml:space="preserve"> the pressure pulsation at the pump inlet and outlet used to develop the cavitation by numerical simulation and experimental investigation. Furthermore, the domain in which the data is present before it is used for feature extraction matters as well as choosing the method of collecting data and debating which physical signal (or their combination) will give better results. </w:t>
      </w:r>
      <w:proofErr w:type="spellStart"/>
      <w:r w:rsidR="00693187" w:rsidRPr="008050C7">
        <w:rPr>
          <w:rFonts w:ascii="Times New Roman" w:hAnsi="Times New Roman" w:cs="Times New Roman"/>
          <w:sz w:val="24"/>
          <w:szCs w:val="24"/>
          <w:lang w:val="en"/>
        </w:rPr>
        <w:t>Abdulkarem</w:t>
      </w:r>
      <w:proofErr w:type="spellEnd"/>
      <w:r w:rsidR="00693187" w:rsidRPr="008050C7">
        <w:rPr>
          <w:rFonts w:ascii="Times New Roman" w:hAnsi="Times New Roman" w:cs="Times New Roman"/>
          <w:sz w:val="24"/>
          <w:szCs w:val="24"/>
          <w:lang w:val="en"/>
        </w:rPr>
        <w:t xml:space="preserve"> et al.</w:t>
      </w:r>
      <w:r w:rsidR="007C2411" w:rsidRPr="008050C7">
        <w:rPr>
          <w:rFonts w:ascii="Times New Roman" w:hAnsi="Times New Roman" w:cs="Times New Roman"/>
          <w:sz w:val="24"/>
          <w:szCs w:val="24"/>
          <w:lang w:val="en"/>
        </w:rPr>
        <w:t xml:space="preserve"> </w:t>
      </w:r>
      <w:r w:rsidR="007C2411" w:rsidRPr="008050C7">
        <w:rPr>
          <w:rFonts w:ascii="Times New Roman" w:hAnsi="Times New Roman" w:cs="Times New Roman"/>
          <w:sz w:val="24"/>
          <w:szCs w:val="24"/>
          <w:lang w:val="en"/>
        </w:rPr>
        <w:fldChar w:fldCharType="begin" w:fldLock="1"/>
      </w:r>
      <w:r w:rsidR="00CF3B2B">
        <w:rPr>
          <w:rFonts w:ascii="Times New Roman" w:hAnsi="Times New Roman" w:cs="Times New Roman"/>
          <w:sz w:val="24"/>
          <w:szCs w:val="24"/>
          <w:lang w:val="en"/>
        </w:rPr>
        <w:instrText>ADDIN CSL_CITATION {"citationItems":[{"id":"ITEM-1","itemData":{"DOI":"10.15242/iie.e0314606","author":[{"dropping-particle":"","family":"Waleed Abdulkarem, Rajakannu Amuthakkannan","given":"and Khalid F. Al-Raheem","non-dropping-particle":"","parse-names":false,"suffix":""}],"id":"ITEM-1","issued":{"date-parts":[["2014","3","21"]]},"publisher":"International Institute of Engineers","title":"Centrifugal Pump Impeller Crack Detection Using Vibration Analysis","type":"paper-conference"},"uris":["http://www.mendeley.com/documents/?uuid=ff644dca-ca74-3238-a313-b5863376b24a"]}],"mendeley":{"formattedCitation":"[16]","plainTextFormattedCitation":"[16]","previouslyFormattedCitation":"[16]"},"properties":{"noteIndex":0},"schema":"https://github.com/citation-style-language/schema/raw/master/csl-citation.json"}</w:instrText>
      </w:r>
      <w:r w:rsidR="007C2411" w:rsidRPr="008050C7">
        <w:rPr>
          <w:rFonts w:ascii="Times New Roman" w:hAnsi="Times New Roman" w:cs="Times New Roman"/>
          <w:sz w:val="24"/>
          <w:szCs w:val="24"/>
          <w:lang w:val="en"/>
        </w:rPr>
        <w:fldChar w:fldCharType="separate"/>
      </w:r>
      <w:r w:rsidR="00CF3B2B" w:rsidRPr="00CF3B2B">
        <w:rPr>
          <w:rFonts w:ascii="Times New Roman" w:hAnsi="Times New Roman" w:cs="Times New Roman"/>
          <w:noProof/>
          <w:sz w:val="24"/>
          <w:szCs w:val="24"/>
          <w:lang w:val="en"/>
        </w:rPr>
        <w:t>[16]</w:t>
      </w:r>
      <w:r w:rsidR="007C2411" w:rsidRPr="008050C7">
        <w:rPr>
          <w:rFonts w:ascii="Times New Roman" w:hAnsi="Times New Roman" w:cs="Times New Roman"/>
          <w:sz w:val="24"/>
          <w:szCs w:val="24"/>
          <w:lang w:val="en"/>
        </w:rPr>
        <w:fldChar w:fldCharType="end"/>
      </w:r>
      <w:r w:rsidR="007C2411" w:rsidRPr="008050C7">
        <w:rPr>
          <w:rFonts w:ascii="Times New Roman" w:hAnsi="Times New Roman" w:cs="Times New Roman"/>
          <w:sz w:val="24"/>
          <w:szCs w:val="24"/>
          <w:lang w:val="en"/>
        </w:rPr>
        <w:t xml:space="preserve"> </w:t>
      </w:r>
      <w:r w:rsidR="00693187" w:rsidRPr="008050C7">
        <w:rPr>
          <w:rFonts w:ascii="Times New Roman" w:hAnsi="Times New Roman" w:cs="Times New Roman"/>
          <w:sz w:val="24"/>
          <w:szCs w:val="24"/>
          <w:lang w:val="en"/>
        </w:rPr>
        <w:t xml:space="preserve">used time and frequency domain vibration analysis, we investigated the impeller fault of a centrifugal pump. For power spectrum and the vibration index at specified frequency as the fault indicator in frequency and time domain, respectively and presented a neural network and fuzzy-neural network for the diagnosis of pumps. Zouari R </w:t>
      </w:r>
      <w:r w:rsidR="007C2411" w:rsidRPr="008050C7">
        <w:rPr>
          <w:rFonts w:ascii="Times New Roman" w:hAnsi="Times New Roman" w:cs="Times New Roman"/>
          <w:sz w:val="24"/>
          <w:szCs w:val="24"/>
          <w:lang w:val="en"/>
        </w:rPr>
        <w:fldChar w:fldCharType="begin" w:fldLock="1"/>
      </w:r>
      <w:r w:rsidR="00CF3B2B">
        <w:rPr>
          <w:rFonts w:ascii="Times New Roman" w:hAnsi="Times New Roman" w:cs="Times New Roman"/>
          <w:sz w:val="24"/>
          <w:szCs w:val="24"/>
          <w:lang w:val="en"/>
        </w:rPr>
        <w:instrText>ADDIN CSL_CITATION {"citationItems":[{"id":"ITEM-1","itemData":{"abstract":"This paper describes a diagnosis system for centrifugal pumps that was developed in the framework of pump maintenance project between CETIM (Centre Technique des Industries Techniques) and UTC (Université Technologique de Compiègne). The system is based on vibration measurements, signal pre-processing and classification with pattern recognition approaches. Experiments were conducted on an actual pump assembly to acquire operational vibration signals resulting from various induced faults included in our diagnostic interests. A feature vector of pertinent parameters was first identified using signal processing techniques. Because of the type of faults of interest (misalignment, cavitation, partial flow, and air injection) both kinematics and statistical descriptors were used to define a pertinent feature vector to be used in the classification scheme. Neural Networks structures exhibit some limits to classify some 'unlearned' levels of gradual faults such as partial flow or cavitations. Hence the idea was to use neuro-fuzzy models. This allowed providing a decision through optimized membership functions which handles more efficiency the gradual faults levels. All the process (measurements, learning, classification) has been implemented in real time in Labview / Matlab environment. 1. Objectives Due to the heavy breakdown costs (on repairing) for rotating machines such pumps, the early fault detection becomes an industrial priority through the increasing of investments on diagnosis solutions. Operational efficiency of these solutions is generally evaluated on the accuracy of the diagnosis as well as the influence of the required experimental devices on machine operation. Following these criteria, diagnosis based on vibratory analysis seems to be the most reliable way to monitor pump state. Considering the various faults that have been identified as critical, and for which the vibrations symptoms are difficult to establish, neural networks classification approach have been chosen for the decision making. More specifically, the study intends to develop a real-time fault detection tool for centrifugal pumps using neural and fuzzy techniques and focuses on several faults :-Partial flow rates,-Loosening of front/rear pump attachments,-Misalignment,-Cavitation,-Air injection on the inlet,-(*) The project was funded by the LATIM (common laboratory between CETIM and UTC) SURVEILLANCE 5 CETIM Senlis","author":[{"dropping-particle":"","family":"Zouari","given":"Rafik","non-dropping-particle":"","parse-names":false,"suffix":""},{"dropping-particle":"","family":"Sieg-Zieba","given":"Sophie","non-dropping-particle":"","parse-names":false,"suffix":""},{"dropping-particle":"","family":"Sidahmed","given":"Menad","non-dropping-particle":"","parse-names":false,"suffix":""}],"id":"ITEM-1","issued":{"date-parts":[["0"]]},"title":"FAULT DETECTION SYSTEM FOR CENTRIFUGAL PUMPS USING NEURAL NETWORKS AND NEURO-FUZZY TECHNIQUES","type":"report"},"uris":["http://www.mendeley.com/documents/?uuid=7604ed23-46f8-3fa7-8517-6f700278c74d"]}],"mendeley":{"formattedCitation":"[17]","plainTextFormattedCitation":"[17]","previouslyFormattedCitation":"[17]"},"properties":{"noteIndex":0},"schema":"https://github.com/citation-style-language/schema/raw/master/csl-citation.json"}</w:instrText>
      </w:r>
      <w:r w:rsidR="007C2411" w:rsidRPr="008050C7">
        <w:rPr>
          <w:rFonts w:ascii="Times New Roman" w:hAnsi="Times New Roman" w:cs="Times New Roman"/>
          <w:sz w:val="24"/>
          <w:szCs w:val="24"/>
          <w:lang w:val="en"/>
        </w:rPr>
        <w:fldChar w:fldCharType="separate"/>
      </w:r>
      <w:r w:rsidR="00CF3B2B" w:rsidRPr="00CF3B2B">
        <w:rPr>
          <w:rFonts w:ascii="Times New Roman" w:hAnsi="Times New Roman" w:cs="Times New Roman"/>
          <w:noProof/>
          <w:sz w:val="24"/>
          <w:szCs w:val="24"/>
          <w:lang w:val="en"/>
        </w:rPr>
        <w:t>[17]</w:t>
      </w:r>
      <w:r w:rsidR="007C2411" w:rsidRPr="008050C7">
        <w:rPr>
          <w:rFonts w:ascii="Times New Roman" w:hAnsi="Times New Roman" w:cs="Times New Roman"/>
          <w:sz w:val="24"/>
          <w:szCs w:val="24"/>
          <w:lang w:val="en"/>
        </w:rPr>
        <w:fldChar w:fldCharType="end"/>
      </w:r>
      <w:r w:rsidR="00693187" w:rsidRPr="008050C7">
        <w:rPr>
          <w:rFonts w:ascii="Times New Roman" w:hAnsi="Times New Roman" w:cs="Times New Roman"/>
          <w:sz w:val="24"/>
          <w:szCs w:val="24"/>
          <w:lang w:val="en"/>
        </w:rPr>
        <w:t xml:space="preserve">, developed </w:t>
      </w:r>
      <w:r w:rsidR="00236CBE" w:rsidRPr="008050C7">
        <w:rPr>
          <w:rFonts w:ascii="Times New Roman" w:hAnsi="Times New Roman" w:cs="Times New Roman"/>
          <w:sz w:val="24"/>
          <w:szCs w:val="24"/>
          <w:lang w:val="en"/>
        </w:rPr>
        <w:t xml:space="preserve">a system </w:t>
      </w:r>
      <w:r w:rsidR="00693187" w:rsidRPr="008050C7">
        <w:rPr>
          <w:rFonts w:ascii="Times New Roman" w:hAnsi="Times New Roman" w:cs="Times New Roman"/>
          <w:sz w:val="24"/>
          <w:szCs w:val="24"/>
          <w:lang w:val="en"/>
        </w:rPr>
        <w:t xml:space="preserve">using a </w:t>
      </w:r>
      <w:proofErr w:type="spellStart"/>
      <w:r w:rsidR="00693187" w:rsidRPr="008050C7">
        <w:rPr>
          <w:rFonts w:ascii="Times New Roman" w:hAnsi="Times New Roman" w:cs="Times New Roman"/>
          <w:sz w:val="24"/>
          <w:szCs w:val="24"/>
          <w:lang w:val="en"/>
        </w:rPr>
        <w:t>Labview</w:t>
      </w:r>
      <w:proofErr w:type="spellEnd"/>
      <w:r w:rsidR="00693187" w:rsidRPr="008050C7">
        <w:rPr>
          <w:rFonts w:ascii="Times New Roman" w:hAnsi="Times New Roman" w:cs="Times New Roman"/>
          <w:sz w:val="24"/>
          <w:szCs w:val="24"/>
          <w:lang w:val="en"/>
        </w:rPr>
        <w:t>/</w:t>
      </w:r>
      <w:proofErr w:type="spellStart"/>
      <w:r w:rsidR="00693187" w:rsidRPr="008050C7">
        <w:rPr>
          <w:rFonts w:ascii="Times New Roman" w:hAnsi="Times New Roman" w:cs="Times New Roman"/>
          <w:sz w:val="24"/>
          <w:szCs w:val="24"/>
          <w:lang w:val="en"/>
        </w:rPr>
        <w:t>Matlab</w:t>
      </w:r>
      <w:proofErr w:type="spellEnd"/>
      <w:r w:rsidR="00693187" w:rsidRPr="008050C7">
        <w:rPr>
          <w:rFonts w:ascii="Times New Roman" w:hAnsi="Times New Roman" w:cs="Times New Roman"/>
          <w:sz w:val="24"/>
          <w:szCs w:val="24"/>
          <w:lang w:val="en"/>
        </w:rPr>
        <w:t xml:space="preserve"> solution and tested on a Networks, one for each </w:t>
      </w:r>
      <w:r w:rsidR="00236CBE" w:rsidRPr="008050C7">
        <w:rPr>
          <w:rFonts w:ascii="Times New Roman" w:hAnsi="Times New Roman" w:cs="Times New Roman"/>
          <w:sz w:val="24"/>
          <w:szCs w:val="24"/>
          <w:lang w:val="en"/>
        </w:rPr>
        <w:t>flaws</w:t>
      </w:r>
      <w:r w:rsidR="00693187" w:rsidRPr="008050C7">
        <w:rPr>
          <w:rFonts w:ascii="Times New Roman" w:hAnsi="Times New Roman" w:cs="Times New Roman"/>
          <w:sz w:val="24"/>
          <w:szCs w:val="24"/>
          <w:lang w:val="en"/>
        </w:rPr>
        <w:t xml:space="preserve"> to facilitate data learning in an industrial environment. An interesting point was the use of fuzzy NN in order to take into account the "unlearned" states, especially for faults with multiple stages. Special attention was paid to the performance of the system under different conditions and able to "adapt" some learning data to other operating conditions. Algorithms all have their own pros and cons, so which algorithm is the best for a particular task depends on the type of data, the number of features, the degree of flexibility, and the amount of data</w:t>
      </w:r>
      <w:r w:rsidR="00236CBE" w:rsidRPr="008050C7">
        <w:rPr>
          <w:rFonts w:ascii="Times New Roman" w:hAnsi="Times New Roman" w:cs="Times New Roman"/>
          <w:sz w:val="24"/>
          <w:szCs w:val="24"/>
          <w:lang w:val="en"/>
        </w:rPr>
        <w:t xml:space="preserve"> presented.</w:t>
      </w:r>
      <w:r w:rsidR="00693187" w:rsidRPr="008050C7">
        <w:rPr>
          <w:rFonts w:ascii="Times New Roman" w:hAnsi="Times New Roman" w:cs="Times New Roman"/>
          <w:sz w:val="24"/>
          <w:szCs w:val="24"/>
          <w:lang w:val="en"/>
        </w:rPr>
        <w:t xml:space="preserve"> </w:t>
      </w:r>
      <w:proofErr w:type="spellStart"/>
      <w:r w:rsidR="00693187" w:rsidRPr="008050C7">
        <w:rPr>
          <w:rFonts w:ascii="Times New Roman" w:hAnsi="Times New Roman" w:cs="Times New Roman"/>
          <w:sz w:val="24"/>
          <w:szCs w:val="24"/>
          <w:lang w:val="en"/>
        </w:rPr>
        <w:t>Rajakarunakaran</w:t>
      </w:r>
      <w:proofErr w:type="spellEnd"/>
      <w:r w:rsidR="00693187" w:rsidRPr="008050C7">
        <w:rPr>
          <w:rFonts w:ascii="Times New Roman" w:hAnsi="Times New Roman" w:cs="Times New Roman"/>
          <w:sz w:val="24"/>
          <w:szCs w:val="24"/>
          <w:lang w:val="en"/>
        </w:rPr>
        <w:t xml:space="preserve"> et al </w:t>
      </w:r>
      <w:r w:rsidR="007C2411" w:rsidRPr="008050C7">
        <w:rPr>
          <w:rFonts w:ascii="Times New Roman" w:hAnsi="Times New Roman" w:cs="Times New Roman"/>
          <w:sz w:val="24"/>
          <w:szCs w:val="24"/>
          <w:lang w:val="en"/>
        </w:rPr>
        <w:fldChar w:fldCharType="begin" w:fldLock="1"/>
      </w:r>
      <w:r w:rsidR="00CF3B2B">
        <w:rPr>
          <w:rFonts w:ascii="Times New Roman" w:hAnsi="Times New Roman" w:cs="Times New Roman"/>
          <w:sz w:val="24"/>
          <w:szCs w:val="24"/>
          <w:lang w:val="en"/>
        </w:rPr>
        <w:instrText>ADDIN CSL_CITATION {"citationItems":[{"id":"ITEM-1","itemData":{"DOI":"10.1016/j.asoc.2007.06.002","ISSN":"15684946","abstract":"The detection and diagnosis of faults in technical systems are of great practical significance and paramount importance for the safe operation of the plant. An early detection of faults may help to avoid product deterioration, performance degradation, major damage to the machinery itself and damage to human health or even loss of lives. The centrifugal pumping rotary system is considered for this research. This paper presents the development of artificial neural network-based model for the fault detection of centrifugal pumping system. The fault detection model is developed by using two different artificial neural network approaches, namely feed forward network with back propagation algorithm and binary adaptive resonance network (ART1). The training and testing data required are developed for the neural network model that were generated at different operating conditions, including fault condition of the system by real-time simulation through experimental model. The performance of the developed back propagation and ART1 model were tested for a total of seven categories of faults in the centrifugal pumping system. The results are compared and the conclusions are presented. © 2007 Elsevier B.V. All rights reserved.","author":[{"dropping-particle":"","family":"Rajakarunakaran","given":"S.","non-dropping-particle":"","parse-names":false,"suffix":""},{"dropping-particle":"","family":"Venkumar","given":"P.","non-dropping-particle":"","parse-names":false,"suffix":""},{"dropping-particle":"","family":"Devaraj","given":"D.","non-dropping-particle":"","parse-names":false,"suffix":""},{"dropping-particle":"","family":"Rao","given":"K. Surya Prakasa","non-dropping-particle":"","parse-names":false,"suffix":""}],"container-title":"Applied Soft Computing Journal","id":"ITEM-1","issue":"1","issued":{"date-parts":[["2008","1"]]},"page":"740-748","title":"Artificial neural network approach for fault detection in rotary system","type":"article-journal","volume":"8"},"uris":["http://www.mendeley.com/documents/?uuid=f2338668-b4dd-385d-9d47-a48773393db7"]}],"mendeley":{"formattedCitation":"[18]","plainTextFormattedCitation":"[18]","previouslyFormattedCitation":"[18]"},"properties":{"noteIndex":0},"schema":"https://github.com/citation-style-language/schema/raw/master/csl-citation.json"}</w:instrText>
      </w:r>
      <w:r w:rsidR="007C2411" w:rsidRPr="008050C7">
        <w:rPr>
          <w:rFonts w:ascii="Times New Roman" w:hAnsi="Times New Roman" w:cs="Times New Roman"/>
          <w:sz w:val="24"/>
          <w:szCs w:val="24"/>
          <w:lang w:val="en"/>
        </w:rPr>
        <w:fldChar w:fldCharType="separate"/>
      </w:r>
      <w:r w:rsidR="00CF3B2B" w:rsidRPr="00CF3B2B">
        <w:rPr>
          <w:rFonts w:ascii="Times New Roman" w:hAnsi="Times New Roman" w:cs="Times New Roman"/>
          <w:noProof/>
          <w:sz w:val="24"/>
          <w:szCs w:val="24"/>
          <w:lang w:val="en"/>
        </w:rPr>
        <w:t>[18]</w:t>
      </w:r>
      <w:r w:rsidR="007C2411" w:rsidRPr="008050C7">
        <w:rPr>
          <w:rFonts w:ascii="Times New Roman" w:hAnsi="Times New Roman" w:cs="Times New Roman"/>
          <w:sz w:val="24"/>
          <w:szCs w:val="24"/>
          <w:lang w:val="en"/>
        </w:rPr>
        <w:fldChar w:fldCharType="end"/>
      </w:r>
      <w:r w:rsidR="007C2411" w:rsidRPr="008050C7">
        <w:rPr>
          <w:rFonts w:ascii="Times New Roman" w:hAnsi="Times New Roman" w:cs="Times New Roman"/>
          <w:sz w:val="24"/>
          <w:szCs w:val="24"/>
          <w:lang w:val="en"/>
        </w:rPr>
        <w:t xml:space="preserve"> </w:t>
      </w:r>
      <w:r w:rsidR="00693187" w:rsidRPr="008050C7">
        <w:rPr>
          <w:rFonts w:ascii="Times New Roman" w:hAnsi="Times New Roman" w:cs="Times New Roman"/>
          <w:sz w:val="24"/>
          <w:szCs w:val="24"/>
          <w:lang w:val="en"/>
        </w:rPr>
        <w:t>used the artificial neural network for fault detection in centrifugal pump</w:t>
      </w:r>
      <w:r w:rsidR="00236CBE" w:rsidRPr="008050C7">
        <w:rPr>
          <w:rFonts w:ascii="Times New Roman" w:hAnsi="Times New Roman" w:cs="Times New Roman"/>
          <w:sz w:val="24"/>
          <w:szCs w:val="24"/>
          <w:lang w:val="en"/>
        </w:rPr>
        <w:t xml:space="preserve"> and used a</w:t>
      </w:r>
      <w:r w:rsidR="00693187" w:rsidRPr="008050C7">
        <w:rPr>
          <w:rFonts w:ascii="Times New Roman" w:hAnsi="Times New Roman" w:cs="Times New Roman"/>
          <w:sz w:val="24"/>
          <w:szCs w:val="24"/>
          <w:lang w:val="en"/>
        </w:rPr>
        <w:t xml:space="preserve">daptive resonance network models based on feed-forward and back-propagation algorithms were used for this study. Zhao et al. </w:t>
      </w:r>
      <w:r w:rsidR="007C2411" w:rsidRPr="008050C7">
        <w:rPr>
          <w:rFonts w:ascii="Times New Roman" w:hAnsi="Times New Roman" w:cs="Times New Roman"/>
          <w:sz w:val="24"/>
          <w:szCs w:val="24"/>
          <w:lang w:val="en"/>
        </w:rPr>
        <w:fldChar w:fldCharType="begin" w:fldLock="1"/>
      </w:r>
      <w:r w:rsidR="00CF3B2B">
        <w:rPr>
          <w:rFonts w:ascii="Times New Roman" w:hAnsi="Times New Roman" w:cs="Times New Roman"/>
          <w:sz w:val="24"/>
          <w:szCs w:val="24"/>
          <w:lang w:val="en"/>
        </w:rPr>
        <w:instrText>ADDIN CSL_CITATION {"citationItems":[{"id":"ITEM-1","itemData":{"DOI":"10.1109/WCICA.2016.7578673","ISBN":"9781467384148","abstract":"Fault diagnosis of centrifugal pumps is critical to lower its operating and maintenance costs. Due to the non-stationary and non-linear characteristics of vibration signals of centrifugal pumps, a large number of approaches for feature extraction and fault classification have been developed. However, these traditional methods spend too much time extracting features, reducing feature dimension and fusing different features. To resolve the issue, this paper presents an effective unsupervised self-learning method to achieve the fault diagnosis of centrifugal pumps, which uses deep learning method to adaptively extract fault features from non-stationary vibration signals and softmax regression model is used to identify possible failure modes automatically. In particular, the stacked denoising autoencoder (SDA) of deep learning models is selected to learn effective feature representations and we improved fault pattern classification robustness by corrupting the input data. The effectiveness and feasibility of the proposed method are validated by experiments in this paper.","author":[{"dropping-particle":"","family":"Zhao W., Wang Z., Lu C., Ma J.","given":"Li L.","non-dropping-particle":"","parse-names":false,"suffix":""}],"container-title":"Proceedings of the World Congress on Intelligent Control and Automation (WCICA)","id":"ITEM-1","issued":{"date-parts":[["2016"]]},"page":"165-169","publisher":"IEEE","title":"Fault diagnosis for centrifugal pumps using deep learning and softmax regression","type":"article-journal","volume":"2016-Septe"},"uris":["http://www.mendeley.com/documents/?uuid=724048c3-bd8b-4526-b56e-8c566db575e4"]}],"mendeley":{"formattedCitation":"[19]","plainTextFormattedCitation":"[19]","previouslyFormattedCitation":"[19]"},"properties":{"noteIndex":0},"schema":"https://github.com/citation-style-language/schema/raw/master/csl-citation.json"}</w:instrText>
      </w:r>
      <w:r w:rsidR="007C2411" w:rsidRPr="008050C7">
        <w:rPr>
          <w:rFonts w:ascii="Times New Roman" w:hAnsi="Times New Roman" w:cs="Times New Roman"/>
          <w:sz w:val="24"/>
          <w:szCs w:val="24"/>
          <w:lang w:val="en"/>
        </w:rPr>
        <w:fldChar w:fldCharType="separate"/>
      </w:r>
      <w:r w:rsidR="00CF3B2B" w:rsidRPr="00CF3B2B">
        <w:rPr>
          <w:rFonts w:ascii="Times New Roman" w:hAnsi="Times New Roman" w:cs="Times New Roman"/>
          <w:noProof/>
          <w:sz w:val="24"/>
          <w:szCs w:val="24"/>
          <w:lang w:val="en"/>
        </w:rPr>
        <w:t>[19]</w:t>
      </w:r>
      <w:r w:rsidR="007C2411" w:rsidRPr="008050C7">
        <w:rPr>
          <w:rFonts w:ascii="Times New Roman" w:hAnsi="Times New Roman" w:cs="Times New Roman"/>
          <w:sz w:val="24"/>
          <w:szCs w:val="24"/>
          <w:lang w:val="en"/>
        </w:rPr>
        <w:fldChar w:fldCharType="end"/>
      </w:r>
      <w:r w:rsidR="00693187" w:rsidRPr="008050C7">
        <w:rPr>
          <w:rFonts w:ascii="Times New Roman" w:hAnsi="Times New Roman" w:cs="Times New Roman"/>
          <w:sz w:val="24"/>
          <w:szCs w:val="24"/>
          <w:lang w:val="en"/>
        </w:rPr>
        <w:t xml:space="preserve">, Datasets from planetary gearboxes and rolling element bearings were used to diagnose faults. Janani Shruti </w:t>
      </w:r>
      <w:proofErr w:type="spellStart"/>
      <w:r w:rsidR="00693187" w:rsidRPr="008050C7">
        <w:rPr>
          <w:rFonts w:ascii="Times New Roman" w:hAnsi="Times New Roman" w:cs="Times New Roman"/>
          <w:sz w:val="24"/>
          <w:szCs w:val="24"/>
          <w:lang w:val="en"/>
        </w:rPr>
        <w:t>Rapur</w:t>
      </w:r>
      <w:proofErr w:type="spellEnd"/>
      <w:r w:rsidR="00693187" w:rsidRPr="008050C7">
        <w:rPr>
          <w:rFonts w:ascii="Times New Roman" w:hAnsi="Times New Roman" w:cs="Times New Roman"/>
          <w:sz w:val="24"/>
          <w:szCs w:val="24"/>
          <w:lang w:val="en"/>
        </w:rPr>
        <w:t xml:space="preserve"> </w:t>
      </w:r>
      <w:r w:rsidR="0063137A" w:rsidRPr="008050C7">
        <w:rPr>
          <w:rFonts w:ascii="Times New Roman" w:hAnsi="Times New Roman" w:cs="Times New Roman"/>
          <w:sz w:val="24"/>
          <w:szCs w:val="24"/>
          <w:lang w:val="en"/>
        </w:rPr>
        <w:fldChar w:fldCharType="begin" w:fldLock="1"/>
      </w:r>
      <w:r w:rsidR="00CF3B2B">
        <w:rPr>
          <w:rFonts w:ascii="Times New Roman" w:hAnsi="Times New Roman" w:cs="Times New Roman"/>
          <w:sz w:val="24"/>
          <w:szCs w:val="24"/>
          <w:lang w:val="en"/>
        </w:rPr>
        <w:instrText>ADDIN CSL_CITATION {"citationItems":[{"id":"ITEM-1","itemData":{"DOI":"10.1007/s10921-018-0544-7","ISBN":"1092101805447","ISSN":"15734862","abstract":"It has been observed that centrifugal pumps (CPs) usually fail due to flow instabilities and other factors related to the hydraulic pump design. What is often ignored is the role of one fault in the pump system on the commencement/enhancement of another fault in it. Also, in a CP it is not only important to identify a fault, but it is also important to find the severity of it. In this research, causes of flow instabilities like, the blockage faults, impeller defects, pitted cover plate faults and dry runs are considered with varying severity. These faults are considered both independently and also in combinations with blockage faults. The CP vibration data and the motor line current data in time domain are used for the purpose of fault classification. The multi-fault diagnosis is attempted with the help of support vector machine (SVM) classifier. A fivefold cross-validation technique is used for the selection of optimum SVM hyper parameters. Wrapper model is used to select the best statistical feature(s). Novel features which give the best fault prediction performance of CP faults have been brought out in this work. The fault prediction from the experiments and the established approaches, aid the segregation of all the individual faults, fault combinations and their severities with promising execution, not only at the same training and testing speeds but also at the intermediate and overlying test speeds. The fault prediction of developed methodology has been inspected at various operating conditions of the CP and is found to be remarkably robust.","author":[{"dropping-particle":"","family":"Rapur","given":"Janani Shruti","non-dropping-particle":"","parse-names":false,"suffix":""},{"dropping-particle":"","family":"Tiwari","given":"Rajiv","non-dropping-particle":"","parse-names":false,"suffix":""}],"container-title":"Journal of Nondestructive Evaluation","id":"ITEM-1","issue":"1","issued":{"date-parts":[["2018"]]},"publisher":"Springer US","title":"On-line Time Domain Vibration and Current Signals Based Multi-fault Diagnosis of Centrifugal Pumps Using Support Vector Machines","type":"article-journal","volume":"38"},"uris":["http://www.mendeley.com/documents/?uuid=5988b214-6308-40ef-ba92-77183de47a30"]}],"mendeley":{"formattedCitation":"[20]","plainTextFormattedCitation":"[20]","previouslyFormattedCitation":"[20]"},"properties":{"noteIndex":0},"schema":"https://github.com/citation-style-language/schema/raw/master/csl-citation.json"}</w:instrText>
      </w:r>
      <w:r w:rsidR="0063137A" w:rsidRPr="008050C7">
        <w:rPr>
          <w:rFonts w:ascii="Times New Roman" w:hAnsi="Times New Roman" w:cs="Times New Roman"/>
          <w:sz w:val="24"/>
          <w:szCs w:val="24"/>
          <w:lang w:val="en"/>
        </w:rPr>
        <w:fldChar w:fldCharType="separate"/>
      </w:r>
      <w:r w:rsidR="00CF3B2B" w:rsidRPr="00CF3B2B">
        <w:rPr>
          <w:rFonts w:ascii="Times New Roman" w:hAnsi="Times New Roman" w:cs="Times New Roman"/>
          <w:noProof/>
          <w:sz w:val="24"/>
          <w:szCs w:val="24"/>
          <w:lang w:val="en"/>
        </w:rPr>
        <w:t>[20]</w:t>
      </w:r>
      <w:r w:rsidR="0063137A" w:rsidRPr="008050C7">
        <w:rPr>
          <w:rFonts w:ascii="Times New Roman" w:hAnsi="Times New Roman" w:cs="Times New Roman"/>
          <w:sz w:val="24"/>
          <w:szCs w:val="24"/>
          <w:lang w:val="en"/>
        </w:rPr>
        <w:fldChar w:fldCharType="end"/>
      </w:r>
      <w:r w:rsidR="00693187" w:rsidRPr="008050C7">
        <w:rPr>
          <w:rFonts w:ascii="Times New Roman" w:hAnsi="Times New Roman" w:cs="Times New Roman"/>
          <w:sz w:val="24"/>
          <w:szCs w:val="24"/>
          <w:lang w:val="en"/>
        </w:rPr>
        <w:t>, a new statistical feature σ</w:t>
      </w:r>
      <w:r w:rsidR="00E23AEC" w:rsidRPr="008050C7">
        <w:rPr>
          <w:rFonts w:ascii="Times New Roman" w:hAnsi="Times New Roman" w:cs="Times New Roman"/>
          <w:sz w:val="24"/>
          <w:szCs w:val="24"/>
          <w:vertAlign w:val="superscript"/>
          <w:lang w:val="en"/>
        </w:rPr>
        <w:t>-1</w:t>
      </w:r>
      <w:r w:rsidR="00693187" w:rsidRPr="008050C7">
        <w:rPr>
          <w:rFonts w:ascii="Times New Roman" w:hAnsi="Times New Roman" w:cs="Times New Roman"/>
          <w:sz w:val="24"/>
          <w:szCs w:val="24"/>
          <w:lang w:val="en"/>
        </w:rPr>
        <w:t xml:space="preserve"> (inverse of standard deviation) has been introduced in this paper. This feature, while retaining the trends of standard deviation, reduces the variation in it and is found to demonstrate great potential in fault diagnosis. Furthermore, the combination of vibration data and line current signature is found to be very promising for CP fault classification study. The SVM classifier developed using μ </w:t>
      </w:r>
      <w:r w:rsidR="00693187" w:rsidRPr="008050C7">
        <w:rPr>
          <w:rFonts w:ascii="Times New Roman" w:hAnsi="Times New Roman" w:cs="Times New Roman"/>
          <w:sz w:val="24"/>
          <w:szCs w:val="24"/>
          <w:lang w:val="en"/>
        </w:rPr>
        <w:lastRenderedPageBreak/>
        <w:t xml:space="preserve">and </w:t>
      </w:r>
      <w:r w:rsidR="00E23AEC" w:rsidRPr="008050C7">
        <w:rPr>
          <w:rFonts w:ascii="Times New Roman" w:hAnsi="Times New Roman" w:cs="Times New Roman"/>
          <w:sz w:val="24"/>
          <w:szCs w:val="24"/>
          <w:lang w:val="en"/>
        </w:rPr>
        <w:t>σ</w:t>
      </w:r>
      <w:r w:rsidR="00E23AEC" w:rsidRPr="008050C7">
        <w:rPr>
          <w:rFonts w:ascii="Times New Roman" w:hAnsi="Times New Roman" w:cs="Times New Roman"/>
          <w:sz w:val="24"/>
          <w:szCs w:val="24"/>
          <w:vertAlign w:val="superscript"/>
          <w:lang w:val="en"/>
        </w:rPr>
        <w:t>-1</w:t>
      </w:r>
      <w:r w:rsidR="00693187" w:rsidRPr="008050C7">
        <w:rPr>
          <w:rFonts w:ascii="Times New Roman" w:hAnsi="Times New Roman" w:cs="Times New Roman"/>
          <w:sz w:val="24"/>
          <w:szCs w:val="24"/>
          <w:lang w:val="en"/>
        </w:rPr>
        <w:t xml:space="preserve"> features could perform all the multiclass classifications with near perfect accuracies. </w:t>
      </w:r>
      <w:proofErr w:type="spellStart"/>
      <w:r w:rsidR="00693187" w:rsidRPr="008050C7">
        <w:rPr>
          <w:rFonts w:ascii="Times New Roman" w:hAnsi="Times New Roman" w:cs="Times New Roman"/>
          <w:sz w:val="24"/>
          <w:szCs w:val="24"/>
          <w:lang w:val="en"/>
        </w:rPr>
        <w:t>Chudina</w:t>
      </w:r>
      <w:proofErr w:type="spellEnd"/>
      <w:r w:rsidR="00693187" w:rsidRPr="008050C7">
        <w:rPr>
          <w:rFonts w:ascii="Times New Roman" w:hAnsi="Times New Roman" w:cs="Times New Roman"/>
          <w:sz w:val="24"/>
          <w:szCs w:val="24"/>
          <w:lang w:val="en"/>
        </w:rPr>
        <w:t xml:space="preserve"> </w:t>
      </w:r>
      <w:r w:rsidR="0063137A" w:rsidRPr="008050C7">
        <w:rPr>
          <w:rFonts w:ascii="Times New Roman" w:hAnsi="Times New Roman" w:cs="Times New Roman"/>
          <w:sz w:val="24"/>
          <w:szCs w:val="24"/>
          <w:lang w:val="en"/>
        </w:rPr>
        <w:fldChar w:fldCharType="begin" w:fldLock="1"/>
      </w:r>
      <w:r w:rsidR="00CF3B2B">
        <w:rPr>
          <w:rFonts w:ascii="Times New Roman" w:hAnsi="Times New Roman" w:cs="Times New Roman"/>
          <w:sz w:val="24"/>
          <w:szCs w:val="24"/>
          <w:lang w:val="en"/>
        </w:rPr>
        <w:instrText>ADDIN CSL_CITATION {"citationItems":[{"id":"ITEM-1","itemData":{"author":[{"dropping-particle":"","family":"M. Chudina","given":"","non-dropping-particle":"","parse-names":false,"suffix":""}],"id":"ITEM-1","issued":{"date-parts":[["0"]]},"title":"1.1591303 Noise as an Indicator of Cavitation in a Centrifugal Pump","type":"article-journal"},"uris":["http://www.mendeley.com/documents/?uuid=25689366-25f3-3697-b676-87982859f52b"]}],"mendeley":{"formattedCitation":"[21]","plainTextFormattedCitation":"[21]","previouslyFormattedCitation":"[21]"},"properties":{"noteIndex":0},"schema":"https://github.com/citation-style-language/schema/raw/master/csl-citation.json"}</w:instrText>
      </w:r>
      <w:r w:rsidR="0063137A" w:rsidRPr="008050C7">
        <w:rPr>
          <w:rFonts w:ascii="Times New Roman" w:hAnsi="Times New Roman" w:cs="Times New Roman"/>
          <w:sz w:val="24"/>
          <w:szCs w:val="24"/>
          <w:lang w:val="en"/>
        </w:rPr>
        <w:fldChar w:fldCharType="separate"/>
      </w:r>
      <w:r w:rsidR="00CF3B2B" w:rsidRPr="00CF3B2B">
        <w:rPr>
          <w:rFonts w:ascii="Times New Roman" w:hAnsi="Times New Roman" w:cs="Times New Roman"/>
          <w:noProof/>
          <w:sz w:val="24"/>
          <w:szCs w:val="24"/>
          <w:lang w:val="en"/>
        </w:rPr>
        <w:t>[21]</w:t>
      </w:r>
      <w:r w:rsidR="0063137A" w:rsidRPr="008050C7">
        <w:rPr>
          <w:rFonts w:ascii="Times New Roman" w:hAnsi="Times New Roman" w:cs="Times New Roman"/>
          <w:sz w:val="24"/>
          <w:szCs w:val="24"/>
          <w:lang w:val="en"/>
        </w:rPr>
        <w:fldChar w:fldCharType="end"/>
      </w:r>
      <w:r w:rsidR="00693187" w:rsidRPr="008050C7">
        <w:rPr>
          <w:rFonts w:ascii="Times New Roman" w:hAnsi="Times New Roman" w:cs="Times New Roman"/>
          <w:sz w:val="24"/>
          <w:szCs w:val="24"/>
          <w:lang w:val="en"/>
        </w:rPr>
        <w:t>, detect</w:t>
      </w:r>
      <w:r w:rsidR="007B20A4" w:rsidRPr="008050C7">
        <w:rPr>
          <w:rFonts w:ascii="Times New Roman" w:hAnsi="Times New Roman" w:cs="Times New Roman"/>
          <w:sz w:val="24"/>
          <w:szCs w:val="24"/>
          <w:lang w:val="en"/>
        </w:rPr>
        <w:t>ed</w:t>
      </w:r>
      <w:r w:rsidR="00693187" w:rsidRPr="008050C7">
        <w:rPr>
          <w:rFonts w:ascii="Times New Roman" w:hAnsi="Times New Roman" w:cs="Times New Roman"/>
          <w:sz w:val="24"/>
          <w:szCs w:val="24"/>
          <w:lang w:val="en"/>
        </w:rPr>
        <w:t xml:space="preserve"> cavitation with acoustics, the study related cavitation to noise spectra and focused on the cavitation and related it with noise spectra to detect cavitation using acoustics. Sakthivel et al. </w:t>
      </w:r>
      <w:r w:rsidR="0063137A" w:rsidRPr="008050C7">
        <w:rPr>
          <w:rFonts w:ascii="Times New Roman" w:hAnsi="Times New Roman" w:cs="Times New Roman"/>
          <w:sz w:val="24"/>
          <w:szCs w:val="24"/>
          <w:lang w:val="en"/>
        </w:rPr>
        <w:fldChar w:fldCharType="begin" w:fldLock="1"/>
      </w:r>
      <w:r w:rsidR="00CF3B2B">
        <w:rPr>
          <w:rFonts w:ascii="Times New Roman" w:hAnsi="Times New Roman" w:cs="Times New Roman"/>
          <w:sz w:val="24"/>
          <w:szCs w:val="24"/>
          <w:lang w:val="en"/>
        </w:rPr>
        <w:instrText>ADDIN CSL_CITATION {"citationItems":[{"id":"ITEM-1","itemData":{"DOI":"10.1016/j.eswa.2009.10.002","ISSN":"09574174","abstract":"Monoblock centrifugal pumps are widely used in a variety of applications. In many applications the role of monoblock centrifugal pump is critical and condition monitoring is essential. Vibration based continuous monitoring and analysis using machine learning approaches are gaining momentum. Particularly artificial neural networks, fuzzy logic were employed for continuous monitoring and fault diagnosis. This paper presents the use of C4.5 decision tree algorithm for fault diagnosis through statistical feature extracted from vibration signals of good and faulty conditions. © 2009 Elsevier Ltd. All rights reserved.","author":[{"dropping-particle":"","family":"Sakthivel","given":"N. R.","non-dropping-particle":"","parse-names":false,"suffix":""},{"dropping-particle":"","family":"Sugumaran","given":"V.","non-dropping-particle":"","parse-names":false,"suffix":""},{"dropping-particle":"","family":"Babudevasenapati","given":"S.","non-dropping-particle":"","parse-names":false,"suffix":""}],"container-title":"Expert Systems with Applications","id":"ITEM-1","issue":"6","issued":{"date-parts":[["2010","6"]]},"page":"4040-4049","title":"Vibration based fault diagnosis of monoblock centrifugal pump using decision tree","type":"article-journal","volume":"37"},"uris":["http://www.mendeley.com/documents/?uuid=52db5ba9-e1ec-3e5d-8b7d-56a04a91c690"]}],"mendeley":{"formattedCitation":"[22]","plainTextFormattedCitation":"[22]","previouslyFormattedCitation":"[22]"},"properties":{"noteIndex":0},"schema":"https://github.com/citation-style-language/schema/raw/master/csl-citation.json"}</w:instrText>
      </w:r>
      <w:r w:rsidR="0063137A" w:rsidRPr="008050C7">
        <w:rPr>
          <w:rFonts w:ascii="Times New Roman" w:hAnsi="Times New Roman" w:cs="Times New Roman"/>
          <w:sz w:val="24"/>
          <w:szCs w:val="24"/>
          <w:lang w:val="en"/>
        </w:rPr>
        <w:fldChar w:fldCharType="separate"/>
      </w:r>
      <w:r w:rsidR="00CF3B2B" w:rsidRPr="00CF3B2B">
        <w:rPr>
          <w:rFonts w:ascii="Times New Roman" w:hAnsi="Times New Roman" w:cs="Times New Roman"/>
          <w:noProof/>
          <w:sz w:val="24"/>
          <w:szCs w:val="24"/>
          <w:lang w:val="en"/>
        </w:rPr>
        <w:t>[22]</w:t>
      </w:r>
      <w:r w:rsidR="0063137A" w:rsidRPr="008050C7">
        <w:rPr>
          <w:rFonts w:ascii="Times New Roman" w:hAnsi="Times New Roman" w:cs="Times New Roman"/>
          <w:sz w:val="24"/>
          <w:szCs w:val="24"/>
          <w:lang w:val="en"/>
        </w:rPr>
        <w:fldChar w:fldCharType="end"/>
      </w:r>
      <w:r w:rsidR="00693187" w:rsidRPr="008050C7">
        <w:rPr>
          <w:rFonts w:ascii="Times New Roman" w:hAnsi="Times New Roman" w:cs="Times New Roman"/>
          <w:sz w:val="24"/>
          <w:szCs w:val="24"/>
          <w:lang w:val="en"/>
        </w:rPr>
        <w:t>, Cavitation noise was differentiated from other types of noise using noise detection techniques</w:t>
      </w:r>
      <w:r w:rsidR="007B20A4" w:rsidRPr="008050C7">
        <w:rPr>
          <w:rFonts w:ascii="Times New Roman" w:hAnsi="Times New Roman" w:cs="Times New Roman"/>
          <w:sz w:val="24"/>
          <w:szCs w:val="24"/>
          <w:lang w:val="en"/>
        </w:rPr>
        <w:t xml:space="preserve"> and </w:t>
      </w:r>
      <w:r w:rsidR="0073311C" w:rsidRPr="008050C7">
        <w:rPr>
          <w:rFonts w:ascii="Times New Roman" w:hAnsi="Times New Roman" w:cs="Times New Roman"/>
          <w:sz w:val="24"/>
          <w:szCs w:val="24"/>
        </w:rPr>
        <w:t>employing vibration signal to diagnose mono block centrifugal pump defects</w:t>
      </w:r>
      <w:r w:rsidR="004E0E81" w:rsidRPr="008050C7">
        <w:rPr>
          <w:rFonts w:ascii="Times New Roman" w:hAnsi="Times New Roman" w:cs="Times New Roman"/>
          <w:sz w:val="24"/>
          <w:szCs w:val="24"/>
        </w:rPr>
        <w:t xml:space="preserve"> and m</w:t>
      </w:r>
      <w:r w:rsidR="0073311C" w:rsidRPr="008050C7">
        <w:rPr>
          <w:rFonts w:ascii="Times New Roman" w:hAnsi="Times New Roman" w:cs="Times New Roman"/>
          <w:sz w:val="24"/>
          <w:szCs w:val="24"/>
        </w:rPr>
        <w:t>onitoring the health of the pump included taking into consideration faults in the bearing, seal, and impeller.</w:t>
      </w:r>
    </w:p>
    <w:p w14:paraId="1DD28514" w14:textId="028AADE1" w:rsidR="001C765E" w:rsidRPr="008050C7" w:rsidRDefault="001C765E" w:rsidP="001C765E">
      <w:pPr>
        <w:spacing w:before="240"/>
        <w:jc w:val="both"/>
        <w:rPr>
          <w:rFonts w:ascii="Times New Roman" w:hAnsi="Times New Roman" w:cs="Times New Roman"/>
          <w:sz w:val="24"/>
          <w:szCs w:val="24"/>
        </w:rPr>
      </w:pPr>
      <w:r w:rsidRPr="008050C7">
        <w:rPr>
          <w:rFonts w:ascii="Times New Roman" w:hAnsi="Times New Roman" w:cs="Times New Roman"/>
          <w:sz w:val="24"/>
          <w:szCs w:val="24"/>
        </w:rPr>
        <w:t xml:space="preserve">Literature highlights the untapped potential of using pressure, acceleration, and motor line current signals collectively for blockage detection in centrifugal pumps. Recent advances in algorithms and data classification techniques show improved performance compared to previous methods. Limited research exists on identifying blockages in the pump's inlet pipe, indicating room for enhanced accuracy in detection and prediction. These factors drive researchers to explore blockage detection in the inlet pipe. This study stands out by simultaneously utilizing acceleration, pressure, and motor line current data with a deep learning algorithm. Additionally, various features extracted from raw data, both individually and in combination, contribute to accurate blockage detection levels. </w:t>
      </w:r>
    </w:p>
    <w:p w14:paraId="1E0A0C68" w14:textId="1D3D37C7" w:rsidR="001C765E" w:rsidRPr="008050C7" w:rsidRDefault="001C765E" w:rsidP="001C765E">
      <w:pPr>
        <w:spacing w:before="240"/>
        <w:jc w:val="both"/>
        <w:rPr>
          <w:rFonts w:ascii="Times New Roman" w:hAnsi="Times New Roman" w:cs="Times New Roman"/>
          <w:sz w:val="24"/>
          <w:szCs w:val="24"/>
        </w:rPr>
      </w:pPr>
      <w:r w:rsidRPr="008050C7">
        <w:rPr>
          <w:rFonts w:ascii="Times New Roman" w:hAnsi="Times New Roman" w:cs="Times New Roman"/>
          <w:sz w:val="24"/>
          <w:szCs w:val="24"/>
        </w:rPr>
        <w:t>In this study, we aim to investigate and compare the performance of 1DCNNs and ANNs for centrifugal pump diagnosis based on vibration, pressure, and current data signals. By leveraging the multi-channel inputs of these signals, we seek to develop a comprehensive and robust diagnostic framework capable of accurately identifying and classifying various faults in centrifugal pumps.</w:t>
      </w:r>
    </w:p>
    <w:p w14:paraId="742E3AAD" w14:textId="1D65BF5E" w:rsidR="004E2295" w:rsidRPr="008050C7" w:rsidRDefault="004E2295" w:rsidP="004E2295">
      <w:pPr>
        <w:autoSpaceDE w:val="0"/>
        <w:autoSpaceDN w:val="0"/>
        <w:adjustRightInd w:val="0"/>
        <w:spacing w:after="0" w:line="276" w:lineRule="auto"/>
        <w:jc w:val="center"/>
        <w:rPr>
          <w:rFonts w:ascii="Times New Roman" w:hAnsi="Times New Roman" w:cs="Times New Roman"/>
          <w:i/>
          <w:iCs/>
          <w:sz w:val="24"/>
          <w:szCs w:val="24"/>
        </w:rPr>
      </w:pPr>
      <w:r w:rsidRPr="008050C7">
        <w:rPr>
          <w:rFonts w:ascii="Times New Roman" w:hAnsi="Times New Roman" w:cs="Times New Roman"/>
          <w:i/>
          <w:iCs/>
          <w:sz w:val="24"/>
          <w:szCs w:val="24"/>
        </w:rPr>
        <w:t>Table 1: Nomenclature</w:t>
      </w:r>
    </w:p>
    <w:p w14:paraId="455B4A30" w14:textId="1332329A" w:rsidR="00991EFF" w:rsidRPr="00CE311F" w:rsidRDefault="00991EFF" w:rsidP="00821A43">
      <w:pPr>
        <w:autoSpaceDE w:val="0"/>
        <w:autoSpaceDN w:val="0"/>
        <w:adjustRightInd w:val="0"/>
        <w:spacing w:after="0" w:line="276" w:lineRule="auto"/>
        <w:rPr>
          <w:rFonts w:ascii="Times New Roman" w:hAnsi="Times New Roman" w:cs="Times New Roman"/>
        </w:rPr>
      </w:pPr>
    </w:p>
    <w:tbl>
      <w:tblPr>
        <w:tblStyle w:val="TableGrid"/>
        <w:tblpPr w:leftFromText="180" w:rightFromText="180" w:vertAnchor="text" w:horzAnchor="margin" w:tblpY="-169"/>
        <w:tblW w:w="9305" w:type="dxa"/>
        <w:tblLook w:val="04A0" w:firstRow="1" w:lastRow="0" w:firstColumn="1" w:lastColumn="0" w:noHBand="0" w:noVBand="1"/>
      </w:tblPr>
      <w:tblGrid>
        <w:gridCol w:w="1455"/>
        <w:gridCol w:w="7850"/>
      </w:tblGrid>
      <w:tr w:rsidR="00991EFF" w:rsidRPr="008050C7" w14:paraId="7C185C70" w14:textId="77777777" w:rsidTr="001B141A">
        <w:trPr>
          <w:trHeight w:val="421"/>
        </w:trPr>
        <w:tc>
          <w:tcPr>
            <w:tcW w:w="1455" w:type="dxa"/>
          </w:tcPr>
          <w:p w14:paraId="368387B3" w14:textId="77777777" w:rsidR="00991EFF" w:rsidRPr="008050C7" w:rsidRDefault="00991EFF" w:rsidP="00CB06FD">
            <w:pPr>
              <w:spacing w:line="276" w:lineRule="auto"/>
              <w:jc w:val="center"/>
              <w:rPr>
                <w:rFonts w:ascii="Times New Roman" w:eastAsia="Calibri" w:hAnsi="Times New Roman" w:cs="Times New Roman"/>
                <w:i/>
                <w:sz w:val="24"/>
                <w:szCs w:val="24"/>
              </w:rPr>
            </w:pPr>
            <w:r w:rsidRPr="008050C7">
              <w:rPr>
                <w:rFonts w:ascii="Times New Roman" w:eastAsia="Calibri" w:hAnsi="Times New Roman" w:cs="Times New Roman"/>
                <w:i/>
                <w:sz w:val="24"/>
                <w:szCs w:val="24"/>
              </w:rPr>
              <w:t>σ</w:t>
            </w:r>
          </w:p>
        </w:tc>
        <w:tc>
          <w:tcPr>
            <w:tcW w:w="7850" w:type="dxa"/>
          </w:tcPr>
          <w:p w14:paraId="6EF9B16C" w14:textId="77777777" w:rsidR="00991EFF" w:rsidRPr="008050C7" w:rsidRDefault="00991EFF" w:rsidP="00130680">
            <w:pPr>
              <w:spacing w:line="276" w:lineRule="auto"/>
              <w:rPr>
                <w:rFonts w:ascii="Times New Roman" w:eastAsia="Calibri" w:hAnsi="Times New Roman" w:cs="Times New Roman"/>
                <w:i/>
                <w:sz w:val="24"/>
                <w:szCs w:val="24"/>
              </w:rPr>
            </w:pPr>
            <w:r w:rsidRPr="008050C7">
              <w:rPr>
                <w:rFonts w:ascii="Times New Roman" w:eastAsia="Calibri" w:hAnsi="Times New Roman" w:cs="Times New Roman"/>
                <w:i/>
                <w:iCs/>
                <w:sz w:val="24"/>
                <w:szCs w:val="24"/>
              </w:rPr>
              <w:t>Standard Deviation</w:t>
            </w:r>
          </w:p>
        </w:tc>
      </w:tr>
      <w:tr w:rsidR="00991EFF" w:rsidRPr="008050C7" w14:paraId="33E84314" w14:textId="77777777" w:rsidTr="001B141A">
        <w:trPr>
          <w:trHeight w:val="412"/>
        </w:trPr>
        <w:tc>
          <w:tcPr>
            <w:tcW w:w="1455" w:type="dxa"/>
          </w:tcPr>
          <w:p w14:paraId="4D9F3D95" w14:textId="77777777" w:rsidR="00991EFF" w:rsidRPr="008050C7" w:rsidRDefault="00991EFF" w:rsidP="00CB06FD">
            <w:pPr>
              <w:spacing w:line="276" w:lineRule="auto"/>
              <w:jc w:val="center"/>
              <w:rPr>
                <w:rFonts w:ascii="Times New Roman" w:eastAsia="Calibri" w:hAnsi="Times New Roman" w:cs="Times New Roman"/>
                <w:i/>
                <w:sz w:val="24"/>
                <w:szCs w:val="24"/>
              </w:rPr>
            </w:pPr>
            <w:r w:rsidRPr="008050C7">
              <w:rPr>
                <w:rFonts w:ascii="Times New Roman" w:eastAsia="Calibri" w:hAnsi="Times New Roman" w:cs="Times New Roman"/>
                <w:i/>
                <w:sz w:val="24"/>
                <w:szCs w:val="24"/>
              </w:rPr>
              <w:t>µ</w:t>
            </w:r>
          </w:p>
        </w:tc>
        <w:tc>
          <w:tcPr>
            <w:tcW w:w="7850" w:type="dxa"/>
          </w:tcPr>
          <w:p w14:paraId="710A5192" w14:textId="77777777" w:rsidR="00991EFF" w:rsidRPr="008050C7" w:rsidRDefault="00991EFF" w:rsidP="00130680">
            <w:pPr>
              <w:spacing w:line="276" w:lineRule="auto"/>
              <w:rPr>
                <w:rFonts w:ascii="Times New Roman" w:eastAsia="Calibri" w:hAnsi="Times New Roman" w:cs="Times New Roman"/>
                <w:i/>
                <w:iCs/>
                <w:sz w:val="24"/>
                <w:szCs w:val="24"/>
              </w:rPr>
            </w:pPr>
            <w:r w:rsidRPr="008050C7">
              <w:rPr>
                <w:rFonts w:ascii="Times New Roman" w:eastAsia="Calibri" w:hAnsi="Times New Roman" w:cs="Times New Roman"/>
                <w:i/>
                <w:iCs/>
                <w:sz w:val="24"/>
                <w:szCs w:val="24"/>
              </w:rPr>
              <w:t>Mean</w:t>
            </w:r>
          </w:p>
        </w:tc>
      </w:tr>
      <w:tr w:rsidR="00991EFF" w:rsidRPr="008050C7" w14:paraId="2D135888" w14:textId="77777777" w:rsidTr="001B141A">
        <w:trPr>
          <w:trHeight w:val="421"/>
        </w:trPr>
        <w:tc>
          <w:tcPr>
            <w:tcW w:w="1455" w:type="dxa"/>
          </w:tcPr>
          <w:p w14:paraId="7062259D" w14:textId="77777777" w:rsidR="00991EFF" w:rsidRPr="008050C7" w:rsidRDefault="00991EFF" w:rsidP="00CB06FD">
            <w:pPr>
              <w:spacing w:line="276" w:lineRule="auto"/>
              <w:jc w:val="center"/>
              <w:rPr>
                <w:rFonts w:ascii="Times New Roman" w:eastAsia="Calibri" w:hAnsi="Times New Roman" w:cs="Times New Roman"/>
                <w:i/>
                <w:sz w:val="24"/>
                <w:szCs w:val="24"/>
              </w:rPr>
            </w:pPr>
            <w:r w:rsidRPr="008050C7">
              <w:rPr>
                <w:rFonts w:ascii="Times New Roman" w:eastAsia="Calibri" w:hAnsi="Times New Roman" w:cs="Times New Roman"/>
                <w:i/>
                <w:sz w:val="24"/>
                <w:szCs w:val="24"/>
              </w:rPr>
              <w:t>κ</w:t>
            </w:r>
          </w:p>
        </w:tc>
        <w:tc>
          <w:tcPr>
            <w:tcW w:w="7850" w:type="dxa"/>
          </w:tcPr>
          <w:p w14:paraId="0049DF97" w14:textId="77777777" w:rsidR="00991EFF" w:rsidRPr="008050C7" w:rsidRDefault="00991EFF" w:rsidP="00130680">
            <w:pPr>
              <w:spacing w:line="276" w:lineRule="auto"/>
              <w:rPr>
                <w:rFonts w:ascii="Times New Roman" w:eastAsia="Calibri" w:hAnsi="Times New Roman" w:cs="Times New Roman"/>
                <w:i/>
                <w:sz w:val="24"/>
                <w:szCs w:val="24"/>
              </w:rPr>
            </w:pPr>
            <w:r w:rsidRPr="008050C7">
              <w:rPr>
                <w:rFonts w:ascii="Times New Roman" w:eastAsia="Calibri" w:hAnsi="Times New Roman" w:cs="Times New Roman"/>
                <w:i/>
                <w:iCs/>
                <w:sz w:val="24"/>
                <w:szCs w:val="24"/>
              </w:rPr>
              <w:t>Kurtosis</w:t>
            </w:r>
          </w:p>
        </w:tc>
      </w:tr>
      <w:tr w:rsidR="00991EFF" w:rsidRPr="008050C7" w14:paraId="01C442AE" w14:textId="77777777" w:rsidTr="001B141A">
        <w:trPr>
          <w:trHeight w:val="421"/>
        </w:trPr>
        <w:tc>
          <w:tcPr>
            <w:tcW w:w="1455" w:type="dxa"/>
          </w:tcPr>
          <w:p w14:paraId="5A38277B" w14:textId="77777777" w:rsidR="00991EFF" w:rsidRPr="008050C7" w:rsidRDefault="00991EFF" w:rsidP="00CB06FD">
            <w:pPr>
              <w:spacing w:line="276" w:lineRule="auto"/>
              <w:jc w:val="center"/>
              <w:rPr>
                <w:rFonts w:ascii="Times New Roman" w:eastAsia="Calibri" w:hAnsi="Times New Roman" w:cs="Times New Roman"/>
                <w:i/>
                <w:sz w:val="24"/>
                <w:szCs w:val="24"/>
              </w:rPr>
            </w:pPr>
            <w:r w:rsidRPr="008050C7">
              <w:rPr>
                <w:rFonts w:ascii="Times New Roman" w:eastAsia="Calibri" w:hAnsi="Times New Roman" w:cs="Times New Roman"/>
                <w:i/>
                <w:sz w:val="24"/>
                <w:szCs w:val="24"/>
              </w:rPr>
              <w:t>χ</w:t>
            </w:r>
          </w:p>
        </w:tc>
        <w:tc>
          <w:tcPr>
            <w:tcW w:w="7850" w:type="dxa"/>
          </w:tcPr>
          <w:p w14:paraId="374F8C40" w14:textId="77777777" w:rsidR="00991EFF" w:rsidRPr="008050C7" w:rsidRDefault="00991EFF" w:rsidP="00130680">
            <w:pPr>
              <w:spacing w:line="276" w:lineRule="auto"/>
              <w:rPr>
                <w:rFonts w:ascii="Times New Roman" w:eastAsia="Calibri" w:hAnsi="Times New Roman" w:cs="Times New Roman"/>
                <w:i/>
                <w:iCs/>
                <w:sz w:val="24"/>
                <w:szCs w:val="24"/>
              </w:rPr>
            </w:pPr>
            <w:r w:rsidRPr="008050C7">
              <w:rPr>
                <w:rFonts w:ascii="Times New Roman" w:eastAsia="Calibri" w:hAnsi="Times New Roman" w:cs="Times New Roman"/>
                <w:i/>
                <w:iCs/>
                <w:sz w:val="24"/>
                <w:szCs w:val="24"/>
              </w:rPr>
              <w:t>Skewness</w:t>
            </w:r>
          </w:p>
        </w:tc>
      </w:tr>
      <w:tr w:rsidR="00991EFF" w:rsidRPr="008050C7" w14:paraId="0EC23FDF" w14:textId="77777777" w:rsidTr="001B141A">
        <w:trPr>
          <w:trHeight w:val="412"/>
        </w:trPr>
        <w:tc>
          <w:tcPr>
            <w:tcW w:w="1455" w:type="dxa"/>
          </w:tcPr>
          <w:p w14:paraId="613EAF00" w14:textId="77777777" w:rsidR="00991EFF" w:rsidRPr="008050C7" w:rsidRDefault="00991EFF" w:rsidP="00CB06FD">
            <w:pPr>
              <w:spacing w:line="276" w:lineRule="auto"/>
              <w:jc w:val="center"/>
              <w:rPr>
                <w:rFonts w:ascii="Times New Roman" w:eastAsia="Calibri" w:hAnsi="Times New Roman" w:cs="Times New Roman"/>
                <w:i/>
                <w:sz w:val="24"/>
                <w:szCs w:val="24"/>
              </w:rPr>
            </w:pPr>
            <w:r w:rsidRPr="008050C7">
              <w:rPr>
                <w:rFonts w:ascii="Times New Roman" w:eastAsia="Calibri" w:hAnsi="Times New Roman" w:cs="Times New Roman"/>
                <w:i/>
                <w:sz w:val="24"/>
                <w:szCs w:val="24"/>
              </w:rPr>
              <w:t>x</w:t>
            </w:r>
          </w:p>
        </w:tc>
        <w:tc>
          <w:tcPr>
            <w:tcW w:w="7850" w:type="dxa"/>
          </w:tcPr>
          <w:p w14:paraId="3CCC9022" w14:textId="77777777" w:rsidR="00991EFF" w:rsidRPr="008050C7" w:rsidRDefault="00991EFF" w:rsidP="00130680">
            <w:pPr>
              <w:spacing w:line="276" w:lineRule="auto"/>
              <w:rPr>
                <w:rFonts w:ascii="Times New Roman" w:hAnsi="Times New Roman" w:cs="Times New Roman"/>
                <w:i/>
                <w:iCs/>
                <w:sz w:val="24"/>
                <w:szCs w:val="24"/>
              </w:rPr>
            </w:pPr>
            <w:r w:rsidRPr="008050C7">
              <w:rPr>
                <w:rFonts w:ascii="Times New Roman" w:hAnsi="Times New Roman" w:cs="Times New Roman"/>
                <w:i/>
                <w:iCs/>
                <w:sz w:val="24"/>
                <w:szCs w:val="24"/>
              </w:rPr>
              <w:t>Input to the neural network</w:t>
            </w:r>
          </w:p>
        </w:tc>
      </w:tr>
      <w:tr w:rsidR="00991EFF" w:rsidRPr="008050C7" w14:paraId="62AF39C9" w14:textId="77777777" w:rsidTr="001B141A">
        <w:trPr>
          <w:trHeight w:val="412"/>
        </w:trPr>
        <w:tc>
          <w:tcPr>
            <w:tcW w:w="1455" w:type="dxa"/>
          </w:tcPr>
          <w:p w14:paraId="4896A5A6" w14:textId="71232DB1" w:rsidR="00991EFF" w:rsidRPr="008050C7" w:rsidRDefault="00991EFF" w:rsidP="00CB06FD">
            <w:pPr>
              <w:spacing w:line="276" w:lineRule="auto"/>
              <w:jc w:val="center"/>
              <w:rPr>
                <w:rFonts w:ascii="Times New Roman" w:eastAsia="Calibri" w:hAnsi="Times New Roman" w:cs="Times New Roman"/>
                <w:i/>
                <w:sz w:val="24"/>
                <w:szCs w:val="24"/>
              </w:rPr>
            </w:pPr>
            <w:r w:rsidRPr="008050C7">
              <w:rPr>
                <w:rFonts w:ascii="Times New Roman" w:eastAsia="Calibri" w:hAnsi="Times New Roman" w:cs="Times New Roman"/>
                <w:i/>
                <w:sz w:val="24"/>
                <w:szCs w:val="24"/>
              </w:rPr>
              <w:t>w</w:t>
            </w:r>
          </w:p>
        </w:tc>
        <w:tc>
          <w:tcPr>
            <w:tcW w:w="7850" w:type="dxa"/>
          </w:tcPr>
          <w:p w14:paraId="565DAC7E" w14:textId="3676A820" w:rsidR="00991EFF" w:rsidRPr="008050C7" w:rsidRDefault="00991EFF" w:rsidP="00130680">
            <w:pPr>
              <w:spacing w:line="276" w:lineRule="auto"/>
              <w:rPr>
                <w:rFonts w:ascii="Times New Roman" w:eastAsia="Calibri" w:hAnsi="Times New Roman" w:cs="Times New Roman"/>
                <w:i/>
                <w:iCs/>
                <w:sz w:val="24"/>
                <w:szCs w:val="24"/>
              </w:rPr>
            </w:pPr>
            <w:r w:rsidRPr="008050C7">
              <w:rPr>
                <w:rFonts w:ascii="Times New Roman" w:hAnsi="Times New Roman" w:cs="Times New Roman"/>
                <w:sz w:val="24"/>
                <w:szCs w:val="24"/>
              </w:rPr>
              <w:t>Weight vector</w:t>
            </w:r>
          </w:p>
        </w:tc>
      </w:tr>
      <w:tr w:rsidR="00991EFF" w:rsidRPr="008050C7" w14:paraId="39180FB3" w14:textId="77777777" w:rsidTr="001B141A">
        <w:trPr>
          <w:trHeight w:val="412"/>
        </w:trPr>
        <w:tc>
          <w:tcPr>
            <w:tcW w:w="1455" w:type="dxa"/>
          </w:tcPr>
          <w:p w14:paraId="7748AFF4" w14:textId="31DBDBCA" w:rsidR="00991EFF" w:rsidRPr="008050C7" w:rsidRDefault="00991EFF" w:rsidP="00CB06FD">
            <w:pPr>
              <w:spacing w:line="276" w:lineRule="auto"/>
              <w:jc w:val="center"/>
              <w:rPr>
                <w:rFonts w:ascii="Times New Roman" w:eastAsia="Calibri" w:hAnsi="Times New Roman" w:cs="Times New Roman"/>
                <w:i/>
                <w:sz w:val="24"/>
                <w:szCs w:val="24"/>
              </w:rPr>
            </w:pPr>
            <w:r w:rsidRPr="008050C7">
              <w:rPr>
                <w:rFonts w:ascii="Times New Roman" w:eastAsia="Calibri" w:hAnsi="Times New Roman" w:cs="Times New Roman"/>
                <w:i/>
                <w:sz w:val="24"/>
                <w:szCs w:val="24"/>
              </w:rPr>
              <w:t>b</w:t>
            </w:r>
          </w:p>
        </w:tc>
        <w:tc>
          <w:tcPr>
            <w:tcW w:w="7850" w:type="dxa"/>
          </w:tcPr>
          <w:p w14:paraId="3A931EF9" w14:textId="065B2A1B" w:rsidR="00991EFF" w:rsidRPr="008050C7" w:rsidRDefault="00991EFF" w:rsidP="00130680">
            <w:pPr>
              <w:spacing w:line="276" w:lineRule="auto"/>
              <w:rPr>
                <w:rFonts w:ascii="Times New Roman" w:eastAsia="Calibri" w:hAnsi="Times New Roman" w:cs="Times New Roman"/>
                <w:i/>
                <w:iCs/>
                <w:sz w:val="24"/>
                <w:szCs w:val="24"/>
              </w:rPr>
            </w:pPr>
            <w:r w:rsidRPr="008050C7">
              <w:rPr>
                <w:rFonts w:ascii="Times New Roman" w:hAnsi="Times New Roman" w:cs="Times New Roman"/>
                <w:sz w:val="24"/>
                <w:szCs w:val="24"/>
              </w:rPr>
              <w:t xml:space="preserve">Bias vector </w:t>
            </w:r>
          </w:p>
        </w:tc>
      </w:tr>
      <w:tr w:rsidR="00991EFF" w:rsidRPr="008050C7" w14:paraId="24A26B8A" w14:textId="77777777" w:rsidTr="001B141A">
        <w:trPr>
          <w:trHeight w:val="412"/>
        </w:trPr>
        <w:tc>
          <w:tcPr>
            <w:tcW w:w="1455" w:type="dxa"/>
          </w:tcPr>
          <w:p w14:paraId="6B1F0650" w14:textId="07ABAB9C" w:rsidR="00991EFF" w:rsidRPr="008050C7" w:rsidRDefault="00000000" w:rsidP="00CB06FD">
            <w:pPr>
              <w:spacing w:line="276" w:lineRule="auto"/>
              <w:jc w:val="center"/>
              <w:rPr>
                <w:rFonts w:ascii="Times New Roman" w:eastAsia="Calibri" w:hAnsi="Times New Roman" w:cs="Times New Roman"/>
                <w:i/>
                <w:sz w:val="24"/>
                <w:szCs w:val="24"/>
              </w:rPr>
            </w:pPr>
            <m:oMathPara>
              <m:oMathParaPr>
                <m:jc m:val="center"/>
              </m:oMathParaPr>
              <m:oMath>
                <m:acc>
                  <m:accPr>
                    <m:ctrlPr>
                      <w:rPr>
                        <w:rFonts w:ascii="Cambria Math" w:eastAsia="Calibri" w:hAnsi="Cambria Math" w:cs="Times New Roman"/>
                        <w:i/>
                        <w:sz w:val="24"/>
                        <w:szCs w:val="24"/>
                      </w:rPr>
                    </m:ctrlPr>
                  </m:accPr>
                  <m:e>
                    <m:r>
                      <w:rPr>
                        <w:rFonts w:ascii="Cambria Math" w:eastAsia="Calibri" w:hAnsi="Cambria Math" w:cs="Times New Roman"/>
                        <w:sz w:val="24"/>
                        <w:szCs w:val="24"/>
                      </w:rPr>
                      <m:t>y</m:t>
                    </m:r>
                  </m:e>
                </m:acc>
              </m:oMath>
            </m:oMathPara>
          </w:p>
        </w:tc>
        <w:tc>
          <w:tcPr>
            <w:tcW w:w="7850" w:type="dxa"/>
          </w:tcPr>
          <w:p w14:paraId="2042256C" w14:textId="45486BC4" w:rsidR="00991EFF" w:rsidRPr="008050C7" w:rsidRDefault="00991EFF" w:rsidP="00130680">
            <w:pPr>
              <w:spacing w:line="276" w:lineRule="auto"/>
              <w:rPr>
                <w:rFonts w:ascii="Times New Roman" w:eastAsia="Calibri" w:hAnsi="Times New Roman" w:cs="Times New Roman"/>
                <w:i/>
                <w:iCs/>
                <w:sz w:val="24"/>
                <w:szCs w:val="24"/>
              </w:rPr>
            </w:pPr>
            <w:r w:rsidRPr="008050C7">
              <w:rPr>
                <w:rFonts w:ascii="Times New Roman" w:eastAsia="LGSDW S+ Te X_ C M_ Maths_ Exte" w:hAnsi="Times New Roman" w:cs="Times New Roman"/>
                <w:sz w:val="24"/>
                <w:szCs w:val="24"/>
              </w:rPr>
              <w:t>Predicted class</w:t>
            </w:r>
          </w:p>
        </w:tc>
      </w:tr>
      <w:tr w:rsidR="00991EFF" w:rsidRPr="008050C7" w14:paraId="7E8CAEA2" w14:textId="77777777" w:rsidTr="001B141A">
        <w:trPr>
          <w:trHeight w:val="412"/>
        </w:trPr>
        <w:tc>
          <w:tcPr>
            <w:tcW w:w="1455" w:type="dxa"/>
          </w:tcPr>
          <w:p w14:paraId="060455AB" w14:textId="0DCDED2C" w:rsidR="00991EFF" w:rsidRPr="008050C7" w:rsidRDefault="00991EFF" w:rsidP="00CB06FD">
            <w:pPr>
              <w:spacing w:line="276" w:lineRule="auto"/>
              <w:jc w:val="center"/>
              <w:rPr>
                <w:rFonts w:ascii="Times New Roman" w:eastAsia="Calibri" w:hAnsi="Times New Roman" w:cs="Times New Roman"/>
                <w:i/>
                <w:sz w:val="24"/>
                <w:szCs w:val="24"/>
              </w:rPr>
            </w:pPr>
            <w:r w:rsidRPr="008050C7">
              <w:rPr>
                <w:rFonts w:ascii="Times New Roman" w:eastAsia="Calibri" w:hAnsi="Times New Roman" w:cs="Times New Roman"/>
                <w:i/>
                <w:sz w:val="24"/>
                <w:szCs w:val="24"/>
              </w:rPr>
              <w:t>J</w:t>
            </w:r>
          </w:p>
        </w:tc>
        <w:tc>
          <w:tcPr>
            <w:tcW w:w="7850" w:type="dxa"/>
          </w:tcPr>
          <w:p w14:paraId="6F572E00" w14:textId="4C0B879E" w:rsidR="00991EFF" w:rsidRPr="008050C7" w:rsidRDefault="00991EFF" w:rsidP="00130680">
            <w:pPr>
              <w:spacing w:line="276" w:lineRule="auto"/>
              <w:rPr>
                <w:rFonts w:ascii="Times New Roman" w:eastAsia="Calibri" w:hAnsi="Times New Roman" w:cs="Times New Roman"/>
                <w:i/>
                <w:iCs/>
                <w:sz w:val="24"/>
                <w:szCs w:val="24"/>
              </w:rPr>
            </w:pPr>
            <w:r w:rsidRPr="008050C7">
              <w:rPr>
                <w:rFonts w:ascii="Times New Roman" w:hAnsi="Times New Roman" w:cs="Times New Roman"/>
                <w:sz w:val="24"/>
                <w:szCs w:val="24"/>
              </w:rPr>
              <w:t>Loss function</w:t>
            </w:r>
          </w:p>
        </w:tc>
      </w:tr>
      <w:tr w:rsidR="00991EFF" w:rsidRPr="008050C7" w14:paraId="699579DC" w14:textId="77777777" w:rsidTr="001B141A">
        <w:trPr>
          <w:trHeight w:val="412"/>
        </w:trPr>
        <w:tc>
          <w:tcPr>
            <w:tcW w:w="1455" w:type="dxa"/>
          </w:tcPr>
          <w:p w14:paraId="761467C5" w14:textId="7F7CEBE0" w:rsidR="00991EFF" w:rsidRPr="008050C7" w:rsidRDefault="00991EFF" w:rsidP="00CB06FD">
            <w:pPr>
              <w:spacing w:line="276" w:lineRule="auto"/>
              <w:jc w:val="center"/>
              <w:rPr>
                <w:rFonts w:ascii="Times New Roman" w:eastAsia="Calibri" w:hAnsi="Times New Roman" w:cs="Times New Roman"/>
                <w:i/>
                <w:sz w:val="24"/>
                <w:szCs w:val="24"/>
              </w:rPr>
            </w:pPr>
            <w:r w:rsidRPr="008050C7">
              <w:rPr>
                <w:rFonts w:ascii="Times New Roman" w:eastAsia="Calibri" w:hAnsi="Times New Roman" w:cs="Times New Roman"/>
                <w:i/>
                <w:sz w:val="24"/>
                <w:szCs w:val="24"/>
              </w:rPr>
              <w:t>N</w:t>
            </w:r>
          </w:p>
        </w:tc>
        <w:tc>
          <w:tcPr>
            <w:tcW w:w="7850" w:type="dxa"/>
          </w:tcPr>
          <w:p w14:paraId="07DDF891" w14:textId="199AC3A0" w:rsidR="00991EFF" w:rsidRPr="008050C7" w:rsidRDefault="00991EFF" w:rsidP="00130680">
            <w:pPr>
              <w:spacing w:line="276" w:lineRule="auto"/>
              <w:rPr>
                <w:rFonts w:ascii="Times New Roman" w:eastAsia="Calibri" w:hAnsi="Times New Roman" w:cs="Times New Roman"/>
                <w:i/>
                <w:iCs/>
                <w:sz w:val="24"/>
                <w:szCs w:val="24"/>
              </w:rPr>
            </w:pPr>
            <w:r w:rsidRPr="008050C7">
              <w:rPr>
                <w:rFonts w:ascii="Times New Roman" w:hAnsi="Times New Roman" w:cs="Times New Roman"/>
                <w:sz w:val="24"/>
                <w:szCs w:val="24"/>
              </w:rPr>
              <w:t>Number of input data points in each training set</w:t>
            </w:r>
          </w:p>
        </w:tc>
      </w:tr>
      <w:tr w:rsidR="00991EFF" w:rsidRPr="008050C7" w14:paraId="0028F11D" w14:textId="77777777" w:rsidTr="001B141A">
        <w:trPr>
          <w:trHeight w:val="412"/>
        </w:trPr>
        <w:tc>
          <w:tcPr>
            <w:tcW w:w="1455" w:type="dxa"/>
          </w:tcPr>
          <w:p w14:paraId="2670ED0D" w14:textId="7671ECD4" w:rsidR="00991EFF" w:rsidRPr="008050C7" w:rsidRDefault="00991EFF" w:rsidP="00CB06FD">
            <w:pPr>
              <w:spacing w:line="276" w:lineRule="auto"/>
              <w:jc w:val="center"/>
              <w:rPr>
                <w:rFonts w:ascii="Times New Roman" w:eastAsia="Calibri" w:hAnsi="Times New Roman" w:cs="Times New Roman"/>
                <w:i/>
                <w:sz w:val="24"/>
                <w:szCs w:val="24"/>
              </w:rPr>
            </w:pPr>
            <w:r w:rsidRPr="008050C7">
              <w:rPr>
                <w:rFonts w:ascii="Times New Roman" w:eastAsia="Calibri" w:hAnsi="Times New Roman" w:cs="Times New Roman"/>
                <w:i/>
                <w:sz w:val="24"/>
                <w:szCs w:val="24"/>
              </w:rPr>
              <w:t>n</w:t>
            </w:r>
          </w:p>
        </w:tc>
        <w:tc>
          <w:tcPr>
            <w:tcW w:w="7850" w:type="dxa"/>
          </w:tcPr>
          <w:p w14:paraId="5542D66D" w14:textId="6F1E7BB6" w:rsidR="00991EFF" w:rsidRPr="008050C7" w:rsidRDefault="00991EFF" w:rsidP="00130680">
            <w:pPr>
              <w:spacing w:line="276" w:lineRule="auto"/>
              <w:rPr>
                <w:rFonts w:ascii="Times New Roman" w:eastAsia="Calibri" w:hAnsi="Times New Roman" w:cs="Times New Roman"/>
                <w:i/>
                <w:iCs/>
                <w:sz w:val="24"/>
                <w:szCs w:val="24"/>
              </w:rPr>
            </w:pPr>
            <w:r w:rsidRPr="008050C7">
              <w:rPr>
                <w:rFonts w:ascii="Times New Roman" w:hAnsi="Times New Roman" w:cs="Times New Roman"/>
                <w:sz w:val="24"/>
                <w:szCs w:val="24"/>
              </w:rPr>
              <w:t>Number of data points in one raw data set</w:t>
            </w:r>
          </w:p>
        </w:tc>
      </w:tr>
    </w:tbl>
    <w:p w14:paraId="59E9A10F" w14:textId="0644BFF2" w:rsidR="006232B9" w:rsidRPr="008050C7" w:rsidRDefault="0019760F" w:rsidP="008D32B1">
      <w:pPr>
        <w:autoSpaceDE w:val="0"/>
        <w:autoSpaceDN w:val="0"/>
        <w:adjustRightInd w:val="0"/>
        <w:spacing w:after="0" w:line="276" w:lineRule="auto"/>
        <w:jc w:val="both"/>
        <w:rPr>
          <w:rFonts w:ascii="Times New Roman" w:hAnsi="Times New Roman" w:cs="Times New Roman"/>
          <w:sz w:val="24"/>
          <w:szCs w:val="24"/>
        </w:rPr>
      </w:pPr>
      <w:r w:rsidRPr="008050C7">
        <w:rPr>
          <w:rFonts w:ascii="Times New Roman" w:hAnsi="Times New Roman" w:cs="Times New Roman"/>
          <w:sz w:val="24"/>
          <w:szCs w:val="24"/>
        </w:rPr>
        <w:t>This paper is separated into the following sections: Section 2 discusses the experimental setup and</w:t>
      </w:r>
      <w:r w:rsidR="009A5F60" w:rsidRPr="008050C7">
        <w:rPr>
          <w:rFonts w:ascii="Times New Roman" w:hAnsi="Times New Roman" w:cs="Times New Roman"/>
          <w:sz w:val="24"/>
          <w:szCs w:val="24"/>
        </w:rPr>
        <w:t xml:space="preserve"> </w:t>
      </w:r>
      <w:r w:rsidRPr="008050C7">
        <w:rPr>
          <w:rFonts w:ascii="Times New Roman" w:hAnsi="Times New Roman" w:cs="Times New Roman"/>
          <w:sz w:val="24"/>
          <w:szCs w:val="24"/>
        </w:rPr>
        <w:t>data capture. The methodology of data classification is briefly covered in Section 3. Section 4</w:t>
      </w:r>
      <w:r w:rsidR="009A5F60" w:rsidRPr="008050C7">
        <w:rPr>
          <w:rFonts w:ascii="Times New Roman" w:hAnsi="Times New Roman" w:cs="Times New Roman"/>
          <w:sz w:val="24"/>
          <w:szCs w:val="24"/>
        </w:rPr>
        <w:t xml:space="preserve"> </w:t>
      </w:r>
      <w:r w:rsidRPr="008050C7">
        <w:rPr>
          <w:rFonts w:ascii="Times New Roman" w:hAnsi="Times New Roman" w:cs="Times New Roman"/>
          <w:sz w:val="24"/>
          <w:szCs w:val="24"/>
        </w:rPr>
        <w:t xml:space="preserve">addresses fault prediction accuracy, and the performance of the used </w:t>
      </w:r>
      <w:r w:rsidR="00895B9D" w:rsidRPr="008050C7">
        <w:rPr>
          <w:rFonts w:ascii="Times New Roman" w:hAnsi="Times New Roman" w:cs="Times New Roman"/>
          <w:sz w:val="24"/>
          <w:szCs w:val="24"/>
        </w:rPr>
        <w:t>model</w:t>
      </w:r>
      <w:r w:rsidRPr="008050C7">
        <w:rPr>
          <w:rFonts w:ascii="Times New Roman" w:hAnsi="Times New Roman" w:cs="Times New Roman"/>
          <w:sz w:val="24"/>
          <w:szCs w:val="24"/>
        </w:rPr>
        <w:t>. Section 5 presents the</w:t>
      </w:r>
      <w:r w:rsidR="009A5F60" w:rsidRPr="008050C7">
        <w:rPr>
          <w:rFonts w:ascii="Times New Roman" w:hAnsi="Times New Roman" w:cs="Times New Roman"/>
          <w:sz w:val="24"/>
          <w:szCs w:val="24"/>
        </w:rPr>
        <w:t xml:space="preserve"> </w:t>
      </w:r>
      <w:r w:rsidRPr="008050C7">
        <w:rPr>
          <w:rFonts w:ascii="Times New Roman" w:hAnsi="Times New Roman" w:cs="Times New Roman"/>
          <w:sz w:val="24"/>
          <w:szCs w:val="24"/>
        </w:rPr>
        <w:t>final conclusions.</w:t>
      </w:r>
    </w:p>
    <w:p w14:paraId="265E98D7" w14:textId="77777777" w:rsidR="00965A17" w:rsidRPr="00CE311F" w:rsidRDefault="00965A17" w:rsidP="00965A17">
      <w:pPr>
        <w:autoSpaceDE w:val="0"/>
        <w:autoSpaceDN w:val="0"/>
        <w:adjustRightInd w:val="0"/>
        <w:spacing w:after="0" w:line="276" w:lineRule="auto"/>
        <w:rPr>
          <w:rFonts w:ascii="Times New Roman" w:hAnsi="Times New Roman" w:cs="Times New Roman"/>
        </w:rPr>
      </w:pPr>
    </w:p>
    <w:p w14:paraId="402B5F10" w14:textId="161A33EB" w:rsidR="00965A17" w:rsidRPr="00CE311F" w:rsidRDefault="00965A17" w:rsidP="00965A17">
      <w:pPr>
        <w:autoSpaceDE w:val="0"/>
        <w:autoSpaceDN w:val="0"/>
        <w:adjustRightInd w:val="0"/>
        <w:spacing w:after="0" w:line="276" w:lineRule="auto"/>
        <w:rPr>
          <w:rFonts w:ascii="Times New Roman" w:hAnsi="Times New Roman" w:cs="Times New Roman"/>
          <w:b/>
          <w:bCs/>
        </w:rPr>
      </w:pPr>
      <w:r w:rsidRPr="008050C7">
        <w:rPr>
          <w:rFonts w:ascii="Times New Roman" w:hAnsi="Times New Roman" w:cs="Times New Roman"/>
          <w:b/>
          <w:bCs/>
          <w:sz w:val="28"/>
          <w:szCs w:val="28"/>
        </w:rPr>
        <w:t xml:space="preserve">2. </w:t>
      </w:r>
      <w:bookmarkStart w:id="4" w:name="_Hlk136368530"/>
      <w:r w:rsidRPr="008050C7">
        <w:rPr>
          <w:rFonts w:ascii="Times New Roman" w:hAnsi="Times New Roman" w:cs="Times New Roman"/>
          <w:b/>
          <w:bCs/>
          <w:sz w:val="28"/>
          <w:szCs w:val="28"/>
        </w:rPr>
        <w:t>Experimental setup and experimentation description</w:t>
      </w:r>
      <w:bookmarkEnd w:id="4"/>
    </w:p>
    <w:p w14:paraId="0646809D" w14:textId="59C0AA07" w:rsidR="00965A17" w:rsidRPr="00CE311F" w:rsidRDefault="00965A17" w:rsidP="00965A17">
      <w:pPr>
        <w:autoSpaceDE w:val="0"/>
        <w:autoSpaceDN w:val="0"/>
        <w:adjustRightInd w:val="0"/>
        <w:spacing w:after="0" w:line="276" w:lineRule="auto"/>
        <w:rPr>
          <w:rFonts w:ascii="Times New Roman" w:hAnsi="Times New Roman" w:cs="Times New Roman"/>
          <w:b/>
          <w:bCs/>
        </w:rPr>
      </w:pPr>
    </w:p>
    <w:p w14:paraId="4F47A1B6" w14:textId="5DA5DBA3" w:rsidR="00965A17" w:rsidRPr="008050C7" w:rsidRDefault="0037515C" w:rsidP="008D32B1">
      <w:pPr>
        <w:autoSpaceDE w:val="0"/>
        <w:autoSpaceDN w:val="0"/>
        <w:adjustRightInd w:val="0"/>
        <w:spacing w:after="0" w:line="276" w:lineRule="auto"/>
        <w:jc w:val="both"/>
        <w:rPr>
          <w:rFonts w:ascii="Times New Roman" w:hAnsi="Times New Roman" w:cs="Times New Roman"/>
          <w:sz w:val="24"/>
          <w:szCs w:val="24"/>
        </w:rPr>
      </w:pPr>
      <w:r w:rsidRPr="008050C7">
        <w:rPr>
          <w:rFonts w:ascii="Times New Roman" w:hAnsi="Times New Roman" w:cs="Times New Roman"/>
          <w:sz w:val="24"/>
          <w:szCs w:val="24"/>
        </w:rPr>
        <w:t>Machine Fault Simulator (MFS) provided by Spectra-</w:t>
      </w:r>
      <w:proofErr w:type="spellStart"/>
      <w:r w:rsidRPr="008050C7">
        <w:rPr>
          <w:rFonts w:ascii="Times New Roman" w:hAnsi="Times New Roman" w:cs="Times New Roman"/>
          <w:sz w:val="24"/>
          <w:szCs w:val="24"/>
        </w:rPr>
        <w:t>QuestTM</w:t>
      </w:r>
      <w:proofErr w:type="spellEnd"/>
      <w:r w:rsidRPr="008050C7">
        <w:rPr>
          <w:rFonts w:ascii="Times New Roman" w:hAnsi="Times New Roman" w:cs="Times New Roman"/>
          <w:sz w:val="24"/>
          <w:szCs w:val="24"/>
        </w:rPr>
        <w:t xml:space="preserve"> is used for experimentation. Figure 1 shows the experimental setup</w:t>
      </w:r>
      <w:r w:rsidR="001E5F82" w:rsidRPr="008050C7">
        <w:rPr>
          <w:rFonts w:ascii="Times New Roman" w:hAnsi="Times New Roman" w:cs="Times New Roman"/>
          <w:sz w:val="24"/>
          <w:szCs w:val="24"/>
        </w:rPr>
        <w:t xml:space="preserve"> and the close look of centrifugal pump.</w:t>
      </w:r>
      <w:r w:rsidRPr="008050C7">
        <w:rPr>
          <w:rFonts w:ascii="Times New Roman" w:hAnsi="Times New Roman" w:cs="Times New Roman"/>
          <w:sz w:val="24"/>
          <w:szCs w:val="24"/>
        </w:rPr>
        <w:t xml:space="preserve"> A pump is installed on the MFS's fixed base and is driven by a double-belt pulley system.</w:t>
      </w:r>
      <w:r w:rsidR="0069397A" w:rsidRPr="008050C7">
        <w:rPr>
          <w:rFonts w:ascii="Times New Roman" w:hAnsi="Times New Roman" w:cs="Times New Roman"/>
          <w:sz w:val="24"/>
          <w:szCs w:val="24"/>
        </w:rPr>
        <w:t xml:space="preserve"> In the machine fault simulator (MFS), a 3-phase induction motor is connected to a rotor via a flexible coupling. The rotor is mounted on two bearings at its ends. The bearing housings are rigidly mounted on a fixed plate in between. To drive the centrifugal pump, its shaft is connected to the rotor shaft by means of belt drives. The speed of the pump can be varied by varying the motor </w:t>
      </w:r>
      <w:r w:rsidR="00EE1748" w:rsidRPr="008050C7">
        <w:rPr>
          <w:rFonts w:ascii="Times New Roman" w:hAnsi="Times New Roman" w:cs="Times New Roman"/>
          <w:sz w:val="24"/>
          <w:szCs w:val="24"/>
        </w:rPr>
        <w:t xml:space="preserve">frequency </w:t>
      </w:r>
      <w:r w:rsidR="0069397A" w:rsidRPr="008050C7">
        <w:rPr>
          <w:rFonts w:ascii="Times New Roman" w:hAnsi="Times New Roman" w:cs="Times New Roman"/>
          <w:sz w:val="24"/>
          <w:szCs w:val="24"/>
        </w:rPr>
        <w:t>using a variable frequency drive (VFD).</w:t>
      </w:r>
    </w:p>
    <w:p w14:paraId="4E4F8C8C" w14:textId="77777777" w:rsidR="00965A17" w:rsidRPr="00CE311F" w:rsidRDefault="00965A17" w:rsidP="00965A17">
      <w:pPr>
        <w:autoSpaceDE w:val="0"/>
        <w:autoSpaceDN w:val="0"/>
        <w:adjustRightInd w:val="0"/>
        <w:spacing w:after="0" w:line="276" w:lineRule="auto"/>
        <w:rPr>
          <w:rFonts w:ascii="Times New Roman" w:hAnsi="Times New Roman" w:cs="Times New Roman"/>
          <w:b/>
          <w:bCs/>
        </w:rPr>
      </w:pPr>
    </w:p>
    <w:p w14:paraId="4BD2BB61" w14:textId="3040BCFD" w:rsidR="00991EFF" w:rsidRPr="00CE311F" w:rsidRDefault="0069397A" w:rsidP="001E5F82">
      <w:pPr>
        <w:autoSpaceDE w:val="0"/>
        <w:autoSpaceDN w:val="0"/>
        <w:adjustRightInd w:val="0"/>
        <w:spacing w:after="0" w:line="276" w:lineRule="auto"/>
        <w:jc w:val="center"/>
        <w:rPr>
          <w:rFonts w:ascii="Times New Roman" w:hAnsi="Times New Roman" w:cs="Times New Roman"/>
        </w:rPr>
      </w:pPr>
      <w:r w:rsidRPr="00CE311F">
        <w:rPr>
          <w:rFonts w:ascii="Times New Roman" w:hAnsi="Times New Roman" w:cs="Times New Roman"/>
          <w:b/>
          <w:noProof/>
          <w:color w:val="000066"/>
        </w:rPr>
        <w:drawing>
          <wp:inline distT="0" distB="0" distL="0" distR="0" wp14:anchorId="37DDAEED" wp14:editId="1B9B4F5F">
            <wp:extent cx="5165898" cy="2584693"/>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47830" cy="2625687"/>
                    </a:xfrm>
                    <a:prstGeom prst="rect">
                      <a:avLst/>
                    </a:prstGeom>
                  </pic:spPr>
                </pic:pic>
              </a:graphicData>
            </a:graphic>
          </wp:inline>
        </w:drawing>
      </w:r>
      <w:r w:rsidR="001E5F82" w:rsidRPr="00CE311F">
        <w:rPr>
          <w:rFonts w:ascii="Times New Roman" w:eastAsia="Calibri" w:hAnsi="Times New Roman" w:cs="Times New Roman"/>
          <w:bCs/>
          <w:i/>
          <w:iCs/>
          <w:noProof/>
        </w:rPr>
        <w:t xml:space="preserve">      </w:t>
      </w:r>
    </w:p>
    <w:p w14:paraId="56A05FE8" w14:textId="6622910D" w:rsidR="0069397A" w:rsidRPr="00F170FA" w:rsidRDefault="0069397A" w:rsidP="0069397A">
      <w:pPr>
        <w:autoSpaceDE w:val="0"/>
        <w:autoSpaceDN w:val="0"/>
        <w:adjustRightInd w:val="0"/>
        <w:spacing w:after="0" w:line="276" w:lineRule="auto"/>
        <w:jc w:val="center"/>
        <w:rPr>
          <w:rFonts w:ascii="Times New Roman" w:eastAsia="Calibri" w:hAnsi="Times New Roman" w:cs="Times New Roman"/>
          <w:bCs/>
          <w:i/>
          <w:iCs/>
          <w:sz w:val="24"/>
          <w:szCs w:val="24"/>
        </w:rPr>
      </w:pPr>
      <w:r w:rsidRPr="00F170FA">
        <w:rPr>
          <w:rFonts w:ascii="Times New Roman" w:hAnsi="Times New Roman" w:cs="Times New Roman"/>
          <w:i/>
          <w:iCs/>
          <w:sz w:val="24"/>
          <w:szCs w:val="24"/>
        </w:rPr>
        <w:t xml:space="preserve">Figure </w:t>
      </w:r>
      <w:r w:rsidR="00A94A41" w:rsidRPr="00F170FA">
        <w:rPr>
          <w:rFonts w:ascii="Times New Roman" w:hAnsi="Times New Roman" w:cs="Times New Roman"/>
          <w:i/>
          <w:iCs/>
          <w:sz w:val="24"/>
          <w:szCs w:val="24"/>
        </w:rPr>
        <w:t>1:</w:t>
      </w:r>
      <w:r w:rsidRPr="00F170FA">
        <w:rPr>
          <w:rFonts w:ascii="Times New Roman" w:hAnsi="Times New Roman" w:cs="Times New Roman"/>
          <w:i/>
          <w:iCs/>
          <w:sz w:val="24"/>
          <w:szCs w:val="24"/>
        </w:rPr>
        <w:t xml:space="preserve"> </w:t>
      </w:r>
      <w:r w:rsidRPr="00F170FA">
        <w:rPr>
          <w:rFonts w:ascii="Times New Roman" w:eastAsia="Calibri" w:hAnsi="Times New Roman" w:cs="Times New Roman"/>
          <w:bCs/>
          <w:i/>
          <w:iCs/>
          <w:sz w:val="24"/>
          <w:szCs w:val="24"/>
        </w:rPr>
        <w:t>Experimental set-up</w:t>
      </w:r>
    </w:p>
    <w:p w14:paraId="42311524" w14:textId="57823B8F" w:rsidR="0019163D" w:rsidRPr="008050C7" w:rsidRDefault="0069397A" w:rsidP="008D32B1">
      <w:pPr>
        <w:autoSpaceDE w:val="0"/>
        <w:autoSpaceDN w:val="0"/>
        <w:adjustRightInd w:val="0"/>
        <w:spacing w:after="0" w:line="276" w:lineRule="auto"/>
        <w:jc w:val="both"/>
        <w:rPr>
          <w:rFonts w:ascii="Times New Roman" w:hAnsi="Times New Roman" w:cs="Times New Roman"/>
          <w:bCs/>
          <w:sz w:val="24"/>
          <w:szCs w:val="24"/>
        </w:rPr>
      </w:pPr>
      <w:r w:rsidRPr="008050C7">
        <w:rPr>
          <w:rFonts w:ascii="Times New Roman" w:hAnsi="Times New Roman" w:cs="Times New Roman"/>
          <w:sz w:val="24"/>
          <w:szCs w:val="24"/>
        </w:rPr>
        <w:t>The pump is ensured to have leak-proof fittings. At the inlet and the outlet of the water tank, a manual modulating valve is provided to regulate the flow as shown in Figure 2</w:t>
      </w:r>
      <w:proofErr w:type="gramStart"/>
      <w:r w:rsidRPr="008050C7">
        <w:rPr>
          <w:rFonts w:ascii="Times New Roman" w:hAnsi="Times New Roman" w:cs="Times New Roman"/>
          <w:sz w:val="24"/>
          <w:szCs w:val="24"/>
        </w:rPr>
        <w:t xml:space="preserve">. </w:t>
      </w:r>
      <w:r w:rsidR="0019163D" w:rsidRPr="008050C7">
        <w:rPr>
          <w:rFonts w:ascii="Times New Roman" w:hAnsi="Times New Roman" w:cs="Times New Roman"/>
          <w:bCs/>
          <w:sz w:val="24"/>
          <w:szCs w:val="24"/>
        </w:rPr>
        <w:t>.</w:t>
      </w:r>
      <w:proofErr w:type="gramEnd"/>
      <w:r w:rsidR="0019163D" w:rsidRPr="008050C7">
        <w:rPr>
          <w:rFonts w:ascii="Times New Roman" w:hAnsi="Times New Roman" w:cs="Times New Roman"/>
          <w:bCs/>
          <w:sz w:val="24"/>
          <w:szCs w:val="24"/>
        </w:rPr>
        <w:t xml:space="preserve"> To avoid the associated cavitation, the water tank is positioned so that there is sufficient head at the pump inlet. By using a mechanical modulation valve at the suction and discharge ends of the line connected to the pump outlet, the pressure can be varied. The data is acquired at with 5000 samples in each set. A total of 150 s of data are taken with a time span of 0.1 s in one set of data, so total 150 sets of data are collected for each pump operating condition.</w:t>
      </w:r>
    </w:p>
    <w:p w14:paraId="5486D2EB" w14:textId="29B10ECF" w:rsidR="0069397A" w:rsidRPr="00CE311F" w:rsidRDefault="0069397A" w:rsidP="009A5F60">
      <w:pPr>
        <w:autoSpaceDE w:val="0"/>
        <w:autoSpaceDN w:val="0"/>
        <w:adjustRightInd w:val="0"/>
        <w:spacing w:after="0" w:line="276" w:lineRule="auto"/>
        <w:rPr>
          <w:rFonts w:ascii="Times New Roman" w:hAnsi="Times New Roman" w:cs="Times New Roman"/>
        </w:rPr>
      </w:pPr>
    </w:p>
    <w:p w14:paraId="08B82C36" w14:textId="215E730E" w:rsidR="0019163D" w:rsidRDefault="0019163D" w:rsidP="00A12535">
      <w:pPr>
        <w:autoSpaceDE w:val="0"/>
        <w:autoSpaceDN w:val="0"/>
        <w:adjustRightInd w:val="0"/>
        <w:spacing w:after="0" w:line="276" w:lineRule="auto"/>
        <w:jc w:val="center"/>
        <w:rPr>
          <w:rFonts w:ascii="Times New Roman" w:eastAsia="Calibri" w:hAnsi="Times New Roman" w:cs="Times New Roman"/>
          <w:bCs/>
          <w:noProof/>
        </w:rPr>
      </w:pPr>
      <w:r w:rsidRPr="00CE311F">
        <w:rPr>
          <w:rFonts w:ascii="Times New Roman" w:eastAsia="Calibri" w:hAnsi="Times New Roman" w:cs="Times New Roman"/>
          <w:b/>
          <w:noProof/>
        </w:rPr>
        <w:t xml:space="preserve"> </w:t>
      </w:r>
      <w:r w:rsidRPr="00CE311F">
        <w:rPr>
          <w:rFonts w:ascii="Times New Roman" w:eastAsia="Calibri" w:hAnsi="Times New Roman" w:cs="Times New Roman"/>
          <w:b/>
          <w:noProof/>
        </w:rPr>
        <w:drawing>
          <wp:inline distT="0" distB="0" distL="0" distR="0" wp14:anchorId="38C6676E" wp14:editId="71BDC8E6">
            <wp:extent cx="1615580" cy="1211685"/>
            <wp:effectExtent l="0" t="762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1615580" cy="1211685"/>
                    </a:xfrm>
                    <a:prstGeom prst="rect">
                      <a:avLst/>
                    </a:prstGeom>
                  </pic:spPr>
                </pic:pic>
              </a:graphicData>
            </a:graphic>
          </wp:inline>
        </w:drawing>
      </w:r>
      <w:r w:rsidRPr="00CE311F">
        <w:rPr>
          <w:rFonts w:ascii="Times New Roman" w:eastAsia="Calibri" w:hAnsi="Times New Roman" w:cs="Times New Roman"/>
          <w:bCs/>
          <w:noProof/>
        </w:rPr>
        <w:t xml:space="preserve">   </w:t>
      </w:r>
      <w:r w:rsidR="00A12535">
        <w:rPr>
          <w:rFonts w:ascii="Times New Roman" w:eastAsia="Calibri" w:hAnsi="Times New Roman" w:cs="Times New Roman"/>
          <w:bCs/>
          <w:noProof/>
        </w:rPr>
        <w:t xml:space="preserve">                      </w:t>
      </w:r>
      <w:r w:rsidRPr="00CE311F">
        <w:rPr>
          <w:rFonts w:ascii="Times New Roman" w:eastAsia="Calibri" w:hAnsi="Times New Roman" w:cs="Times New Roman"/>
          <w:bCs/>
          <w:noProof/>
        </w:rPr>
        <w:drawing>
          <wp:inline distT="0" distB="0" distL="0" distR="0" wp14:anchorId="7937C1CA" wp14:editId="77723D8E">
            <wp:extent cx="1269762" cy="1547233"/>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269762" cy="1547233"/>
                    </a:xfrm>
                    <a:prstGeom prst="rect">
                      <a:avLst/>
                    </a:prstGeom>
                    <a:noFill/>
                  </pic:spPr>
                </pic:pic>
              </a:graphicData>
            </a:graphic>
          </wp:inline>
        </w:drawing>
      </w:r>
    </w:p>
    <w:p w14:paraId="25BF578C" w14:textId="4B6050BE" w:rsidR="00A12535" w:rsidRPr="008050C7" w:rsidRDefault="00A12535" w:rsidP="00A12535">
      <w:pPr>
        <w:autoSpaceDE w:val="0"/>
        <w:autoSpaceDN w:val="0"/>
        <w:adjustRightInd w:val="0"/>
        <w:spacing w:after="0" w:line="276" w:lineRule="auto"/>
        <w:rPr>
          <w:rFonts w:ascii="Times New Roman" w:eastAsia="Calibri" w:hAnsi="Times New Roman" w:cs="Times New Roman"/>
          <w:bCs/>
          <w:noProof/>
          <w:sz w:val="24"/>
          <w:szCs w:val="24"/>
        </w:rPr>
      </w:pPr>
      <w:r w:rsidRPr="008050C7">
        <w:rPr>
          <w:rFonts w:ascii="Times New Roman" w:eastAsia="Calibri" w:hAnsi="Times New Roman" w:cs="Times New Roman"/>
          <w:bCs/>
          <w:noProof/>
          <w:sz w:val="24"/>
          <w:szCs w:val="24"/>
        </w:rPr>
        <w:t xml:space="preserve">                                       (a)Inlet Valve</w:t>
      </w:r>
      <w:r w:rsidRPr="008050C7">
        <w:rPr>
          <w:rFonts w:ascii="Times New Roman" w:eastAsia="Calibri" w:hAnsi="Times New Roman" w:cs="Times New Roman"/>
          <w:bCs/>
          <w:noProof/>
          <w:sz w:val="24"/>
          <w:szCs w:val="24"/>
        </w:rPr>
        <w:tab/>
        <w:t xml:space="preserve">                  (b)Obstruction markings on the valve</w:t>
      </w:r>
    </w:p>
    <w:p w14:paraId="6AFFFEAB" w14:textId="1D26FBEF" w:rsidR="00A12535" w:rsidRPr="008050C7" w:rsidRDefault="00936CA0" w:rsidP="00A12535">
      <w:pPr>
        <w:autoSpaceDE w:val="0"/>
        <w:autoSpaceDN w:val="0"/>
        <w:adjustRightInd w:val="0"/>
        <w:spacing w:after="0" w:line="276" w:lineRule="auto"/>
        <w:jc w:val="center"/>
        <w:rPr>
          <w:rFonts w:ascii="Times New Roman" w:eastAsia="Calibri" w:hAnsi="Times New Roman" w:cs="Times New Roman"/>
          <w:bCs/>
          <w:i/>
          <w:iCs/>
          <w:noProof/>
          <w:sz w:val="24"/>
          <w:szCs w:val="24"/>
        </w:rPr>
      </w:pPr>
      <w:r w:rsidRPr="008050C7">
        <w:rPr>
          <w:rFonts w:ascii="Times New Roman" w:hAnsi="Times New Roman" w:cs="Times New Roman"/>
          <w:bCs/>
          <w:i/>
          <w:iCs/>
          <w:sz w:val="24"/>
          <w:szCs w:val="24"/>
        </w:rPr>
        <w:lastRenderedPageBreak/>
        <w:t>Figure 2</w:t>
      </w:r>
      <w:bookmarkStart w:id="5" w:name="_Hlk117672509"/>
      <w:r w:rsidR="00A94A41" w:rsidRPr="008050C7">
        <w:rPr>
          <w:rFonts w:ascii="Times New Roman" w:hAnsi="Times New Roman" w:cs="Times New Roman"/>
          <w:bCs/>
          <w:i/>
          <w:iCs/>
          <w:sz w:val="24"/>
          <w:szCs w:val="24"/>
        </w:rPr>
        <w:t>:</w:t>
      </w:r>
      <w:r w:rsidRPr="008050C7">
        <w:rPr>
          <w:rFonts w:ascii="Times New Roman" w:hAnsi="Times New Roman" w:cs="Times New Roman"/>
          <w:bCs/>
          <w:i/>
          <w:iCs/>
          <w:sz w:val="24"/>
          <w:szCs w:val="24"/>
        </w:rPr>
        <w:t xml:space="preserve"> Mechanical modulating valves</w:t>
      </w:r>
      <w:r w:rsidR="00A12535" w:rsidRPr="008050C7">
        <w:rPr>
          <w:rFonts w:ascii="Times New Roman" w:hAnsi="Times New Roman" w:cs="Times New Roman"/>
          <w:bCs/>
          <w:i/>
          <w:iCs/>
          <w:sz w:val="24"/>
          <w:szCs w:val="24"/>
        </w:rPr>
        <w:t xml:space="preserve"> and marking over defining the obstruction</w:t>
      </w:r>
      <w:r w:rsidR="00A12535" w:rsidRPr="008050C7">
        <w:rPr>
          <w:rFonts w:ascii="Times New Roman" w:hAnsi="Times New Roman" w:cs="Times New Roman"/>
          <w:bCs/>
          <w:sz w:val="24"/>
          <w:szCs w:val="24"/>
        </w:rPr>
        <w:t xml:space="preserve"> </w:t>
      </w:r>
      <w:r w:rsidR="00A12535" w:rsidRPr="008050C7">
        <w:rPr>
          <w:rFonts w:ascii="Times New Roman" w:hAnsi="Times New Roman" w:cs="Times New Roman"/>
          <w:bCs/>
          <w:i/>
          <w:iCs/>
          <w:sz w:val="24"/>
          <w:szCs w:val="24"/>
        </w:rPr>
        <w:t xml:space="preserve">level </w:t>
      </w:r>
      <w:r w:rsidR="00A12535" w:rsidRPr="008050C7">
        <w:rPr>
          <w:rFonts w:ascii="Times New Roman" w:eastAsia="Calibri" w:hAnsi="Times New Roman" w:cs="Times New Roman"/>
          <w:bCs/>
          <w:i/>
          <w:iCs/>
          <w:noProof/>
          <w:sz w:val="24"/>
          <w:szCs w:val="24"/>
        </w:rPr>
        <w:t>(a)Inlet Valve (b)Obstruction markings on the valve</w:t>
      </w:r>
    </w:p>
    <w:p w14:paraId="6422BB70" w14:textId="79D9C580" w:rsidR="00936CA0" w:rsidRPr="00A12535" w:rsidRDefault="00936CA0" w:rsidP="0019163D">
      <w:pPr>
        <w:autoSpaceDE w:val="0"/>
        <w:autoSpaceDN w:val="0"/>
        <w:adjustRightInd w:val="0"/>
        <w:spacing w:after="0" w:line="276" w:lineRule="auto"/>
        <w:jc w:val="center"/>
        <w:rPr>
          <w:rFonts w:ascii="Times New Roman" w:hAnsi="Times New Roman" w:cs="Times New Roman"/>
          <w:bCs/>
          <w:i/>
          <w:iCs/>
        </w:rPr>
      </w:pPr>
    </w:p>
    <w:p w14:paraId="0DBF83EB" w14:textId="77777777" w:rsidR="009A5F60" w:rsidRPr="00CE311F" w:rsidRDefault="009A5F60" w:rsidP="0019163D">
      <w:pPr>
        <w:autoSpaceDE w:val="0"/>
        <w:autoSpaceDN w:val="0"/>
        <w:adjustRightInd w:val="0"/>
        <w:spacing w:after="0" w:line="276" w:lineRule="auto"/>
        <w:jc w:val="center"/>
        <w:rPr>
          <w:rFonts w:ascii="Times New Roman" w:hAnsi="Times New Roman" w:cs="Times New Roman"/>
          <w:b/>
        </w:rPr>
      </w:pPr>
    </w:p>
    <w:bookmarkEnd w:id="5"/>
    <w:p w14:paraId="5DB74E95" w14:textId="595755A0" w:rsidR="00BF0E4C" w:rsidRPr="008050C7" w:rsidRDefault="0019163D" w:rsidP="00C67A8D">
      <w:pPr>
        <w:autoSpaceDE w:val="0"/>
        <w:autoSpaceDN w:val="0"/>
        <w:adjustRightInd w:val="0"/>
        <w:spacing w:after="0" w:line="276" w:lineRule="auto"/>
        <w:jc w:val="both"/>
        <w:rPr>
          <w:rFonts w:ascii="Times New Roman" w:hAnsi="Times New Roman" w:cs="Times New Roman"/>
          <w:bCs/>
          <w:sz w:val="24"/>
          <w:szCs w:val="24"/>
        </w:rPr>
      </w:pPr>
      <w:r w:rsidRPr="008050C7">
        <w:rPr>
          <w:rFonts w:ascii="Times New Roman" w:hAnsi="Times New Roman" w:cs="Times New Roman"/>
          <w:bCs/>
          <w:sz w:val="24"/>
          <w:szCs w:val="24"/>
        </w:rPr>
        <w:t xml:space="preserve">Six equal intervals are marked on the mechanical modulation valve, so that different degrees of clogging can be achieved by regulating the valve in these intervals. B0 shows 0% clogging (full flow/no disturbance), B1 shows 16.7% clogging, B2-33.3%, B3-50%, B4-66.6%, and B5-83.33% clogging. The pump is operated at a </w:t>
      </w:r>
      <w:proofErr w:type="spellStart"/>
      <w:r w:rsidR="00EE1748" w:rsidRPr="008050C7">
        <w:rPr>
          <w:rFonts w:ascii="Times New Roman" w:hAnsi="Times New Roman" w:cs="Times New Roman"/>
          <w:bCs/>
          <w:sz w:val="24"/>
          <w:szCs w:val="24"/>
        </w:rPr>
        <w:t>frequency</w:t>
      </w:r>
      <w:r w:rsidRPr="008050C7">
        <w:rPr>
          <w:rFonts w:ascii="Times New Roman" w:hAnsi="Times New Roman" w:cs="Times New Roman"/>
          <w:bCs/>
          <w:sz w:val="24"/>
          <w:szCs w:val="24"/>
        </w:rPr>
        <w:t>of</w:t>
      </w:r>
      <w:proofErr w:type="spellEnd"/>
      <w:r w:rsidRPr="008050C7">
        <w:rPr>
          <w:rFonts w:ascii="Times New Roman" w:hAnsi="Times New Roman" w:cs="Times New Roman"/>
          <w:bCs/>
          <w:sz w:val="24"/>
          <w:szCs w:val="24"/>
        </w:rPr>
        <w:t xml:space="preserve"> 30 Hz to 6</w:t>
      </w:r>
      <w:r w:rsidR="00A94A41" w:rsidRPr="008050C7">
        <w:rPr>
          <w:rFonts w:ascii="Times New Roman" w:hAnsi="Times New Roman" w:cs="Times New Roman"/>
          <w:bCs/>
          <w:sz w:val="24"/>
          <w:szCs w:val="24"/>
        </w:rPr>
        <w:t>0</w:t>
      </w:r>
      <w:r w:rsidRPr="008050C7">
        <w:rPr>
          <w:rFonts w:ascii="Times New Roman" w:hAnsi="Times New Roman" w:cs="Times New Roman"/>
          <w:bCs/>
          <w:sz w:val="24"/>
          <w:szCs w:val="24"/>
        </w:rPr>
        <w:t xml:space="preserve"> Hz with an interval of 5 Hz. Since the motor heats up at a </w:t>
      </w:r>
      <w:proofErr w:type="spellStart"/>
      <w:r w:rsidR="00EE1748" w:rsidRPr="008050C7">
        <w:rPr>
          <w:rFonts w:ascii="Times New Roman" w:hAnsi="Times New Roman" w:cs="Times New Roman"/>
          <w:bCs/>
          <w:sz w:val="24"/>
          <w:szCs w:val="24"/>
        </w:rPr>
        <w:t>frequency</w:t>
      </w:r>
      <w:r w:rsidRPr="008050C7">
        <w:rPr>
          <w:rFonts w:ascii="Times New Roman" w:hAnsi="Times New Roman" w:cs="Times New Roman"/>
          <w:bCs/>
          <w:sz w:val="24"/>
          <w:szCs w:val="24"/>
        </w:rPr>
        <w:t>higher</w:t>
      </w:r>
      <w:proofErr w:type="spellEnd"/>
      <w:r w:rsidRPr="008050C7">
        <w:rPr>
          <w:rFonts w:ascii="Times New Roman" w:hAnsi="Times New Roman" w:cs="Times New Roman"/>
          <w:bCs/>
          <w:sz w:val="24"/>
          <w:szCs w:val="24"/>
        </w:rPr>
        <w:t xml:space="preserve"> than 6</w:t>
      </w:r>
      <w:r w:rsidR="00A94A41" w:rsidRPr="008050C7">
        <w:rPr>
          <w:rFonts w:ascii="Times New Roman" w:hAnsi="Times New Roman" w:cs="Times New Roman"/>
          <w:bCs/>
          <w:sz w:val="24"/>
          <w:szCs w:val="24"/>
        </w:rPr>
        <w:t>0</w:t>
      </w:r>
      <w:r w:rsidRPr="008050C7">
        <w:rPr>
          <w:rFonts w:ascii="Times New Roman" w:hAnsi="Times New Roman" w:cs="Times New Roman"/>
          <w:bCs/>
          <w:sz w:val="24"/>
          <w:szCs w:val="24"/>
        </w:rPr>
        <w:t xml:space="preserve"> Hz</w:t>
      </w:r>
      <w:r w:rsidR="00BF0E4C" w:rsidRPr="008050C7">
        <w:rPr>
          <w:rFonts w:ascii="Times New Roman" w:hAnsi="Times New Roman" w:cs="Times New Roman"/>
          <w:bCs/>
          <w:sz w:val="24"/>
          <w:szCs w:val="24"/>
        </w:rPr>
        <w:t>.</w:t>
      </w:r>
    </w:p>
    <w:p w14:paraId="53326FAA" w14:textId="09F5440F" w:rsidR="008847E6" w:rsidRPr="008050C7" w:rsidRDefault="00BF0E4C" w:rsidP="00C67A8D">
      <w:pPr>
        <w:autoSpaceDE w:val="0"/>
        <w:autoSpaceDN w:val="0"/>
        <w:adjustRightInd w:val="0"/>
        <w:spacing w:after="0" w:line="276" w:lineRule="auto"/>
        <w:jc w:val="both"/>
        <w:rPr>
          <w:rFonts w:ascii="Times New Roman" w:hAnsi="Times New Roman" w:cs="Times New Roman"/>
          <w:bCs/>
          <w:sz w:val="24"/>
          <w:szCs w:val="24"/>
        </w:rPr>
      </w:pPr>
      <w:r w:rsidRPr="008050C7">
        <w:rPr>
          <w:rFonts w:ascii="Times New Roman" w:hAnsi="Times New Roman" w:cs="Times New Roman"/>
          <w:bCs/>
          <w:i/>
          <w:iCs/>
          <w:sz w:val="24"/>
          <w:szCs w:val="24"/>
        </w:rPr>
        <w:t xml:space="preserve">Accelerometers: </w:t>
      </w:r>
      <w:r w:rsidR="00FE2DB5" w:rsidRPr="008050C7">
        <w:rPr>
          <w:rFonts w:ascii="Times New Roman" w:hAnsi="Times New Roman" w:cs="Times New Roman"/>
          <w:bCs/>
          <w:sz w:val="24"/>
          <w:szCs w:val="24"/>
        </w:rPr>
        <w:t xml:space="preserve">Two tri-axial accelerometers mounted on the pump have sensitivity 100.3, 100.7, 101.4 mV/g (accelerometer-1) along x, </w:t>
      </w:r>
      <w:r w:rsidR="00FE2DB5" w:rsidRPr="008050C7">
        <w:rPr>
          <w:rFonts w:ascii="Times New Roman" w:hAnsi="Times New Roman" w:cs="Times New Roman"/>
          <w:bCs/>
          <w:i/>
          <w:iCs/>
          <w:sz w:val="24"/>
          <w:szCs w:val="24"/>
        </w:rPr>
        <w:t>y</w:t>
      </w:r>
      <w:r w:rsidR="00FE2DB5" w:rsidRPr="008050C7">
        <w:rPr>
          <w:rFonts w:ascii="Times New Roman" w:hAnsi="Times New Roman" w:cs="Times New Roman"/>
          <w:bCs/>
          <w:sz w:val="24"/>
          <w:szCs w:val="24"/>
        </w:rPr>
        <w:t xml:space="preserve">, </w:t>
      </w:r>
      <w:r w:rsidR="00FE2DB5" w:rsidRPr="008050C7">
        <w:rPr>
          <w:rFonts w:ascii="Times New Roman" w:hAnsi="Times New Roman" w:cs="Times New Roman"/>
          <w:bCs/>
          <w:i/>
          <w:iCs/>
          <w:sz w:val="24"/>
          <w:szCs w:val="24"/>
        </w:rPr>
        <w:t xml:space="preserve">z </w:t>
      </w:r>
      <w:r w:rsidR="00FE2DB5" w:rsidRPr="008050C7">
        <w:rPr>
          <w:rFonts w:ascii="Times New Roman" w:hAnsi="Times New Roman" w:cs="Times New Roman"/>
          <w:bCs/>
          <w:sz w:val="24"/>
          <w:szCs w:val="24"/>
        </w:rPr>
        <w:t xml:space="preserve">directions respectively, and 101, 101.1, 101.4 mV/g (accelerometer-2) along x, </w:t>
      </w:r>
      <w:r w:rsidR="00FE2DB5" w:rsidRPr="008050C7">
        <w:rPr>
          <w:rFonts w:ascii="Times New Roman" w:hAnsi="Times New Roman" w:cs="Times New Roman"/>
          <w:bCs/>
          <w:i/>
          <w:iCs/>
          <w:sz w:val="24"/>
          <w:szCs w:val="24"/>
        </w:rPr>
        <w:t>y</w:t>
      </w:r>
      <w:r w:rsidR="00FE2DB5" w:rsidRPr="008050C7">
        <w:rPr>
          <w:rFonts w:ascii="Times New Roman" w:hAnsi="Times New Roman" w:cs="Times New Roman"/>
          <w:bCs/>
          <w:sz w:val="24"/>
          <w:szCs w:val="24"/>
        </w:rPr>
        <w:t xml:space="preserve">, </w:t>
      </w:r>
      <w:r w:rsidR="00FE2DB5" w:rsidRPr="008050C7">
        <w:rPr>
          <w:rFonts w:ascii="Times New Roman" w:hAnsi="Times New Roman" w:cs="Times New Roman"/>
          <w:bCs/>
          <w:i/>
          <w:iCs/>
          <w:sz w:val="24"/>
          <w:szCs w:val="24"/>
        </w:rPr>
        <w:t xml:space="preserve">z </w:t>
      </w:r>
      <w:r w:rsidR="00FE2DB5" w:rsidRPr="008050C7">
        <w:rPr>
          <w:rFonts w:ascii="Times New Roman" w:hAnsi="Times New Roman" w:cs="Times New Roman"/>
          <w:bCs/>
          <w:sz w:val="24"/>
          <w:szCs w:val="24"/>
        </w:rPr>
        <w:t>directions respectively, were used for acceleration measurement. Accelerometers and the directions are shown in figure 3</w:t>
      </w:r>
      <w:r w:rsidR="008847E6" w:rsidRPr="008050C7">
        <w:rPr>
          <w:rFonts w:ascii="Times New Roman" w:hAnsi="Times New Roman" w:cs="Times New Roman"/>
          <w:bCs/>
          <w:sz w:val="24"/>
          <w:szCs w:val="24"/>
        </w:rPr>
        <w:t>.</w:t>
      </w:r>
    </w:p>
    <w:p w14:paraId="6C0FAE1A" w14:textId="2ECDD213" w:rsidR="00BF0E4C" w:rsidRPr="008050C7" w:rsidRDefault="008847E6" w:rsidP="00C67A8D">
      <w:pPr>
        <w:autoSpaceDE w:val="0"/>
        <w:autoSpaceDN w:val="0"/>
        <w:adjustRightInd w:val="0"/>
        <w:spacing w:after="0" w:line="276" w:lineRule="auto"/>
        <w:jc w:val="both"/>
        <w:rPr>
          <w:rFonts w:ascii="Times New Roman" w:hAnsi="Times New Roman" w:cs="Times New Roman"/>
          <w:bCs/>
          <w:sz w:val="24"/>
          <w:szCs w:val="24"/>
        </w:rPr>
      </w:pPr>
      <w:r w:rsidRPr="008050C7">
        <w:rPr>
          <w:rFonts w:ascii="Times New Roman" w:hAnsi="Times New Roman" w:cs="Times New Roman"/>
          <w:bCs/>
          <w:i/>
          <w:iCs/>
          <w:sz w:val="24"/>
          <w:szCs w:val="24"/>
        </w:rPr>
        <w:t>Pressure Transducers:</w:t>
      </w:r>
      <w:r w:rsidRPr="008050C7">
        <w:rPr>
          <w:rFonts w:ascii="Times New Roman" w:hAnsi="Times New Roman" w:cs="Times New Roman"/>
          <w:bCs/>
          <w:sz w:val="24"/>
          <w:szCs w:val="24"/>
        </w:rPr>
        <w:t xml:space="preserve"> </w:t>
      </w:r>
      <w:r w:rsidR="00FE2DB5" w:rsidRPr="008050C7">
        <w:rPr>
          <w:rFonts w:ascii="Times New Roman" w:hAnsi="Times New Roman" w:cs="Times New Roman"/>
          <w:bCs/>
          <w:sz w:val="24"/>
          <w:szCs w:val="24"/>
        </w:rPr>
        <w:t>A sensitive silicon chip employed two pressure transducers supplied by ‘</w:t>
      </w:r>
      <w:proofErr w:type="spellStart"/>
      <w:r w:rsidR="00FE2DB5" w:rsidRPr="008050C7">
        <w:rPr>
          <w:rFonts w:ascii="Times New Roman" w:hAnsi="Times New Roman" w:cs="Times New Roman"/>
          <w:bCs/>
          <w:sz w:val="24"/>
          <w:szCs w:val="24"/>
        </w:rPr>
        <w:t>Nictech</w:t>
      </w:r>
      <w:proofErr w:type="spellEnd"/>
      <w:r w:rsidR="00FE2DB5" w:rsidRPr="008050C7">
        <w:rPr>
          <w:rFonts w:ascii="Times New Roman" w:hAnsi="Times New Roman" w:cs="Times New Roman"/>
          <w:bCs/>
          <w:sz w:val="24"/>
          <w:szCs w:val="24"/>
        </w:rPr>
        <w:t xml:space="preserve">’ (India) were used for liquid pressure measurement. Response from the pressure sensors in the working range (0–60 psi) can be obtained in the form of current fluctuation (4–20 mA). </w:t>
      </w:r>
      <w:r w:rsidR="005151B2" w:rsidRPr="008050C7">
        <w:rPr>
          <w:rFonts w:ascii="Times New Roman" w:hAnsi="Times New Roman" w:cs="Times New Roman"/>
          <w:bCs/>
          <w:sz w:val="24"/>
          <w:szCs w:val="24"/>
        </w:rPr>
        <w:t>High- and low-Pressure</w:t>
      </w:r>
      <w:r w:rsidR="00FE2DB5" w:rsidRPr="008050C7">
        <w:rPr>
          <w:rFonts w:ascii="Times New Roman" w:hAnsi="Times New Roman" w:cs="Times New Roman"/>
          <w:bCs/>
          <w:sz w:val="24"/>
          <w:szCs w:val="24"/>
        </w:rPr>
        <w:t xml:space="preserve"> transducers are shown in figure 4. </w:t>
      </w:r>
    </w:p>
    <w:p w14:paraId="469317D1" w14:textId="3F428ECA" w:rsidR="008847E6" w:rsidRPr="008050C7" w:rsidRDefault="00FE2DB5" w:rsidP="00C67A8D">
      <w:pPr>
        <w:autoSpaceDE w:val="0"/>
        <w:autoSpaceDN w:val="0"/>
        <w:adjustRightInd w:val="0"/>
        <w:spacing w:after="0" w:line="276" w:lineRule="auto"/>
        <w:jc w:val="both"/>
        <w:rPr>
          <w:rFonts w:ascii="Times New Roman" w:hAnsi="Times New Roman" w:cs="Times New Roman"/>
          <w:bCs/>
          <w:sz w:val="24"/>
          <w:szCs w:val="24"/>
        </w:rPr>
      </w:pPr>
      <w:r w:rsidRPr="008050C7">
        <w:rPr>
          <w:rFonts w:ascii="Times New Roman" w:hAnsi="Times New Roman" w:cs="Times New Roman"/>
          <w:bCs/>
          <w:i/>
          <w:iCs/>
          <w:sz w:val="24"/>
          <w:szCs w:val="24"/>
        </w:rPr>
        <w:t>Current sensing probes:</w:t>
      </w:r>
      <w:r w:rsidRPr="008050C7">
        <w:rPr>
          <w:rFonts w:ascii="Times New Roman" w:hAnsi="Times New Roman" w:cs="Times New Roman"/>
          <w:bCs/>
          <w:sz w:val="24"/>
          <w:szCs w:val="24"/>
        </w:rPr>
        <w:t xml:space="preserve"> ‘The Keysight 1146B’ current probes were used for measurement of the motor line current</w:t>
      </w:r>
      <w:r w:rsidR="00186A9E" w:rsidRPr="008050C7">
        <w:rPr>
          <w:rFonts w:ascii="Times New Roman" w:hAnsi="Times New Roman" w:cs="Times New Roman"/>
          <w:bCs/>
          <w:sz w:val="24"/>
          <w:szCs w:val="24"/>
        </w:rPr>
        <w:t xml:space="preserve">, show in Figure 5. </w:t>
      </w:r>
      <w:r w:rsidRPr="008050C7">
        <w:rPr>
          <w:rFonts w:ascii="Times New Roman" w:hAnsi="Times New Roman" w:cs="Times New Roman"/>
          <w:bCs/>
          <w:sz w:val="24"/>
          <w:szCs w:val="24"/>
        </w:rPr>
        <w:t>Current probes can measure the current from 100 mA to 10 A rms.</w:t>
      </w:r>
    </w:p>
    <w:p w14:paraId="36E18C56" w14:textId="6251038A" w:rsidR="00E658E2" w:rsidRPr="008050C7" w:rsidRDefault="000558E8" w:rsidP="00C67A8D">
      <w:pPr>
        <w:autoSpaceDE w:val="0"/>
        <w:autoSpaceDN w:val="0"/>
        <w:adjustRightInd w:val="0"/>
        <w:spacing w:after="0" w:line="276" w:lineRule="auto"/>
        <w:jc w:val="both"/>
        <w:rPr>
          <w:rFonts w:ascii="Times New Roman" w:hAnsi="Times New Roman" w:cs="Times New Roman"/>
          <w:sz w:val="24"/>
          <w:szCs w:val="24"/>
        </w:rPr>
      </w:pPr>
      <w:r w:rsidRPr="008050C7">
        <w:rPr>
          <w:rFonts w:ascii="Times New Roman" w:hAnsi="Times New Roman" w:cs="Times New Roman"/>
          <w:i/>
          <w:iCs/>
          <w:sz w:val="24"/>
          <w:szCs w:val="24"/>
        </w:rPr>
        <w:t>Data Acquisition System:</w:t>
      </w:r>
      <w:r w:rsidRPr="008050C7">
        <w:rPr>
          <w:rFonts w:ascii="Times New Roman" w:hAnsi="Times New Roman" w:cs="Times New Roman"/>
          <w:b/>
          <w:bCs/>
          <w:sz w:val="24"/>
          <w:szCs w:val="24"/>
        </w:rPr>
        <w:t xml:space="preserve"> </w:t>
      </w:r>
      <w:r w:rsidRPr="008050C7">
        <w:rPr>
          <w:rFonts w:ascii="Times New Roman" w:hAnsi="Times New Roman" w:cs="Times New Roman"/>
          <w:bCs/>
          <w:sz w:val="24"/>
          <w:szCs w:val="24"/>
        </w:rPr>
        <w:t xml:space="preserve">The NI PXI - 4472 is an 8-channel and NI PXI -6251 is a 16-channel dynamic signal acquisition module for high accuracy frequency domain measurements. The eight channels of the NI PXI -4472 and the 16 channels of the NI PXI -6251 simultaneously digitize input signals over a bandwidth of DC to 45 kHz. </w:t>
      </w:r>
      <w:r w:rsidRPr="008050C7">
        <w:rPr>
          <w:rFonts w:ascii="Times New Roman" w:hAnsi="Times New Roman" w:cs="Times New Roman"/>
          <w:sz w:val="24"/>
          <w:szCs w:val="24"/>
        </w:rPr>
        <w:t>Data Acquisition System is shown in figure 6.</w:t>
      </w:r>
    </w:p>
    <w:p w14:paraId="5901B141" w14:textId="77777777" w:rsidR="00186A9E" w:rsidRPr="00CE311F" w:rsidRDefault="00186A9E" w:rsidP="00C67A8D">
      <w:pPr>
        <w:autoSpaceDE w:val="0"/>
        <w:autoSpaceDN w:val="0"/>
        <w:adjustRightInd w:val="0"/>
        <w:spacing w:after="0" w:line="276" w:lineRule="auto"/>
        <w:jc w:val="both"/>
        <w:rPr>
          <w:rFonts w:ascii="Times New Roman" w:hAnsi="Times New Roman" w:cs="Times New Roman"/>
        </w:rPr>
      </w:pPr>
    </w:p>
    <w:p w14:paraId="0F2A927D" w14:textId="5AEAEB22" w:rsidR="00E00ABF" w:rsidRPr="00CE311F" w:rsidRDefault="006B0709" w:rsidP="000D28A9">
      <w:pPr>
        <w:jc w:val="center"/>
        <w:rPr>
          <w:rFonts w:ascii="Times New Roman" w:hAnsi="Times New Roman" w:cs="Times New Roman"/>
        </w:rPr>
      </w:pPr>
      <w:r w:rsidRPr="00CE311F">
        <w:rPr>
          <w:rFonts w:ascii="Times New Roman" w:hAnsi="Times New Roman" w:cs="Times New Roman"/>
          <w:noProof/>
        </w:rPr>
        <w:drawing>
          <wp:inline distT="0" distB="0" distL="0" distR="0" wp14:anchorId="46F81E27" wp14:editId="014B57DD">
            <wp:extent cx="2780041" cy="2362200"/>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780041" cy="2362200"/>
                    </a:xfrm>
                    <a:prstGeom prst="rect">
                      <a:avLst/>
                    </a:prstGeom>
                    <a:noFill/>
                  </pic:spPr>
                </pic:pic>
              </a:graphicData>
            </a:graphic>
          </wp:inline>
        </w:drawing>
      </w:r>
    </w:p>
    <w:p w14:paraId="6F311A04" w14:textId="3A685688" w:rsidR="00BF0E4C" w:rsidRPr="008050C7" w:rsidRDefault="006B0709" w:rsidP="009A5F60">
      <w:pPr>
        <w:jc w:val="center"/>
        <w:rPr>
          <w:rFonts w:ascii="Times New Roman" w:hAnsi="Times New Roman" w:cs="Times New Roman"/>
          <w:i/>
          <w:iCs/>
          <w:sz w:val="24"/>
          <w:szCs w:val="24"/>
        </w:rPr>
      </w:pPr>
      <w:r w:rsidRPr="008050C7">
        <w:rPr>
          <w:rFonts w:ascii="Times New Roman" w:hAnsi="Times New Roman" w:cs="Times New Roman"/>
          <w:i/>
          <w:iCs/>
          <w:sz w:val="24"/>
          <w:szCs w:val="24"/>
        </w:rPr>
        <w:t>Figure 3</w:t>
      </w:r>
      <w:r w:rsidR="00A94A41" w:rsidRPr="008050C7">
        <w:rPr>
          <w:rFonts w:ascii="Times New Roman" w:hAnsi="Times New Roman" w:cs="Times New Roman"/>
          <w:i/>
          <w:iCs/>
          <w:sz w:val="24"/>
          <w:szCs w:val="24"/>
        </w:rPr>
        <w:t>:</w:t>
      </w:r>
      <w:r w:rsidRPr="008050C7">
        <w:rPr>
          <w:rFonts w:ascii="Times New Roman" w:hAnsi="Times New Roman" w:cs="Times New Roman"/>
          <w:i/>
          <w:iCs/>
          <w:sz w:val="24"/>
          <w:szCs w:val="24"/>
        </w:rPr>
        <w:t xml:space="preserve"> </w:t>
      </w:r>
      <w:r w:rsidR="003627BA" w:rsidRPr="008050C7">
        <w:rPr>
          <w:rFonts w:ascii="Times New Roman" w:hAnsi="Times New Roman" w:cs="Times New Roman"/>
          <w:i/>
          <w:iCs/>
          <w:sz w:val="24"/>
          <w:szCs w:val="24"/>
        </w:rPr>
        <w:t>Three axial a</w:t>
      </w:r>
      <w:r w:rsidRPr="008050C7">
        <w:rPr>
          <w:rFonts w:ascii="Times New Roman" w:hAnsi="Times New Roman" w:cs="Times New Roman"/>
          <w:i/>
          <w:iCs/>
          <w:sz w:val="24"/>
          <w:szCs w:val="24"/>
        </w:rPr>
        <w:t xml:space="preserve">ccelerometers </w:t>
      </w:r>
      <w:r w:rsidR="005151B2" w:rsidRPr="008050C7">
        <w:rPr>
          <w:rFonts w:ascii="Times New Roman" w:hAnsi="Times New Roman" w:cs="Times New Roman"/>
          <w:i/>
          <w:iCs/>
          <w:sz w:val="24"/>
          <w:szCs w:val="24"/>
        </w:rPr>
        <w:t>glued</w:t>
      </w:r>
      <w:r w:rsidRPr="008050C7">
        <w:rPr>
          <w:rFonts w:ascii="Times New Roman" w:hAnsi="Times New Roman" w:cs="Times New Roman"/>
          <w:i/>
          <w:iCs/>
          <w:sz w:val="24"/>
          <w:szCs w:val="24"/>
        </w:rPr>
        <w:t xml:space="preserve"> to the pump</w:t>
      </w:r>
    </w:p>
    <w:p w14:paraId="76B6F7A9" w14:textId="119CC2D8" w:rsidR="00FE2DB5" w:rsidRPr="00CE311F" w:rsidRDefault="00FE2DB5" w:rsidP="006B0709">
      <w:pPr>
        <w:jc w:val="center"/>
        <w:rPr>
          <w:rFonts w:ascii="Times New Roman" w:hAnsi="Times New Roman" w:cs="Times New Roman"/>
          <w:i/>
          <w:iCs/>
        </w:rPr>
      </w:pPr>
      <w:r w:rsidRPr="00CE311F">
        <w:rPr>
          <w:rFonts w:ascii="Times New Roman" w:eastAsia="Calibri" w:hAnsi="Times New Roman" w:cs="Times New Roman"/>
          <w:bCs/>
          <w:noProof/>
        </w:rPr>
        <w:lastRenderedPageBreak/>
        <w:drawing>
          <wp:inline distT="0" distB="0" distL="0" distR="0" wp14:anchorId="390370BF" wp14:editId="7F6151F2">
            <wp:extent cx="2061082" cy="2109352"/>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061082" cy="2109352"/>
                    </a:xfrm>
                    <a:prstGeom prst="rect">
                      <a:avLst/>
                    </a:prstGeom>
                    <a:noFill/>
                  </pic:spPr>
                </pic:pic>
              </a:graphicData>
            </a:graphic>
          </wp:inline>
        </w:drawing>
      </w:r>
    </w:p>
    <w:p w14:paraId="3DBAF9C0" w14:textId="60C1E6D4" w:rsidR="00BF0E4C" w:rsidRPr="008050C7" w:rsidRDefault="00FE2DB5" w:rsidP="009A5F60">
      <w:pPr>
        <w:jc w:val="center"/>
        <w:rPr>
          <w:rFonts w:ascii="Times New Roman" w:hAnsi="Times New Roman" w:cs="Times New Roman"/>
          <w:bCs/>
          <w:i/>
          <w:iCs/>
          <w:sz w:val="24"/>
          <w:szCs w:val="24"/>
        </w:rPr>
      </w:pPr>
      <w:r w:rsidRPr="008050C7">
        <w:rPr>
          <w:rFonts w:ascii="Times New Roman" w:hAnsi="Times New Roman" w:cs="Times New Roman"/>
          <w:bCs/>
          <w:i/>
          <w:iCs/>
          <w:sz w:val="24"/>
          <w:szCs w:val="24"/>
        </w:rPr>
        <w:t>Figure 4</w:t>
      </w:r>
      <w:r w:rsidR="00A94A41" w:rsidRPr="008050C7">
        <w:rPr>
          <w:rFonts w:ascii="Times New Roman" w:hAnsi="Times New Roman" w:cs="Times New Roman"/>
          <w:bCs/>
          <w:i/>
          <w:iCs/>
          <w:sz w:val="24"/>
          <w:szCs w:val="24"/>
        </w:rPr>
        <w:t>:</w:t>
      </w:r>
      <w:r w:rsidRPr="008050C7">
        <w:rPr>
          <w:rFonts w:ascii="Times New Roman" w:hAnsi="Times New Roman" w:cs="Times New Roman"/>
          <w:bCs/>
          <w:i/>
          <w:iCs/>
          <w:sz w:val="24"/>
          <w:szCs w:val="24"/>
        </w:rPr>
        <w:t xml:space="preserve"> </w:t>
      </w:r>
      <w:bookmarkStart w:id="6" w:name="_Hlk117672525"/>
      <w:r w:rsidRPr="008050C7">
        <w:rPr>
          <w:rFonts w:ascii="Times New Roman" w:hAnsi="Times New Roman" w:cs="Times New Roman"/>
          <w:bCs/>
          <w:i/>
          <w:iCs/>
          <w:sz w:val="24"/>
          <w:szCs w:val="24"/>
        </w:rPr>
        <w:t>Pressure Transducers</w:t>
      </w:r>
      <w:bookmarkEnd w:id="6"/>
      <w:r w:rsidR="005151B2" w:rsidRPr="008050C7">
        <w:rPr>
          <w:rFonts w:ascii="Times New Roman" w:hAnsi="Times New Roman" w:cs="Times New Roman"/>
          <w:bCs/>
          <w:i/>
          <w:iCs/>
          <w:sz w:val="24"/>
          <w:szCs w:val="24"/>
        </w:rPr>
        <w:t xml:space="preserve"> mounted on the pump</w:t>
      </w:r>
    </w:p>
    <w:p w14:paraId="689ED293" w14:textId="3001471E" w:rsidR="00BF0E4C" w:rsidRPr="00CE311F" w:rsidRDefault="00FE2DB5" w:rsidP="00BF0E4C">
      <w:pPr>
        <w:rPr>
          <w:rFonts w:ascii="Times New Roman" w:hAnsi="Times New Roman" w:cs="Times New Roman"/>
          <w:b/>
          <w:bCs/>
          <w:noProof/>
        </w:rPr>
      </w:pPr>
      <w:r w:rsidRPr="00CE311F">
        <w:rPr>
          <w:rFonts w:ascii="Times New Roman" w:eastAsia="Calibri" w:hAnsi="Times New Roman" w:cs="Times New Roman"/>
          <w:bCs/>
          <w:noProof/>
        </w:rPr>
        <w:drawing>
          <wp:inline distT="0" distB="0" distL="0" distR="0" wp14:anchorId="5B21F17E" wp14:editId="7103EC79">
            <wp:extent cx="3065780" cy="2254250"/>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8450" cy="2256213"/>
                    </a:xfrm>
                    <a:prstGeom prst="rect">
                      <a:avLst/>
                    </a:prstGeom>
                    <a:noFill/>
                  </pic:spPr>
                </pic:pic>
              </a:graphicData>
            </a:graphic>
          </wp:inline>
        </w:drawing>
      </w:r>
      <w:r w:rsidR="00BF0E4C" w:rsidRPr="00CE311F">
        <w:rPr>
          <w:rFonts w:ascii="Times New Roman" w:hAnsi="Times New Roman" w:cs="Times New Roman"/>
          <w:b/>
          <w:bCs/>
          <w:noProof/>
        </w:rPr>
        <w:t xml:space="preserve">        </w:t>
      </w:r>
      <w:r w:rsidR="00BF0E4C" w:rsidRPr="00CE311F">
        <w:rPr>
          <w:rFonts w:ascii="Times New Roman" w:hAnsi="Times New Roman" w:cs="Times New Roman"/>
          <w:b/>
          <w:bCs/>
          <w:noProof/>
        </w:rPr>
        <w:drawing>
          <wp:inline distT="0" distB="0" distL="0" distR="0" wp14:anchorId="7E55CB9E" wp14:editId="7FD196AE">
            <wp:extent cx="2325540" cy="1744155"/>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5540" cy="1744155"/>
                    </a:xfrm>
                    <a:prstGeom prst="rect">
                      <a:avLst/>
                    </a:prstGeom>
                  </pic:spPr>
                </pic:pic>
              </a:graphicData>
            </a:graphic>
          </wp:inline>
        </w:drawing>
      </w:r>
    </w:p>
    <w:p w14:paraId="08A8B951" w14:textId="39BB9785" w:rsidR="004E2295" w:rsidRPr="008050C7" w:rsidRDefault="00BF0E4C" w:rsidP="00BF0E4C">
      <w:pPr>
        <w:pStyle w:val="Default"/>
        <w:spacing w:line="360" w:lineRule="auto"/>
        <w:rPr>
          <w:i/>
          <w:iCs/>
        </w:rPr>
      </w:pPr>
      <w:r w:rsidRPr="008050C7">
        <w:rPr>
          <w:i/>
          <w:iCs/>
        </w:rPr>
        <w:t xml:space="preserve">               </w:t>
      </w:r>
      <w:r w:rsidR="00FE2DB5" w:rsidRPr="008050C7">
        <w:rPr>
          <w:i/>
          <w:iCs/>
        </w:rPr>
        <w:t>Figure 5</w:t>
      </w:r>
      <w:r w:rsidR="00A94A41" w:rsidRPr="008050C7">
        <w:rPr>
          <w:i/>
          <w:iCs/>
        </w:rPr>
        <w:t>:</w:t>
      </w:r>
      <w:r w:rsidR="00FE2DB5" w:rsidRPr="008050C7">
        <w:rPr>
          <w:i/>
          <w:iCs/>
        </w:rPr>
        <w:t xml:space="preserve"> </w:t>
      </w:r>
      <w:bookmarkStart w:id="7" w:name="_Hlk117672531"/>
      <w:r w:rsidR="00FE2DB5" w:rsidRPr="008050C7">
        <w:rPr>
          <w:i/>
          <w:iCs/>
        </w:rPr>
        <w:t>Current probes</w:t>
      </w:r>
      <w:bookmarkEnd w:id="7"/>
      <w:r w:rsidRPr="008050C7">
        <w:rPr>
          <w:i/>
          <w:iCs/>
        </w:rPr>
        <w:tab/>
      </w:r>
      <w:r w:rsidRPr="008050C7">
        <w:rPr>
          <w:i/>
          <w:iCs/>
        </w:rPr>
        <w:tab/>
      </w:r>
      <w:r w:rsidR="00F170FA">
        <w:rPr>
          <w:i/>
          <w:iCs/>
        </w:rPr>
        <w:tab/>
      </w:r>
      <w:r w:rsidRPr="008050C7">
        <w:rPr>
          <w:i/>
          <w:iCs/>
        </w:rPr>
        <w:t xml:space="preserve"> Figure 6</w:t>
      </w:r>
      <w:r w:rsidR="00A94A41" w:rsidRPr="008050C7">
        <w:rPr>
          <w:i/>
          <w:iCs/>
        </w:rPr>
        <w:t>:</w:t>
      </w:r>
      <w:r w:rsidRPr="008050C7">
        <w:rPr>
          <w:i/>
          <w:iCs/>
        </w:rPr>
        <w:t xml:space="preserve"> </w:t>
      </w:r>
      <w:proofErr w:type="spellStart"/>
      <w:r w:rsidR="00815BF6" w:rsidRPr="008050C7">
        <w:rPr>
          <w:i/>
          <w:iCs/>
        </w:rPr>
        <w:t>Dspace</w:t>
      </w:r>
      <w:proofErr w:type="spellEnd"/>
      <w:r w:rsidR="00815BF6" w:rsidRPr="008050C7">
        <w:rPr>
          <w:i/>
          <w:iCs/>
        </w:rPr>
        <w:t xml:space="preserve"> for gathering the data</w:t>
      </w:r>
    </w:p>
    <w:p w14:paraId="5E902976" w14:textId="26581C39" w:rsidR="008847E6" w:rsidRPr="008050C7" w:rsidRDefault="004E2295" w:rsidP="00BF0E4C">
      <w:pPr>
        <w:pStyle w:val="Default"/>
        <w:spacing w:line="360" w:lineRule="auto"/>
        <w:rPr>
          <w:b/>
          <w:bCs/>
          <w:i/>
          <w:iCs/>
          <w:sz w:val="26"/>
          <w:szCs w:val="26"/>
        </w:rPr>
      </w:pPr>
      <w:bookmarkStart w:id="8" w:name="_Hlk136368543"/>
      <w:r w:rsidRPr="008050C7">
        <w:rPr>
          <w:b/>
          <w:bCs/>
          <w:i/>
          <w:iCs/>
          <w:sz w:val="26"/>
          <w:szCs w:val="26"/>
        </w:rPr>
        <w:t>2.1</w:t>
      </w:r>
      <w:r w:rsidR="000A323E" w:rsidRPr="008050C7">
        <w:rPr>
          <w:b/>
          <w:bCs/>
          <w:i/>
          <w:iCs/>
          <w:sz w:val="26"/>
          <w:szCs w:val="26"/>
        </w:rPr>
        <w:t>.</w:t>
      </w:r>
      <w:r w:rsidRPr="008050C7">
        <w:rPr>
          <w:b/>
          <w:bCs/>
          <w:i/>
          <w:iCs/>
          <w:sz w:val="26"/>
          <w:szCs w:val="26"/>
        </w:rPr>
        <w:t xml:space="preserve"> Description of experimentation</w:t>
      </w:r>
    </w:p>
    <w:bookmarkEnd w:id="8"/>
    <w:p w14:paraId="212B2864" w14:textId="0E756334" w:rsidR="004E2295" w:rsidRPr="008050C7" w:rsidRDefault="004E2295" w:rsidP="00C67A8D">
      <w:pPr>
        <w:pStyle w:val="Default"/>
        <w:spacing w:line="276" w:lineRule="auto"/>
        <w:jc w:val="both"/>
      </w:pPr>
      <w:r w:rsidRPr="008050C7">
        <w:t>Experiment was performed on the MFS for data collection at different blockage levels. Data collection was done for each combination of blockage level (see Fig. 4 (b)) and running speed of the pump. Statistical details of the data acquisition are given in Table 1. In order to have complete information about the fault, three different types of measurements (acceleration, fluid pressure and motor line current) with different types of sensors (accelerometers, pressure transducers and current probes), were taken. For measurement of the pump vibration, one accelerometer (accelerometer-1) was installed on the casing of the pump, and another accelerometer (accelerometer-2) was installed on the bearing housing of the pump (Fig. 2 (left)). Two pressure transducers were installed on the pump casing, as shown in Fig. 2. Measurement of the motor line current was done using three current probes (Fig. 3 (right)). All the sensors were connected to the different channels of the DAQ system to acquire the data</w:t>
      </w:r>
      <w:r w:rsidR="00E658E2" w:rsidRPr="008050C7">
        <w:t>. Control desk software was used to store the data acquired from the sensors, in the computer.</w:t>
      </w:r>
      <w:r w:rsidR="00363AA0" w:rsidRPr="008050C7">
        <w:t xml:space="preserve"> The details of DAQ </w:t>
      </w:r>
      <w:proofErr w:type="gramStart"/>
      <w:r w:rsidR="00363AA0" w:rsidRPr="008050C7">
        <w:t>is</w:t>
      </w:r>
      <w:proofErr w:type="gramEnd"/>
      <w:r w:rsidR="00363AA0" w:rsidRPr="008050C7">
        <w:t xml:space="preserve"> given in the Table 2.</w:t>
      </w:r>
    </w:p>
    <w:p w14:paraId="67BEFC72" w14:textId="77777777" w:rsidR="00363AA0" w:rsidRPr="00CE311F" w:rsidRDefault="00363AA0" w:rsidP="00363AA0">
      <w:pPr>
        <w:pStyle w:val="Default"/>
        <w:spacing w:line="276" w:lineRule="auto"/>
        <w:rPr>
          <w:sz w:val="22"/>
          <w:szCs w:val="22"/>
        </w:rPr>
      </w:pPr>
    </w:p>
    <w:p w14:paraId="11A96230" w14:textId="54D67734" w:rsidR="004E2295" w:rsidRPr="008050C7" w:rsidRDefault="004E2295" w:rsidP="004E2295">
      <w:pPr>
        <w:pStyle w:val="Default"/>
        <w:spacing w:line="360" w:lineRule="auto"/>
        <w:jc w:val="center"/>
        <w:rPr>
          <w:i/>
          <w:iCs/>
        </w:rPr>
      </w:pPr>
      <w:r w:rsidRPr="008050C7">
        <w:rPr>
          <w:i/>
          <w:iCs/>
        </w:rPr>
        <w:t>Table 2: Data acquisition details</w:t>
      </w:r>
    </w:p>
    <w:tbl>
      <w:tblPr>
        <w:tblStyle w:val="TableGrid"/>
        <w:tblW w:w="0" w:type="auto"/>
        <w:tblLook w:val="04A0" w:firstRow="1" w:lastRow="0" w:firstColumn="1" w:lastColumn="0" w:noHBand="0" w:noVBand="1"/>
      </w:tblPr>
      <w:tblGrid>
        <w:gridCol w:w="4508"/>
        <w:gridCol w:w="4508"/>
      </w:tblGrid>
      <w:tr w:rsidR="004E2295" w:rsidRPr="008050C7" w14:paraId="5BDB0CB5" w14:textId="77777777" w:rsidTr="001B141A">
        <w:tc>
          <w:tcPr>
            <w:tcW w:w="4508" w:type="dxa"/>
          </w:tcPr>
          <w:p w14:paraId="6D6FAA0E" w14:textId="4A4A7CA3" w:rsidR="004E2295" w:rsidRPr="008050C7" w:rsidRDefault="004E2295" w:rsidP="00CB06FD">
            <w:pPr>
              <w:pStyle w:val="Default"/>
              <w:spacing w:line="276" w:lineRule="auto"/>
            </w:pPr>
            <w:r w:rsidRPr="008050C7">
              <w:lastRenderedPageBreak/>
              <w:t>Blockage levels</w:t>
            </w:r>
          </w:p>
        </w:tc>
        <w:tc>
          <w:tcPr>
            <w:tcW w:w="4508" w:type="dxa"/>
          </w:tcPr>
          <w:p w14:paraId="6FDBBC7D" w14:textId="1384B141" w:rsidR="004E2295" w:rsidRPr="008050C7" w:rsidRDefault="004E2295" w:rsidP="00CB06FD">
            <w:pPr>
              <w:pStyle w:val="Default"/>
              <w:spacing w:line="276" w:lineRule="auto"/>
            </w:pPr>
            <w:r w:rsidRPr="008050C7">
              <w:t>B0 (No blockage), B1 (16.6% blockage), B2 (33.3% blockage), B3 (50% blockage), B4 (66.6% blockage), B5 (83.3% blockage)</w:t>
            </w:r>
          </w:p>
        </w:tc>
      </w:tr>
      <w:tr w:rsidR="004E2295" w:rsidRPr="008050C7" w14:paraId="3059C17F" w14:textId="77777777" w:rsidTr="001B141A">
        <w:tc>
          <w:tcPr>
            <w:tcW w:w="4508" w:type="dxa"/>
          </w:tcPr>
          <w:p w14:paraId="7D835AFC" w14:textId="63CB920D" w:rsidR="004E2295" w:rsidRPr="008050C7" w:rsidRDefault="004E2295" w:rsidP="00CB06FD">
            <w:pPr>
              <w:pStyle w:val="Default"/>
              <w:spacing w:line="276" w:lineRule="auto"/>
            </w:pPr>
            <w:r w:rsidRPr="008050C7">
              <w:t xml:space="preserve">Pump running </w:t>
            </w:r>
            <w:proofErr w:type="spellStart"/>
            <w:r w:rsidR="00EE1748" w:rsidRPr="008050C7">
              <w:t>frequency</w:t>
            </w:r>
            <w:r w:rsidRPr="008050C7">
              <w:t>s</w:t>
            </w:r>
            <w:proofErr w:type="spellEnd"/>
            <w:r w:rsidRPr="008050C7">
              <w:t xml:space="preserve"> (Hz)</w:t>
            </w:r>
          </w:p>
        </w:tc>
        <w:tc>
          <w:tcPr>
            <w:tcW w:w="4508" w:type="dxa"/>
          </w:tcPr>
          <w:p w14:paraId="33467095" w14:textId="788D716B" w:rsidR="004E2295" w:rsidRPr="008050C7" w:rsidRDefault="004E2295" w:rsidP="00CB06FD">
            <w:pPr>
              <w:pStyle w:val="Default"/>
              <w:spacing w:line="276" w:lineRule="auto"/>
            </w:pPr>
            <w:r w:rsidRPr="008050C7">
              <w:t>30, 35, 40, 45, 50, 55, 60</w:t>
            </w:r>
          </w:p>
        </w:tc>
      </w:tr>
      <w:tr w:rsidR="004E2295" w:rsidRPr="008050C7" w14:paraId="2B794478" w14:textId="77777777" w:rsidTr="001B141A">
        <w:tc>
          <w:tcPr>
            <w:tcW w:w="4508" w:type="dxa"/>
          </w:tcPr>
          <w:p w14:paraId="7E60F5E8" w14:textId="10278BB5" w:rsidR="004E2295" w:rsidRPr="008050C7" w:rsidRDefault="004E2295" w:rsidP="00CB06FD">
            <w:pPr>
              <w:pStyle w:val="Default"/>
              <w:spacing w:line="276" w:lineRule="auto"/>
            </w:pPr>
            <w:r w:rsidRPr="008050C7">
              <w:t>Total number of fault conditions</w:t>
            </w:r>
          </w:p>
        </w:tc>
        <w:tc>
          <w:tcPr>
            <w:tcW w:w="4508" w:type="dxa"/>
          </w:tcPr>
          <w:p w14:paraId="68C6BE23" w14:textId="1EE41905" w:rsidR="004E2295" w:rsidRPr="008050C7" w:rsidRDefault="004E2295" w:rsidP="00CB06FD">
            <w:pPr>
              <w:pStyle w:val="Default"/>
              <w:spacing w:line="276" w:lineRule="auto"/>
            </w:pPr>
            <w:r w:rsidRPr="008050C7">
              <w:t xml:space="preserve">6 </w:t>
            </w:r>
            <w:r w:rsidR="00130680" w:rsidRPr="008050C7">
              <w:t>*</w:t>
            </w:r>
            <w:r w:rsidRPr="008050C7">
              <w:t xml:space="preserve"> </w:t>
            </w:r>
            <w:r w:rsidR="00130680" w:rsidRPr="008050C7">
              <w:t>7</w:t>
            </w:r>
            <w:r w:rsidRPr="008050C7">
              <w:t xml:space="preserve"> = 4</w:t>
            </w:r>
            <w:r w:rsidR="00130680" w:rsidRPr="008050C7">
              <w:t>2</w:t>
            </w:r>
          </w:p>
        </w:tc>
      </w:tr>
      <w:tr w:rsidR="004E2295" w:rsidRPr="008050C7" w14:paraId="2B4A4AFA" w14:textId="77777777" w:rsidTr="001B141A">
        <w:tc>
          <w:tcPr>
            <w:tcW w:w="4508" w:type="dxa"/>
          </w:tcPr>
          <w:p w14:paraId="66447DD1" w14:textId="3891DFA5" w:rsidR="004E2295" w:rsidRPr="008050C7" w:rsidRDefault="004E2295" w:rsidP="00CB06FD">
            <w:pPr>
              <w:pStyle w:val="Default"/>
              <w:spacing w:line="276" w:lineRule="auto"/>
            </w:pPr>
            <w:r w:rsidRPr="008050C7">
              <w:t xml:space="preserve">Number of measurements sets for each combination of blockage and </w:t>
            </w:r>
            <w:r w:rsidR="00EE1748" w:rsidRPr="008050C7">
              <w:t>frequency</w:t>
            </w:r>
          </w:p>
        </w:tc>
        <w:tc>
          <w:tcPr>
            <w:tcW w:w="4508" w:type="dxa"/>
          </w:tcPr>
          <w:p w14:paraId="6C9BAD0A" w14:textId="02451B8C" w:rsidR="004E2295" w:rsidRPr="008050C7" w:rsidRDefault="004E2295" w:rsidP="00CB06FD">
            <w:pPr>
              <w:pStyle w:val="Default"/>
              <w:spacing w:line="276" w:lineRule="auto"/>
            </w:pPr>
            <w:r w:rsidRPr="008050C7">
              <w:t>150</w:t>
            </w:r>
          </w:p>
        </w:tc>
      </w:tr>
      <w:tr w:rsidR="004E2295" w:rsidRPr="008050C7" w14:paraId="1E72EB91" w14:textId="77777777" w:rsidTr="001B141A">
        <w:tc>
          <w:tcPr>
            <w:tcW w:w="4508" w:type="dxa"/>
          </w:tcPr>
          <w:p w14:paraId="7E92A07B" w14:textId="42EC0547" w:rsidR="004E2295" w:rsidRPr="008050C7" w:rsidRDefault="004E2295" w:rsidP="00CB06FD">
            <w:pPr>
              <w:pStyle w:val="Default"/>
              <w:spacing w:line="276" w:lineRule="auto"/>
            </w:pPr>
            <w:r w:rsidRPr="008050C7">
              <w:t>Sampling frequency</w:t>
            </w:r>
          </w:p>
        </w:tc>
        <w:tc>
          <w:tcPr>
            <w:tcW w:w="4508" w:type="dxa"/>
          </w:tcPr>
          <w:p w14:paraId="5A237CAD" w14:textId="1DE448BE" w:rsidR="004E2295" w:rsidRPr="008050C7" w:rsidRDefault="004E2295" w:rsidP="00CB06FD">
            <w:pPr>
              <w:pStyle w:val="Default"/>
              <w:spacing w:line="276" w:lineRule="auto"/>
            </w:pPr>
            <w:r w:rsidRPr="008050C7">
              <w:t>5000</w:t>
            </w:r>
          </w:p>
        </w:tc>
      </w:tr>
      <w:tr w:rsidR="004E2295" w:rsidRPr="008050C7" w14:paraId="510CDC5B" w14:textId="77777777" w:rsidTr="001B141A">
        <w:tc>
          <w:tcPr>
            <w:tcW w:w="4508" w:type="dxa"/>
          </w:tcPr>
          <w:p w14:paraId="39C3D0AD" w14:textId="27B823D1" w:rsidR="004E2295" w:rsidRPr="008050C7" w:rsidRDefault="004E2295" w:rsidP="00CB06FD">
            <w:pPr>
              <w:pStyle w:val="Default"/>
              <w:spacing w:line="276" w:lineRule="auto"/>
            </w:pPr>
            <w:r w:rsidRPr="008050C7">
              <w:t>Time taken for one data set measurement</w:t>
            </w:r>
          </w:p>
        </w:tc>
        <w:tc>
          <w:tcPr>
            <w:tcW w:w="4508" w:type="dxa"/>
          </w:tcPr>
          <w:p w14:paraId="28293CC3" w14:textId="240AD3EB" w:rsidR="004E2295" w:rsidRPr="008050C7" w:rsidRDefault="004E2295" w:rsidP="00CB06FD">
            <w:pPr>
              <w:pStyle w:val="Default"/>
              <w:spacing w:line="276" w:lineRule="auto"/>
            </w:pPr>
            <w:r w:rsidRPr="008050C7">
              <w:t>1 s</w:t>
            </w:r>
          </w:p>
        </w:tc>
      </w:tr>
      <w:tr w:rsidR="004E2295" w:rsidRPr="008050C7" w14:paraId="4491CEDD" w14:textId="77777777" w:rsidTr="001B141A">
        <w:tc>
          <w:tcPr>
            <w:tcW w:w="4508" w:type="dxa"/>
          </w:tcPr>
          <w:p w14:paraId="756E6EE4" w14:textId="41134CB6" w:rsidR="004E2295" w:rsidRPr="008050C7" w:rsidRDefault="004E2295" w:rsidP="00CB06FD">
            <w:pPr>
              <w:pStyle w:val="Default"/>
              <w:spacing w:line="276" w:lineRule="auto"/>
            </w:pPr>
            <w:r w:rsidRPr="008050C7">
              <w:t>Data collection time for each fault combination</w:t>
            </w:r>
          </w:p>
        </w:tc>
        <w:tc>
          <w:tcPr>
            <w:tcW w:w="4508" w:type="dxa"/>
          </w:tcPr>
          <w:p w14:paraId="28A106E2" w14:textId="0FF7E1FD" w:rsidR="004E2295" w:rsidRPr="008050C7" w:rsidRDefault="004E2295" w:rsidP="00CB06FD">
            <w:pPr>
              <w:pStyle w:val="Default"/>
              <w:spacing w:line="276" w:lineRule="auto"/>
            </w:pPr>
            <w:r w:rsidRPr="008050C7">
              <w:t>150 s</w:t>
            </w:r>
          </w:p>
        </w:tc>
      </w:tr>
    </w:tbl>
    <w:p w14:paraId="66E82539" w14:textId="23AA9C82" w:rsidR="00BF0E4C" w:rsidRPr="00CE311F" w:rsidRDefault="00BF0E4C" w:rsidP="00BF0E4C">
      <w:pPr>
        <w:pStyle w:val="Default"/>
        <w:spacing w:line="360" w:lineRule="auto"/>
        <w:rPr>
          <w:sz w:val="22"/>
          <w:szCs w:val="22"/>
        </w:rPr>
      </w:pPr>
    </w:p>
    <w:p w14:paraId="5F9C69E9" w14:textId="77777777" w:rsidR="00BE5EC0" w:rsidRPr="008050C7" w:rsidRDefault="001877F7" w:rsidP="00B31632">
      <w:pPr>
        <w:spacing w:line="276" w:lineRule="auto"/>
        <w:jc w:val="both"/>
        <w:rPr>
          <w:rFonts w:ascii="Times New Roman" w:eastAsia="Calibri" w:hAnsi="Times New Roman" w:cs="Times New Roman"/>
          <w:bCs/>
          <w:sz w:val="24"/>
          <w:szCs w:val="24"/>
        </w:rPr>
      </w:pPr>
      <w:r w:rsidRPr="008050C7">
        <w:rPr>
          <w:rFonts w:ascii="Times New Roman" w:eastAsia="Calibri" w:hAnsi="Times New Roman" w:cs="Times New Roman"/>
          <w:bCs/>
          <w:i/>
          <w:iCs/>
          <w:sz w:val="24"/>
          <w:szCs w:val="24"/>
        </w:rPr>
        <w:t>Three-wire setup:</w:t>
      </w:r>
      <w:r w:rsidRPr="008050C7">
        <w:rPr>
          <w:rFonts w:ascii="Times New Roman" w:eastAsia="Calibri" w:hAnsi="Times New Roman" w:cs="Times New Roman"/>
          <w:bCs/>
          <w:sz w:val="24"/>
          <w:szCs w:val="24"/>
        </w:rPr>
        <w:t xml:space="preserve"> Pressure sensor have output in the ampere form which cannot measure by the DAQ so to make it possible we have to convert the signals into the voltage and it can be possible by the connection shown in the Figure 7 with the help of resistor connected in the bread board. According to the ohm’s law, the voltage across a conductor is directly proportional to the current flowing through it, provided all physical conditions and temperatures remain constant. This setup is called the three-wire setup.</w:t>
      </w:r>
    </w:p>
    <w:p w14:paraId="60724240" w14:textId="47609762" w:rsidR="001B141A" w:rsidRPr="008050C7" w:rsidRDefault="001877F7" w:rsidP="00B31632">
      <w:pPr>
        <w:spacing w:line="276" w:lineRule="auto"/>
        <w:jc w:val="both"/>
        <w:rPr>
          <w:rFonts w:ascii="Times New Roman" w:eastAsia="Calibri" w:hAnsi="Times New Roman" w:cs="Times New Roman"/>
          <w:bCs/>
          <w:sz w:val="24"/>
          <w:szCs w:val="24"/>
        </w:rPr>
      </w:pPr>
      <w:r w:rsidRPr="008050C7">
        <w:rPr>
          <w:rFonts w:ascii="Times New Roman" w:eastAsia="Calibri" w:hAnsi="Times New Roman" w:cs="Times New Roman"/>
          <w:bCs/>
          <w:i/>
          <w:iCs/>
          <w:sz w:val="24"/>
          <w:szCs w:val="24"/>
        </w:rPr>
        <w:t xml:space="preserve">Simulink Model: </w:t>
      </w:r>
      <w:r w:rsidRPr="008050C7">
        <w:rPr>
          <w:rFonts w:ascii="Times New Roman" w:eastAsia="Calibri" w:hAnsi="Times New Roman" w:cs="Times New Roman"/>
          <w:bCs/>
          <w:sz w:val="24"/>
          <w:szCs w:val="24"/>
        </w:rPr>
        <w:t xml:space="preserve">Simulink is a MATLAB-based graphical programming environment for </w:t>
      </w:r>
      <w:proofErr w:type="spellStart"/>
      <w:r w:rsidRPr="008050C7">
        <w:rPr>
          <w:rFonts w:ascii="Times New Roman" w:eastAsia="Calibri" w:hAnsi="Times New Roman" w:cs="Times New Roman"/>
          <w:bCs/>
          <w:sz w:val="24"/>
          <w:szCs w:val="24"/>
        </w:rPr>
        <w:t>modeling</w:t>
      </w:r>
      <w:proofErr w:type="spellEnd"/>
      <w:r w:rsidRPr="008050C7">
        <w:rPr>
          <w:rFonts w:ascii="Times New Roman" w:eastAsia="Calibri" w:hAnsi="Times New Roman" w:cs="Times New Roman"/>
          <w:bCs/>
          <w:sz w:val="24"/>
          <w:szCs w:val="24"/>
        </w:rPr>
        <w:t>, simulating and analysing multidomain dynamical systems and it is shown in Figure 8. The description of the model is given in the Table 3.</w:t>
      </w:r>
    </w:p>
    <w:p w14:paraId="0101A3A3" w14:textId="42A7E533" w:rsidR="001877F7" w:rsidRPr="008050C7" w:rsidRDefault="001877F7" w:rsidP="001B141A">
      <w:pPr>
        <w:spacing w:line="276" w:lineRule="auto"/>
        <w:jc w:val="center"/>
        <w:rPr>
          <w:rFonts w:ascii="Times New Roman" w:eastAsia="Calibri" w:hAnsi="Times New Roman" w:cs="Times New Roman"/>
          <w:bCs/>
          <w:sz w:val="24"/>
          <w:szCs w:val="24"/>
        </w:rPr>
      </w:pPr>
      <w:r w:rsidRPr="008050C7">
        <w:rPr>
          <w:rFonts w:ascii="Times New Roman" w:eastAsia="Calibri" w:hAnsi="Times New Roman" w:cs="Times New Roman"/>
          <w:bCs/>
          <w:i/>
          <w:iCs/>
          <w:sz w:val="24"/>
          <w:szCs w:val="24"/>
        </w:rPr>
        <w:t>Table 3</w:t>
      </w:r>
      <w:r w:rsidR="00A94A41" w:rsidRPr="008050C7">
        <w:rPr>
          <w:rFonts w:ascii="Times New Roman" w:eastAsia="Calibri" w:hAnsi="Times New Roman" w:cs="Times New Roman"/>
          <w:bCs/>
          <w:i/>
          <w:iCs/>
          <w:sz w:val="24"/>
          <w:szCs w:val="24"/>
        </w:rPr>
        <w:t>:</w:t>
      </w:r>
      <w:r w:rsidRPr="008050C7">
        <w:rPr>
          <w:rFonts w:ascii="Times New Roman" w:eastAsia="Calibri" w:hAnsi="Times New Roman" w:cs="Times New Roman"/>
          <w:bCs/>
          <w:i/>
          <w:iCs/>
          <w:sz w:val="24"/>
          <w:szCs w:val="24"/>
        </w:rPr>
        <w:t xml:space="preserve"> Description of Simulink model</w:t>
      </w:r>
    </w:p>
    <w:tbl>
      <w:tblPr>
        <w:tblStyle w:val="TableGrid"/>
        <w:tblW w:w="0" w:type="auto"/>
        <w:tblLook w:val="04A0" w:firstRow="1" w:lastRow="0" w:firstColumn="1" w:lastColumn="0" w:noHBand="0" w:noVBand="1"/>
      </w:tblPr>
      <w:tblGrid>
        <w:gridCol w:w="4508"/>
        <w:gridCol w:w="4508"/>
      </w:tblGrid>
      <w:tr w:rsidR="001877F7" w:rsidRPr="008050C7" w14:paraId="46A66F73" w14:textId="77777777" w:rsidTr="001B141A">
        <w:tc>
          <w:tcPr>
            <w:tcW w:w="4508" w:type="dxa"/>
          </w:tcPr>
          <w:p w14:paraId="4BC796FC" w14:textId="77777777" w:rsidR="001877F7" w:rsidRPr="008050C7" w:rsidRDefault="001877F7" w:rsidP="00CB06FD">
            <w:pPr>
              <w:pStyle w:val="Default"/>
              <w:spacing w:line="276" w:lineRule="auto"/>
              <w:jc w:val="center"/>
            </w:pPr>
            <w:r w:rsidRPr="008050C7">
              <w:t>Step size</w:t>
            </w:r>
          </w:p>
        </w:tc>
        <w:tc>
          <w:tcPr>
            <w:tcW w:w="4508" w:type="dxa"/>
          </w:tcPr>
          <w:p w14:paraId="42F83217" w14:textId="77777777" w:rsidR="001877F7" w:rsidRPr="008050C7" w:rsidRDefault="001877F7" w:rsidP="00CB06FD">
            <w:pPr>
              <w:pStyle w:val="Default"/>
              <w:spacing w:line="276" w:lineRule="auto"/>
              <w:jc w:val="center"/>
            </w:pPr>
            <w:r w:rsidRPr="008050C7">
              <w:t>0.0001</w:t>
            </w:r>
          </w:p>
        </w:tc>
      </w:tr>
      <w:tr w:rsidR="001877F7" w:rsidRPr="008050C7" w14:paraId="5E266867" w14:textId="77777777" w:rsidTr="001B141A">
        <w:tc>
          <w:tcPr>
            <w:tcW w:w="4508" w:type="dxa"/>
          </w:tcPr>
          <w:p w14:paraId="7A0E7979" w14:textId="77777777" w:rsidR="001877F7" w:rsidRPr="008050C7" w:rsidRDefault="001877F7" w:rsidP="00CB06FD">
            <w:pPr>
              <w:pStyle w:val="Default"/>
              <w:spacing w:line="276" w:lineRule="auto"/>
              <w:jc w:val="center"/>
            </w:pPr>
            <w:r w:rsidRPr="008050C7">
              <w:t>Time</w:t>
            </w:r>
          </w:p>
        </w:tc>
        <w:tc>
          <w:tcPr>
            <w:tcW w:w="4508" w:type="dxa"/>
          </w:tcPr>
          <w:p w14:paraId="185709FA" w14:textId="77777777" w:rsidR="001877F7" w:rsidRPr="008050C7" w:rsidRDefault="001877F7" w:rsidP="00CB06FD">
            <w:pPr>
              <w:pStyle w:val="Default"/>
              <w:spacing w:line="276" w:lineRule="auto"/>
              <w:jc w:val="center"/>
            </w:pPr>
            <w:r w:rsidRPr="008050C7">
              <w:t>Infinity</w:t>
            </w:r>
          </w:p>
        </w:tc>
      </w:tr>
      <w:tr w:rsidR="001877F7" w:rsidRPr="008050C7" w14:paraId="5017F56F" w14:textId="77777777" w:rsidTr="001B141A">
        <w:tc>
          <w:tcPr>
            <w:tcW w:w="4508" w:type="dxa"/>
          </w:tcPr>
          <w:p w14:paraId="0280142F" w14:textId="77777777" w:rsidR="001877F7" w:rsidRPr="008050C7" w:rsidRDefault="001877F7" w:rsidP="00CB06FD">
            <w:pPr>
              <w:pStyle w:val="Default"/>
              <w:spacing w:line="276" w:lineRule="auto"/>
              <w:jc w:val="center"/>
            </w:pPr>
            <w:r w:rsidRPr="008050C7">
              <w:t>Time step</w:t>
            </w:r>
          </w:p>
        </w:tc>
        <w:tc>
          <w:tcPr>
            <w:tcW w:w="4508" w:type="dxa"/>
          </w:tcPr>
          <w:p w14:paraId="0692FD9C" w14:textId="77777777" w:rsidR="001877F7" w:rsidRPr="008050C7" w:rsidRDefault="001877F7" w:rsidP="00CB06FD">
            <w:pPr>
              <w:pStyle w:val="Default"/>
              <w:spacing w:line="276" w:lineRule="auto"/>
              <w:jc w:val="center"/>
            </w:pPr>
            <w:r w:rsidRPr="008050C7">
              <w:t>Fixed step</w:t>
            </w:r>
          </w:p>
        </w:tc>
      </w:tr>
      <w:tr w:rsidR="001877F7" w:rsidRPr="008050C7" w14:paraId="6FAFB3B3" w14:textId="77777777" w:rsidTr="001B141A">
        <w:tc>
          <w:tcPr>
            <w:tcW w:w="4508" w:type="dxa"/>
          </w:tcPr>
          <w:p w14:paraId="422F70CA" w14:textId="77777777" w:rsidR="001877F7" w:rsidRPr="008050C7" w:rsidRDefault="001877F7" w:rsidP="00CB06FD">
            <w:pPr>
              <w:pStyle w:val="Default"/>
              <w:spacing w:line="276" w:lineRule="auto"/>
              <w:jc w:val="center"/>
            </w:pPr>
            <w:r w:rsidRPr="008050C7">
              <w:t>Solver</w:t>
            </w:r>
          </w:p>
        </w:tc>
        <w:tc>
          <w:tcPr>
            <w:tcW w:w="4508" w:type="dxa"/>
          </w:tcPr>
          <w:p w14:paraId="3106DF42" w14:textId="77777777" w:rsidR="001877F7" w:rsidRPr="008050C7" w:rsidRDefault="001877F7" w:rsidP="00CB06FD">
            <w:pPr>
              <w:pStyle w:val="Default"/>
              <w:spacing w:line="276" w:lineRule="auto"/>
              <w:jc w:val="center"/>
            </w:pPr>
            <w:r w:rsidRPr="008050C7">
              <w:t>Ode (</w:t>
            </w:r>
            <w:proofErr w:type="spellStart"/>
            <w:r w:rsidRPr="008050C7">
              <w:t>Runga-kutta</w:t>
            </w:r>
            <w:proofErr w:type="spellEnd"/>
            <w:r w:rsidRPr="008050C7">
              <w:t>)</w:t>
            </w:r>
          </w:p>
        </w:tc>
      </w:tr>
    </w:tbl>
    <w:p w14:paraId="3FE69ED5" w14:textId="41300226" w:rsidR="00FE2DB5" w:rsidRPr="00CE311F" w:rsidRDefault="00FE2DB5" w:rsidP="001877F7">
      <w:pPr>
        <w:spacing w:line="276" w:lineRule="auto"/>
        <w:rPr>
          <w:rFonts w:ascii="Times New Roman" w:eastAsia="Calibri" w:hAnsi="Times New Roman" w:cs="Times New Roman"/>
          <w:bCs/>
        </w:rPr>
      </w:pPr>
    </w:p>
    <w:p w14:paraId="4D9EB469" w14:textId="54E250C8" w:rsidR="00130680" w:rsidRPr="008050C7" w:rsidRDefault="00130680" w:rsidP="00130680">
      <w:pPr>
        <w:pStyle w:val="Default"/>
        <w:spacing w:line="360" w:lineRule="auto"/>
        <w:rPr>
          <w:b/>
          <w:bCs/>
          <w:i/>
          <w:iCs/>
          <w:sz w:val="26"/>
          <w:szCs w:val="26"/>
        </w:rPr>
      </w:pPr>
      <w:r w:rsidRPr="008050C7">
        <w:rPr>
          <w:b/>
          <w:bCs/>
          <w:i/>
          <w:iCs/>
          <w:sz w:val="26"/>
          <w:szCs w:val="26"/>
        </w:rPr>
        <w:t>2.2</w:t>
      </w:r>
      <w:r w:rsidR="000A323E" w:rsidRPr="008050C7">
        <w:rPr>
          <w:b/>
          <w:bCs/>
          <w:i/>
          <w:iCs/>
          <w:sz w:val="26"/>
          <w:szCs w:val="26"/>
        </w:rPr>
        <w:t>.</w:t>
      </w:r>
      <w:r w:rsidRPr="008050C7">
        <w:rPr>
          <w:b/>
          <w:bCs/>
          <w:i/>
          <w:iCs/>
          <w:sz w:val="26"/>
          <w:szCs w:val="26"/>
        </w:rPr>
        <w:t xml:space="preserve"> </w:t>
      </w:r>
      <w:bookmarkStart w:id="9" w:name="_Hlk117673283"/>
      <w:r w:rsidRPr="008050C7">
        <w:rPr>
          <w:b/>
          <w:bCs/>
          <w:i/>
          <w:iCs/>
          <w:sz w:val="26"/>
          <w:szCs w:val="26"/>
        </w:rPr>
        <w:t>Measurement Procedure</w:t>
      </w:r>
      <w:bookmarkEnd w:id="9"/>
    </w:p>
    <w:p w14:paraId="69CF37DB" w14:textId="5C7BF08B" w:rsidR="00130680" w:rsidRPr="008050C7" w:rsidRDefault="00130680" w:rsidP="00747B57">
      <w:pPr>
        <w:spacing w:line="276" w:lineRule="auto"/>
        <w:jc w:val="both"/>
        <w:rPr>
          <w:rFonts w:ascii="Times New Roman" w:eastAsia="Calibri" w:hAnsi="Times New Roman" w:cs="Times New Roman"/>
          <w:bCs/>
          <w:sz w:val="24"/>
          <w:szCs w:val="24"/>
        </w:rPr>
      </w:pPr>
      <w:r w:rsidRPr="008050C7">
        <w:rPr>
          <w:rFonts w:ascii="Times New Roman" w:hAnsi="Times New Roman" w:cs="Times New Roman"/>
          <w:color w:val="000000"/>
          <w:sz w:val="24"/>
          <w:szCs w:val="24"/>
        </w:rPr>
        <w:t xml:space="preserve">Vibration, pressure, and current signatures were used for fault diagnosis. Control Desk software was used to configure data acquisition. For a </w:t>
      </w:r>
      <w:proofErr w:type="gramStart"/>
      <w:r w:rsidRPr="008050C7">
        <w:rPr>
          <w:rFonts w:ascii="Times New Roman" w:hAnsi="Times New Roman" w:cs="Times New Roman"/>
          <w:sz w:val="24"/>
          <w:szCs w:val="24"/>
        </w:rPr>
        <w:t>time</w:t>
      </w:r>
      <w:proofErr w:type="gramEnd"/>
      <w:r w:rsidRPr="008050C7">
        <w:rPr>
          <w:rFonts w:ascii="Times New Roman" w:hAnsi="Times New Roman" w:cs="Times New Roman"/>
          <w:color w:val="000000"/>
          <w:sz w:val="24"/>
          <w:szCs w:val="24"/>
        </w:rPr>
        <w:t xml:space="preserve"> domain measurement, 5000 samples were collected at a sampling rate of 5000 per second. Data were collected for 150 seconds. A total of 5000×150 non-overlapping data points were collected for each of the sensors.</w:t>
      </w:r>
    </w:p>
    <w:p w14:paraId="1A9DC6F2" w14:textId="7F1A3530" w:rsidR="001877F7" w:rsidRPr="00CE311F" w:rsidRDefault="001877F7" w:rsidP="001877F7">
      <w:pPr>
        <w:spacing w:line="276" w:lineRule="auto"/>
        <w:jc w:val="center"/>
        <w:rPr>
          <w:rFonts w:ascii="Times New Roman" w:eastAsia="Calibri" w:hAnsi="Times New Roman" w:cs="Times New Roman"/>
          <w:bCs/>
        </w:rPr>
      </w:pPr>
      <w:r w:rsidRPr="00CE311F">
        <w:rPr>
          <w:rFonts w:ascii="Times New Roman" w:hAnsi="Times New Roman" w:cs="Times New Roman"/>
          <w:noProof/>
        </w:rPr>
        <w:lastRenderedPageBreak/>
        <w:drawing>
          <wp:inline distT="0" distB="0" distL="0" distR="0" wp14:anchorId="5E3A8B7F" wp14:editId="3AEF6B0A">
            <wp:extent cx="4066309" cy="2799471"/>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3146" cy="2893677"/>
                    </a:xfrm>
                    <a:prstGeom prst="rect">
                      <a:avLst/>
                    </a:prstGeom>
                  </pic:spPr>
                </pic:pic>
              </a:graphicData>
            </a:graphic>
          </wp:inline>
        </w:drawing>
      </w:r>
    </w:p>
    <w:p w14:paraId="4B988E2A" w14:textId="3687EBB1" w:rsidR="001B141A" w:rsidRPr="008050C7" w:rsidRDefault="001877F7" w:rsidP="009747D7">
      <w:pPr>
        <w:spacing w:line="276" w:lineRule="auto"/>
        <w:jc w:val="center"/>
        <w:rPr>
          <w:rFonts w:ascii="Times New Roman" w:eastAsia="Calibri" w:hAnsi="Times New Roman" w:cs="Times New Roman"/>
          <w:bCs/>
          <w:i/>
          <w:iCs/>
          <w:sz w:val="24"/>
          <w:szCs w:val="24"/>
        </w:rPr>
      </w:pPr>
      <w:r w:rsidRPr="008050C7">
        <w:rPr>
          <w:rFonts w:ascii="Times New Roman" w:eastAsia="Calibri" w:hAnsi="Times New Roman" w:cs="Times New Roman"/>
          <w:bCs/>
          <w:i/>
          <w:iCs/>
          <w:sz w:val="24"/>
          <w:szCs w:val="24"/>
        </w:rPr>
        <w:t>Figure 7</w:t>
      </w:r>
      <w:r w:rsidR="00A94A41" w:rsidRPr="008050C7">
        <w:rPr>
          <w:rFonts w:ascii="Times New Roman" w:eastAsia="Calibri" w:hAnsi="Times New Roman" w:cs="Times New Roman"/>
          <w:bCs/>
          <w:i/>
          <w:iCs/>
          <w:sz w:val="24"/>
          <w:szCs w:val="24"/>
        </w:rPr>
        <w:t>:</w:t>
      </w:r>
      <w:r w:rsidRPr="008050C7">
        <w:rPr>
          <w:rFonts w:ascii="Times New Roman" w:eastAsia="Calibri" w:hAnsi="Times New Roman" w:cs="Times New Roman"/>
          <w:bCs/>
          <w:i/>
          <w:iCs/>
          <w:sz w:val="24"/>
          <w:szCs w:val="24"/>
        </w:rPr>
        <w:t xml:space="preserve"> Three wiring setup</w:t>
      </w:r>
    </w:p>
    <w:p w14:paraId="3A275D26" w14:textId="353B3AEE" w:rsidR="001B141A" w:rsidRPr="00CE311F" w:rsidRDefault="001B141A" w:rsidP="001877F7">
      <w:pPr>
        <w:spacing w:line="276" w:lineRule="auto"/>
        <w:jc w:val="center"/>
        <w:rPr>
          <w:rFonts w:ascii="Times New Roman" w:eastAsia="Calibri" w:hAnsi="Times New Roman" w:cs="Times New Roman"/>
          <w:bCs/>
          <w:i/>
          <w:iCs/>
        </w:rPr>
      </w:pPr>
      <w:r w:rsidRPr="00CE311F">
        <w:rPr>
          <w:rFonts w:ascii="Times New Roman" w:hAnsi="Times New Roman" w:cs="Times New Roman"/>
          <w:noProof/>
        </w:rPr>
        <w:drawing>
          <wp:inline distT="0" distB="0" distL="0" distR="0" wp14:anchorId="4D880A71" wp14:editId="3FA55BB6">
            <wp:extent cx="3636819" cy="3733726"/>
            <wp:effectExtent l="0" t="0" r="190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10775" cy="3809652"/>
                    </a:xfrm>
                    <a:prstGeom prst="rect">
                      <a:avLst/>
                    </a:prstGeom>
                    <a:noFill/>
                  </pic:spPr>
                </pic:pic>
              </a:graphicData>
            </a:graphic>
          </wp:inline>
        </w:drawing>
      </w:r>
    </w:p>
    <w:p w14:paraId="77936322" w14:textId="0DEB4454" w:rsidR="001B141A" w:rsidRPr="008050C7" w:rsidRDefault="001B141A" w:rsidP="001B141A">
      <w:pPr>
        <w:pStyle w:val="Default"/>
        <w:spacing w:line="360" w:lineRule="auto"/>
        <w:jc w:val="center"/>
        <w:rPr>
          <w:i/>
          <w:iCs/>
        </w:rPr>
      </w:pPr>
      <w:r w:rsidRPr="008050C7">
        <w:rPr>
          <w:i/>
          <w:iCs/>
        </w:rPr>
        <w:t>Figure 8</w:t>
      </w:r>
      <w:r w:rsidR="00A94A41" w:rsidRPr="008050C7">
        <w:rPr>
          <w:i/>
          <w:iCs/>
        </w:rPr>
        <w:t>:</w:t>
      </w:r>
      <w:r w:rsidRPr="008050C7">
        <w:rPr>
          <w:i/>
          <w:iCs/>
        </w:rPr>
        <w:t xml:space="preserve"> Simulink Mode</w:t>
      </w:r>
    </w:p>
    <w:p w14:paraId="0DF14FCA" w14:textId="77777777" w:rsidR="009747D7" w:rsidRPr="008050C7" w:rsidRDefault="009747D7" w:rsidP="009747D7">
      <w:pPr>
        <w:pStyle w:val="Default"/>
        <w:jc w:val="both"/>
      </w:pPr>
      <w:r w:rsidRPr="008050C7">
        <w:t>The data were stored on the system hard drive, saved in separate DAQ measurement files in .csv files for each disturbance at individual centrifugal pump speeds. The time domain data can later be converted to any domain using various transformations.</w:t>
      </w:r>
    </w:p>
    <w:p w14:paraId="7D8EB54C" w14:textId="77777777" w:rsidR="009747D7" w:rsidRPr="008050C7" w:rsidRDefault="009747D7" w:rsidP="009747D7">
      <w:pPr>
        <w:pStyle w:val="Default"/>
        <w:jc w:val="both"/>
      </w:pPr>
      <w:r w:rsidRPr="008050C7">
        <w:t xml:space="preserve">A healthy pump, a pump with an impeller defect, and a pump with a cover plate defect were sequentially mounted on the MFS. Impeller fault and cover plate fault is shown in the Figure 9. </w:t>
      </w:r>
    </w:p>
    <w:p w14:paraId="66CE184C" w14:textId="77777777" w:rsidR="009747D7" w:rsidRPr="008050C7" w:rsidRDefault="009747D7" w:rsidP="009747D7">
      <w:pPr>
        <w:pStyle w:val="Default"/>
        <w:jc w:val="both"/>
      </w:pPr>
      <w:r w:rsidRPr="008050C7">
        <w:t xml:space="preserve">The impeller plate has cuts on the blades and the cover plate fault has number of pits on it and these are supposed to formed due to the high-pressure bubbles burst and hits the metal wall in </w:t>
      </w:r>
      <w:r w:rsidRPr="008050C7">
        <w:lastRenderedPageBreak/>
        <w:t xml:space="preserve">the form of micro jets. For each of these 3 pump conditions, a suction blockage defect with six severity levels was introduced. </w:t>
      </w:r>
    </w:p>
    <w:p w14:paraId="46AC371C" w14:textId="0E053720" w:rsidR="00AB4857" w:rsidRPr="00CE311F" w:rsidRDefault="00AB4857" w:rsidP="00A94A41">
      <w:pPr>
        <w:pStyle w:val="Default"/>
        <w:rPr>
          <w:sz w:val="22"/>
          <w:szCs w:val="22"/>
        </w:rPr>
      </w:pPr>
    </w:p>
    <w:p w14:paraId="792073CE" w14:textId="424F5FE3" w:rsidR="00AB4857" w:rsidRPr="00CE311F" w:rsidRDefault="00AB4857" w:rsidP="00AB4857">
      <w:pPr>
        <w:pStyle w:val="Default"/>
        <w:jc w:val="center"/>
        <w:rPr>
          <w:sz w:val="22"/>
          <w:szCs w:val="22"/>
        </w:rPr>
      </w:pPr>
      <w:r w:rsidRPr="00CE311F">
        <w:rPr>
          <w:noProof/>
          <w:sz w:val="22"/>
          <w:szCs w:val="22"/>
        </w:rPr>
        <w:drawing>
          <wp:inline distT="0" distB="0" distL="0" distR="0" wp14:anchorId="3FD5A5B9" wp14:editId="361AEEFE">
            <wp:extent cx="4066540" cy="200018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93053" cy="2013226"/>
                    </a:xfrm>
                    <a:prstGeom prst="rect">
                      <a:avLst/>
                    </a:prstGeom>
                    <a:noFill/>
                  </pic:spPr>
                </pic:pic>
              </a:graphicData>
            </a:graphic>
          </wp:inline>
        </w:drawing>
      </w:r>
    </w:p>
    <w:p w14:paraId="7A1E6A97" w14:textId="136C565D" w:rsidR="00AB4857" w:rsidRPr="00CE311F" w:rsidRDefault="00AB4857" w:rsidP="00AB4857">
      <w:pPr>
        <w:pStyle w:val="Default"/>
        <w:jc w:val="center"/>
        <w:rPr>
          <w:i/>
          <w:iCs/>
          <w:sz w:val="22"/>
          <w:szCs w:val="22"/>
          <w:lang w:val="en-US"/>
        </w:rPr>
      </w:pPr>
      <w:r w:rsidRPr="00CE311F">
        <w:rPr>
          <w:i/>
          <w:iCs/>
          <w:sz w:val="22"/>
          <w:szCs w:val="22"/>
        </w:rPr>
        <w:t>Figure 9:</w:t>
      </w:r>
      <w:r w:rsidRPr="00CE311F">
        <w:rPr>
          <w:sz w:val="22"/>
          <w:szCs w:val="22"/>
        </w:rPr>
        <w:t xml:space="preserve"> </w:t>
      </w:r>
      <w:r w:rsidRPr="00CE311F">
        <w:rPr>
          <w:i/>
          <w:iCs/>
          <w:sz w:val="22"/>
          <w:szCs w:val="22"/>
          <w:lang w:val="en-US"/>
        </w:rPr>
        <w:t>Impeller fault (left) and Cover plate fault(right)</w:t>
      </w:r>
    </w:p>
    <w:p w14:paraId="3E39F0D9" w14:textId="77777777" w:rsidR="00AB4857" w:rsidRPr="00CE311F" w:rsidRDefault="00AB4857" w:rsidP="00AB4857">
      <w:pPr>
        <w:pStyle w:val="Default"/>
        <w:jc w:val="center"/>
        <w:rPr>
          <w:sz w:val="22"/>
          <w:szCs w:val="22"/>
        </w:rPr>
      </w:pPr>
    </w:p>
    <w:p w14:paraId="598698DB" w14:textId="4A39ADDD" w:rsidR="00A94A41" w:rsidRPr="008050C7" w:rsidRDefault="00A94A41" w:rsidP="009A515F">
      <w:pPr>
        <w:pStyle w:val="Default"/>
        <w:jc w:val="both"/>
      </w:pPr>
      <w:r w:rsidRPr="008050C7">
        <w:t xml:space="preserve">In each pump state, the pump was operated at a series of different speeds. A variable frequency drive is used to operate the induction motor from 1800 rpm (30 Hz) to 3600 rpm (60 Hz) in steps of 300 rpm (5 Hz). Vibration, pressure, and current signatures were used for fault diagnosis. For each faulty condition, data were collected at 5000 samples/s and 5000 samples/record. Data for each condition was collected for 150 seconds, resulting in a total of 150 records collected for each fault condition. When the pump is healthy and the suction clogging level is 0 (full flow) and the signatures of vibration, pressure, and line current at 30Hz of healthy pump configurations are shown in </w:t>
      </w:r>
      <w:r w:rsidR="00AB4857" w:rsidRPr="008050C7">
        <w:t>F</w:t>
      </w:r>
      <w:r w:rsidRPr="008050C7">
        <w:t xml:space="preserve">igure </w:t>
      </w:r>
      <w:r w:rsidR="00AB4857" w:rsidRPr="008050C7">
        <w:t>10</w:t>
      </w:r>
      <w:r w:rsidRPr="008050C7">
        <w:t>. The description of each pump condition corresponding to each figure can be found in Table 4.</w:t>
      </w:r>
    </w:p>
    <w:p w14:paraId="21CFD326" w14:textId="3CE426CE" w:rsidR="00C57932" w:rsidRPr="008050C7" w:rsidRDefault="00C57932" w:rsidP="009A515F">
      <w:pPr>
        <w:pStyle w:val="Default"/>
        <w:jc w:val="both"/>
      </w:pPr>
    </w:p>
    <w:p w14:paraId="1109C6B4" w14:textId="77777777" w:rsidR="00C57932" w:rsidRPr="008050C7" w:rsidRDefault="00C57932" w:rsidP="00C57932">
      <w:pPr>
        <w:pStyle w:val="Default"/>
        <w:jc w:val="center"/>
        <w:rPr>
          <w:i/>
          <w:iCs/>
        </w:rPr>
      </w:pPr>
      <w:r w:rsidRPr="008050C7">
        <w:rPr>
          <w:i/>
          <w:iCs/>
        </w:rPr>
        <w:t>Table 4: Description of Figure 10</w:t>
      </w:r>
    </w:p>
    <w:p w14:paraId="17B18A0D" w14:textId="77777777" w:rsidR="00C57932" w:rsidRDefault="00C57932" w:rsidP="009A515F">
      <w:pPr>
        <w:pStyle w:val="Default"/>
        <w:jc w:val="both"/>
        <w:rPr>
          <w:sz w:val="22"/>
          <w:szCs w:val="22"/>
        </w:rPr>
      </w:pPr>
    </w:p>
    <w:tbl>
      <w:tblPr>
        <w:tblStyle w:val="TableGrid"/>
        <w:tblW w:w="9148" w:type="dxa"/>
        <w:tblLook w:val="04A0" w:firstRow="1" w:lastRow="0" w:firstColumn="1" w:lastColumn="0" w:noHBand="0" w:noVBand="1"/>
      </w:tblPr>
      <w:tblGrid>
        <w:gridCol w:w="3049"/>
        <w:gridCol w:w="3049"/>
        <w:gridCol w:w="3050"/>
      </w:tblGrid>
      <w:tr w:rsidR="00C57932" w:rsidRPr="008050C7" w14:paraId="08848CCF" w14:textId="77777777" w:rsidTr="00476472">
        <w:trPr>
          <w:trHeight w:val="362"/>
        </w:trPr>
        <w:tc>
          <w:tcPr>
            <w:tcW w:w="3049" w:type="dxa"/>
          </w:tcPr>
          <w:p w14:paraId="3B9D7DF3" w14:textId="77777777" w:rsidR="00C57932" w:rsidRPr="008050C7" w:rsidRDefault="00C57932" w:rsidP="00476472">
            <w:pPr>
              <w:spacing w:line="276" w:lineRule="auto"/>
              <w:jc w:val="center"/>
              <w:rPr>
                <w:rFonts w:ascii="Times New Roman" w:hAnsi="Times New Roman" w:cs="Times New Roman"/>
                <w:b/>
                <w:bCs/>
                <w:color w:val="000000"/>
                <w:sz w:val="24"/>
                <w:szCs w:val="24"/>
              </w:rPr>
            </w:pPr>
            <w:r w:rsidRPr="008050C7">
              <w:rPr>
                <w:rFonts w:ascii="Times New Roman" w:hAnsi="Times New Roman" w:cs="Times New Roman"/>
                <w:color w:val="000000"/>
                <w:sz w:val="24"/>
                <w:szCs w:val="24"/>
              </w:rPr>
              <w:t>Figure No.</w:t>
            </w:r>
          </w:p>
        </w:tc>
        <w:tc>
          <w:tcPr>
            <w:tcW w:w="3049" w:type="dxa"/>
          </w:tcPr>
          <w:p w14:paraId="23F5AEEB" w14:textId="77777777" w:rsidR="00C57932" w:rsidRPr="008050C7" w:rsidRDefault="00C57932" w:rsidP="00476472">
            <w:pPr>
              <w:spacing w:line="276" w:lineRule="auto"/>
              <w:jc w:val="center"/>
              <w:rPr>
                <w:rFonts w:ascii="Times New Roman" w:hAnsi="Times New Roman" w:cs="Times New Roman"/>
                <w:b/>
                <w:bCs/>
                <w:color w:val="000000"/>
                <w:sz w:val="24"/>
                <w:szCs w:val="24"/>
              </w:rPr>
            </w:pPr>
            <w:r w:rsidRPr="008050C7">
              <w:rPr>
                <w:rFonts w:ascii="Times New Roman" w:hAnsi="Times New Roman" w:cs="Times New Roman"/>
                <w:color w:val="000000"/>
                <w:sz w:val="24"/>
                <w:szCs w:val="24"/>
              </w:rPr>
              <w:t>Signal</w:t>
            </w:r>
          </w:p>
        </w:tc>
        <w:tc>
          <w:tcPr>
            <w:tcW w:w="3050" w:type="dxa"/>
          </w:tcPr>
          <w:p w14:paraId="23442678" w14:textId="77777777" w:rsidR="00C57932" w:rsidRPr="008050C7" w:rsidRDefault="00C57932" w:rsidP="00476472">
            <w:pPr>
              <w:spacing w:line="276" w:lineRule="auto"/>
              <w:jc w:val="center"/>
              <w:rPr>
                <w:rFonts w:ascii="Times New Roman" w:hAnsi="Times New Roman" w:cs="Times New Roman"/>
                <w:b/>
                <w:bCs/>
                <w:color w:val="000000"/>
                <w:sz w:val="24"/>
                <w:szCs w:val="24"/>
              </w:rPr>
            </w:pPr>
            <w:r w:rsidRPr="008050C7">
              <w:rPr>
                <w:rFonts w:ascii="Times New Roman" w:hAnsi="Times New Roman" w:cs="Times New Roman"/>
                <w:color w:val="000000"/>
                <w:sz w:val="24"/>
                <w:szCs w:val="24"/>
              </w:rPr>
              <w:t>Blockage Levels</w:t>
            </w:r>
          </w:p>
        </w:tc>
      </w:tr>
      <w:tr w:rsidR="00C57932" w:rsidRPr="008050C7" w14:paraId="2E015409" w14:textId="77777777" w:rsidTr="00476472">
        <w:trPr>
          <w:trHeight w:val="362"/>
        </w:trPr>
        <w:tc>
          <w:tcPr>
            <w:tcW w:w="3049" w:type="dxa"/>
          </w:tcPr>
          <w:p w14:paraId="601A920D" w14:textId="77777777" w:rsidR="00C57932" w:rsidRPr="008050C7" w:rsidRDefault="00C57932" w:rsidP="00476472">
            <w:pPr>
              <w:spacing w:line="276" w:lineRule="auto"/>
              <w:jc w:val="center"/>
              <w:rPr>
                <w:rFonts w:ascii="Times New Roman" w:hAnsi="Times New Roman" w:cs="Times New Roman"/>
                <w:color w:val="000000"/>
                <w:sz w:val="24"/>
                <w:szCs w:val="24"/>
              </w:rPr>
            </w:pPr>
            <w:r w:rsidRPr="008050C7">
              <w:rPr>
                <w:rFonts w:ascii="Times New Roman" w:hAnsi="Times New Roman" w:cs="Times New Roman"/>
                <w:color w:val="000000"/>
                <w:sz w:val="24"/>
                <w:szCs w:val="24"/>
              </w:rPr>
              <w:t>10(a)</w:t>
            </w:r>
          </w:p>
        </w:tc>
        <w:tc>
          <w:tcPr>
            <w:tcW w:w="3049" w:type="dxa"/>
          </w:tcPr>
          <w:p w14:paraId="7661E70B" w14:textId="77777777" w:rsidR="00C57932" w:rsidRPr="008050C7" w:rsidRDefault="00C57932" w:rsidP="00476472">
            <w:pPr>
              <w:spacing w:line="276" w:lineRule="auto"/>
              <w:jc w:val="center"/>
              <w:rPr>
                <w:rFonts w:ascii="Times New Roman" w:hAnsi="Times New Roman" w:cs="Times New Roman"/>
                <w:color w:val="000000"/>
                <w:sz w:val="24"/>
                <w:szCs w:val="24"/>
              </w:rPr>
            </w:pPr>
            <w:r w:rsidRPr="008050C7">
              <w:rPr>
                <w:rFonts w:ascii="Times New Roman" w:hAnsi="Times New Roman" w:cs="Times New Roman"/>
                <w:color w:val="000000"/>
                <w:sz w:val="24"/>
                <w:szCs w:val="24"/>
              </w:rPr>
              <w:t>Pressure</w:t>
            </w:r>
          </w:p>
        </w:tc>
        <w:tc>
          <w:tcPr>
            <w:tcW w:w="3050" w:type="dxa"/>
          </w:tcPr>
          <w:p w14:paraId="24E98789" w14:textId="77777777" w:rsidR="00C57932" w:rsidRPr="008050C7" w:rsidRDefault="00C57932" w:rsidP="00476472">
            <w:pPr>
              <w:spacing w:line="276" w:lineRule="auto"/>
              <w:jc w:val="center"/>
              <w:rPr>
                <w:rFonts w:ascii="Times New Roman" w:hAnsi="Times New Roman" w:cs="Times New Roman"/>
                <w:color w:val="000000"/>
                <w:sz w:val="24"/>
                <w:szCs w:val="24"/>
              </w:rPr>
            </w:pPr>
            <w:r w:rsidRPr="008050C7">
              <w:rPr>
                <w:rFonts w:ascii="Times New Roman" w:hAnsi="Times New Roman" w:cs="Times New Roman"/>
                <w:color w:val="000000"/>
                <w:sz w:val="24"/>
                <w:szCs w:val="24"/>
              </w:rPr>
              <w:t>0</w:t>
            </w:r>
          </w:p>
        </w:tc>
      </w:tr>
      <w:tr w:rsidR="00C57932" w:rsidRPr="008050C7" w14:paraId="459CCD07" w14:textId="77777777" w:rsidTr="00476472">
        <w:trPr>
          <w:trHeight w:val="384"/>
        </w:trPr>
        <w:tc>
          <w:tcPr>
            <w:tcW w:w="3049" w:type="dxa"/>
          </w:tcPr>
          <w:p w14:paraId="040198C4" w14:textId="77777777" w:rsidR="00C57932" w:rsidRPr="008050C7" w:rsidRDefault="00C57932" w:rsidP="00476472">
            <w:pPr>
              <w:spacing w:line="276" w:lineRule="auto"/>
              <w:jc w:val="center"/>
              <w:rPr>
                <w:rFonts w:ascii="Times New Roman" w:hAnsi="Times New Roman" w:cs="Times New Roman"/>
                <w:color w:val="000000"/>
                <w:sz w:val="24"/>
                <w:szCs w:val="24"/>
              </w:rPr>
            </w:pPr>
            <w:r w:rsidRPr="008050C7">
              <w:rPr>
                <w:rFonts w:ascii="Times New Roman" w:hAnsi="Times New Roman" w:cs="Times New Roman"/>
                <w:color w:val="000000"/>
                <w:sz w:val="24"/>
                <w:szCs w:val="24"/>
              </w:rPr>
              <w:t>10(b)</w:t>
            </w:r>
          </w:p>
        </w:tc>
        <w:tc>
          <w:tcPr>
            <w:tcW w:w="3049" w:type="dxa"/>
          </w:tcPr>
          <w:p w14:paraId="4C4E5338" w14:textId="77777777" w:rsidR="00C57932" w:rsidRPr="008050C7" w:rsidRDefault="00C57932" w:rsidP="00476472">
            <w:pPr>
              <w:spacing w:line="276" w:lineRule="auto"/>
              <w:jc w:val="center"/>
              <w:rPr>
                <w:rFonts w:ascii="Times New Roman" w:hAnsi="Times New Roman" w:cs="Times New Roman"/>
                <w:color w:val="000000"/>
                <w:sz w:val="24"/>
                <w:szCs w:val="24"/>
              </w:rPr>
            </w:pPr>
            <w:r w:rsidRPr="008050C7">
              <w:rPr>
                <w:rFonts w:ascii="Times New Roman" w:hAnsi="Times New Roman" w:cs="Times New Roman"/>
                <w:color w:val="000000"/>
                <w:sz w:val="24"/>
                <w:szCs w:val="24"/>
              </w:rPr>
              <w:t>Pressure</w:t>
            </w:r>
          </w:p>
        </w:tc>
        <w:tc>
          <w:tcPr>
            <w:tcW w:w="3050" w:type="dxa"/>
          </w:tcPr>
          <w:p w14:paraId="73DB7823" w14:textId="77777777" w:rsidR="00C57932" w:rsidRPr="008050C7" w:rsidRDefault="00C57932" w:rsidP="00476472">
            <w:pPr>
              <w:spacing w:line="276" w:lineRule="auto"/>
              <w:jc w:val="center"/>
              <w:rPr>
                <w:rFonts w:ascii="Times New Roman" w:hAnsi="Times New Roman" w:cs="Times New Roman"/>
                <w:color w:val="000000"/>
                <w:sz w:val="24"/>
                <w:szCs w:val="24"/>
              </w:rPr>
            </w:pPr>
            <w:r w:rsidRPr="008050C7">
              <w:rPr>
                <w:rFonts w:ascii="Times New Roman" w:hAnsi="Times New Roman" w:cs="Times New Roman"/>
                <w:color w:val="000000"/>
                <w:sz w:val="24"/>
                <w:szCs w:val="24"/>
              </w:rPr>
              <w:t>5</w:t>
            </w:r>
          </w:p>
        </w:tc>
      </w:tr>
      <w:tr w:rsidR="00C57932" w:rsidRPr="008050C7" w14:paraId="0315950D" w14:textId="77777777" w:rsidTr="00476472">
        <w:trPr>
          <w:trHeight w:val="362"/>
        </w:trPr>
        <w:tc>
          <w:tcPr>
            <w:tcW w:w="3049" w:type="dxa"/>
          </w:tcPr>
          <w:p w14:paraId="2B725831" w14:textId="77777777" w:rsidR="00C57932" w:rsidRPr="008050C7" w:rsidRDefault="00C57932" w:rsidP="00476472">
            <w:pPr>
              <w:spacing w:line="276" w:lineRule="auto"/>
              <w:jc w:val="center"/>
              <w:rPr>
                <w:rFonts w:ascii="Times New Roman" w:hAnsi="Times New Roman" w:cs="Times New Roman"/>
                <w:color w:val="000000"/>
                <w:sz w:val="24"/>
                <w:szCs w:val="24"/>
              </w:rPr>
            </w:pPr>
            <w:r w:rsidRPr="008050C7">
              <w:rPr>
                <w:rFonts w:ascii="Times New Roman" w:hAnsi="Times New Roman" w:cs="Times New Roman"/>
                <w:color w:val="000000"/>
                <w:sz w:val="24"/>
                <w:szCs w:val="24"/>
              </w:rPr>
              <w:t>10(c)</w:t>
            </w:r>
          </w:p>
        </w:tc>
        <w:tc>
          <w:tcPr>
            <w:tcW w:w="3049" w:type="dxa"/>
          </w:tcPr>
          <w:p w14:paraId="5CAE10B0" w14:textId="77777777" w:rsidR="00C57932" w:rsidRPr="008050C7" w:rsidRDefault="00C57932" w:rsidP="00476472">
            <w:pPr>
              <w:spacing w:line="276" w:lineRule="auto"/>
              <w:jc w:val="center"/>
              <w:rPr>
                <w:rFonts w:ascii="Times New Roman" w:hAnsi="Times New Roman" w:cs="Times New Roman"/>
                <w:color w:val="000000"/>
                <w:sz w:val="24"/>
                <w:szCs w:val="24"/>
              </w:rPr>
            </w:pPr>
            <w:r w:rsidRPr="008050C7">
              <w:rPr>
                <w:rFonts w:ascii="Times New Roman" w:hAnsi="Times New Roman" w:cs="Times New Roman"/>
                <w:color w:val="000000"/>
                <w:sz w:val="24"/>
                <w:szCs w:val="24"/>
              </w:rPr>
              <w:t>Vibration</w:t>
            </w:r>
          </w:p>
        </w:tc>
        <w:tc>
          <w:tcPr>
            <w:tcW w:w="3050" w:type="dxa"/>
          </w:tcPr>
          <w:p w14:paraId="1CC31551" w14:textId="77777777" w:rsidR="00C57932" w:rsidRPr="008050C7" w:rsidRDefault="00C57932" w:rsidP="00476472">
            <w:pPr>
              <w:spacing w:line="276" w:lineRule="auto"/>
              <w:jc w:val="center"/>
              <w:rPr>
                <w:rFonts w:ascii="Times New Roman" w:hAnsi="Times New Roman" w:cs="Times New Roman"/>
                <w:color w:val="000000"/>
                <w:sz w:val="24"/>
                <w:szCs w:val="24"/>
              </w:rPr>
            </w:pPr>
            <w:r w:rsidRPr="008050C7">
              <w:rPr>
                <w:rFonts w:ascii="Times New Roman" w:hAnsi="Times New Roman" w:cs="Times New Roman"/>
                <w:color w:val="000000"/>
                <w:sz w:val="24"/>
                <w:szCs w:val="24"/>
              </w:rPr>
              <w:t>0</w:t>
            </w:r>
          </w:p>
        </w:tc>
      </w:tr>
      <w:tr w:rsidR="00C57932" w:rsidRPr="008050C7" w14:paraId="7655BDFE" w14:textId="77777777" w:rsidTr="00476472">
        <w:trPr>
          <w:trHeight w:val="362"/>
        </w:trPr>
        <w:tc>
          <w:tcPr>
            <w:tcW w:w="3049" w:type="dxa"/>
          </w:tcPr>
          <w:p w14:paraId="6E03D848" w14:textId="77777777" w:rsidR="00C57932" w:rsidRPr="008050C7" w:rsidRDefault="00C57932" w:rsidP="00476472">
            <w:pPr>
              <w:spacing w:line="276" w:lineRule="auto"/>
              <w:jc w:val="center"/>
              <w:rPr>
                <w:rFonts w:ascii="Times New Roman" w:hAnsi="Times New Roman" w:cs="Times New Roman"/>
                <w:color w:val="000000"/>
                <w:sz w:val="24"/>
                <w:szCs w:val="24"/>
              </w:rPr>
            </w:pPr>
            <w:r w:rsidRPr="008050C7">
              <w:rPr>
                <w:rFonts w:ascii="Times New Roman" w:hAnsi="Times New Roman" w:cs="Times New Roman"/>
                <w:color w:val="000000"/>
                <w:sz w:val="24"/>
                <w:szCs w:val="24"/>
              </w:rPr>
              <w:t>10(d)</w:t>
            </w:r>
          </w:p>
        </w:tc>
        <w:tc>
          <w:tcPr>
            <w:tcW w:w="3049" w:type="dxa"/>
          </w:tcPr>
          <w:p w14:paraId="248D23B8" w14:textId="77777777" w:rsidR="00C57932" w:rsidRPr="008050C7" w:rsidRDefault="00C57932" w:rsidP="00476472">
            <w:pPr>
              <w:spacing w:line="276" w:lineRule="auto"/>
              <w:jc w:val="center"/>
              <w:rPr>
                <w:rFonts w:ascii="Times New Roman" w:hAnsi="Times New Roman" w:cs="Times New Roman"/>
                <w:color w:val="000000"/>
                <w:sz w:val="24"/>
                <w:szCs w:val="24"/>
              </w:rPr>
            </w:pPr>
            <w:r w:rsidRPr="008050C7">
              <w:rPr>
                <w:rFonts w:ascii="Times New Roman" w:hAnsi="Times New Roman" w:cs="Times New Roman"/>
                <w:color w:val="000000"/>
                <w:sz w:val="24"/>
                <w:szCs w:val="24"/>
              </w:rPr>
              <w:t>Vibration</w:t>
            </w:r>
          </w:p>
        </w:tc>
        <w:tc>
          <w:tcPr>
            <w:tcW w:w="3050" w:type="dxa"/>
          </w:tcPr>
          <w:p w14:paraId="55A00111" w14:textId="77777777" w:rsidR="00C57932" w:rsidRPr="008050C7" w:rsidRDefault="00C57932" w:rsidP="00476472">
            <w:pPr>
              <w:spacing w:line="276" w:lineRule="auto"/>
              <w:jc w:val="center"/>
              <w:rPr>
                <w:rFonts w:ascii="Times New Roman" w:hAnsi="Times New Roman" w:cs="Times New Roman"/>
                <w:color w:val="000000"/>
                <w:sz w:val="24"/>
                <w:szCs w:val="24"/>
              </w:rPr>
            </w:pPr>
            <w:r w:rsidRPr="008050C7">
              <w:rPr>
                <w:rFonts w:ascii="Times New Roman" w:hAnsi="Times New Roman" w:cs="Times New Roman"/>
                <w:color w:val="000000"/>
                <w:sz w:val="24"/>
                <w:szCs w:val="24"/>
              </w:rPr>
              <w:t>5</w:t>
            </w:r>
          </w:p>
        </w:tc>
      </w:tr>
      <w:tr w:rsidR="00C57932" w:rsidRPr="008050C7" w14:paraId="327D2D22" w14:textId="77777777" w:rsidTr="00476472">
        <w:trPr>
          <w:trHeight w:val="362"/>
        </w:trPr>
        <w:tc>
          <w:tcPr>
            <w:tcW w:w="3049" w:type="dxa"/>
          </w:tcPr>
          <w:p w14:paraId="5266AACA" w14:textId="77777777" w:rsidR="00C57932" w:rsidRPr="008050C7" w:rsidRDefault="00C57932" w:rsidP="00476472">
            <w:pPr>
              <w:spacing w:line="276" w:lineRule="auto"/>
              <w:jc w:val="center"/>
              <w:rPr>
                <w:rFonts w:ascii="Times New Roman" w:hAnsi="Times New Roman" w:cs="Times New Roman"/>
                <w:color w:val="000000"/>
                <w:sz w:val="24"/>
                <w:szCs w:val="24"/>
              </w:rPr>
            </w:pPr>
            <w:r w:rsidRPr="008050C7">
              <w:rPr>
                <w:rFonts w:ascii="Times New Roman" w:hAnsi="Times New Roman" w:cs="Times New Roman"/>
                <w:color w:val="000000"/>
                <w:sz w:val="24"/>
                <w:szCs w:val="24"/>
              </w:rPr>
              <w:t>10(e)</w:t>
            </w:r>
          </w:p>
        </w:tc>
        <w:tc>
          <w:tcPr>
            <w:tcW w:w="3049" w:type="dxa"/>
          </w:tcPr>
          <w:p w14:paraId="47B2E86A" w14:textId="77777777" w:rsidR="00C57932" w:rsidRPr="008050C7" w:rsidRDefault="00C57932" w:rsidP="00476472">
            <w:pPr>
              <w:pStyle w:val="Default"/>
              <w:spacing w:line="276" w:lineRule="auto"/>
              <w:jc w:val="center"/>
            </w:pPr>
            <w:r w:rsidRPr="008050C7">
              <w:t>Current</w:t>
            </w:r>
          </w:p>
        </w:tc>
        <w:tc>
          <w:tcPr>
            <w:tcW w:w="3050" w:type="dxa"/>
          </w:tcPr>
          <w:p w14:paraId="358B0CF7" w14:textId="77777777" w:rsidR="00C57932" w:rsidRPr="008050C7" w:rsidRDefault="00C57932" w:rsidP="00476472">
            <w:pPr>
              <w:spacing w:line="276" w:lineRule="auto"/>
              <w:jc w:val="center"/>
              <w:rPr>
                <w:rFonts w:ascii="Times New Roman" w:hAnsi="Times New Roman" w:cs="Times New Roman"/>
                <w:color w:val="000000"/>
                <w:sz w:val="24"/>
                <w:szCs w:val="24"/>
              </w:rPr>
            </w:pPr>
            <w:r w:rsidRPr="008050C7">
              <w:rPr>
                <w:rFonts w:ascii="Times New Roman" w:hAnsi="Times New Roman" w:cs="Times New Roman"/>
                <w:color w:val="000000"/>
                <w:sz w:val="24"/>
                <w:szCs w:val="24"/>
              </w:rPr>
              <w:t>0</w:t>
            </w:r>
          </w:p>
        </w:tc>
      </w:tr>
      <w:tr w:rsidR="00C57932" w:rsidRPr="008050C7" w14:paraId="19AE65A4" w14:textId="77777777" w:rsidTr="00476472">
        <w:trPr>
          <w:trHeight w:val="362"/>
        </w:trPr>
        <w:tc>
          <w:tcPr>
            <w:tcW w:w="3049" w:type="dxa"/>
          </w:tcPr>
          <w:p w14:paraId="07393D2F" w14:textId="77777777" w:rsidR="00C57932" w:rsidRPr="008050C7" w:rsidRDefault="00C57932" w:rsidP="00476472">
            <w:pPr>
              <w:spacing w:line="276" w:lineRule="auto"/>
              <w:jc w:val="center"/>
              <w:rPr>
                <w:rFonts w:ascii="Times New Roman" w:hAnsi="Times New Roman" w:cs="Times New Roman"/>
                <w:color w:val="000000"/>
                <w:sz w:val="24"/>
                <w:szCs w:val="24"/>
              </w:rPr>
            </w:pPr>
            <w:r w:rsidRPr="008050C7">
              <w:rPr>
                <w:rFonts w:ascii="Times New Roman" w:hAnsi="Times New Roman" w:cs="Times New Roman"/>
                <w:color w:val="000000"/>
                <w:sz w:val="24"/>
                <w:szCs w:val="24"/>
              </w:rPr>
              <w:t>10(f)</w:t>
            </w:r>
          </w:p>
        </w:tc>
        <w:tc>
          <w:tcPr>
            <w:tcW w:w="3049" w:type="dxa"/>
          </w:tcPr>
          <w:p w14:paraId="39ECE0A8" w14:textId="77777777" w:rsidR="00C57932" w:rsidRPr="008050C7" w:rsidRDefault="00C57932" w:rsidP="00476472">
            <w:pPr>
              <w:spacing w:line="276" w:lineRule="auto"/>
              <w:jc w:val="center"/>
              <w:rPr>
                <w:rFonts w:ascii="Times New Roman" w:hAnsi="Times New Roman" w:cs="Times New Roman"/>
                <w:color w:val="000000"/>
                <w:sz w:val="24"/>
                <w:szCs w:val="24"/>
              </w:rPr>
            </w:pPr>
            <w:r w:rsidRPr="008050C7">
              <w:rPr>
                <w:rFonts w:ascii="Times New Roman" w:hAnsi="Times New Roman" w:cs="Times New Roman"/>
                <w:color w:val="000000"/>
                <w:sz w:val="24"/>
                <w:szCs w:val="24"/>
              </w:rPr>
              <w:t>Current</w:t>
            </w:r>
          </w:p>
        </w:tc>
        <w:tc>
          <w:tcPr>
            <w:tcW w:w="3050" w:type="dxa"/>
          </w:tcPr>
          <w:p w14:paraId="4F7369CB" w14:textId="77777777" w:rsidR="00C57932" w:rsidRPr="008050C7" w:rsidRDefault="00C57932" w:rsidP="00476472">
            <w:pPr>
              <w:spacing w:line="276" w:lineRule="auto"/>
              <w:jc w:val="center"/>
              <w:rPr>
                <w:rFonts w:ascii="Times New Roman" w:hAnsi="Times New Roman" w:cs="Times New Roman"/>
                <w:color w:val="000000"/>
                <w:sz w:val="24"/>
                <w:szCs w:val="24"/>
              </w:rPr>
            </w:pPr>
            <w:r w:rsidRPr="008050C7">
              <w:rPr>
                <w:rFonts w:ascii="Times New Roman" w:hAnsi="Times New Roman" w:cs="Times New Roman"/>
                <w:color w:val="000000"/>
                <w:sz w:val="24"/>
                <w:szCs w:val="24"/>
              </w:rPr>
              <w:t>5</w:t>
            </w:r>
          </w:p>
        </w:tc>
      </w:tr>
    </w:tbl>
    <w:p w14:paraId="1D7F66F5" w14:textId="77777777" w:rsidR="00C57932" w:rsidRPr="00CE311F" w:rsidRDefault="00C57932" w:rsidP="009A515F">
      <w:pPr>
        <w:pStyle w:val="Default"/>
        <w:jc w:val="both"/>
        <w:rPr>
          <w:sz w:val="22"/>
          <w:szCs w:val="22"/>
        </w:rPr>
      </w:pPr>
    </w:p>
    <w:p w14:paraId="4236AA0A" w14:textId="7FA49F34" w:rsidR="00A94A41" w:rsidRPr="00CE311F" w:rsidRDefault="00A94A41" w:rsidP="00A94A41">
      <w:pPr>
        <w:pStyle w:val="Default"/>
        <w:rPr>
          <w:sz w:val="22"/>
          <w:szCs w:val="22"/>
        </w:rPr>
      </w:pPr>
    </w:p>
    <w:tbl>
      <w:tblPr>
        <w:tblStyle w:val="TableGrid"/>
        <w:tblW w:w="9169" w:type="dxa"/>
        <w:jc w:val="center"/>
        <w:tblLook w:val="04A0" w:firstRow="1" w:lastRow="0" w:firstColumn="1" w:lastColumn="0" w:noHBand="0" w:noVBand="1"/>
      </w:tblPr>
      <w:tblGrid>
        <w:gridCol w:w="4416"/>
        <w:gridCol w:w="5016"/>
      </w:tblGrid>
      <w:tr w:rsidR="00305E9B" w:rsidRPr="00CE311F" w14:paraId="7C3ADC80" w14:textId="77777777" w:rsidTr="00305E9B">
        <w:trPr>
          <w:trHeight w:val="2367"/>
          <w:jc w:val="center"/>
        </w:trPr>
        <w:tc>
          <w:tcPr>
            <w:tcW w:w="4293" w:type="dxa"/>
          </w:tcPr>
          <w:p w14:paraId="11E38277" w14:textId="74CC7260" w:rsidR="00A94A41" w:rsidRDefault="00A94A41" w:rsidP="00130680">
            <w:pPr>
              <w:spacing w:line="276" w:lineRule="auto"/>
              <w:jc w:val="center"/>
              <w:rPr>
                <w:rFonts w:ascii="Times New Roman" w:hAnsi="Times New Roman" w:cs="Times New Roman"/>
                <w:color w:val="000000"/>
              </w:rPr>
            </w:pPr>
          </w:p>
          <w:p w14:paraId="4184F950" w14:textId="0597C137" w:rsidR="00305E9B" w:rsidRDefault="00305E9B" w:rsidP="00130680">
            <w:pPr>
              <w:spacing w:line="276" w:lineRule="auto"/>
              <w:jc w:val="center"/>
              <w:rPr>
                <w:rFonts w:ascii="Times New Roman" w:hAnsi="Times New Roman" w:cs="Times New Roman"/>
                <w:color w:val="000000"/>
              </w:rPr>
            </w:pPr>
            <w:r>
              <w:rPr>
                <w:rFonts w:ascii="Times New Roman" w:hAnsi="Times New Roman" w:cs="Times New Roman"/>
                <w:noProof/>
                <w:color w:val="000000"/>
              </w:rPr>
              <w:drawing>
                <wp:inline distT="0" distB="0" distL="0" distR="0" wp14:anchorId="29DC1FFE" wp14:editId="1CE0C1AE">
                  <wp:extent cx="2665166" cy="976746"/>
                  <wp:effectExtent l="0" t="0" r="1905" b="0"/>
                  <wp:docPr id="5240566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56646" name="Picture 52405664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11984" cy="993904"/>
                          </a:xfrm>
                          <a:prstGeom prst="rect">
                            <a:avLst/>
                          </a:prstGeom>
                        </pic:spPr>
                      </pic:pic>
                    </a:graphicData>
                  </a:graphic>
                </wp:inline>
              </w:drawing>
            </w:r>
          </w:p>
          <w:p w14:paraId="6AD7FF2C" w14:textId="7694B231" w:rsidR="002F37F5" w:rsidRPr="00CE311F" w:rsidRDefault="002F37F5" w:rsidP="00130680">
            <w:pPr>
              <w:spacing w:line="276" w:lineRule="auto"/>
              <w:jc w:val="center"/>
              <w:rPr>
                <w:rFonts w:ascii="Times New Roman" w:hAnsi="Times New Roman" w:cs="Times New Roman"/>
                <w:color w:val="000000"/>
              </w:rPr>
            </w:pPr>
            <w:r>
              <w:rPr>
                <w:rFonts w:ascii="Times New Roman" w:hAnsi="Times New Roman" w:cs="Times New Roman"/>
                <w:color w:val="000000"/>
              </w:rPr>
              <w:t>(a)</w:t>
            </w:r>
          </w:p>
        </w:tc>
        <w:tc>
          <w:tcPr>
            <w:tcW w:w="4876" w:type="dxa"/>
          </w:tcPr>
          <w:p w14:paraId="50C61C29" w14:textId="77777777" w:rsidR="00305E9B" w:rsidRDefault="00305E9B" w:rsidP="00130680">
            <w:pPr>
              <w:spacing w:line="276" w:lineRule="auto"/>
              <w:jc w:val="center"/>
              <w:rPr>
                <w:rFonts w:ascii="Times New Roman" w:hAnsi="Times New Roman" w:cs="Times New Roman"/>
                <w:color w:val="000000"/>
              </w:rPr>
            </w:pPr>
          </w:p>
          <w:p w14:paraId="49EE2CC0" w14:textId="0CDE8CA4" w:rsidR="00A94A41" w:rsidRDefault="00305E9B" w:rsidP="00130680">
            <w:pPr>
              <w:spacing w:line="276" w:lineRule="auto"/>
              <w:jc w:val="center"/>
              <w:rPr>
                <w:rFonts w:ascii="Times New Roman" w:hAnsi="Times New Roman" w:cs="Times New Roman"/>
                <w:color w:val="000000"/>
              </w:rPr>
            </w:pPr>
            <w:r>
              <w:rPr>
                <w:rFonts w:ascii="Times New Roman" w:hAnsi="Times New Roman" w:cs="Times New Roman"/>
                <w:noProof/>
                <w:color w:val="000000"/>
              </w:rPr>
              <w:drawing>
                <wp:inline distT="0" distB="0" distL="0" distR="0" wp14:anchorId="0CCCF2C2" wp14:editId="36EEC8F1">
                  <wp:extent cx="2894449" cy="1053940"/>
                  <wp:effectExtent l="0" t="0" r="1270" b="0"/>
                  <wp:docPr id="15460843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84324" name="Picture 154608432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50117" cy="1074210"/>
                          </a:xfrm>
                          <a:prstGeom prst="rect">
                            <a:avLst/>
                          </a:prstGeom>
                        </pic:spPr>
                      </pic:pic>
                    </a:graphicData>
                  </a:graphic>
                </wp:inline>
              </w:drawing>
            </w:r>
          </w:p>
          <w:p w14:paraId="74E47A75" w14:textId="119E078F" w:rsidR="00305E9B" w:rsidRPr="00CE311F" w:rsidRDefault="00305E9B" w:rsidP="00130680">
            <w:pPr>
              <w:spacing w:line="276" w:lineRule="auto"/>
              <w:jc w:val="center"/>
              <w:rPr>
                <w:rFonts w:ascii="Times New Roman" w:hAnsi="Times New Roman" w:cs="Times New Roman"/>
                <w:color w:val="000000"/>
              </w:rPr>
            </w:pPr>
            <w:r>
              <w:rPr>
                <w:rFonts w:ascii="Times New Roman" w:hAnsi="Times New Roman" w:cs="Times New Roman"/>
                <w:color w:val="000000"/>
              </w:rPr>
              <w:t>(b)</w:t>
            </w:r>
          </w:p>
        </w:tc>
      </w:tr>
      <w:tr w:rsidR="00305E9B" w:rsidRPr="00CE311F" w14:paraId="764531C9" w14:textId="77777777" w:rsidTr="00305E9B">
        <w:trPr>
          <w:trHeight w:val="2367"/>
          <w:jc w:val="center"/>
        </w:trPr>
        <w:tc>
          <w:tcPr>
            <w:tcW w:w="4293" w:type="dxa"/>
          </w:tcPr>
          <w:p w14:paraId="10C9AB00" w14:textId="77777777" w:rsidR="00305E9B" w:rsidRDefault="00305E9B" w:rsidP="00130680">
            <w:pPr>
              <w:spacing w:line="276" w:lineRule="auto"/>
              <w:jc w:val="center"/>
              <w:rPr>
                <w:rFonts w:ascii="Times New Roman" w:hAnsi="Times New Roman" w:cs="Times New Roman"/>
                <w:color w:val="000000"/>
              </w:rPr>
            </w:pPr>
          </w:p>
          <w:p w14:paraId="47AD8EF4" w14:textId="4EC2587E" w:rsidR="00A94A41" w:rsidRDefault="00305E9B" w:rsidP="00130680">
            <w:pPr>
              <w:spacing w:line="276" w:lineRule="auto"/>
              <w:jc w:val="center"/>
              <w:rPr>
                <w:rFonts w:ascii="Times New Roman" w:hAnsi="Times New Roman" w:cs="Times New Roman"/>
                <w:color w:val="000000"/>
              </w:rPr>
            </w:pPr>
            <w:r>
              <w:rPr>
                <w:rFonts w:ascii="Times New Roman" w:hAnsi="Times New Roman" w:cs="Times New Roman"/>
                <w:noProof/>
                <w:color w:val="000000"/>
              </w:rPr>
              <w:drawing>
                <wp:inline distT="0" distB="0" distL="0" distR="0" wp14:anchorId="23AB926F" wp14:editId="25C6E115">
                  <wp:extent cx="2625437" cy="962187"/>
                  <wp:effectExtent l="0" t="0" r="3810" b="9525"/>
                  <wp:docPr id="12551169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16962" name="Picture 125511696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39677" cy="967406"/>
                          </a:xfrm>
                          <a:prstGeom prst="rect">
                            <a:avLst/>
                          </a:prstGeom>
                        </pic:spPr>
                      </pic:pic>
                    </a:graphicData>
                  </a:graphic>
                </wp:inline>
              </w:drawing>
            </w:r>
          </w:p>
          <w:p w14:paraId="6029B34F" w14:textId="4DD3BB39" w:rsidR="00305E9B" w:rsidRPr="00CE311F" w:rsidRDefault="00305E9B" w:rsidP="00130680">
            <w:pPr>
              <w:spacing w:line="276" w:lineRule="auto"/>
              <w:jc w:val="center"/>
              <w:rPr>
                <w:rFonts w:ascii="Times New Roman" w:hAnsi="Times New Roman" w:cs="Times New Roman"/>
                <w:color w:val="000000"/>
              </w:rPr>
            </w:pPr>
            <w:r>
              <w:rPr>
                <w:rFonts w:ascii="Times New Roman" w:hAnsi="Times New Roman" w:cs="Times New Roman"/>
                <w:color w:val="000000"/>
              </w:rPr>
              <w:t>(c)</w:t>
            </w:r>
          </w:p>
        </w:tc>
        <w:tc>
          <w:tcPr>
            <w:tcW w:w="4876" w:type="dxa"/>
          </w:tcPr>
          <w:p w14:paraId="774EEAB7" w14:textId="77777777" w:rsidR="00305E9B" w:rsidRDefault="00305E9B" w:rsidP="00130680">
            <w:pPr>
              <w:spacing w:line="276" w:lineRule="auto"/>
              <w:jc w:val="center"/>
              <w:rPr>
                <w:rFonts w:ascii="Times New Roman" w:hAnsi="Times New Roman" w:cs="Times New Roman"/>
                <w:color w:val="000000"/>
              </w:rPr>
            </w:pPr>
          </w:p>
          <w:p w14:paraId="5F8E5737" w14:textId="23B1CE95" w:rsidR="00A94A41" w:rsidRDefault="00305E9B" w:rsidP="00130680">
            <w:pPr>
              <w:spacing w:line="276" w:lineRule="auto"/>
              <w:jc w:val="center"/>
              <w:rPr>
                <w:rFonts w:ascii="Times New Roman" w:hAnsi="Times New Roman" w:cs="Times New Roman"/>
                <w:color w:val="000000"/>
              </w:rPr>
            </w:pPr>
            <w:r>
              <w:rPr>
                <w:rFonts w:ascii="Times New Roman" w:hAnsi="Times New Roman" w:cs="Times New Roman"/>
                <w:noProof/>
                <w:color w:val="000000"/>
              </w:rPr>
              <w:drawing>
                <wp:inline distT="0" distB="0" distL="0" distR="0" wp14:anchorId="74FECFF7" wp14:editId="79E2C58A">
                  <wp:extent cx="3043081" cy="1108364"/>
                  <wp:effectExtent l="0" t="0" r="5080" b="0"/>
                  <wp:docPr id="20683147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14732" name="Picture 206831473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78192" cy="1121152"/>
                          </a:xfrm>
                          <a:prstGeom prst="rect">
                            <a:avLst/>
                          </a:prstGeom>
                        </pic:spPr>
                      </pic:pic>
                    </a:graphicData>
                  </a:graphic>
                </wp:inline>
              </w:drawing>
            </w:r>
          </w:p>
          <w:p w14:paraId="74297A49" w14:textId="1C9FAA0C" w:rsidR="00305E9B" w:rsidRPr="00CE311F" w:rsidRDefault="00305E9B" w:rsidP="00130680">
            <w:pPr>
              <w:spacing w:line="276" w:lineRule="auto"/>
              <w:jc w:val="center"/>
              <w:rPr>
                <w:rFonts w:ascii="Times New Roman" w:hAnsi="Times New Roman" w:cs="Times New Roman"/>
                <w:color w:val="000000"/>
              </w:rPr>
            </w:pPr>
            <w:r>
              <w:rPr>
                <w:rFonts w:ascii="Times New Roman" w:hAnsi="Times New Roman" w:cs="Times New Roman"/>
                <w:color w:val="000000"/>
              </w:rPr>
              <w:t>(d)</w:t>
            </w:r>
          </w:p>
        </w:tc>
      </w:tr>
      <w:tr w:rsidR="00305E9B" w:rsidRPr="00CE311F" w14:paraId="2ADEAD11" w14:textId="77777777" w:rsidTr="00305E9B">
        <w:trPr>
          <w:trHeight w:val="2367"/>
          <w:jc w:val="center"/>
        </w:trPr>
        <w:tc>
          <w:tcPr>
            <w:tcW w:w="4293" w:type="dxa"/>
          </w:tcPr>
          <w:p w14:paraId="3AD3D57A" w14:textId="77777777" w:rsidR="00305E9B" w:rsidRDefault="00305E9B" w:rsidP="00130680">
            <w:pPr>
              <w:spacing w:line="276" w:lineRule="auto"/>
              <w:jc w:val="center"/>
              <w:rPr>
                <w:rFonts w:ascii="Times New Roman" w:hAnsi="Times New Roman" w:cs="Times New Roman"/>
                <w:color w:val="000000"/>
              </w:rPr>
            </w:pPr>
          </w:p>
          <w:p w14:paraId="3EC9E277" w14:textId="5B3FD4CE" w:rsidR="00A94A41" w:rsidRDefault="00305E9B" w:rsidP="00130680">
            <w:pPr>
              <w:spacing w:line="276" w:lineRule="auto"/>
              <w:jc w:val="center"/>
              <w:rPr>
                <w:rFonts w:ascii="Times New Roman" w:hAnsi="Times New Roman" w:cs="Times New Roman"/>
                <w:color w:val="000000"/>
              </w:rPr>
            </w:pPr>
            <w:r>
              <w:rPr>
                <w:rFonts w:ascii="Times New Roman" w:hAnsi="Times New Roman" w:cs="Times New Roman"/>
                <w:noProof/>
                <w:color w:val="000000"/>
              </w:rPr>
              <w:drawing>
                <wp:inline distT="0" distB="0" distL="0" distR="0" wp14:anchorId="0475CFC3" wp14:editId="055C8935">
                  <wp:extent cx="2564287" cy="1042348"/>
                  <wp:effectExtent l="0" t="0" r="7620" b="5715"/>
                  <wp:docPr id="391274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7486" name="Picture 3912748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39301" cy="1072840"/>
                          </a:xfrm>
                          <a:prstGeom prst="rect">
                            <a:avLst/>
                          </a:prstGeom>
                        </pic:spPr>
                      </pic:pic>
                    </a:graphicData>
                  </a:graphic>
                </wp:inline>
              </w:drawing>
            </w:r>
          </w:p>
          <w:p w14:paraId="5F58E9C8" w14:textId="7B9E2B9A" w:rsidR="00305E9B" w:rsidRPr="00CE311F" w:rsidRDefault="00305E9B" w:rsidP="00130680">
            <w:pPr>
              <w:spacing w:line="276" w:lineRule="auto"/>
              <w:jc w:val="center"/>
              <w:rPr>
                <w:rFonts w:ascii="Times New Roman" w:hAnsi="Times New Roman" w:cs="Times New Roman"/>
                <w:color w:val="000000"/>
              </w:rPr>
            </w:pPr>
            <w:r>
              <w:rPr>
                <w:rFonts w:ascii="Times New Roman" w:hAnsi="Times New Roman" w:cs="Times New Roman"/>
                <w:color w:val="000000"/>
              </w:rPr>
              <w:t>(e)</w:t>
            </w:r>
          </w:p>
        </w:tc>
        <w:tc>
          <w:tcPr>
            <w:tcW w:w="4876" w:type="dxa"/>
          </w:tcPr>
          <w:p w14:paraId="7C235D83" w14:textId="77777777" w:rsidR="00305E9B" w:rsidRDefault="00305E9B" w:rsidP="00130680">
            <w:pPr>
              <w:spacing w:line="276" w:lineRule="auto"/>
              <w:jc w:val="center"/>
              <w:rPr>
                <w:rFonts w:ascii="Times New Roman" w:hAnsi="Times New Roman" w:cs="Times New Roman"/>
                <w:color w:val="000000"/>
              </w:rPr>
            </w:pPr>
          </w:p>
          <w:p w14:paraId="3B5C92D4" w14:textId="298F5E5A" w:rsidR="00A94A41" w:rsidRDefault="00305E9B" w:rsidP="00130680">
            <w:pPr>
              <w:spacing w:line="276" w:lineRule="auto"/>
              <w:jc w:val="center"/>
              <w:rPr>
                <w:rFonts w:ascii="Times New Roman" w:hAnsi="Times New Roman" w:cs="Times New Roman"/>
                <w:color w:val="000000"/>
              </w:rPr>
            </w:pPr>
            <w:r>
              <w:rPr>
                <w:rFonts w:ascii="Times New Roman" w:hAnsi="Times New Roman" w:cs="Times New Roman"/>
                <w:noProof/>
                <w:color w:val="000000"/>
              </w:rPr>
              <w:drawing>
                <wp:inline distT="0" distB="0" distL="0" distR="0" wp14:anchorId="71D31CF9" wp14:editId="7FA9F421">
                  <wp:extent cx="2868343" cy="1143000"/>
                  <wp:effectExtent l="0" t="0" r="8255" b="0"/>
                  <wp:docPr id="18423745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74520" name="Picture 18423745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19549" cy="1163405"/>
                          </a:xfrm>
                          <a:prstGeom prst="rect">
                            <a:avLst/>
                          </a:prstGeom>
                        </pic:spPr>
                      </pic:pic>
                    </a:graphicData>
                  </a:graphic>
                </wp:inline>
              </w:drawing>
            </w:r>
          </w:p>
          <w:p w14:paraId="2FECCF6F" w14:textId="1102BD34" w:rsidR="00305E9B" w:rsidRPr="00CE311F" w:rsidRDefault="00305E9B" w:rsidP="00130680">
            <w:pPr>
              <w:spacing w:line="276" w:lineRule="auto"/>
              <w:jc w:val="center"/>
              <w:rPr>
                <w:rFonts w:ascii="Times New Roman" w:hAnsi="Times New Roman" w:cs="Times New Roman"/>
                <w:color w:val="000000"/>
              </w:rPr>
            </w:pPr>
            <w:r>
              <w:rPr>
                <w:rFonts w:ascii="Times New Roman" w:hAnsi="Times New Roman" w:cs="Times New Roman"/>
                <w:color w:val="000000"/>
              </w:rPr>
              <w:t>(f)</w:t>
            </w:r>
          </w:p>
        </w:tc>
      </w:tr>
    </w:tbl>
    <w:p w14:paraId="14C7FA4F" w14:textId="5A7194B2" w:rsidR="00130680" w:rsidRPr="008050C7" w:rsidRDefault="00A94A41" w:rsidP="00130680">
      <w:pPr>
        <w:pStyle w:val="Default"/>
        <w:jc w:val="center"/>
        <w:rPr>
          <w:i/>
          <w:iCs/>
        </w:rPr>
      </w:pPr>
      <w:r w:rsidRPr="008050C7">
        <w:rPr>
          <w:i/>
          <w:iCs/>
        </w:rPr>
        <w:t xml:space="preserve">Figure </w:t>
      </w:r>
      <w:r w:rsidR="00AB4857" w:rsidRPr="008050C7">
        <w:rPr>
          <w:i/>
          <w:iCs/>
        </w:rPr>
        <w:t>10</w:t>
      </w:r>
      <w:r w:rsidRPr="008050C7">
        <w:rPr>
          <w:i/>
          <w:iCs/>
        </w:rPr>
        <w:t>: View of the Control Desk of each signal</w:t>
      </w:r>
    </w:p>
    <w:p w14:paraId="2316C183" w14:textId="77777777" w:rsidR="00130680" w:rsidRPr="00CE311F" w:rsidRDefault="00130680" w:rsidP="00130680">
      <w:pPr>
        <w:pStyle w:val="Default"/>
        <w:jc w:val="center"/>
        <w:rPr>
          <w:i/>
          <w:iCs/>
          <w:sz w:val="22"/>
          <w:szCs w:val="22"/>
        </w:rPr>
      </w:pPr>
    </w:p>
    <w:p w14:paraId="6389CDE2" w14:textId="77777777" w:rsidR="00130680" w:rsidRPr="00CE311F" w:rsidRDefault="00130680" w:rsidP="00130680">
      <w:pPr>
        <w:pStyle w:val="Default"/>
        <w:jc w:val="center"/>
        <w:rPr>
          <w:i/>
          <w:iCs/>
          <w:sz w:val="22"/>
          <w:szCs w:val="22"/>
        </w:rPr>
      </w:pPr>
    </w:p>
    <w:p w14:paraId="1F8C7BB0" w14:textId="4BBF1134" w:rsidR="00A94A41" w:rsidRPr="00CE311F" w:rsidRDefault="00A94A41" w:rsidP="00A94A41">
      <w:pPr>
        <w:pStyle w:val="Default"/>
        <w:rPr>
          <w:sz w:val="22"/>
          <w:szCs w:val="22"/>
        </w:rPr>
      </w:pPr>
    </w:p>
    <w:p w14:paraId="7C03CA02" w14:textId="04F7853F" w:rsidR="00130680" w:rsidRPr="008050C7" w:rsidRDefault="00130680" w:rsidP="00A94A41">
      <w:pPr>
        <w:pStyle w:val="Default"/>
        <w:rPr>
          <w:b/>
          <w:bCs/>
          <w:i/>
          <w:iCs/>
          <w:sz w:val="26"/>
          <w:szCs w:val="26"/>
        </w:rPr>
      </w:pPr>
      <w:r w:rsidRPr="008050C7">
        <w:rPr>
          <w:b/>
          <w:bCs/>
          <w:i/>
          <w:iCs/>
          <w:sz w:val="26"/>
          <w:szCs w:val="26"/>
        </w:rPr>
        <w:t>2.</w:t>
      </w:r>
      <w:r w:rsidR="00AB4857" w:rsidRPr="008050C7">
        <w:rPr>
          <w:b/>
          <w:bCs/>
          <w:i/>
          <w:iCs/>
          <w:sz w:val="26"/>
          <w:szCs w:val="26"/>
        </w:rPr>
        <w:t>3</w:t>
      </w:r>
      <w:r w:rsidR="000A323E" w:rsidRPr="008050C7">
        <w:rPr>
          <w:b/>
          <w:bCs/>
          <w:i/>
          <w:iCs/>
          <w:sz w:val="26"/>
          <w:szCs w:val="26"/>
        </w:rPr>
        <w:t>.</w:t>
      </w:r>
      <w:r w:rsidRPr="008050C7">
        <w:rPr>
          <w:b/>
          <w:bCs/>
          <w:i/>
          <w:iCs/>
          <w:sz w:val="26"/>
          <w:szCs w:val="26"/>
        </w:rPr>
        <w:t xml:space="preserve"> </w:t>
      </w:r>
      <w:bookmarkStart w:id="10" w:name="_Hlk136368598"/>
      <w:r w:rsidR="009708A8" w:rsidRPr="008050C7">
        <w:rPr>
          <w:b/>
          <w:bCs/>
          <w:i/>
          <w:iCs/>
          <w:sz w:val="26"/>
          <w:szCs w:val="26"/>
        </w:rPr>
        <w:t xml:space="preserve">Description of </w:t>
      </w:r>
      <w:r w:rsidRPr="008050C7">
        <w:rPr>
          <w:b/>
          <w:bCs/>
          <w:i/>
          <w:iCs/>
          <w:sz w:val="26"/>
          <w:szCs w:val="26"/>
        </w:rPr>
        <w:t>Fault set</w:t>
      </w:r>
      <w:bookmarkEnd w:id="10"/>
    </w:p>
    <w:p w14:paraId="4C280A86" w14:textId="77777777" w:rsidR="00200746" w:rsidRPr="00CE311F" w:rsidRDefault="00200746" w:rsidP="00130680">
      <w:pPr>
        <w:pStyle w:val="Default"/>
        <w:rPr>
          <w:b/>
          <w:bCs/>
          <w:sz w:val="22"/>
          <w:szCs w:val="22"/>
        </w:rPr>
      </w:pPr>
    </w:p>
    <w:p w14:paraId="6E024D5E" w14:textId="5A56B9F0" w:rsidR="00130680" w:rsidRPr="008050C7" w:rsidRDefault="00130680" w:rsidP="009A515F">
      <w:pPr>
        <w:pStyle w:val="Default"/>
        <w:jc w:val="both"/>
      </w:pPr>
      <w:r w:rsidRPr="008050C7">
        <w:t>A total of 18 different fault conditions of the CP have been considered in this study. Healthy pump with no blockage (HP0), healthy pump with suction blockages (</w:t>
      </w:r>
      <w:proofErr w:type="spellStart"/>
      <w:r w:rsidRPr="008050C7">
        <w:t>HPb</w:t>
      </w:r>
      <w:proofErr w:type="spellEnd"/>
      <w:r w:rsidRPr="008050C7">
        <w:t>), Impeller fault with no blockage (IF0), impeller fault with suction blockages (</w:t>
      </w:r>
      <w:proofErr w:type="spellStart"/>
      <w:r w:rsidRPr="008050C7">
        <w:t>IFb</w:t>
      </w:r>
      <w:proofErr w:type="spellEnd"/>
      <w:r w:rsidRPr="008050C7">
        <w:t>), cover plate fault with no blockage (CP0) and cover plate fault with suction blockages (</w:t>
      </w:r>
      <w:proofErr w:type="spellStart"/>
      <w:r w:rsidRPr="008050C7">
        <w:t>CPb</w:t>
      </w:r>
      <w:proofErr w:type="spellEnd"/>
      <w:r w:rsidRPr="008050C7">
        <w:t xml:space="preserve">), where </w:t>
      </w:r>
      <w:r w:rsidRPr="008050C7">
        <w:rPr>
          <w:i/>
          <w:iCs/>
        </w:rPr>
        <w:t>b = 1,2,3,4,5</w:t>
      </w:r>
      <w:r w:rsidRPr="008050C7">
        <w:t xml:space="preserve">. With these conditions, Fault sets can be formed by bracketing the fault conditions into appropriate classes. The fault has six classes. The six levels of suction blockage contribute a total of 6 classes in this set. The different fault sets and the fault conditions that make up these sets have been explained in Table </w:t>
      </w:r>
      <w:r w:rsidR="001018A0" w:rsidRPr="008050C7">
        <w:t>5</w:t>
      </w:r>
      <w:r w:rsidRPr="008050C7">
        <w:t>.</w:t>
      </w:r>
    </w:p>
    <w:p w14:paraId="0383EC26" w14:textId="77070DA5" w:rsidR="001018A0" w:rsidRPr="008050C7" w:rsidRDefault="001018A0" w:rsidP="00130680">
      <w:pPr>
        <w:pStyle w:val="Default"/>
      </w:pPr>
    </w:p>
    <w:p w14:paraId="50B81CDB" w14:textId="6431E424" w:rsidR="001018A0" w:rsidRPr="008050C7" w:rsidRDefault="001018A0" w:rsidP="001018A0">
      <w:pPr>
        <w:spacing w:line="360" w:lineRule="auto"/>
        <w:jc w:val="center"/>
        <w:rPr>
          <w:rFonts w:ascii="Times New Roman" w:hAnsi="Times New Roman" w:cs="Times New Roman"/>
          <w:i/>
          <w:iCs/>
          <w:sz w:val="24"/>
          <w:szCs w:val="24"/>
        </w:rPr>
      </w:pPr>
      <w:r w:rsidRPr="008050C7">
        <w:rPr>
          <w:rFonts w:ascii="Times New Roman" w:hAnsi="Times New Roman" w:cs="Times New Roman"/>
          <w:i/>
          <w:iCs/>
          <w:sz w:val="24"/>
          <w:szCs w:val="24"/>
        </w:rPr>
        <w:t>Table 5: Fault sets description</w:t>
      </w:r>
    </w:p>
    <w:tbl>
      <w:tblPr>
        <w:tblStyle w:val="TableGrid"/>
        <w:tblW w:w="9280" w:type="dxa"/>
        <w:tblLook w:val="04A0" w:firstRow="1" w:lastRow="0" w:firstColumn="1" w:lastColumn="0" w:noHBand="0" w:noVBand="1"/>
      </w:tblPr>
      <w:tblGrid>
        <w:gridCol w:w="4640"/>
        <w:gridCol w:w="4640"/>
      </w:tblGrid>
      <w:tr w:rsidR="001018A0" w:rsidRPr="008050C7" w14:paraId="1BD907E7" w14:textId="77777777" w:rsidTr="00BC726A">
        <w:trPr>
          <w:trHeight w:val="282"/>
        </w:trPr>
        <w:tc>
          <w:tcPr>
            <w:tcW w:w="4640" w:type="dxa"/>
          </w:tcPr>
          <w:p w14:paraId="3A147ACA" w14:textId="77777777" w:rsidR="001018A0" w:rsidRPr="008050C7" w:rsidRDefault="001018A0" w:rsidP="00CB06FD">
            <w:pPr>
              <w:pStyle w:val="Default"/>
              <w:jc w:val="center"/>
            </w:pPr>
            <w:r w:rsidRPr="008050C7">
              <w:t>Fault Set</w:t>
            </w:r>
          </w:p>
        </w:tc>
        <w:tc>
          <w:tcPr>
            <w:tcW w:w="4640" w:type="dxa"/>
          </w:tcPr>
          <w:p w14:paraId="3EB75F8A" w14:textId="77777777" w:rsidR="001018A0" w:rsidRPr="008050C7" w:rsidRDefault="001018A0" w:rsidP="00CB06FD">
            <w:pPr>
              <w:pStyle w:val="Default"/>
              <w:jc w:val="center"/>
            </w:pPr>
            <w:r w:rsidRPr="008050C7">
              <w:t>Classes (labels)</w:t>
            </w:r>
          </w:p>
        </w:tc>
      </w:tr>
      <w:tr w:rsidR="001018A0" w:rsidRPr="008050C7" w14:paraId="237CF550" w14:textId="77777777" w:rsidTr="00BC726A">
        <w:trPr>
          <w:trHeight w:val="1715"/>
        </w:trPr>
        <w:tc>
          <w:tcPr>
            <w:tcW w:w="4640" w:type="dxa"/>
          </w:tcPr>
          <w:p w14:paraId="7010E96E" w14:textId="77777777" w:rsidR="001018A0" w:rsidRPr="008050C7" w:rsidRDefault="001018A0" w:rsidP="00CB06FD">
            <w:pPr>
              <w:pStyle w:val="Default"/>
              <w:jc w:val="center"/>
            </w:pPr>
            <w:r w:rsidRPr="008050C7">
              <w:t>1</w:t>
            </w:r>
          </w:p>
        </w:tc>
        <w:tc>
          <w:tcPr>
            <w:tcW w:w="4640" w:type="dxa"/>
          </w:tcPr>
          <w:p w14:paraId="36234927" w14:textId="77777777" w:rsidR="006F08DD" w:rsidRPr="008050C7" w:rsidRDefault="006F08DD" w:rsidP="006F08DD">
            <w:pPr>
              <w:pStyle w:val="Default"/>
              <w:jc w:val="center"/>
            </w:pPr>
            <w:r w:rsidRPr="008050C7">
              <w:t>Class 1(B0): HP0, CP0, IF0</w:t>
            </w:r>
          </w:p>
          <w:p w14:paraId="02BA31D7" w14:textId="77777777" w:rsidR="006F08DD" w:rsidRPr="008050C7" w:rsidRDefault="006F08DD" w:rsidP="006F08DD">
            <w:pPr>
              <w:pStyle w:val="Default"/>
              <w:jc w:val="center"/>
            </w:pPr>
            <w:r w:rsidRPr="008050C7">
              <w:t>Class 2(B1): HP1, CP1, IF1</w:t>
            </w:r>
          </w:p>
          <w:p w14:paraId="3C16C253" w14:textId="77777777" w:rsidR="006F08DD" w:rsidRPr="008050C7" w:rsidRDefault="006F08DD" w:rsidP="006F08DD">
            <w:pPr>
              <w:pStyle w:val="Default"/>
              <w:jc w:val="center"/>
            </w:pPr>
            <w:r w:rsidRPr="008050C7">
              <w:t>Class 3(B2): HP2, CP2, IF2</w:t>
            </w:r>
          </w:p>
          <w:p w14:paraId="5029ACFD" w14:textId="77777777" w:rsidR="006F08DD" w:rsidRPr="008050C7" w:rsidRDefault="006F08DD" w:rsidP="006F08DD">
            <w:pPr>
              <w:pStyle w:val="Default"/>
              <w:jc w:val="center"/>
            </w:pPr>
            <w:r w:rsidRPr="008050C7">
              <w:t>Class 4(B3): HP3, CP3, IF3</w:t>
            </w:r>
          </w:p>
          <w:p w14:paraId="69DE57A6" w14:textId="77777777" w:rsidR="006F08DD" w:rsidRPr="008050C7" w:rsidRDefault="006F08DD" w:rsidP="006F08DD">
            <w:pPr>
              <w:pStyle w:val="Default"/>
              <w:jc w:val="center"/>
            </w:pPr>
            <w:r w:rsidRPr="008050C7">
              <w:t>Class 5(B4): HP4, CP4, IF4</w:t>
            </w:r>
          </w:p>
          <w:p w14:paraId="751E38FB" w14:textId="11D5712C" w:rsidR="001018A0" w:rsidRPr="008050C7" w:rsidRDefault="006F08DD" w:rsidP="006F08DD">
            <w:pPr>
              <w:pStyle w:val="Default"/>
              <w:jc w:val="center"/>
            </w:pPr>
            <w:r w:rsidRPr="008050C7">
              <w:t>Class 6(B5): HP5, CP5, IF5</w:t>
            </w:r>
          </w:p>
        </w:tc>
      </w:tr>
    </w:tbl>
    <w:p w14:paraId="7215E3D2" w14:textId="77777777" w:rsidR="001018A0" w:rsidRPr="008050C7" w:rsidRDefault="001018A0" w:rsidP="00130680">
      <w:pPr>
        <w:pStyle w:val="Default"/>
        <w:rPr>
          <w:sz w:val="28"/>
          <w:szCs w:val="28"/>
        </w:rPr>
      </w:pPr>
    </w:p>
    <w:p w14:paraId="60436854" w14:textId="77777777" w:rsidR="008050C7" w:rsidRDefault="001018A0" w:rsidP="008050C7">
      <w:pPr>
        <w:pStyle w:val="Default"/>
        <w:rPr>
          <w:b/>
          <w:bCs/>
          <w:sz w:val="28"/>
          <w:szCs w:val="28"/>
        </w:rPr>
      </w:pPr>
      <w:r w:rsidRPr="008050C7">
        <w:rPr>
          <w:b/>
          <w:bCs/>
          <w:sz w:val="28"/>
          <w:szCs w:val="28"/>
        </w:rPr>
        <w:t xml:space="preserve">3. </w:t>
      </w:r>
      <w:bookmarkStart w:id="11" w:name="_Hlk136368615"/>
      <w:r w:rsidR="00284425" w:rsidRPr="008050C7">
        <w:rPr>
          <w:b/>
          <w:bCs/>
          <w:sz w:val="28"/>
          <w:szCs w:val="28"/>
        </w:rPr>
        <w:t>Data classification methodology</w:t>
      </w:r>
      <w:bookmarkEnd w:id="11"/>
    </w:p>
    <w:p w14:paraId="2C141C91" w14:textId="77777777" w:rsidR="008050C7" w:rsidRDefault="008050C7" w:rsidP="008050C7">
      <w:pPr>
        <w:pStyle w:val="Default"/>
        <w:rPr>
          <w:b/>
          <w:bCs/>
          <w:sz w:val="28"/>
          <w:szCs w:val="28"/>
        </w:rPr>
      </w:pPr>
    </w:p>
    <w:p w14:paraId="699FDFFE" w14:textId="150641B9" w:rsidR="00284425" w:rsidRPr="008050C7" w:rsidRDefault="00284425" w:rsidP="008050C7">
      <w:pPr>
        <w:pStyle w:val="Default"/>
        <w:rPr>
          <w:b/>
          <w:bCs/>
          <w:sz w:val="32"/>
          <w:szCs w:val="32"/>
        </w:rPr>
      </w:pPr>
      <w:r w:rsidRPr="008050C7">
        <w:t xml:space="preserve">The experiments yielded pressure, acceleration, and current signatures that were used for fault categorization at various </w:t>
      </w:r>
      <w:r w:rsidR="00EE1748" w:rsidRPr="008050C7">
        <w:t>frequency</w:t>
      </w:r>
      <w:r w:rsidRPr="008050C7">
        <w:t xml:space="preserve">. Deep learning-based neural networks are employed for fault classification. A machine learning method called deep learning enables computer systems to get better with practise and data. When solving challenging environmental issues in the real world, this method works incredibly well. Supervised learning and unsupervised </w:t>
      </w:r>
      <w:r w:rsidRPr="008050C7">
        <w:lastRenderedPageBreak/>
        <w:t xml:space="preserve">learning are two subcategories of machine learning algorithms. In this study, supervised learning has been used to achieve its goals. The programme is instructed to separate/classify the data based on various characteristics. The algorithm generates a function/model y = f(x), which connects (input) to y. (output category). Deep learning uses optimization algorithms to enhance the performance of fault classification. A machine learning algorithm is created by combining various optimization algorithm elements, such as an optimization method, a model, and a dataset. </w:t>
      </w:r>
      <w:r w:rsidRPr="008050C7">
        <w:rPr>
          <w:bCs/>
        </w:rPr>
        <w:t xml:space="preserve">In real-world scenarios, the algorithm seeks to reduce training error rather than finding the optimum function. The various hyperparameters can also be tuned to enhance the performance of a learning algorithm. </w:t>
      </w:r>
    </w:p>
    <w:p w14:paraId="099EC731" w14:textId="3AB5B31C" w:rsidR="00284425" w:rsidRPr="008050C7" w:rsidRDefault="008D1293" w:rsidP="008D1293">
      <w:pPr>
        <w:pStyle w:val="Default"/>
        <w:spacing w:before="240" w:line="276" w:lineRule="auto"/>
        <w:jc w:val="both"/>
        <w:rPr>
          <w:bCs/>
        </w:rPr>
      </w:pPr>
      <w:r w:rsidRPr="008050C7">
        <w:rPr>
          <w:i/>
          <w:iCs/>
        </w:rPr>
        <w:t>ANN:</w:t>
      </w:r>
      <w:r w:rsidRPr="008050C7">
        <w:t xml:space="preserve"> </w:t>
      </w:r>
      <w:r w:rsidR="00284425" w:rsidRPr="008050C7">
        <w:rPr>
          <w:bCs/>
        </w:rPr>
        <w:t>Deep learning (DL) is a subfield of machine learning. Deep learning algorithms are inspired by the human brain and are used to perform logical and data-driven tasks. Deep learning employs artificial neural networks (ANNs).</w:t>
      </w:r>
      <w:r w:rsidR="00E27972" w:rsidRPr="008050C7">
        <w:rPr>
          <w:bCs/>
        </w:rPr>
        <w:t xml:space="preserve"> The network receives input </w:t>
      </w:r>
      <w:r w:rsidR="004D1F21" w:rsidRPr="008050C7">
        <w:rPr>
          <w:bCs/>
        </w:rPr>
        <w:t>x</w:t>
      </w:r>
      <w:r w:rsidR="00E27972" w:rsidRPr="008050C7">
        <w:rPr>
          <w:bCs/>
        </w:rPr>
        <w:t xml:space="preserve"> from the input layer. After the input layer, a series of hidden layers extract data that is more and more valuable. Finally, the output layer predicts the input's kind of class.</w:t>
      </w:r>
      <w:r w:rsidR="007752B5" w:rsidRPr="008050C7">
        <w:rPr>
          <w:bCs/>
        </w:rPr>
        <w:t xml:space="preserve"> A network can be trained in supervised learning by using labelled (known category) data sets. During the training process, the network attempts to map the input data vector x to the labelled category y. Mapping begins with the neurons of the first hidden layer computing a simple vector function z (weighted sum of input x with bias). The expression for z is as follows:</w:t>
      </w:r>
    </w:p>
    <w:p w14:paraId="28BE05C9" w14:textId="324BE76A" w:rsidR="007752B5" w:rsidRPr="00CE311F" w:rsidRDefault="007752B5" w:rsidP="007752B5">
      <w:pPr>
        <w:pStyle w:val="Default"/>
        <w:spacing w:line="276" w:lineRule="auto"/>
        <w:jc w:val="center"/>
        <w:rPr>
          <w:sz w:val="22"/>
          <w:szCs w:val="22"/>
        </w:rPr>
      </w:pPr>
      <w:r w:rsidRPr="00CE311F">
        <w:rPr>
          <w:sz w:val="22"/>
          <w:szCs w:val="22"/>
        </w:rPr>
        <w:t xml:space="preserve">                                                     </w:t>
      </w:r>
      <w:r w:rsidRPr="00CE311F">
        <w:rPr>
          <w:position w:val="-6"/>
          <w:sz w:val="22"/>
          <w:szCs w:val="22"/>
        </w:rPr>
        <w:object w:dxaOrig="1160" w:dyaOrig="320" w14:anchorId="2D3FC4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5pt;height:16.35pt" o:ole="">
            <v:imagedata r:id="rId26" o:title=""/>
          </v:shape>
          <o:OLEObject Type="Embed" ProgID="Equation.DSMT4" ShapeID="_x0000_i1025" DrawAspect="Content" ObjectID="_1746990629" r:id="rId27"/>
        </w:object>
      </w:r>
      <w:r w:rsidRPr="00CE311F">
        <w:rPr>
          <w:sz w:val="22"/>
          <w:szCs w:val="22"/>
        </w:rPr>
        <w:tab/>
        <w:t xml:space="preserve">                                                       </w:t>
      </w:r>
      <w:r w:rsidRPr="008050C7">
        <w:t xml:space="preserve"> (1)</w:t>
      </w:r>
    </w:p>
    <w:p w14:paraId="25EB2E8C" w14:textId="28621396" w:rsidR="00284425" w:rsidRPr="008050C7" w:rsidRDefault="007752B5" w:rsidP="009A515F">
      <w:pPr>
        <w:pStyle w:val="Default"/>
        <w:jc w:val="both"/>
        <w:rPr>
          <w:bCs/>
        </w:rPr>
      </w:pPr>
      <w:r w:rsidRPr="008050C7">
        <w:rPr>
          <w:bCs/>
        </w:rPr>
        <w:t>where w and b are the weight and bias vectors, and superscript T represents the transpose.</w:t>
      </w:r>
    </w:p>
    <w:p w14:paraId="27C6022F" w14:textId="7CC09BA3" w:rsidR="008D1293" w:rsidRPr="008050C7" w:rsidRDefault="00321D06" w:rsidP="009A515F">
      <w:pPr>
        <w:pStyle w:val="Default"/>
        <w:jc w:val="both"/>
        <w:rPr>
          <w:bCs/>
        </w:rPr>
      </w:pPr>
      <w:r w:rsidRPr="008050C7">
        <w:rPr>
          <w:bCs/>
        </w:rPr>
        <w:t>The activation function is applied to the computed vector function z.</w:t>
      </w:r>
    </w:p>
    <w:p w14:paraId="388BB727" w14:textId="2BA284C6" w:rsidR="00597EB2" w:rsidRPr="008050C7" w:rsidRDefault="00321D06" w:rsidP="009A515F">
      <w:pPr>
        <w:pStyle w:val="Default"/>
        <w:jc w:val="both"/>
        <w:rPr>
          <w:bCs/>
        </w:rPr>
      </w:pPr>
      <w:r w:rsidRPr="008050C7">
        <w:rPr>
          <w:bCs/>
        </w:rPr>
        <w:t>In this work, the 'Rectified linear unit' (</w:t>
      </w:r>
      <w:proofErr w:type="spellStart"/>
      <w:r w:rsidRPr="008050C7">
        <w:rPr>
          <w:bCs/>
        </w:rPr>
        <w:t>ReLU</w:t>
      </w:r>
      <w:proofErr w:type="spellEnd"/>
      <w:r w:rsidRPr="008050C7">
        <w:rPr>
          <w:bCs/>
        </w:rPr>
        <w:t>) activation function is found which perform best</w:t>
      </w:r>
      <w:r w:rsidR="00384034" w:rsidRPr="008050C7">
        <w:rPr>
          <w:bCs/>
        </w:rPr>
        <w:t xml:space="preserve"> </w:t>
      </w:r>
      <w:r w:rsidR="00384034" w:rsidRPr="008050C7">
        <w:t xml:space="preserve">over all other activation function taken into consideration </w:t>
      </w:r>
      <w:r w:rsidRPr="008050C7">
        <w:rPr>
          <w:bCs/>
        </w:rPr>
        <w:t>in the network's hidden layers by which z passes by. The next hidden layer receives the weighted sum of the activation function's output with bias. Finally, data categorization can be obtained from the output layer. The 'SoftMax' activation function is found which perform best in the output layer for multi class classification because it provides the probability distribution of the event over different events and provides values ranging from 0 to 1. To put another way, this function returns the probabilities of each target class across all possible target classes. The discussed process aids in the completion of a complex mapping using some simple mapping.</w:t>
      </w:r>
    </w:p>
    <w:p w14:paraId="49233927" w14:textId="286E44D0" w:rsidR="00597EB2" w:rsidRPr="00CE311F" w:rsidRDefault="00597EB2" w:rsidP="00597EB2">
      <w:pPr>
        <w:pStyle w:val="Default"/>
        <w:ind w:left="2880"/>
        <w:jc w:val="center"/>
        <w:rPr>
          <w:bCs/>
          <w:sz w:val="22"/>
          <w:szCs w:val="22"/>
        </w:rPr>
      </w:pPr>
      <w:r w:rsidRPr="00CE311F">
        <w:rPr>
          <w:sz w:val="22"/>
          <w:szCs w:val="22"/>
        </w:rPr>
        <w:t xml:space="preserve">  </w:t>
      </w:r>
      <w:r w:rsidRPr="00CE311F">
        <w:rPr>
          <w:position w:val="-60"/>
          <w:sz w:val="22"/>
          <w:szCs w:val="22"/>
        </w:rPr>
        <w:object w:dxaOrig="1860" w:dyaOrig="1020" w14:anchorId="70D40CBD">
          <v:shape id="_x0000_i1026" type="#_x0000_t75" style="width:93.2pt;height:50.8pt" o:ole="">
            <v:imagedata r:id="rId28" o:title=""/>
          </v:shape>
          <o:OLEObject Type="Embed" ProgID="Equation.DSMT4" ShapeID="_x0000_i1026" DrawAspect="Content" ObjectID="_1746990630" r:id="rId29"/>
        </w:object>
      </w:r>
      <w:r w:rsidRPr="00CE311F">
        <w:rPr>
          <w:sz w:val="22"/>
          <w:szCs w:val="22"/>
        </w:rPr>
        <w:tab/>
      </w:r>
      <w:r w:rsidRPr="00CE311F">
        <w:rPr>
          <w:sz w:val="22"/>
          <w:szCs w:val="22"/>
        </w:rPr>
        <w:tab/>
      </w:r>
      <w:r w:rsidRPr="00CE311F">
        <w:rPr>
          <w:sz w:val="22"/>
          <w:szCs w:val="22"/>
        </w:rPr>
        <w:tab/>
        <w:t xml:space="preserve">             </w:t>
      </w:r>
      <w:r w:rsidRPr="00CE311F">
        <w:rPr>
          <w:sz w:val="22"/>
          <w:szCs w:val="22"/>
        </w:rPr>
        <w:tab/>
      </w:r>
      <w:r w:rsidRPr="008050C7">
        <w:t xml:space="preserve">          (2)</w:t>
      </w:r>
    </w:p>
    <w:p w14:paraId="6689DC99" w14:textId="67FECAB0" w:rsidR="00597EB2" w:rsidRPr="008050C7" w:rsidRDefault="00C43500" w:rsidP="009A515F">
      <w:pPr>
        <w:pStyle w:val="Default"/>
        <w:jc w:val="both"/>
        <w:rPr>
          <w:bCs/>
        </w:rPr>
      </w:pPr>
      <w:r w:rsidRPr="008050C7">
        <w:rPr>
          <w:bCs/>
        </w:rPr>
        <w:t xml:space="preserve">If </w:t>
      </w:r>
      <m:oMath>
        <m:acc>
          <m:accPr>
            <m:ctrlPr>
              <w:rPr>
                <w:rFonts w:ascii="Cambria Math" w:hAnsi="Cambria Math"/>
                <w:bCs/>
                <w:i/>
              </w:rPr>
            </m:ctrlPr>
          </m:accPr>
          <m:e>
            <m:r>
              <w:rPr>
                <w:rFonts w:ascii="Cambria Math" w:hAnsi="Cambria Math"/>
              </w:rPr>
              <m:t>y</m:t>
            </m:r>
          </m:e>
        </m:acc>
      </m:oMath>
      <w:r w:rsidRPr="008050C7">
        <w:rPr>
          <w:bCs/>
        </w:rPr>
        <w:t xml:space="preserve"> represents the network's computed output and y represents the actual output, then the loss function can be used to compute the deviation (error) of the predicted output from the actual output. For error computation, the </w:t>
      </w:r>
      <w:r w:rsidR="00DE0ECC" w:rsidRPr="008050C7">
        <w:rPr>
          <w:bCs/>
        </w:rPr>
        <w:t xml:space="preserve">sparse </w:t>
      </w:r>
      <w:r w:rsidR="006F0605" w:rsidRPr="008050C7">
        <w:rPr>
          <w:bCs/>
        </w:rPr>
        <w:t xml:space="preserve">categorical cross entropy </w:t>
      </w:r>
      <w:r w:rsidRPr="008050C7">
        <w:rPr>
          <w:bCs/>
        </w:rPr>
        <w:t>loss function is used in this work. The weights and biases of the neural network's nodes will be adjusted in accordance with the law of gradient descent.</w:t>
      </w:r>
    </w:p>
    <w:p w14:paraId="1EEEB8F3" w14:textId="57FD1E41" w:rsidR="00C43500" w:rsidRPr="00CE311F" w:rsidRDefault="00C43500" w:rsidP="00C43500">
      <w:pPr>
        <w:pStyle w:val="Default"/>
        <w:ind w:left="2160" w:firstLine="720"/>
        <w:jc w:val="center"/>
        <w:rPr>
          <w:sz w:val="22"/>
          <w:szCs w:val="22"/>
        </w:rPr>
      </w:pPr>
      <w:r w:rsidRPr="00CE311F">
        <w:rPr>
          <w:sz w:val="22"/>
          <w:szCs w:val="22"/>
        </w:rPr>
        <w:t xml:space="preserve">  </w:t>
      </w:r>
      <w:r w:rsidR="00597EB2" w:rsidRPr="00CE311F">
        <w:rPr>
          <w:sz w:val="22"/>
          <w:szCs w:val="22"/>
        </w:rPr>
        <w:t xml:space="preserve"> </w:t>
      </w:r>
      <w:r w:rsidRPr="00CE311F">
        <w:rPr>
          <w:position w:val="-30"/>
          <w:sz w:val="22"/>
          <w:szCs w:val="22"/>
        </w:rPr>
        <w:object w:dxaOrig="1520" w:dyaOrig="720" w14:anchorId="3AB3C357">
          <v:shape id="_x0000_i1027" type="#_x0000_t75" style="width:76.25pt;height:36.3pt" o:ole="">
            <v:imagedata r:id="rId30" o:title=""/>
          </v:shape>
          <o:OLEObject Type="Embed" ProgID="Equation.DSMT4" ShapeID="_x0000_i1027" DrawAspect="Content" ObjectID="_1746990631" r:id="rId31"/>
        </w:object>
      </w:r>
      <w:r w:rsidRPr="00CE311F">
        <w:rPr>
          <w:sz w:val="22"/>
          <w:szCs w:val="22"/>
        </w:rPr>
        <w:t xml:space="preserve">                                                           </w:t>
      </w:r>
      <w:r w:rsidRPr="008050C7">
        <w:t xml:space="preserve">    (</w:t>
      </w:r>
      <w:r w:rsidR="00597EB2" w:rsidRPr="008050C7">
        <w:t>3</w:t>
      </w:r>
      <w:r w:rsidRPr="008050C7">
        <w:t>)</w:t>
      </w:r>
    </w:p>
    <w:p w14:paraId="3C355AC7" w14:textId="77D9C0B4" w:rsidR="00597EB2" w:rsidRPr="008050C7" w:rsidRDefault="00597EB2" w:rsidP="009A515F">
      <w:pPr>
        <w:pStyle w:val="Default"/>
        <w:jc w:val="both"/>
        <w:rPr>
          <w:bCs/>
        </w:rPr>
      </w:pPr>
      <w:r w:rsidRPr="008050C7">
        <w:rPr>
          <w:bCs/>
        </w:rPr>
        <w:t xml:space="preserve">where,  </w:t>
      </w:r>
      <m:oMath>
        <m:sSub>
          <m:sSubPr>
            <m:ctrlPr>
              <w:rPr>
                <w:rFonts w:ascii="Cambria Math" w:hAnsi="Cambria Math"/>
                <w:bCs/>
                <w:i/>
              </w:rPr>
            </m:ctrlPr>
          </m:sSubPr>
          <m:e>
            <m:r>
              <w:rPr>
                <w:rFonts w:ascii="Cambria Math" w:hAnsi="Cambria Math"/>
              </w:rPr>
              <m:t>w</m:t>
            </m:r>
          </m:e>
          <m:sub>
            <m:r>
              <w:rPr>
                <w:rFonts w:ascii="Cambria Math" w:hAnsi="Cambria Math"/>
              </w:rPr>
              <m:t>new</m:t>
            </m:r>
          </m:sub>
        </m:sSub>
      </m:oMath>
      <w:r w:rsidRPr="008050C7">
        <w:rPr>
          <w:bCs/>
        </w:rPr>
        <w:t xml:space="preserve"> is the updated weight, α is the learning rate, w is the previous weight and </w:t>
      </w:r>
      <w:proofErr w:type="spellStart"/>
      <w:r w:rsidRPr="008050C7">
        <w:rPr>
          <w:bCs/>
        </w:rPr>
        <w:t>dw</w:t>
      </w:r>
      <w:proofErr w:type="spellEnd"/>
      <w:r w:rsidRPr="008050C7">
        <w:rPr>
          <w:bCs/>
        </w:rPr>
        <w:t xml:space="preserve"> is the partial derivative of the cost function w.r.t the weight. Also, </w:t>
      </w:r>
      <m:oMath>
        <m:sSub>
          <m:sSubPr>
            <m:ctrlPr>
              <w:rPr>
                <w:rFonts w:ascii="Cambria Math" w:hAnsi="Cambria Math"/>
                <w:bCs/>
                <w:i/>
              </w:rPr>
            </m:ctrlPr>
          </m:sSubPr>
          <m:e>
            <m:r>
              <w:rPr>
                <w:rFonts w:ascii="Cambria Math" w:hAnsi="Cambria Math"/>
              </w:rPr>
              <m:t>b</m:t>
            </m:r>
          </m:e>
          <m:sub>
            <m:r>
              <w:rPr>
                <w:rFonts w:ascii="Cambria Math" w:hAnsi="Cambria Math"/>
              </w:rPr>
              <m:t>new</m:t>
            </m:r>
          </m:sub>
        </m:sSub>
        <m:r>
          <w:rPr>
            <w:rFonts w:ascii="Cambria Math" w:hAnsi="Cambria Math"/>
          </w:rPr>
          <m:t xml:space="preserve"> </m:t>
        </m:r>
      </m:oMath>
      <w:r w:rsidRPr="008050C7">
        <w:rPr>
          <w:bCs/>
        </w:rPr>
        <w:t>is the updated bias, b is the previous bias and db is the partial derivative of the cost function w.r.t the bias.</w:t>
      </w:r>
    </w:p>
    <w:p w14:paraId="6395B1EB" w14:textId="2F1991E8" w:rsidR="006F0605" w:rsidRPr="008050C7" w:rsidRDefault="006F0605" w:rsidP="009A515F">
      <w:pPr>
        <w:pStyle w:val="Default"/>
        <w:jc w:val="both"/>
      </w:pPr>
      <w:r w:rsidRPr="008050C7">
        <w:rPr>
          <w:bCs/>
        </w:rPr>
        <w:t xml:space="preserve">The local sparse categorical cross entropy loss function is used to prevent situations from developing. </w:t>
      </w:r>
    </w:p>
    <w:p w14:paraId="4485BE80" w14:textId="18452142" w:rsidR="007F742D" w:rsidRPr="008050C7" w:rsidRDefault="007F742D" w:rsidP="009A515F">
      <w:pPr>
        <w:spacing w:line="276" w:lineRule="auto"/>
        <w:jc w:val="both"/>
        <w:rPr>
          <w:rFonts w:ascii="Times New Roman" w:hAnsi="Times New Roman" w:cs="Times New Roman"/>
          <w:sz w:val="24"/>
          <w:szCs w:val="24"/>
        </w:rPr>
      </w:pPr>
      <w:r w:rsidRPr="008050C7">
        <w:rPr>
          <w:rFonts w:ascii="Times New Roman" w:hAnsi="Times New Roman" w:cs="Times New Roman"/>
          <w:sz w:val="24"/>
          <w:szCs w:val="24"/>
        </w:rPr>
        <w:lastRenderedPageBreak/>
        <w:t>As our data classes are mutually exclusive, we use sparse categorical loss function as its computation is faster. Expression for this loss function is</w:t>
      </w:r>
      <w:r w:rsidR="00DE0ECC" w:rsidRPr="008050C7">
        <w:rPr>
          <w:rFonts w:ascii="Times New Roman" w:hAnsi="Times New Roman" w:cs="Times New Roman"/>
          <w:sz w:val="24"/>
          <w:szCs w:val="24"/>
        </w:rPr>
        <w:t>:</w:t>
      </w:r>
    </w:p>
    <w:p w14:paraId="22B22047" w14:textId="07314711" w:rsidR="007F742D" w:rsidRPr="00CE311F" w:rsidRDefault="00240F99" w:rsidP="007F742D">
      <w:pPr>
        <w:spacing w:line="276" w:lineRule="auto"/>
        <w:ind w:left="2880"/>
        <w:rPr>
          <w:rFonts w:ascii="Times New Roman" w:hAnsi="Times New Roman" w:cs="Times New Roman"/>
        </w:rPr>
      </w:pPr>
      <w:r w:rsidRPr="00CE311F">
        <w:rPr>
          <w:rFonts w:ascii="Times New Roman" w:hAnsi="Times New Roman" w:cs="Times New Roman"/>
        </w:rPr>
        <w:t xml:space="preserve">      </w:t>
      </w:r>
      <w:r w:rsidR="00B1641E" w:rsidRPr="00CE311F">
        <w:rPr>
          <w:rFonts w:ascii="Times New Roman" w:hAnsi="Times New Roman" w:cs="Times New Roman"/>
        </w:rPr>
        <w:t xml:space="preserve">  </w:t>
      </w:r>
      <w:r w:rsidR="00DE0ECC" w:rsidRPr="00CE311F">
        <w:rPr>
          <w:rFonts w:ascii="Times New Roman" w:hAnsi="Times New Roman" w:cs="Times New Roman"/>
          <w:position w:val="-14"/>
        </w:rPr>
        <w:object w:dxaOrig="1960" w:dyaOrig="400" w14:anchorId="3AAD30A6">
          <v:shape id="_x0000_i1028" type="#_x0000_t75" style="width:97.4pt;height:18.75pt" o:ole="">
            <v:imagedata r:id="rId32" o:title=""/>
          </v:shape>
          <o:OLEObject Type="Embed" ProgID="Equation.DSMT4" ShapeID="_x0000_i1028" DrawAspect="Content" ObjectID="_1746990632" r:id="rId33"/>
        </w:object>
      </w:r>
      <w:r w:rsidR="007F742D" w:rsidRPr="00CE311F">
        <w:rPr>
          <w:rFonts w:ascii="Times New Roman" w:hAnsi="Times New Roman" w:cs="Times New Roman"/>
        </w:rPr>
        <w:tab/>
      </w:r>
      <w:r w:rsidR="007F742D" w:rsidRPr="00CE311F">
        <w:rPr>
          <w:rFonts w:ascii="Times New Roman" w:hAnsi="Times New Roman" w:cs="Times New Roman"/>
        </w:rPr>
        <w:tab/>
        <w:t xml:space="preserve">   </w:t>
      </w:r>
      <w:r w:rsidR="007F742D" w:rsidRPr="00CE311F">
        <w:rPr>
          <w:rFonts w:ascii="Times New Roman" w:hAnsi="Times New Roman" w:cs="Times New Roman"/>
        </w:rPr>
        <w:tab/>
      </w:r>
      <w:r w:rsidR="007F742D" w:rsidRPr="00CE311F">
        <w:rPr>
          <w:rFonts w:ascii="Times New Roman" w:hAnsi="Times New Roman" w:cs="Times New Roman"/>
        </w:rPr>
        <w:tab/>
      </w:r>
      <w:r w:rsidR="00384034" w:rsidRPr="008050C7">
        <w:rPr>
          <w:rFonts w:ascii="Times New Roman" w:hAnsi="Times New Roman" w:cs="Times New Roman"/>
          <w:sz w:val="24"/>
          <w:szCs w:val="24"/>
        </w:rPr>
        <w:t xml:space="preserve">      </w:t>
      </w:r>
      <w:r w:rsidR="007F742D" w:rsidRPr="008050C7">
        <w:rPr>
          <w:rFonts w:ascii="Times New Roman" w:hAnsi="Times New Roman" w:cs="Times New Roman"/>
          <w:sz w:val="24"/>
          <w:szCs w:val="24"/>
        </w:rPr>
        <w:t>(</w:t>
      </w:r>
      <w:r w:rsidR="00DE0ECC" w:rsidRPr="008050C7">
        <w:rPr>
          <w:rFonts w:ascii="Times New Roman" w:hAnsi="Times New Roman" w:cs="Times New Roman"/>
          <w:sz w:val="24"/>
          <w:szCs w:val="24"/>
        </w:rPr>
        <w:t>4</w:t>
      </w:r>
      <w:r w:rsidR="007F742D" w:rsidRPr="008050C7">
        <w:rPr>
          <w:rFonts w:ascii="Times New Roman" w:hAnsi="Times New Roman" w:cs="Times New Roman"/>
          <w:sz w:val="24"/>
          <w:szCs w:val="24"/>
        </w:rPr>
        <w:t>)</w:t>
      </w:r>
    </w:p>
    <w:p w14:paraId="4EEB5972" w14:textId="77777777" w:rsidR="008D1293" w:rsidRPr="008050C7" w:rsidRDefault="004E2F0C" w:rsidP="009A515F">
      <w:pPr>
        <w:spacing w:line="276" w:lineRule="auto"/>
        <w:jc w:val="both"/>
        <w:rPr>
          <w:rFonts w:ascii="Times New Roman" w:hAnsi="Times New Roman" w:cs="Times New Roman"/>
          <w:sz w:val="24"/>
          <w:szCs w:val="24"/>
        </w:rPr>
      </w:pPr>
      <w:r w:rsidRPr="008050C7">
        <w:rPr>
          <w:rFonts w:ascii="Times New Roman" w:hAnsi="Times New Roman" w:cs="Times New Roman"/>
          <w:sz w:val="24"/>
          <w:szCs w:val="24"/>
        </w:rPr>
        <w:t>w</w:t>
      </w:r>
      <w:r w:rsidR="003C37FC" w:rsidRPr="008050C7">
        <w:rPr>
          <w:rFonts w:ascii="Times New Roman" w:hAnsi="Times New Roman" w:cs="Times New Roman"/>
          <w:sz w:val="24"/>
          <w:szCs w:val="24"/>
        </w:rPr>
        <w:t xml:space="preserve">here s represents samples, </w:t>
      </w:r>
      <w:r w:rsidR="00942F1C" w:rsidRPr="008050C7">
        <w:rPr>
          <w:rFonts w:ascii="Times New Roman" w:hAnsi="Times New Roman" w:cs="Times New Roman"/>
          <w:sz w:val="24"/>
          <w:szCs w:val="24"/>
        </w:rPr>
        <w:t>c</w:t>
      </w:r>
      <w:r w:rsidR="003C37FC" w:rsidRPr="008050C7">
        <w:rPr>
          <w:rFonts w:ascii="Times New Roman" w:hAnsi="Times New Roman" w:cs="Times New Roman"/>
          <w:sz w:val="24"/>
          <w:szCs w:val="24"/>
        </w:rPr>
        <w:t xml:space="preserve"> refers to classes, and </w:t>
      </w:r>
      <w:r w:rsidR="003C37FC" w:rsidRPr="008050C7">
        <w:rPr>
          <w:rFonts w:ascii="Times New Roman" w:hAnsi="Times New Roman" w:cs="Times New Roman"/>
          <w:position w:val="-6"/>
          <w:sz w:val="24"/>
          <w:szCs w:val="24"/>
        </w:rPr>
        <w:object w:dxaOrig="520" w:dyaOrig="220" w14:anchorId="74544206">
          <v:shape id="_x0000_i1029" type="#_x0000_t75" style="width:25.4pt;height:9.7pt" o:ole="">
            <v:imagedata r:id="rId34" o:title=""/>
          </v:shape>
          <o:OLEObject Type="Embed" ProgID="Equation.DSMT4" ShapeID="_x0000_i1029" DrawAspect="Content" ObjectID="_1746990633" r:id="rId35"/>
        </w:object>
      </w:r>
      <w:r w:rsidR="003C37FC" w:rsidRPr="008050C7">
        <w:rPr>
          <w:rFonts w:ascii="Times New Roman" w:hAnsi="Times New Roman" w:cs="Times New Roman"/>
          <w:sz w:val="24"/>
          <w:szCs w:val="24"/>
        </w:rPr>
        <w:t>addresses to sample s belongs to class c.</w:t>
      </w:r>
      <w:r w:rsidR="009A5F60" w:rsidRPr="008050C7">
        <w:rPr>
          <w:rFonts w:ascii="Times New Roman" w:hAnsi="Times New Roman" w:cs="Times New Roman"/>
          <w:sz w:val="24"/>
          <w:szCs w:val="24"/>
        </w:rPr>
        <w:t xml:space="preserve"> </w:t>
      </w:r>
    </w:p>
    <w:p w14:paraId="1EA05782" w14:textId="612CAEC9" w:rsidR="008D1293" w:rsidRPr="008050C7" w:rsidRDefault="008D1293" w:rsidP="008D1293">
      <w:pPr>
        <w:pStyle w:val="Default"/>
        <w:jc w:val="both"/>
        <w:rPr>
          <w:bCs/>
        </w:rPr>
      </w:pPr>
      <w:r w:rsidRPr="008050C7">
        <w:rPr>
          <w:bCs/>
          <w:i/>
          <w:iCs/>
        </w:rPr>
        <w:t>1DCNN:</w:t>
      </w:r>
      <w:r w:rsidRPr="008050C7">
        <w:rPr>
          <w:sz w:val="28"/>
          <w:szCs w:val="28"/>
        </w:rPr>
        <w:t xml:space="preserve"> </w:t>
      </w:r>
      <w:r w:rsidRPr="008050C7">
        <w:rPr>
          <w:bCs/>
        </w:rPr>
        <w:t>One-Dimensional Convolutional Neural Networks (1D CNNs) have gained prominence in analysing sequential data due to their ability to capture local patterns and dependencies. Originally used for image recognition, 1D CNNs have shown promise in signal processing tasks such as time series analysis and sensor data analysis. Their hierarchical architecture enables the extraction of meaningful features and automated analysis of sensor signals for fault diagnosis and performance analysis. This study explores the potential of 1D CNNs in engineering systems for real-time monitoring, diagnosis, and maintenance. To effectively handle the one-dimensional signals, a dedicated one-dimensional model is utilized. The optimized model comprises an input layer, a CNN layer group consisting of a convolution layer and a pooling layer, a fully connected layer, and an output layer. The complexity of the required classification data determines the number of CNN group layers, with this model employing two layers.</w:t>
      </w:r>
      <w:r w:rsidR="00CF3B2B">
        <w:rPr>
          <w:bCs/>
        </w:rPr>
        <w:t xml:space="preserve"> </w:t>
      </w:r>
      <w:r w:rsidR="00CF3B2B">
        <w:rPr>
          <w:bCs/>
        </w:rPr>
        <w:fldChar w:fldCharType="begin" w:fldLock="1"/>
      </w:r>
      <w:r w:rsidR="00CF3B2B">
        <w:rPr>
          <w:bCs/>
        </w:rPr>
        <w:instrText>ADDIN CSL_CITATION {"citationItems":[{"id":"ITEM-1","itemData":{"DOI":"10.3390/app12199880","ISSN":"20763417","abstract":"In general, the measured health condition data from rolling bearings usually exhibit imbalanced distribution. However, traditional intelligent fault diagnosis methods usually assume that the data categories are balanced. To improve the diagnosis accuracy of unbalanced datasets, a new fault diagnosis method for unbalanced data based on 1DCNN and L2-SVM is proposed in this paper. Firstly, to prevent the minority class samples from being heavily suppressed by the rectified linear unit (ReLU) activation function in the traditional convolutional neural network (CNN), ReLU is improved by linear and scaled exponential linear units (SELUs). Secondly, to solve the problem where the cross-entropy loss treats all input samples equally, it is replaced by the L2-support vector machine (L2-SVM) loss. Furthermore, a dynamic adjustment parameter is introduced to assign less misclassification cost to the majority of class samples. Finally, we add a new modulation factor that reduces the weight of more distinguishable samples to generate more focus on training indiscernible samples. The proposed method is carried out on two kinds of bearing datasets. The experimental results illustrate a significant improvement in recognition accuracy and the higher diagnosis performance of the model when dealing with unbalanced data compared with other intelligent methods.","author":[{"dropping-particle":"","family":"Hu","given":"Baoquan","non-dropping-particle":"","parse-names":false,"suffix":""},{"dropping-particle":"","family":"Liu","given":"Jun","non-dropping-particle":"","parse-names":false,"suffix":""},{"dropping-particle":"","family":"Zhao","given":"Rongzhen","non-dropping-particle":"","parse-names":false,"suffix":""},{"dropping-particle":"","family":"Xu","given":"Yue","non-dropping-particle":"","parse-names":false,"suffix":""},{"dropping-particle":"","family":"Huo","given":"Tianlong","non-dropping-particle":"","parse-names":false,"suffix":""}],"container-title":"Applied Sciences (Switzerland)","id":"ITEM-1","issue":"19","issued":{"date-parts":[["2022"]]},"title":"A New Fault Diagnosis Method for Unbalanced Data Based on 1DCNN and L2-SVM","type":"article-journal","volume":"12"},"uris":["http://www.mendeley.com/documents/?uuid=4a097e60-8163-4304-89c7-35ae3f48f3ce"]}],"mendeley":{"formattedCitation":"[23]","plainTextFormattedCitation":"[23]"},"properties":{"noteIndex":0},"schema":"https://github.com/citation-style-language/schema/raw/master/csl-citation.json"}</w:instrText>
      </w:r>
      <w:r w:rsidR="00CF3B2B">
        <w:rPr>
          <w:bCs/>
        </w:rPr>
        <w:fldChar w:fldCharType="separate"/>
      </w:r>
      <w:r w:rsidR="00CF3B2B" w:rsidRPr="00CF3B2B">
        <w:rPr>
          <w:bCs/>
          <w:noProof/>
        </w:rPr>
        <w:t>[23]</w:t>
      </w:r>
      <w:r w:rsidR="00CF3B2B">
        <w:rPr>
          <w:bCs/>
        </w:rPr>
        <w:fldChar w:fldCharType="end"/>
      </w:r>
    </w:p>
    <w:p w14:paraId="536AD2F4" w14:textId="4AF727A8" w:rsidR="008D1293" w:rsidRPr="008050C7" w:rsidRDefault="008D1293" w:rsidP="006A31E3">
      <w:pPr>
        <w:pStyle w:val="Default"/>
        <w:jc w:val="both"/>
        <w:rPr>
          <w:bCs/>
        </w:rPr>
      </w:pPr>
      <w:r w:rsidRPr="008050C7">
        <w:rPr>
          <w:bCs/>
        </w:rPr>
        <w:t xml:space="preserve">In the first layer, N1 convolution kernels are applied, followed by N2 convolution kernels in the second layer. Each kernel is associated with a weight vector (W) and a bias value (b). Assuming a classification problem with multiple classes, the model is designed to handle class </w:t>
      </w:r>
      <w:r w:rsidRPr="008050C7">
        <w:rPr>
          <w:bCs/>
          <w:color w:val="auto"/>
        </w:rPr>
        <w:t>k as shown in Figure</w:t>
      </w:r>
      <w:r w:rsidR="00A50A21" w:rsidRPr="008050C7">
        <w:rPr>
          <w:bCs/>
          <w:color w:val="auto"/>
        </w:rPr>
        <w:t xml:space="preserve"> 11</w:t>
      </w:r>
      <w:r w:rsidRPr="008050C7">
        <w:rPr>
          <w:bCs/>
          <w:color w:val="auto"/>
        </w:rPr>
        <w:t xml:space="preserve"> </w:t>
      </w:r>
      <w:r w:rsidR="00CF3B2B">
        <w:rPr>
          <w:bCs/>
          <w:color w:val="auto"/>
        </w:rPr>
        <w:fldChar w:fldCharType="begin" w:fldLock="1"/>
      </w:r>
      <w:r w:rsidR="00CF3B2B">
        <w:rPr>
          <w:bCs/>
          <w:color w:val="auto"/>
        </w:rPr>
        <w:instrText>ADDIN CSL_CITATION {"citationItems":[{"id":"ITEM-1","itemData":{"DOI":"10.1016/j.compind.2018.12.001","ISSN":"01663615","abstract":"Fault diagnosis of rotating machinery plays a significant role in the reliability and safety of modern industrial systems. The traditional fault diagnosis methods usually need manually extracting the features from raw sensor data before classifying them with pattern recognition models. This requires much professional knowledge and complex feature extraction, only to cause results in a poor flexibility of the model, which only applies to the diagnosis of a fault in particular equipment. In recent years, deep learning has developed rapidly, and great achievements have been made in image analysis, speech recognition and natural language processing. However, its application in fault diagnosis of rotating machinery is still at the initial stage. In order to solve the problem of end-to-end fault diagnosis, this paper focuses on developing a convolutional neural network to learn features directly from the original vibration signals and then diagnose faults. The effectiveness of the proposed method is validated through PHM (Prognostics and Health Management) 2009 gearbox challenge data and a planetary gearbox test rig. Compared with the other three traditional methods, the results show that the one-dimensional convolutional neural network (1-DCNN) model has higher accuracy for fixed-shaft gearbox and planetary gearbox fault diagnosis than that of the traditional diagnostic ones.","author":[{"dropping-particle":"","family":"Wu","given":"Chunzhi","non-dropping-particle":"","parse-names":false,"suffix":""},{"dropping-particle":"","family":"Jiang","given":"Pengcheng","non-dropping-particle":"","parse-names":false,"suffix":""},{"dropping-particle":"","family":"Ding","given":"Chuang","non-dropping-particle":"","parse-names":false,"suffix":""},{"dropping-particle":"","family":"Feng","given":"Fuzhou","non-dropping-particle":"","parse-names":false,"suffix":""},{"dropping-particle":"","family":"Chen","given":"Tang","non-dropping-particle":"","parse-names":false,"suffix":""}],"container-title":"Computers in Industry","id":"ITEM-1","issued":{"date-parts":[["2019"]]},"page":"53-61","publisher":"Elsevier B.V.","title":"Intelligent fault diagnosis of rotating machinery based on one-dimensional convolutional neural network","type":"article-journal","volume":"108"},"uris":["http://www.mendeley.com/documents/?uuid=21034d1b-e030-4d9c-b719-4aea7f8d5403"]}],"mendeley":{"formattedCitation":"[24]","plainTextFormattedCitation":"[24]","previouslyFormattedCitation":"[23]"},"properties":{"noteIndex":0},"schema":"https://github.com/citation-style-language/schema/raw/master/csl-citation.json"}</w:instrText>
      </w:r>
      <w:r w:rsidR="00CF3B2B">
        <w:rPr>
          <w:bCs/>
          <w:color w:val="auto"/>
        </w:rPr>
        <w:fldChar w:fldCharType="separate"/>
      </w:r>
      <w:r w:rsidR="00CF3B2B" w:rsidRPr="00CF3B2B">
        <w:rPr>
          <w:bCs/>
          <w:noProof/>
          <w:color w:val="auto"/>
        </w:rPr>
        <w:t>[24]</w:t>
      </w:r>
      <w:r w:rsidR="00CF3B2B">
        <w:rPr>
          <w:bCs/>
          <w:color w:val="auto"/>
        </w:rPr>
        <w:fldChar w:fldCharType="end"/>
      </w:r>
      <w:r w:rsidR="00CF3B2B">
        <w:rPr>
          <w:bCs/>
          <w:color w:val="auto"/>
        </w:rPr>
        <w:t xml:space="preserve"> </w:t>
      </w:r>
      <w:r w:rsidR="006A31E3" w:rsidRPr="008050C7">
        <w:rPr>
          <w:bCs/>
          <w:color w:val="auto"/>
        </w:rPr>
        <w:t>and</w:t>
      </w:r>
      <w:r w:rsidR="006A31E3" w:rsidRPr="008050C7">
        <w:rPr>
          <w:bCs/>
        </w:rPr>
        <w:t xml:space="preserve"> </w:t>
      </w:r>
      <w:r w:rsidR="00913D2D" w:rsidRPr="008050C7">
        <w:rPr>
          <w:bCs/>
        </w:rPr>
        <w:t>t</w:t>
      </w:r>
      <w:r w:rsidR="006A31E3" w:rsidRPr="008050C7">
        <w:rPr>
          <w:bCs/>
        </w:rPr>
        <w:t xml:space="preserve">he output of </w:t>
      </w:r>
      <w:proofErr w:type="spellStart"/>
      <w:r w:rsidR="00913D2D" w:rsidRPr="008050C7">
        <w:rPr>
          <w:bCs/>
        </w:rPr>
        <w:t>s</w:t>
      </w:r>
      <w:r w:rsidR="006A31E3" w:rsidRPr="008050C7">
        <w:rPr>
          <w:bCs/>
        </w:rPr>
        <w:t>oftmax</w:t>
      </w:r>
      <w:proofErr w:type="spellEnd"/>
      <w:r w:rsidR="006A31E3" w:rsidRPr="008050C7">
        <w:rPr>
          <w:bCs/>
        </w:rPr>
        <w:t xml:space="preserve"> </w:t>
      </w:r>
      <w:r w:rsidR="00913D2D" w:rsidRPr="008050C7">
        <w:rPr>
          <w:bCs/>
        </w:rPr>
        <w:t>function</w:t>
      </w:r>
      <w:r w:rsidR="006A31E3" w:rsidRPr="008050C7">
        <w:rPr>
          <w:bCs/>
        </w:rPr>
        <w:t xml:space="preserve"> can be calculated as follows-</w:t>
      </w:r>
    </w:p>
    <w:p w14:paraId="0483E813" w14:textId="03AB913E" w:rsidR="008D1293" w:rsidRDefault="006A31E3" w:rsidP="006A31E3">
      <w:pPr>
        <w:spacing w:line="276" w:lineRule="auto"/>
        <w:ind w:firstLine="720"/>
        <w:jc w:val="center"/>
      </w:pPr>
      <w:r>
        <w:t xml:space="preserve">          </w:t>
      </w:r>
      <w:r w:rsidRPr="009B5F9D">
        <w:rPr>
          <w:position w:val="-62"/>
        </w:rPr>
        <w:object w:dxaOrig="5840" w:dyaOrig="1260" w14:anchorId="19D8785A">
          <v:shape id="_x0000_i1030" type="#_x0000_t75" style="width:292.85pt;height:62.9pt" o:ole="">
            <v:imagedata r:id="rId36" o:title=""/>
          </v:shape>
          <o:OLEObject Type="Embed" ProgID="Equation.DSMT4" ShapeID="_x0000_i1030" DrawAspect="Content" ObjectID="_1746990634" r:id="rId37"/>
        </w:object>
      </w:r>
      <w:r>
        <w:t xml:space="preserve">                                 </w:t>
      </w:r>
      <w:r w:rsidRPr="008050C7">
        <w:rPr>
          <w:sz w:val="24"/>
          <w:szCs w:val="24"/>
        </w:rPr>
        <w:t>(5)</w:t>
      </w:r>
    </w:p>
    <w:p w14:paraId="0C993B80" w14:textId="77777777" w:rsidR="00AB3144" w:rsidRPr="008050C7" w:rsidRDefault="00AB3144" w:rsidP="00AB3144">
      <w:pPr>
        <w:spacing w:line="276" w:lineRule="auto"/>
        <w:rPr>
          <w:rFonts w:ascii="Times New Roman" w:hAnsi="Times New Roman" w:cs="Times New Roman"/>
          <w:sz w:val="24"/>
          <w:szCs w:val="24"/>
        </w:rPr>
      </w:pPr>
      <w:r w:rsidRPr="008050C7">
        <w:rPr>
          <w:rFonts w:ascii="Times New Roman" w:hAnsi="Times New Roman" w:cs="Times New Roman"/>
          <w:sz w:val="24"/>
          <w:szCs w:val="24"/>
        </w:rPr>
        <w:t>where W and b are weight matrix and bias respectively, and O is the final output of CNN.</w:t>
      </w:r>
    </w:p>
    <w:p w14:paraId="42B3F3B5" w14:textId="77777777" w:rsidR="00AB3144" w:rsidRDefault="00AB3144" w:rsidP="006A31E3">
      <w:pPr>
        <w:spacing w:line="276" w:lineRule="auto"/>
        <w:ind w:firstLine="720"/>
        <w:jc w:val="center"/>
      </w:pPr>
    </w:p>
    <w:p w14:paraId="3EF3A89A" w14:textId="6A46A576" w:rsidR="00E303A5" w:rsidRDefault="00173A0F" w:rsidP="00A578FA">
      <w:pPr>
        <w:spacing w:line="276" w:lineRule="auto"/>
      </w:pPr>
      <w:r w:rsidRPr="00173A0F">
        <w:rPr>
          <w:noProof/>
        </w:rPr>
        <w:lastRenderedPageBreak/>
        <w:drawing>
          <wp:inline distT="0" distB="0" distL="0" distR="0" wp14:anchorId="4482F06C" wp14:editId="33D78CB9">
            <wp:extent cx="6177764" cy="3706091"/>
            <wp:effectExtent l="0" t="0" r="0" b="0"/>
            <wp:docPr id="39457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7045" name="Picture 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89915" cy="3713380"/>
                    </a:xfrm>
                    <a:prstGeom prst="rect">
                      <a:avLst/>
                    </a:prstGeom>
                  </pic:spPr>
                </pic:pic>
              </a:graphicData>
            </a:graphic>
          </wp:inline>
        </w:drawing>
      </w:r>
    </w:p>
    <w:p w14:paraId="67FF4C55" w14:textId="79D79022" w:rsidR="00695637" w:rsidRPr="008050C7" w:rsidRDefault="00695637" w:rsidP="006A31E3">
      <w:pPr>
        <w:spacing w:line="276" w:lineRule="auto"/>
        <w:ind w:firstLine="720"/>
        <w:jc w:val="center"/>
        <w:rPr>
          <w:rFonts w:ascii="Times New Roman" w:hAnsi="Times New Roman" w:cs="Times New Roman"/>
          <w:i/>
          <w:iCs/>
          <w:sz w:val="24"/>
          <w:szCs w:val="24"/>
          <w:vertAlign w:val="superscript"/>
        </w:rPr>
      </w:pPr>
      <w:r w:rsidRPr="008050C7">
        <w:rPr>
          <w:rFonts w:ascii="Times New Roman" w:hAnsi="Times New Roman" w:cs="Times New Roman"/>
          <w:i/>
          <w:iCs/>
          <w:sz w:val="24"/>
          <w:szCs w:val="24"/>
        </w:rPr>
        <w:t>Figure 11: Optimize</w:t>
      </w:r>
      <w:r w:rsidR="00A578FA" w:rsidRPr="008050C7">
        <w:rPr>
          <w:rFonts w:ascii="Times New Roman" w:hAnsi="Times New Roman" w:cs="Times New Roman"/>
          <w:i/>
          <w:iCs/>
          <w:sz w:val="24"/>
          <w:szCs w:val="24"/>
        </w:rPr>
        <w:t>d</w:t>
      </w:r>
      <w:r w:rsidRPr="008050C7">
        <w:rPr>
          <w:rFonts w:ascii="Times New Roman" w:hAnsi="Times New Roman" w:cs="Times New Roman"/>
          <w:i/>
          <w:iCs/>
          <w:sz w:val="24"/>
          <w:szCs w:val="24"/>
        </w:rPr>
        <w:t xml:space="preserve"> 1D CNN network structure</w:t>
      </w:r>
      <w:r w:rsidR="003F5510" w:rsidRPr="008050C7">
        <w:rPr>
          <w:rFonts w:ascii="Times New Roman" w:hAnsi="Times New Roman" w:cs="Times New Roman"/>
          <w:i/>
          <w:iCs/>
          <w:sz w:val="24"/>
          <w:szCs w:val="24"/>
        </w:rPr>
        <w:t xml:space="preserve"> </w:t>
      </w:r>
    </w:p>
    <w:p w14:paraId="4DB486E0" w14:textId="5AB23212" w:rsidR="006A31E3" w:rsidRPr="008050C7" w:rsidRDefault="006A31E3" w:rsidP="006A31E3">
      <w:pPr>
        <w:spacing w:line="276" w:lineRule="auto"/>
        <w:rPr>
          <w:sz w:val="24"/>
          <w:szCs w:val="24"/>
        </w:rPr>
      </w:pPr>
      <w:r w:rsidRPr="008050C7">
        <w:rPr>
          <w:position w:val="-16"/>
          <w:sz w:val="24"/>
          <w:szCs w:val="24"/>
        </w:rPr>
        <w:object w:dxaOrig="1900" w:dyaOrig="440" w14:anchorId="57116E5D">
          <v:shape id="_x0000_i1031" type="#_x0000_t75" style="width:95pt;height:22.4pt" o:ole="">
            <v:imagedata r:id="rId39" o:title=""/>
          </v:shape>
          <o:OLEObject Type="Embed" ProgID="Equation.DSMT4" ShapeID="_x0000_i1031" DrawAspect="Content" ObjectID="_1746990635" r:id="rId40"/>
        </w:object>
      </w:r>
      <w:r w:rsidRPr="008050C7">
        <w:rPr>
          <w:sz w:val="24"/>
          <w:szCs w:val="24"/>
        </w:rPr>
        <w:t xml:space="preserve"> </w:t>
      </w:r>
      <w:r w:rsidRPr="008050C7">
        <w:rPr>
          <w:rFonts w:ascii="Times New Roman" w:hAnsi="Times New Roman" w:cs="Times New Roman"/>
          <w:sz w:val="24"/>
          <w:szCs w:val="24"/>
        </w:rPr>
        <w:t>is obtained after the first layer of convolution for the intercepted signal S</w:t>
      </w:r>
      <w:r w:rsidR="00913D2D" w:rsidRPr="008050C7">
        <w:rPr>
          <w:rFonts w:ascii="Times New Roman" w:hAnsi="Times New Roman" w:cs="Times New Roman"/>
          <w:sz w:val="24"/>
          <w:szCs w:val="24"/>
          <w:vertAlign w:val="subscript"/>
        </w:rPr>
        <w:t>i</w:t>
      </w:r>
      <w:r w:rsidRPr="008050C7">
        <w:rPr>
          <w:rFonts w:ascii="Times New Roman" w:hAnsi="Times New Roman" w:cs="Times New Roman"/>
          <w:sz w:val="24"/>
          <w:szCs w:val="24"/>
        </w:rPr>
        <w:t>,</w:t>
      </w:r>
      <w:r w:rsidRPr="008050C7">
        <w:rPr>
          <w:sz w:val="24"/>
          <w:szCs w:val="24"/>
        </w:rPr>
        <w:t xml:space="preserve"> where </w:t>
      </w:r>
      <w:r w:rsidR="00160D14" w:rsidRPr="008050C7">
        <w:rPr>
          <w:position w:val="-16"/>
          <w:sz w:val="24"/>
          <w:szCs w:val="24"/>
        </w:rPr>
        <w:object w:dxaOrig="2640" w:dyaOrig="440" w14:anchorId="5D8C449E">
          <v:shape id="_x0000_i1032" type="#_x0000_t75" style="width:131.9pt;height:22.4pt" o:ole="">
            <v:imagedata r:id="rId41" o:title=""/>
          </v:shape>
          <o:OLEObject Type="Embed" ProgID="Equation.DSMT4" ShapeID="_x0000_i1032" DrawAspect="Content" ObjectID="_1746990636" r:id="rId42"/>
        </w:object>
      </w:r>
      <w:r w:rsidR="00674C1E" w:rsidRPr="008050C7">
        <w:rPr>
          <w:sz w:val="24"/>
          <w:szCs w:val="24"/>
        </w:rPr>
        <w:t>.</w:t>
      </w:r>
    </w:p>
    <w:p w14:paraId="39766B37" w14:textId="515C78E9" w:rsidR="00160D14" w:rsidRPr="008050C7" w:rsidRDefault="006A31E3" w:rsidP="00160D14">
      <w:pPr>
        <w:spacing w:line="276" w:lineRule="auto"/>
        <w:jc w:val="both"/>
        <w:rPr>
          <w:rFonts w:ascii="Times New Roman" w:hAnsi="Times New Roman" w:cs="Times New Roman"/>
          <w:sz w:val="24"/>
          <w:szCs w:val="24"/>
        </w:rPr>
      </w:pPr>
      <w:r w:rsidRPr="008050C7">
        <w:rPr>
          <w:rFonts w:ascii="Times New Roman" w:hAnsi="Times New Roman" w:cs="Times New Roman"/>
          <w:sz w:val="24"/>
          <w:szCs w:val="24"/>
        </w:rPr>
        <w:t xml:space="preserve">To enhance the nonlinear characteristics of the model, an activation function is applied before pooling the </w:t>
      </w:r>
      <w:r w:rsidR="00160D14" w:rsidRPr="008050C7">
        <w:rPr>
          <w:position w:val="-12"/>
          <w:sz w:val="24"/>
          <w:szCs w:val="24"/>
        </w:rPr>
        <w:object w:dxaOrig="380" w:dyaOrig="380" w14:anchorId="7EE97D31">
          <v:shape id="_x0000_i1033" type="#_x0000_t75" style="width:18.75pt;height:18.75pt" o:ole="">
            <v:imagedata r:id="rId43" o:title=""/>
          </v:shape>
          <o:OLEObject Type="Embed" ProgID="Equation.DSMT4" ShapeID="_x0000_i1033" DrawAspect="Content" ObjectID="_1746990637" r:id="rId44"/>
        </w:object>
      </w:r>
      <w:r w:rsidR="006E523B" w:rsidRPr="008050C7">
        <w:rPr>
          <w:position w:val="-16"/>
          <w:sz w:val="24"/>
          <w:szCs w:val="24"/>
        </w:rPr>
        <w:object w:dxaOrig="1260" w:dyaOrig="440" w14:anchorId="1729DDA1">
          <v:shape id="_x0000_i1034" type="#_x0000_t75" style="width:62.9pt;height:22.4pt" o:ole="">
            <v:imagedata r:id="rId45" o:title=""/>
          </v:shape>
          <o:OLEObject Type="Embed" ProgID="Equation.DSMT4" ShapeID="_x0000_i1034" DrawAspect="Content" ObjectID="_1746990638" r:id="rId46"/>
        </w:object>
      </w:r>
      <w:r w:rsidR="00160D14" w:rsidRPr="008050C7">
        <w:rPr>
          <w:rFonts w:ascii="Times New Roman" w:hAnsi="Times New Roman" w:cs="Times New Roman"/>
          <w:sz w:val="24"/>
          <w:szCs w:val="24"/>
        </w:rPr>
        <w:t xml:space="preserve"> </w:t>
      </w:r>
      <w:r w:rsidRPr="008050C7">
        <w:rPr>
          <w:rFonts w:ascii="Times New Roman" w:hAnsi="Times New Roman" w:cs="Times New Roman"/>
          <w:sz w:val="24"/>
          <w:szCs w:val="24"/>
        </w:rPr>
        <w:t>data. The widely used Rectified Linear Unit (</w:t>
      </w:r>
      <w:proofErr w:type="spellStart"/>
      <w:r w:rsidRPr="008050C7">
        <w:rPr>
          <w:rFonts w:ascii="Times New Roman" w:hAnsi="Times New Roman" w:cs="Times New Roman"/>
          <w:sz w:val="24"/>
          <w:szCs w:val="24"/>
        </w:rPr>
        <w:t>ReLU</w:t>
      </w:r>
      <w:proofErr w:type="spellEnd"/>
      <w:r w:rsidRPr="008050C7">
        <w:rPr>
          <w:rFonts w:ascii="Times New Roman" w:hAnsi="Times New Roman" w:cs="Times New Roman"/>
          <w:sz w:val="24"/>
          <w:szCs w:val="24"/>
        </w:rPr>
        <w:t xml:space="preserve">) function, </w:t>
      </w:r>
      <w:proofErr w:type="spellStart"/>
      <w:r w:rsidR="00674C1E" w:rsidRPr="008050C7">
        <w:rPr>
          <w:rFonts w:ascii="Times New Roman" w:hAnsi="Times New Roman" w:cs="Times New Roman"/>
          <w:sz w:val="24"/>
          <w:szCs w:val="24"/>
        </w:rPr>
        <w:t>R</w:t>
      </w:r>
      <w:r w:rsidRPr="008050C7">
        <w:rPr>
          <w:rFonts w:ascii="Times New Roman" w:hAnsi="Times New Roman" w:cs="Times New Roman"/>
          <w:sz w:val="24"/>
          <w:szCs w:val="24"/>
        </w:rPr>
        <w:t>elu</w:t>
      </w:r>
      <w:proofErr w:type="spellEnd"/>
      <w:r w:rsidR="00160D14" w:rsidRPr="008050C7">
        <w:rPr>
          <w:rFonts w:ascii="Times New Roman" w:hAnsi="Times New Roman" w:cs="Times New Roman"/>
          <w:sz w:val="24"/>
          <w:szCs w:val="24"/>
        </w:rPr>
        <w:t xml:space="preserve"> </w:t>
      </w:r>
      <w:r w:rsidRPr="008050C7">
        <w:rPr>
          <w:rFonts w:ascii="Times New Roman" w:hAnsi="Times New Roman" w:cs="Times New Roman"/>
          <w:sz w:val="24"/>
          <w:szCs w:val="24"/>
        </w:rPr>
        <w:t>(</w:t>
      </w:r>
      <w:proofErr w:type="gramStart"/>
      <w:r w:rsidRPr="008050C7">
        <w:rPr>
          <w:rFonts w:ascii="Times New Roman" w:hAnsi="Times New Roman" w:cs="Times New Roman"/>
          <w:sz w:val="24"/>
          <w:szCs w:val="24"/>
        </w:rPr>
        <w:t>max(</w:t>
      </w:r>
      <w:proofErr w:type="gramEnd"/>
      <w:r w:rsidRPr="008050C7">
        <w:rPr>
          <w:rFonts w:ascii="Times New Roman" w:hAnsi="Times New Roman" w:cs="Times New Roman"/>
          <w:sz w:val="24"/>
          <w:szCs w:val="24"/>
        </w:rPr>
        <w:t xml:space="preserve">0, x)), is chosen for this purpose. Additionally, to improve training speed and promote sparsity, a de-averaging operation is incorporated after the activation function is applied to </w:t>
      </w:r>
      <w:r w:rsidR="00160D14" w:rsidRPr="008050C7">
        <w:rPr>
          <w:position w:val="-12"/>
          <w:sz w:val="24"/>
          <w:szCs w:val="24"/>
        </w:rPr>
        <w:object w:dxaOrig="380" w:dyaOrig="380" w14:anchorId="4628B0C7">
          <v:shape id="_x0000_i1035" type="#_x0000_t75" style="width:18.75pt;height:18.75pt" o:ole="">
            <v:imagedata r:id="rId47" o:title=""/>
          </v:shape>
          <o:OLEObject Type="Embed" ProgID="Equation.DSMT4" ShapeID="_x0000_i1035" DrawAspect="Content" ObjectID="_1746990639" r:id="rId48"/>
        </w:object>
      </w:r>
      <w:r w:rsidRPr="008050C7">
        <w:rPr>
          <w:rFonts w:ascii="Times New Roman" w:hAnsi="Times New Roman" w:cs="Times New Roman"/>
          <w:sz w:val="24"/>
          <w:szCs w:val="24"/>
        </w:rPr>
        <w:t>.</w:t>
      </w:r>
      <w:r w:rsidR="00160D14" w:rsidRPr="008050C7">
        <w:rPr>
          <w:rFonts w:ascii="Times New Roman" w:hAnsi="Times New Roman" w:cs="Times New Roman"/>
          <w:sz w:val="24"/>
          <w:szCs w:val="24"/>
        </w:rPr>
        <w:t xml:space="preserve"> Therefore, the output of the</w:t>
      </w:r>
    </w:p>
    <w:p w14:paraId="0BD3AC43" w14:textId="5847B678" w:rsidR="006A31E3" w:rsidRPr="008050C7" w:rsidRDefault="00160D14" w:rsidP="00160D14">
      <w:pPr>
        <w:spacing w:line="276" w:lineRule="auto"/>
        <w:jc w:val="both"/>
        <w:rPr>
          <w:rFonts w:ascii="Times New Roman" w:hAnsi="Times New Roman" w:cs="Times New Roman"/>
          <w:sz w:val="24"/>
          <w:szCs w:val="24"/>
        </w:rPr>
      </w:pPr>
      <w:r w:rsidRPr="008050C7">
        <w:rPr>
          <w:rFonts w:ascii="Times New Roman" w:hAnsi="Times New Roman" w:cs="Times New Roman"/>
          <w:sz w:val="24"/>
          <w:szCs w:val="24"/>
        </w:rPr>
        <w:t>first CNN layer group is:</w:t>
      </w:r>
      <w:r w:rsidR="006E523B" w:rsidRPr="008050C7">
        <w:rPr>
          <w:rFonts w:ascii="Times New Roman" w:hAnsi="Times New Roman" w:cs="Times New Roman"/>
          <w:sz w:val="24"/>
          <w:szCs w:val="24"/>
        </w:rPr>
        <w:t xml:space="preserve"> </w:t>
      </w:r>
    </w:p>
    <w:p w14:paraId="13A665FE" w14:textId="4B710266" w:rsidR="006E523B" w:rsidRPr="008050C7" w:rsidRDefault="007050E0" w:rsidP="007050E0">
      <w:pPr>
        <w:spacing w:line="276" w:lineRule="auto"/>
        <w:ind w:left="2160"/>
        <w:rPr>
          <w:rFonts w:ascii="Times New Roman" w:hAnsi="Times New Roman" w:cs="Times New Roman"/>
          <w:sz w:val="24"/>
          <w:szCs w:val="24"/>
        </w:rPr>
      </w:pPr>
      <w:r>
        <w:t xml:space="preserve">           </w:t>
      </w:r>
      <w:r w:rsidR="00173A0F" w:rsidRPr="008050C7">
        <w:rPr>
          <w:rFonts w:ascii="Times New Roman" w:hAnsi="Times New Roman" w:cs="Times New Roman"/>
          <w:position w:val="-22"/>
          <w:sz w:val="24"/>
          <w:szCs w:val="24"/>
        </w:rPr>
        <w:object w:dxaOrig="4200" w:dyaOrig="560" w14:anchorId="2565D90A">
          <v:shape id="_x0000_i1036" type="#_x0000_t75" style="width:210.55pt;height:27.85pt" o:ole="">
            <v:imagedata r:id="rId49" o:title=""/>
          </v:shape>
          <o:OLEObject Type="Embed" ProgID="Equation.DSMT4" ShapeID="_x0000_i1036" DrawAspect="Content" ObjectID="_1746990640" r:id="rId50"/>
        </w:object>
      </w:r>
      <w:r w:rsidR="006E523B" w:rsidRPr="008050C7">
        <w:rPr>
          <w:rFonts w:ascii="Times New Roman" w:hAnsi="Times New Roman" w:cs="Times New Roman"/>
          <w:sz w:val="24"/>
          <w:szCs w:val="24"/>
        </w:rPr>
        <w:t xml:space="preserve">                              (6)</w:t>
      </w:r>
    </w:p>
    <w:p w14:paraId="456AA7DE" w14:textId="28699242" w:rsidR="006E523B" w:rsidRPr="008050C7" w:rsidRDefault="006E523B" w:rsidP="006E523B">
      <w:pPr>
        <w:spacing w:line="276" w:lineRule="auto"/>
        <w:rPr>
          <w:rFonts w:ascii="Times New Roman" w:hAnsi="Times New Roman" w:cs="Times New Roman"/>
          <w:sz w:val="24"/>
          <w:szCs w:val="24"/>
        </w:rPr>
      </w:pPr>
      <w:r w:rsidRPr="008050C7">
        <w:rPr>
          <w:rFonts w:ascii="Times New Roman" w:hAnsi="Times New Roman" w:cs="Times New Roman"/>
          <w:sz w:val="24"/>
          <w:szCs w:val="24"/>
        </w:rPr>
        <w:t xml:space="preserve">In the second CNN layer group, the </w:t>
      </w:r>
      <w:r w:rsidRPr="008050C7">
        <w:rPr>
          <w:rFonts w:ascii="Times New Roman" w:hAnsi="Times New Roman" w:cs="Times New Roman"/>
          <w:position w:val="-12"/>
          <w:sz w:val="24"/>
          <w:szCs w:val="24"/>
        </w:rPr>
        <w:object w:dxaOrig="380" w:dyaOrig="380" w14:anchorId="6AD3ACAD">
          <v:shape id="_x0000_i1037" type="#_x0000_t75" style="width:18.75pt;height:18.75pt" o:ole="">
            <v:imagedata r:id="rId51" o:title=""/>
          </v:shape>
          <o:OLEObject Type="Embed" ProgID="Equation.DSMT4" ShapeID="_x0000_i1037" DrawAspect="Content" ObjectID="_1746990641" r:id="rId52"/>
        </w:object>
      </w:r>
      <w:r w:rsidRPr="008050C7">
        <w:rPr>
          <w:rFonts w:ascii="Times New Roman" w:hAnsi="Times New Roman" w:cs="Times New Roman"/>
          <w:sz w:val="24"/>
          <w:szCs w:val="24"/>
        </w:rPr>
        <w:t xml:space="preserve"> is computed as the average of N</w:t>
      </w:r>
      <w:r w:rsidRPr="008050C7">
        <w:rPr>
          <w:rFonts w:ascii="Times New Roman" w:hAnsi="Times New Roman" w:cs="Times New Roman"/>
          <w:sz w:val="24"/>
          <w:szCs w:val="24"/>
          <w:vertAlign w:val="subscript"/>
        </w:rPr>
        <w:t>1</w:t>
      </w:r>
      <w:r w:rsidRPr="008050C7">
        <w:rPr>
          <w:rFonts w:ascii="Times New Roman" w:hAnsi="Times New Roman" w:cs="Times New Roman"/>
          <w:sz w:val="24"/>
          <w:szCs w:val="24"/>
        </w:rPr>
        <w:t xml:space="preserve"> outputs obtained from the first layer after the convolution operation. </w:t>
      </w:r>
    </w:p>
    <w:p w14:paraId="689B3797" w14:textId="1D3D47F1" w:rsidR="006E523B" w:rsidRDefault="006E523B" w:rsidP="006E523B">
      <w:pPr>
        <w:spacing w:line="276" w:lineRule="auto"/>
        <w:jc w:val="center"/>
      </w:pPr>
      <w:r>
        <w:t xml:space="preserve">                                               </w:t>
      </w:r>
      <w:r w:rsidRPr="009B5F9D">
        <w:rPr>
          <w:position w:val="-30"/>
        </w:rPr>
        <w:object w:dxaOrig="1900" w:dyaOrig="720" w14:anchorId="131403E9">
          <v:shape id="_x0000_i1038" type="#_x0000_t75" style="width:95pt;height:36.3pt" o:ole="">
            <v:imagedata r:id="rId53" o:title=""/>
          </v:shape>
          <o:OLEObject Type="Embed" ProgID="Equation.DSMT4" ShapeID="_x0000_i1038" DrawAspect="Content" ObjectID="_1746990642" r:id="rId54"/>
        </w:object>
      </w:r>
      <w:r>
        <w:t xml:space="preserve"> </w:t>
      </w:r>
      <w:r>
        <w:tab/>
      </w:r>
      <w:r>
        <w:tab/>
      </w:r>
      <w:r>
        <w:tab/>
      </w:r>
      <w:r>
        <w:tab/>
      </w:r>
      <w:r w:rsidRPr="008050C7">
        <w:rPr>
          <w:rFonts w:ascii="Times New Roman" w:hAnsi="Times New Roman" w:cs="Times New Roman"/>
          <w:sz w:val="24"/>
          <w:szCs w:val="24"/>
        </w:rPr>
        <w:t xml:space="preserve">                              </w:t>
      </w:r>
      <w:r w:rsidR="008050C7">
        <w:rPr>
          <w:rFonts w:ascii="Times New Roman" w:hAnsi="Times New Roman" w:cs="Times New Roman"/>
          <w:sz w:val="24"/>
          <w:szCs w:val="24"/>
        </w:rPr>
        <w:t xml:space="preserve">      </w:t>
      </w:r>
      <w:r w:rsidRPr="008050C7">
        <w:rPr>
          <w:rFonts w:ascii="Times New Roman" w:hAnsi="Times New Roman" w:cs="Times New Roman"/>
          <w:sz w:val="24"/>
          <w:szCs w:val="24"/>
        </w:rPr>
        <w:t>(7)</w:t>
      </w:r>
    </w:p>
    <w:p w14:paraId="39D954D5" w14:textId="6CAE9CE5" w:rsidR="00DE2E32" w:rsidRDefault="00DE2E32" w:rsidP="00DE2E32">
      <w:pPr>
        <w:spacing w:line="276" w:lineRule="auto"/>
        <w:rPr>
          <w:rFonts w:ascii="Times New Roman" w:hAnsi="Times New Roman" w:cs="Times New Roman"/>
        </w:rPr>
      </w:pPr>
      <w:r w:rsidRPr="00DE2E32">
        <w:rPr>
          <w:rFonts w:ascii="Times New Roman" w:hAnsi="Times New Roman" w:cs="Times New Roman"/>
        </w:rPr>
        <w:t>The output of the second CNN layer is</w:t>
      </w:r>
      <w:r>
        <w:rPr>
          <w:rFonts w:ascii="Times New Roman" w:hAnsi="Times New Roman" w:cs="Times New Roman"/>
        </w:rPr>
        <w:t>-</w:t>
      </w:r>
    </w:p>
    <w:p w14:paraId="24013895" w14:textId="725AE717" w:rsidR="00DE2E32" w:rsidRPr="008050C7" w:rsidRDefault="008050C7" w:rsidP="008050C7">
      <w:pPr>
        <w:spacing w:line="276" w:lineRule="auto"/>
        <w:ind w:left="1440"/>
        <w:jc w:val="center"/>
        <w:rPr>
          <w:rFonts w:ascii="Times New Roman" w:hAnsi="Times New Roman" w:cs="Times New Roman"/>
        </w:rPr>
      </w:pPr>
      <w:r>
        <w:t xml:space="preserve">     </w:t>
      </w:r>
      <w:r w:rsidR="00DE2E32" w:rsidRPr="008050C7">
        <w:rPr>
          <w:rFonts w:ascii="Times New Roman" w:hAnsi="Times New Roman" w:cs="Times New Roman"/>
          <w:position w:val="-22"/>
          <w:sz w:val="24"/>
          <w:szCs w:val="24"/>
        </w:rPr>
        <w:object w:dxaOrig="3680" w:dyaOrig="560" w14:anchorId="127A8A50">
          <v:shape id="_x0000_i1039" type="#_x0000_t75" style="width:183.95pt;height:27.85pt" o:ole="">
            <v:imagedata r:id="rId55" o:title=""/>
          </v:shape>
          <o:OLEObject Type="Embed" ProgID="Equation.DSMT4" ShapeID="_x0000_i1039" DrawAspect="Content" ObjectID="_1746990643" r:id="rId56"/>
        </w:object>
      </w:r>
      <w:r w:rsidR="00DE2E32" w:rsidRPr="008050C7">
        <w:rPr>
          <w:rFonts w:ascii="Times New Roman" w:hAnsi="Times New Roman" w:cs="Times New Roman"/>
          <w:sz w:val="24"/>
          <w:szCs w:val="24"/>
        </w:rPr>
        <w:t xml:space="preserve">                                                      (8)</w:t>
      </w:r>
    </w:p>
    <w:p w14:paraId="06957179" w14:textId="7C732974" w:rsidR="0081225E" w:rsidRPr="003D26B0" w:rsidRDefault="0081225E" w:rsidP="0081225E">
      <w:pPr>
        <w:spacing w:line="276" w:lineRule="auto"/>
        <w:jc w:val="both"/>
        <w:rPr>
          <w:rFonts w:ascii="Times New Roman" w:hAnsi="Times New Roman" w:cs="Times New Roman"/>
          <w:sz w:val="24"/>
          <w:szCs w:val="24"/>
        </w:rPr>
      </w:pPr>
      <w:r w:rsidRPr="003D26B0">
        <w:rPr>
          <w:rFonts w:ascii="Times New Roman" w:hAnsi="Times New Roman" w:cs="Times New Roman"/>
          <w:sz w:val="24"/>
          <w:szCs w:val="24"/>
        </w:rPr>
        <w:lastRenderedPageBreak/>
        <w:t>The fully connected layer, middle layer, and output layer form a conventional neural network component. The primary objective of training the convolutional neural network (CNN) is to minimize the overall loss function. In this model, the chosen loss function is categorical cross entropy, which measures the dissimilarity between predicted and actual outputs. To optimize the performance of model, the Adam optimizer is employed as the optimizer.</w:t>
      </w:r>
    </w:p>
    <w:p w14:paraId="13492674" w14:textId="35D3417B" w:rsidR="00F6494B" w:rsidRPr="003D26B0" w:rsidRDefault="00200746" w:rsidP="009A515F">
      <w:pPr>
        <w:spacing w:line="276" w:lineRule="auto"/>
        <w:jc w:val="both"/>
        <w:rPr>
          <w:rFonts w:ascii="Times New Roman" w:hAnsi="Times New Roman" w:cs="Times New Roman"/>
          <w:sz w:val="24"/>
          <w:szCs w:val="24"/>
        </w:rPr>
      </w:pPr>
      <w:r w:rsidRPr="003D26B0">
        <w:rPr>
          <w:rFonts w:ascii="Times New Roman" w:hAnsi="Times New Roman" w:cs="Times New Roman"/>
          <w:sz w:val="24"/>
          <w:szCs w:val="24"/>
        </w:rPr>
        <w:t>Classifier performance can be improved further by adjusting some hyper-parameters. Improper tuning of the hyper-parameters results in 'under fit' (low training and testing accuracies) or 'over fit' (high training but low testing accuracies) situations.</w:t>
      </w:r>
      <w:r w:rsidR="00B43D69" w:rsidRPr="003D26B0">
        <w:rPr>
          <w:rFonts w:ascii="Times New Roman" w:hAnsi="Times New Roman" w:cs="Times New Roman"/>
          <w:sz w:val="24"/>
          <w:szCs w:val="24"/>
        </w:rPr>
        <w:t xml:space="preserve"> In this paper, the </w:t>
      </w:r>
      <w:r w:rsidR="00F6494B" w:rsidRPr="003D26B0">
        <w:rPr>
          <w:rFonts w:ascii="Times New Roman" w:hAnsi="Times New Roman" w:cs="Times New Roman"/>
          <w:sz w:val="24"/>
          <w:szCs w:val="24"/>
        </w:rPr>
        <w:t>open-source</w:t>
      </w:r>
      <w:r w:rsidR="00B43D69" w:rsidRPr="003D26B0">
        <w:rPr>
          <w:rFonts w:ascii="Times New Roman" w:hAnsi="Times New Roman" w:cs="Times New Roman"/>
          <w:sz w:val="24"/>
          <w:szCs w:val="24"/>
        </w:rPr>
        <w:t xml:space="preserve"> deep learning libraries '</w:t>
      </w:r>
      <w:proofErr w:type="spellStart"/>
      <w:r w:rsidR="00B43D69" w:rsidRPr="003D26B0">
        <w:rPr>
          <w:rFonts w:ascii="Times New Roman" w:hAnsi="Times New Roman" w:cs="Times New Roman"/>
          <w:sz w:val="24"/>
          <w:szCs w:val="24"/>
        </w:rPr>
        <w:t>Keras</w:t>
      </w:r>
      <w:proofErr w:type="spellEnd"/>
      <w:r w:rsidR="00B43D69" w:rsidRPr="003D26B0">
        <w:rPr>
          <w:rFonts w:ascii="Times New Roman" w:hAnsi="Times New Roman" w:cs="Times New Roman"/>
          <w:sz w:val="24"/>
          <w:szCs w:val="24"/>
        </w:rPr>
        <w:t>' and 'Scikit learn' are used in Python (</w:t>
      </w:r>
      <w:proofErr w:type="spellStart"/>
      <w:r w:rsidR="00B43D69" w:rsidRPr="003D26B0">
        <w:rPr>
          <w:rFonts w:ascii="Times New Roman" w:hAnsi="Times New Roman" w:cs="Times New Roman"/>
          <w:sz w:val="24"/>
          <w:szCs w:val="24"/>
        </w:rPr>
        <w:t>Jupyter</w:t>
      </w:r>
      <w:proofErr w:type="spellEnd"/>
      <w:r w:rsidR="00B43D69" w:rsidRPr="003D26B0">
        <w:rPr>
          <w:rFonts w:ascii="Times New Roman" w:hAnsi="Times New Roman" w:cs="Times New Roman"/>
          <w:sz w:val="24"/>
          <w:szCs w:val="24"/>
        </w:rPr>
        <w:t xml:space="preserve">) software </w:t>
      </w:r>
      <w:r w:rsidR="000C133C" w:rsidRPr="003D26B0">
        <w:rPr>
          <w:rFonts w:ascii="Times New Roman" w:hAnsi="Times New Roman" w:cs="Times New Roman"/>
          <w:sz w:val="24"/>
          <w:szCs w:val="24"/>
        </w:rPr>
        <w:t xml:space="preserve">used </w:t>
      </w:r>
      <w:r w:rsidR="00B43D69" w:rsidRPr="003D26B0">
        <w:rPr>
          <w:rFonts w:ascii="Times New Roman" w:hAnsi="Times New Roman" w:cs="Times New Roman"/>
          <w:sz w:val="24"/>
          <w:szCs w:val="24"/>
        </w:rPr>
        <w:t>for</w:t>
      </w:r>
      <w:r w:rsidR="000C133C" w:rsidRPr="003D26B0">
        <w:rPr>
          <w:rFonts w:ascii="Times New Roman" w:hAnsi="Times New Roman" w:cs="Times New Roman"/>
          <w:sz w:val="24"/>
          <w:szCs w:val="24"/>
        </w:rPr>
        <w:t xml:space="preserve"> multiclass classification. </w:t>
      </w:r>
    </w:p>
    <w:p w14:paraId="6F2DB027" w14:textId="3B0CC37E" w:rsidR="00161D69" w:rsidRPr="003D26B0" w:rsidRDefault="00161D69" w:rsidP="000C133C">
      <w:pPr>
        <w:spacing w:line="276" w:lineRule="auto"/>
        <w:rPr>
          <w:rFonts w:ascii="Times New Roman" w:hAnsi="Times New Roman" w:cs="Times New Roman"/>
          <w:b/>
          <w:bCs/>
          <w:sz w:val="28"/>
          <w:szCs w:val="28"/>
        </w:rPr>
      </w:pPr>
      <w:r w:rsidRPr="003D26B0">
        <w:rPr>
          <w:rFonts w:ascii="Times New Roman" w:hAnsi="Times New Roman" w:cs="Times New Roman"/>
          <w:b/>
          <w:bCs/>
          <w:sz w:val="28"/>
          <w:szCs w:val="28"/>
        </w:rPr>
        <w:t>4.</w:t>
      </w:r>
      <w:r w:rsidRPr="003D26B0">
        <w:rPr>
          <w:rFonts w:ascii="Times New Roman" w:hAnsi="Times New Roman" w:cs="Times New Roman"/>
          <w:sz w:val="28"/>
          <w:szCs w:val="28"/>
        </w:rPr>
        <w:t xml:space="preserve"> </w:t>
      </w:r>
      <w:bookmarkStart w:id="12" w:name="_Hlk136368630"/>
      <w:r w:rsidRPr="003D26B0">
        <w:rPr>
          <w:rFonts w:ascii="Times New Roman" w:hAnsi="Times New Roman" w:cs="Times New Roman"/>
          <w:b/>
          <w:bCs/>
          <w:sz w:val="28"/>
          <w:szCs w:val="28"/>
        </w:rPr>
        <w:t>Results and discussions</w:t>
      </w:r>
    </w:p>
    <w:bookmarkEnd w:id="12"/>
    <w:p w14:paraId="20E051A4" w14:textId="5FFCA6E7" w:rsidR="00BC726A" w:rsidRPr="003D26B0" w:rsidRDefault="00BC726A" w:rsidP="009A515F">
      <w:pPr>
        <w:spacing w:line="276" w:lineRule="auto"/>
        <w:jc w:val="both"/>
        <w:rPr>
          <w:rFonts w:ascii="Times New Roman" w:hAnsi="Times New Roman" w:cs="Times New Roman"/>
          <w:sz w:val="24"/>
          <w:szCs w:val="24"/>
        </w:rPr>
      </w:pPr>
      <w:r w:rsidRPr="003D26B0">
        <w:rPr>
          <w:rFonts w:ascii="Times New Roman" w:hAnsi="Times New Roman" w:cs="Times New Roman"/>
          <w:sz w:val="24"/>
          <w:szCs w:val="24"/>
        </w:rPr>
        <w:t xml:space="preserve">As stated previously, the purpose of this study is to identify the severity of the blockage level using multiclass classification with the help of sensor data. To avoid the unnecessary redundancy in the input data, only six statistical features are considered and extracted from raw sensor data. There is no set rule for selecting features for given data and fault. As a result, features such as mean (µ), standard deviation (σ), mode(M), Entropy(S), kurtosis (κ), and skewness (χ) are considered, which can indicate various aspects of the data. As a result, only six features are examined. </w:t>
      </w:r>
    </w:p>
    <w:p w14:paraId="70C6D964" w14:textId="24A7CFF9" w:rsidR="008A0892" w:rsidRPr="003D26B0" w:rsidRDefault="008A0892" w:rsidP="008A0892">
      <w:pPr>
        <w:spacing w:line="276" w:lineRule="auto"/>
        <w:rPr>
          <w:rFonts w:ascii="Times New Roman" w:hAnsi="Times New Roman" w:cs="Times New Roman"/>
          <w:b/>
          <w:bCs/>
          <w:i/>
          <w:iCs/>
          <w:sz w:val="26"/>
          <w:szCs w:val="26"/>
        </w:rPr>
      </w:pPr>
      <w:r w:rsidRPr="003D26B0">
        <w:rPr>
          <w:rFonts w:ascii="Times New Roman" w:hAnsi="Times New Roman" w:cs="Times New Roman"/>
          <w:b/>
          <w:bCs/>
          <w:i/>
          <w:iCs/>
          <w:sz w:val="26"/>
          <w:szCs w:val="26"/>
        </w:rPr>
        <w:t>4.1</w:t>
      </w:r>
      <w:r w:rsidR="000A323E" w:rsidRPr="003D26B0">
        <w:rPr>
          <w:rFonts w:ascii="Times New Roman" w:hAnsi="Times New Roman" w:cs="Times New Roman"/>
          <w:b/>
          <w:bCs/>
          <w:i/>
          <w:iCs/>
          <w:sz w:val="26"/>
          <w:szCs w:val="26"/>
        </w:rPr>
        <w:t>.</w:t>
      </w:r>
      <w:r w:rsidRPr="003D26B0">
        <w:rPr>
          <w:rFonts w:ascii="Times New Roman" w:hAnsi="Times New Roman" w:cs="Times New Roman"/>
          <w:b/>
          <w:bCs/>
          <w:i/>
          <w:iCs/>
          <w:sz w:val="26"/>
          <w:szCs w:val="26"/>
        </w:rPr>
        <w:t xml:space="preserve"> </w:t>
      </w:r>
      <w:bookmarkStart w:id="13" w:name="_Hlk136368679"/>
      <w:r w:rsidRPr="003D26B0">
        <w:rPr>
          <w:rFonts w:ascii="Times New Roman" w:hAnsi="Times New Roman" w:cs="Times New Roman"/>
          <w:b/>
          <w:bCs/>
          <w:i/>
          <w:iCs/>
          <w:sz w:val="26"/>
          <w:szCs w:val="26"/>
        </w:rPr>
        <w:t>Feature Introduction</w:t>
      </w:r>
      <w:bookmarkEnd w:id="13"/>
    </w:p>
    <w:p w14:paraId="21C44A7D" w14:textId="77777777" w:rsidR="00EC13EC" w:rsidRPr="003D26B0" w:rsidRDefault="00BC726A" w:rsidP="00EC13EC">
      <w:pPr>
        <w:spacing w:line="276" w:lineRule="auto"/>
        <w:rPr>
          <w:rFonts w:ascii="Times New Roman" w:hAnsi="Times New Roman" w:cs="Times New Roman"/>
          <w:sz w:val="24"/>
          <w:szCs w:val="24"/>
        </w:rPr>
      </w:pPr>
      <w:r w:rsidRPr="003D26B0">
        <w:rPr>
          <w:rFonts w:ascii="Times New Roman" w:hAnsi="Times New Roman" w:cs="Times New Roman"/>
          <w:i/>
          <w:iCs/>
          <w:sz w:val="24"/>
          <w:szCs w:val="24"/>
        </w:rPr>
        <w:t>Mean (µ):</w:t>
      </w:r>
      <w:r w:rsidRPr="003D26B0">
        <w:rPr>
          <w:rFonts w:ascii="Times New Roman" w:hAnsi="Times New Roman" w:cs="Times New Roman"/>
          <w:sz w:val="24"/>
          <w:szCs w:val="24"/>
        </w:rPr>
        <w:t xml:space="preserve"> Mean represents the statistical average of values of the data points of pressure signal.</w:t>
      </w:r>
    </w:p>
    <w:p w14:paraId="7A947F95" w14:textId="72B05D21" w:rsidR="00BC726A" w:rsidRPr="003D26B0" w:rsidRDefault="003D26B0" w:rsidP="003D26B0">
      <w:pPr>
        <w:spacing w:line="276" w:lineRule="auto"/>
        <w:ind w:left="2880"/>
        <w:rPr>
          <w:rFonts w:ascii="Times New Roman" w:hAnsi="Times New Roman" w:cs="Times New Roman"/>
          <w:sz w:val="24"/>
          <w:szCs w:val="24"/>
        </w:rPr>
      </w:pPr>
      <w:r>
        <w:rPr>
          <w:sz w:val="24"/>
          <w:szCs w:val="24"/>
        </w:rPr>
        <w:t xml:space="preserve">     </w:t>
      </w:r>
      <w:r w:rsidR="00BC726A" w:rsidRPr="003D26B0">
        <w:rPr>
          <w:position w:val="-28"/>
          <w:sz w:val="24"/>
          <w:szCs w:val="24"/>
        </w:rPr>
        <w:object w:dxaOrig="1140" w:dyaOrig="680" w14:anchorId="733FC357">
          <v:shape id="_x0000_i1040" type="#_x0000_t75" style="width:56.25pt;height:35.1pt" o:ole="">
            <v:imagedata r:id="rId57" o:title=""/>
          </v:shape>
          <o:OLEObject Type="Embed" ProgID="Equation.DSMT4" ShapeID="_x0000_i1040" DrawAspect="Content" ObjectID="_1746990644" r:id="rId58"/>
        </w:object>
      </w:r>
      <w:r w:rsidR="00BC726A" w:rsidRPr="003D26B0">
        <w:rPr>
          <w:sz w:val="24"/>
          <w:szCs w:val="24"/>
        </w:rPr>
        <w:t xml:space="preserve"> </w:t>
      </w:r>
      <w:r w:rsidR="00EC13EC" w:rsidRPr="003D26B0">
        <w:rPr>
          <w:sz w:val="24"/>
          <w:szCs w:val="24"/>
        </w:rPr>
        <w:tab/>
      </w:r>
      <w:r w:rsidR="00EC13EC" w:rsidRPr="003D26B0">
        <w:rPr>
          <w:sz w:val="24"/>
          <w:szCs w:val="24"/>
        </w:rPr>
        <w:tab/>
      </w:r>
      <w:r w:rsidR="00EC13EC" w:rsidRPr="003D26B0">
        <w:rPr>
          <w:sz w:val="24"/>
          <w:szCs w:val="24"/>
        </w:rPr>
        <w:tab/>
        <w:t xml:space="preserve">                       </w:t>
      </w:r>
      <w:r w:rsidR="000A323E" w:rsidRPr="003D26B0">
        <w:rPr>
          <w:sz w:val="24"/>
          <w:szCs w:val="24"/>
        </w:rPr>
        <w:t xml:space="preserve">  </w:t>
      </w:r>
      <w:r w:rsidR="0043103B" w:rsidRPr="003D26B0">
        <w:rPr>
          <w:sz w:val="24"/>
          <w:szCs w:val="24"/>
        </w:rPr>
        <w:t xml:space="preserve"> </w:t>
      </w:r>
      <w:r w:rsidR="00EC13EC" w:rsidRPr="003D26B0">
        <w:rPr>
          <w:sz w:val="24"/>
          <w:szCs w:val="24"/>
        </w:rPr>
        <w:t xml:space="preserve"> </w:t>
      </w:r>
      <w:r>
        <w:rPr>
          <w:sz w:val="24"/>
          <w:szCs w:val="24"/>
        </w:rPr>
        <w:t xml:space="preserve">             </w:t>
      </w:r>
      <w:r w:rsidR="009A119A" w:rsidRPr="003D26B0">
        <w:rPr>
          <w:sz w:val="24"/>
          <w:szCs w:val="24"/>
        </w:rPr>
        <w:t xml:space="preserve"> </w:t>
      </w:r>
      <w:r w:rsidR="00BC726A" w:rsidRPr="003D26B0">
        <w:rPr>
          <w:sz w:val="24"/>
          <w:szCs w:val="24"/>
        </w:rPr>
        <w:t>(5)</w:t>
      </w:r>
    </w:p>
    <w:p w14:paraId="47CDF159" w14:textId="77777777" w:rsidR="00BC726A" w:rsidRPr="003D26B0" w:rsidRDefault="00BC726A" w:rsidP="00BC726A">
      <w:pPr>
        <w:spacing w:line="276" w:lineRule="auto"/>
        <w:rPr>
          <w:rFonts w:ascii="Times New Roman" w:hAnsi="Times New Roman" w:cs="Times New Roman"/>
          <w:sz w:val="24"/>
          <w:szCs w:val="24"/>
        </w:rPr>
      </w:pPr>
      <w:r w:rsidRPr="003D26B0">
        <w:rPr>
          <w:rFonts w:ascii="Times New Roman" w:hAnsi="Times New Roman" w:cs="Times New Roman"/>
          <w:sz w:val="24"/>
          <w:szCs w:val="24"/>
        </w:rPr>
        <w:t>where n is the total number of data points in a collection and x</w:t>
      </w:r>
      <w:r w:rsidRPr="003D26B0">
        <w:rPr>
          <w:rFonts w:ascii="Times New Roman" w:hAnsi="Times New Roman" w:cs="Times New Roman"/>
          <w:sz w:val="24"/>
          <w:szCs w:val="24"/>
          <w:vertAlign w:val="subscript"/>
        </w:rPr>
        <w:t>i</w:t>
      </w:r>
      <w:r w:rsidRPr="003D26B0">
        <w:rPr>
          <w:rFonts w:ascii="Times New Roman" w:hAnsi="Times New Roman" w:cs="Times New Roman"/>
          <w:sz w:val="24"/>
          <w:szCs w:val="24"/>
        </w:rPr>
        <w:t xml:space="preserve"> is each data point's amplitude.</w:t>
      </w:r>
    </w:p>
    <w:p w14:paraId="1B21D79E" w14:textId="77777777" w:rsidR="00BC726A" w:rsidRPr="003D26B0" w:rsidRDefault="00BC726A" w:rsidP="009A515F">
      <w:pPr>
        <w:spacing w:line="276" w:lineRule="auto"/>
        <w:jc w:val="both"/>
        <w:rPr>
          <w:rFonts w:ascii="Times New Roman" w:hAnsi="Times New Roman" w:cs="Times New Roman"/>
          <w:sz w:val="24"/>
          <w:szCs w:val="24"/>
        </w:rPr>
      </w:pPr>
      <w:r w:rsidRPr="003D26B0">
        <w:rPr>
          <w:rFonts w:ascii="Times New Roman" w:hAnsi="Times New Roman" w:cs="Times New Roman"/>
          <w:i/>
          <w:iCs/>
          <w:sz w:val="24"/>
          <w:szCs w:val="24"/>
        </w:rPr>
        <w:t>Standard Deviation (σ):</w:t>
      </w:r>
      <w:r w:rsidRPr="003D26B0">
        <w:rPr>
          <w:rFonts w:ascii="Times New Roman" w:hAnsi="Times New Roman" w:cs="Times New Roman"/>
          <w:sz w:val="24"/>
          <w:szCs w:val="24"/>
        </w:rPr>
        <w:t xml:space="preserve"> Standard deviation is the measure of the deviation of the amplitude of the data point values from the mean value of data set.</w:t>
      </w:r>
    </w:p>
    <w:p w14:paraId="24A47321" w14:textId="17D7DAC2" w:rsidR="00BC726A" w:rsidRPr="003D26B0" w:rsidRDefault="003D26B0" w:rsidP="003D26B0">
      <w:pPr>
        <w:spacing w:line="276" w:lineRule="auto"/>
        <w:jc w:val="center"/>
        <w:rPr>
          <w:sz w:val="24"/>
          <w:szCs w:val="24"/>
        </w:rPr>
      </w:pPr>
      <w:r>
        <w:rPr>
          <w:sz w:val="24"/>
          <w:szCs w:val="24"/>
        </w:rPr>
        <w:t xml:space="preserve">                                                       </w:t>
      </w:r>
      <w:r w:rsidR="00BC726A" w:rsidRPr="003D26B0">
        <w:rPr>
          <w:position w:val="-34"/>
          <w:sz w:val="24"/>
          <w:szCs w:val="24"/>
        </w:rPr>
        <w:object w:dxaOrig="1820" w:dyaOrig="859" w14:anchorId="4929A06C">
          <v:shape id="_x0000_i1041" type="#_x0000_t75" style="width:91.95pt;height:42.95pt" o:ole="">
            <v:imagedata r:id="rId59" o:title=""/>
          </v:shape>
          <o:OLEObject Type="Embed" ProgID="Equation.DSMT4" ShapeID="_x0000_i1041" DrawAspect="Content" ObjectID="_1746990645" r:id="rId60"/>
        </w:object>
      </w:r>
      <w:r w:rsidR="00BC726A" w:rsidRPr="003D26B0">
        <w:rPr>
          <w:sz w:val="24"/>
          <w:szCs w:val="24"/>
        </w:rPr>
        <w:t xml:space="preserve"> </w:t>
      </w:r>
      <w:r w:rsidR="00EC13EC" w:rsidRPr="003D26B0">
        <w:rPr>
          <w:sz w:val="24"/>
          <w:szCs w:val="24"/>
        </w:rPr>
        <w:tab/>
      </w:r>
      <w:r w:rsidR="00EC13EC" w:rsidRPr="003D26B0">
        <w:rPr>
          <w:sz w:val="24"/>
          <w:szCs w:val="24"/>
        </w:rPr>
        <w:tab/>
        <w:t xml:space="preserve">                                         </w:t>
      </w:r>
      <w:r>
        <w:rPr>
          <w:sz w:val="24"/>
          <w:szCs w:val="24"/>
        </w:rPr>
        <w:t xml:space="preserve">              </w:t>
      </w:r>
      <w:r w:rsidR="00EC13EC" w:rsidRPr="003D26B0">
        <w:rPr>
          <w:sz w:val="24"/>
          <w:szCs w:val="24"/>
        </w:rPr>
        <w:t>(6)</w:t>
      </w:r>
    </w:p>
    <w:p w14:paraId="05BEC0EF" w14:textId="17F2F8AF" w:rsidR="008A0892" w:rsidRPr="003D26B0" w:rsidRDefault="008A0892" w:rsidP="009A515F">
      <w:pPr>
        <w:spacing w:line="276" w:lineRule="auto"/>
        <w:jc w:val="both"/>
        <w:rPr>
          <w:rFonts w:ascii="Times New Roman" w:hAnsi="Times New Roman" w:cs="Times New Roman"/>
          <w:i/>
          <w:iCs/>
          <w:sz w:val="24"/>
          <w:szCs w:val="24"/>
        </w:rPr>
      </w:pPr>
      <w:r w:rsidRPr="003D26B0">
        <w:rPr>
          <w:rFonts w:ascii="Times New Roman" w:hAnsi="Times New Roman" w:cs="Times New Roman"/>
          <w:i/>
          <w:iCs/>
          <w:sz w:val="24"/>
          <w:szCs w:val="24"/>
        </w:rPr>
        <w:t xml:space="preserve">Entropy (S): </w:t>
      </w:r>
      <w:r w:rsidRPr="003D26B0">
        <w:rPr>
          <w:rFonts w:ascii="Times New Roman" w:hAnsi="Times New Roman" w:cs="Times New Roman"/>
          <w:sz w:val="24"/>
          <w:szCs w:val="24"/>
        </w:rPr>
        <w:t>The entropy is a generic measure of system disorganization and is mathematically presented as</w:t>
      </w:r>
    </w:p>
    <w:p w14:paraId="26F210E0" w14:textId="31C0D66A" w:rsidR="008A0892" w:rsidRPr="003D26B0" w:rsidRDefault="003D26B0" w:rsidP="003D26B0">
      <w:pPr>
        <w:spacing w:line="276" w:lineRule="auto"/>
        <w:jc w:val="center"/>
        <w:rPr>
          <w:i/>
          <w:iCs/>
          <w:sz w:val="24"/>
          <w:szCs w:val="24"/>
        </w:rPr>
      </w:pPr>
      <w:r>
        <w:rPr>
          <w:sz w:val="24"/>
          <w:szCs w:val="24"/>
        </w:rPr>
        <w:t xml:space="preserve">                                                         </w:t>
      </w:r>
      <w:r w:rsidR="008A0892" w:rsidRPr="003D26B0">
        <w:rPr>
          <w:position w:val="-28"/>
          <w:sz w:val="24"/>
          <w:szCs w:val="24"/>
        </w:rPr>
        <w:object w:dxaOrig="2320" w:dyaOrig="680" w14:anchorId="6CCAEFCA">
          <v:shape id="_x0000_i1042" type="#_x0000_t75" style="width:116.15pt;height:35.1pt" o:ole="">
            <v:imagedata r:id="rId61" o:title=""/>
          </v:shape>
          <o:OLEObject Type="Embed" ProgID="Equation.DSMT4" ShapeID="_x0000_i1042" DrawAspect="Content" ObjectID="_1746990646" r:id="rId62"/>
        </w:object>
      </w:r>
      <w:r w:rsidR="008A0892" w:rsidRPr="003D26B0">
        <w:rPr>
          <w:sz w:val="24"/>
          <w:szCs w:val="24"/>
        </w:rPr>
        <w:t xml:space="preserve">          </w:t>
      </w:r>
      <w:r>
        <w:rPr>
          <w:sz w:val="24"/>
          <w:szCs w:val="24"/>
        </w:rPr>
        <w:t xml:space="preserve"> </w:t>
      </w:r>
      <w:r w:rsidR="008A0892" w:rsidRPr="003D26B0">
        <w:rPr>
          <w:sz w:val="24"/>
          <w:szCs w:val="24"/>
        </w:rPr>
        <w:t xml:space="preserve">                           </w:t>
      </w:r>
      <w:r>
        <w:rPr>
          <w:sz w:val="24"/>
          <w:szCs w:val="24"/>
        </w:rPr>
        <w:t xml:space="preserve">       </w:t>
      </w:r>
      <w:r w:rsidR="008A0892" w:rsidRPr="003D26B0">
        <w:rPr>
          <w:sz w:val="24"/>
          <w:szCs w:val="24"/>
        </w:rPr>
        <w:t xml:space="preserve">                (7)</w:t>
      </w:r>
    </w:p>
    <w:p w14:paraId="28CEC7CB" w14:textId="7B75B58C" w:rsidR="00BC726A" w:rsidRPr="003D26B0" w:rsidRDefault="00BC726A" w:rsidP="009A515F">
      <w:pPr>
        <w:spacing w:line="276" w:lineRule="auto"/>
        <w:jc w:val="both"/>
        <w:rPr>
          <w:rFonts w:ascii="Times New Roman" w:hAnsi="Times New Roman" w:cs="Times New Roman"/>
          <w:sz w:val="24"/>
          <w:szCs w:val="24"/>
        </w:rPr>
      </w:pPr>
      <w:r w:rsidRPr="003D26B0">
        <w:rPr>
          <w:rFonts w:ascii="Times New Roman" w:hAnsi="Times New Roman" w:cs="Times New Roman"/>
          <w:i/>
          <w:iCs/>
          <w:sz w:val="24"/>
          <w:szCs w:val="24"/>
        </w:rPr>
        <w:t xml:space="preserve">skewness (χ): </w:t>
      </w:r>
      <w:r w:rsidRPr="003D26B0">
        <w:rPr>
          <w:rFonts w:ascii="Times New Roman" w:hAnsi="Times New Roman" w:cs="Times New Roman"/>
          <w:sz w:val="24"/>
          <w:szCs w:val="24"/>
        </w:rPr>
        <w:t>Skewness is the measure of the degree of the asymmetry of the probability distribution around the mean.</w:t>
      </w:r>
    </w:p>
    <w:p w14:paraId="41CA8D1F" w14:textId="341FA70E" w:rsidR="001A3FDE" w:rsidRPr="003D26B0" w:rsidRDefault="00BC726A" w:rsidP="00601541">
      <w:pPr>
        <w:spacing w:line="276" w:lineRule="auto"/>
        <w:ind w:left="2880"/>
        <w:rPr>
          <w:sz w:val="24"/>
          <w:szCs w:val="24"/>
        </w:rPr>
      </w:pPr>
      <w:r w:rsidRPr="003D26B0">
        <w:rPr>
          <w:position w:val="-28"/>
          <w:sz w:val="24"/>
          <w:szCs w:val="24"/>
        </w:rPr>
        <w:object w:dxaOrig="2320" w:dyaOrig="1040" w14:anchorId="346AE8CF">
          <v:shape id="_x0000_i1043" type="#_x0000_t75" style="width:116.15pt;height:53.25pt" o:ole="">
            <v:imagedata r:id="rId63" o:title=""/>
          </v:shape>
          <o:OLEObject Type="Embed" ProgID="Equation.DSMT4" ShapeID="_x0000_i1043" DrawAspect="Content" ObjectID="_1746990647" r:id="rId64"/>
        </w:object>
      </w:r>
      <w:r w:rsidR="00EC13EC" w:rsidRPr="003D26B0">
        <w:rPr>
          <w:sz w:val="24"/>
          <w:szCs w:val="24"/>
        </w:rPr>
        <w:t xml:space="preserve">  </w:t>
      </w:r>
      <w:r w:rsidR="00EC13EC" w:rsidRPr="003D26B0">
        <w:rPr>
          <w:sz w:val="24"/>
          <w:szCs w:val="24"/>
        </w:rPr>
        <w:tab/>
      </w:r>
      <w:r w:rsidR="00EC13EC" w:rsidRPr="003D26B0">
        <w:rPr>
          <w:sz w:val="24"/>
          <w:szCs w:val="24"/>
        </w:rPr>
        <w:tab/>
        <w:t xml:space="preserve">                            </w:t>
      </w:r>
      <w:r w:rsidR="000A323E" w:rsidRPr="003D26B0">
        <w:rPr>
          <w:sz w:val="24"/>
          <w:szCs w:val="24"/>
        </w:rPr>
        <w:t xml:space="preserve">  </w:t>
      </w:r>
      <w:r w:rsidR="00601541">
        <w:rPr>
          <w:sz w:val="24"/>
          <w:szCs w:val="24"/>
        </w:rPr>
        <w:t xml:space="preserve">           </w:t>
      </w:r>
      <w:r w:rsidR="00EC13EC" w:rsidRPr="003D26B0">
        <w:rPr>
          <w:sz w:val="24"/>
          <w:szCs w:val="24"/>
        </w:rPr>
        <w:t>(</w:t>
      </w:r>
      <w:r w:rsidR="008A0892" w:rsidRPr="003D26B0">
        <w:rPr>
          <w:sz w:val="24"/>
          <w:szCs w:val="24"/>
        </w:rPr>
        <w:t>8</w:t>
      </w:r>
      <w:r w:rsidR="00EC13EC" w:rsidRPr="003D26B0">
        <w:rPr>
          <w:sz w:val="24"/>
          <w:szCs w:val="24"/>
        </w:rPr>
        <w:t>)</w:t>
      </w:r>
    </w:p>
    <w:p w14:paraId="048DF86F" w14:textId="5AAAA9F9" w:rsidR="00BC726A" w:rsidRPr="003D26B0" w:rsidRDefault="00BC726A" w:rsidP="00BC726A">
      <w:pPr>
        <w:spacing w:line="276" w:lineRule="auto"/>
        <w:rPr>
          <w:rFonts w:ascii="Times New Roman" w:hAnsi="Times New Roman" w:cs="Times New Roman"/>
          <w:sz w:val="24"/>
          <w:szCs w:val="24"/>
        </w:rPr>
      </w:pPr>
      <w:r w:rsidRPr="003D26B0">
        <w:rPr>
          <w:rFonts w:ascii="Times New Roman" w:hAnsi="Times New Roman" w:cs="Times New Roman"/>
          <w:i/>
          <w:iCs/>
          <w:sz w:val="24"/>
          <w:szCs w:val="24"/>
        </w:rPr>
        <w:t>kurtosis (κ):</w:t>
      </w:r>
      <w:r w:rsidRPr="003D26B0">
        <w:rPr>
          <w:rFonts w:ascii="Times New Roman" w:hAnsi="Times New Roman" w:cs="Times New Roman"/>
          <w:sz w:val="24"/>
          <w:szCs w:val="24"/>
        </w:rPr>
        <w:t xml:space="preserve"> Kurtosis is the measure of the extent of spikiness or flatness of the data points.</w:t>
      </w:r>
    </w:p>
    <w:p w14:paraId="6047899A" w14:textId="4960E760" w:rsidR="00BC726A" w:rsidRPr="003D26B0" w:rsidRDefault="00BC726A" w:rsidP="00601541">
      <w:pPr>
        <w:spacing w:line="276" w:lineRule="auto"/>
        <w:ind w:left="2880"/>
        <w:rPr>
          <w:sz w:val="24"/>
          <w:szCs w:val="24"/>
        </w:rPr>
      </w:pPr>
      <w:r w:rsidRPr="003D26B0">
        <w:rPr>
          <w:position w:val="-28"/>
          <w:sz w:val="24"/>
          <w:szCs w:val="24"/>
        </w:rPr>
        <w:object w:dxaOrig="2320" w:dyaOrig="1040" w14:anchorId="374A01E3">
          <v:shape id="_x0000_i1044" type="#_x0000_t75" style="width:116.15pt;height:53.25pt" o:ole="">
            <v:imagedata r:id="rId65" o:title=""/>
          </v:shape>
          <o:OLEObject Type="Embed" ProgID="Equation.DSMT4" ShapeID="_x0000_i1044" DrawAspect="Content" ObjectID="_1746990648" r:id="rId66"/>
        </w:object>
      </w:r>
      <w:r w:rsidR="00EC13EC" w:rsidRPr="003D26B0">
        <w:rPr>
          <w:sz w:val="24"/>
          <w:szCs w:val="24"/>
        </w:rPr>
        <w:t xml:space="preserve">                                                    </w:t>
      </w:r>
      <w:r w:rsidR="009A119A" w:rsidRPr="003D26B0">
        <w:rPr>
          <w:sz w:val="24"/>
          <w:szCs w:val="24"/>
        </w:rPr>
        <w:t xml:space="preserve"> </w:t>
      </w:r>
      <w:r w:rsidR="00601541">
        <w:rPr>
          <w:sz w:val="24"/>
          <w:szCs w:val="24"/>
        </w:rPr>
        <w:t xml:space="preserve">        </w:t>
      </w:r>
      <w:r w:rsidR="009A119A" w:rsidRPr="003D26B0">
        <w:rPr>
          <w:sz w:val="24"/>
          <w:szCs w:val="24"/>
        </w:rPr>
        <w:t xml:space="preserve"> </w:t>
      </w:r>
      <w:r w:rsidR="00EC13EC" w:rsidRPr="003D26B0">
        <w:rPr>
          <w:sz w:val="24"/>
          <w:szCs w:val="24"/>
        </w:rPr>
        <w:t xml:space="preserve"> (</w:t>
      </w:r>
      <w:r w:rsidR="008A0892" w:rsidRPr="003D26B0">
        <w:rPr>
          <w:sz w:val="24"/>
          <w:szCs w:val="24"/>
        </w:rPr>
        <w:t>9</w:t>
      </w:r>
      <w:r w:rsidR="00EC13EC" w:rsidRPr="003D26B0">
        <w:rPr>
          <w:sz w:val="24"/>
          <w:szCs w:val="24"/>
        </w:rPr>
        <w:t>)</w:t>
      </w:r>
    </w:p>
    <w:p w14:paraId="60667D0D" w14:textId="77777777" w:rsidR="001A3FDE" w:rsidRPr="004745D5" w:rsidRDefault="008A0892" w:rsidP="001A3FDE">
      <w:pPr>
        <w:spacing w:line="276" w:lineRule="auto"/>
        <w:rPr>
          <w:rFonts w:ascii="Times New Roman" w:hAnsi="Times New Roman" w:cs="Times New Roman"/>
          <w:b/>
          <w:bCs/>
          <w:i/>
          <w:iCs/>
          <w:sz w:val="26"/>
          <w:szCs w:val="26"/>
        </w:rPr>
      </w:pPr>
      <w:r w:rsidRPr="004745D5">
        <w:rPr>
          <w:rFonts w:ascii="Times New Roman" w:hAnsi="Times New Roman" w:cs="Times New Roman"/>
          <w:b/>
          <w:bCs/>
          <w:i/>
          <w:iCs/>
          <w:sz w:val="26"/>
          <w:szCs w:val="26"/>
        </w:rPr>
        <w:t>4.2</w:t>
      </w:r>
      <w:r w:rsidR="00EB3C5D" w:rsidRPr="004745D5">
        <w:rPr>
          <w:rFonts w:ascii="Times New Roman" w:hAnsi="Times New Roman" w:cs="Times New Roman"/>
          <w:b/>
          <w:bCs/>
          <w:i/>
          <w:iCs/>
          <w:sz w:val="26"/>
          <w:szCs w:val="26"/>
        </w:rPr>
        <w:t>.</w:t>
      </w:r>
      <w:r w:rsidRPr="004745D5">
        <w:rPr>
          <w:rFonts w:ascii="Times New Roman" w:hAnsi="Times New Roman" w:cs="Times New Roman"/>
          <w:b/>
          <w:bCs/>
          <w:i/>
          <w:iCs/>
          <w:sz w:val="26"/>
          <w:szCs w:val="26"/>
        </w:rPr>
        <w:t xml:space="preserve"> </w:t>
      </w:r>
      <w:bookmarkStart w:id="14" w:name="_Hlk136368689"/>
      <w:r w:rsidRPr="004745D5">
        <w:rPr>
          <w:rFonts w:ascii="Times New Roman" w:hAnsi="Times New Roman" w:cs="Times New Roman"/>
          <w:b/>
          <w:bCs/>
          <w:i/>
          <w:iCs/>
          <w:sz w:val="26"/>
          <w:szCs w:val="26"/>
        </w:rPr>
        <w:t>Test of feature performance</w:t>
      </w:r>
      <w:bookmarkEnd w:id="14"/>
    </w:p>
    <w:p w14:paraId="63C3671A" w14:textId="26C4A123" w:rsidR="00EB3C5D" w:rsidRPr="004745D5" w:rsidRDefault="00EB3C5D" w:rsidP="001A3FDE">
      <w:pPr>
        <w:spacing w:line="276" w:lineRule="auto"/>
        <w:rPr>
          <w:rFonts w:ascii="Times New Roman" w:hAnsi="Times New Roman" w:cs="Times New Roman"/>
          <w:b/>
          <w:bCs/>
          <w:i/>
          <w:iCs/>
          <w:sz w:val="24"/>
          <w:szCs w:val="24"/>
        </w:rPr>
      </w:pPr>
      <w:r w:rsidRPr="004745D5">
        <w:rPr>
          <w:rFonts w:ascii="Times New Roman" w:hAnsi="Times New Roman" w:cs="Times New Roman"/>
          <w:sz w:val="24"/>
          <w:szCs w:val="24"/>
        </w:rPr>
        <w:t xml:space="preserve">The performance of the extracted statistical features tested in three modes: first </w:t>
      </w:r>
      <w:r w:rsidR="001A3FDE" w:rsidRPr="004745D5">
        <w:rPr>
          <w:rFonts w:ascii="Times New Roman" w:hAnsi="Times New Roman" w:cs="Times New Roman"/>
          <w:sz w:val="24"/>
          <w:szCs w:val="24"/>
        </w:rPr>
        <w:t>individual sensor data are considered separately</w:t>
      </w:r>
      <w:r w:rsidRPr="004745D5">
        <w:rPr>
          <w:rFonts w:ascii="Times New Roman" w:hAnsi="Times New Roman" w:cs="Times New Roman"/>
          <w:sz w:val="24"/>
          <w:szCs w:val="24"/>
        </w:rPr>
        <w:t xml:space="preserve">, </w:t>
      </w:r>
      <w:r w:rsidR="001A3FDE" w:rsidRPr="004745D5">
        <w:rPr>
          <w:rFonts w:ascii="Times New Roman" w:hAnsi="Times New Roman" w:cs="Times New Roman"/>
          <w:sz w:val="24"/>
          <w:szCs w:val="24"/>
        </w:rPr>
        <w:t>second is the</w:t>
      </w:r>
      <w:r w:rsidRPr="004745D5">
        <w:rPr>
          <w:rFonts w:ascii="Times New Roman" w:hAnsi="Times New Roman" w:cs="Times New Roman"/>
          <w:sz w:val="24"/>
          <w:szCs w:val="24"/>
        </w:rPr>
        <w:t xml:space="preserve"> combination of the few best performing features, and lastly on all of the best features.</w:t>
      </w:r>
    </w:p>
    <w:p w14:paraId="65813BE6" w14:textId="084F42D4" w:rsidR="00EB3C5D" w:rsidRPr="004745D5" w:rsidRDefault="00EB3C5D" w:rsidP="008A0892">
      <w:pPr>
        <w:spacing w:line="276" w:lineRule="auto"/>
        <w:rPr>
          <w:rFonts w:ascii="Times New Roman" w:hAnsi="Times New Roman" w:cs="Times New Roman"/>
          <w:b/>
          <w:bCs/>
          <w:i/>
          <w:iCs/>
          <w:sz w:val="26"/>
          <w:szCs w:val="26"/>
        </w:rPr>
      </w:pPr>
      <w:r w:rsidRPr="004745D5">
        <w:rPr>
          <w:rFonts w:ascii="Times New Roman" w:hAnsi="Times New Roman" w:cs="Times New Roman"/>
          <w:b/>
          <w:bCs/>
          <w:i/>
          <w:iCs/>
          <w:sz w:val="26"/>
          <w:szCs w:val="26"/>
        </w:rPr>
        <w:t xml:space="preserve">4.2.1. </w:t>
      </w:r>
      <w:bookmarkStart w:id="15" w:name="_Hlk136368696"/>
      <w:r w:rsidRPr="004745D5">
        <w:rPr>
          <w:rFonts w:ascii="Times New Roman" w:hAnsi="Times New Roman" w:cs="Times New Roman"/>
          <w:b/>
          <w:bCs/>
          <w:i/>
          <w:iCs/>
          <w:sz w:val="26"/>
          <w:szCs w:val="26"/>
        </w:rPr>
        <w:t>Individual performance of features</w:t>
      </w:r>
    </w:p>
    <w:bookmarkEnd w:id="15"/>
    <w:p w14:paraId="55DD6A40" w14:textId="25843EE4" w:rsidR="009A515F" w:rsidRPr="004745D5" w:rsidRDefault="008A0892" w:rsidP="009A515F">
      <w:pPr>
        <w:pStyle w:val="Default"/>
        <w:spacing w:line="276" w:lineRule="auto"/>
        <w:jc w:val="both"/>
      </w:pPr>
      <w:r w:rsidRPr="004745D5">
        <w:t xml:space="preserve">It can be computationally expensive to use raw data directly. Additionally, it can contain redundant data, which would have an impact on how the network is trained. The size of the data and the temporal complexity can be reduced while still capturing meaningful information by extracting features. The different statistical features considered in this study are Standard deviation, Variance, Mean, Median, Mode, Kurtosis and Skewness. </w:t>
      </w:r>
      <w:r w:rsidR="006D7FD8" w:rsidRPr="004745D5">
        <w:t>As there is no specific rule to choose the algorithm therefore t</w:t>
      </w:r>
      <w:r w:rsidRPr="004745D5">
        <w:t xml:space="preserve">hese extracted features fed as input to a </w:t>
      </w:r>
      <w:r w:rsidR="005F5B41" w:rsidRPr="004745D5">
        <w:t xml:space="preserve">Kernel </w:t>
      </w:r>
      <w:r w:rsidR="0020509C" w:rsidRPr="004745D5">
        <w:t>Support Vector Machine (</w:t>
      </w:r>
      <w:r w:rsidRPr="004745D5">
        <w:t>SVM</w:t>
      </w:r>
      <w:r w:rsidR="0020509C" w:rsidRPr="004745D5">
        <w:t>)</w:t>
      </w:r>
      <w:r w:rsidRPr="004745D5">
        <w:t>, Random Forest</w:t>
      </w:r>
      <w:r w:rsidR="0020509C" w:rsidRPr="004745D5">
        <w:t xml:space="preserve"> (RF)</w:t>
      </w:r>
      <w:r w:rsidRPr="004745D5">
        <w:t>, Logistic Regression algorithm</w:t>
      </w:r>
      <w:r w:rsidR="00DE0D26" w:rsidRPr="004745D5">
        <w:t>. T</w:t>
      </w:r>
      <w:r w:rsidR="002C3CEA" w:rsidRPr="004745D5">
        <w:t>o</w:t>
      </w:r>
      <w:r w:rsidR="00DE0D26" w:rsidRPr="004745D5">
        <w:t xml:space="preserve"> get the more accurate result we will check it at three different </w:t>
      </w:r>
      <w:r w:rsidR="00EE1748" w:rsidRPr="004745D5">
        <w:t xml:space="preserve">frequency </w:t>
      </w:r>
      <w:r w:rsidR="00DE0D26" w:rsidRPr="004745D5">
        <w:t>that is 30Hz, 45Hz, 60Hz</w:t>
      </w:r>
      <w:r w:rsidR="00E746E5" w:rsidRPr="004745D5">
        <w:t xml:space="preserve"> and take the average of them. Each individual feature is tested for their performance at different algorithm. The performance for the </w:t>
      </w:r>
      <w:r w:rsidR="0020509C" w:rsidRPr="004745D5">
        <w:t>individual features is shown in Figure 1</w:t>
      </w:r>
      <w:r w:rsidR="008E353B" w:rsidRPr="004745D5">
        <w:t>2</w:t>
      </w:r>
      <w:r w:rsidR="0020509C" w:rsidRPr="004745D5">
        <w:t xml:space="preserve">. </w:t>
      </w:r>
    </w:p>
    <w:p w14:paraId="68EB2F77" w14:textId="1D70DFBE" w:rsidR="009D7B69" w:rsidRPr="004745D5" w:rsidRDefault="0020509C" w:rsidP="009A515F">
      <w:pPr>
        <w:pStyle w:val="Default"/>
        <w:spacing w:line="276" w:lineRule="auto"/>
        <w:jc w:val="both"/>
      </w:pPr>
      <w:r w:rsidRPr="004745D5">
        <w:t xml:space="preserve">It is found that Random Forest performs better than all other algorithms. </w:t>
      </w:r>
      <w:r w:rsidR="009708A8" w:rsidRPr="004745D5">
        <w:t>Also,</w:t>
      </w:r>
      <w:r w:rsidRPr="004745D5">
        <w:t xml:space="preserve"> in the random forest </w:t>
      </w:r>
      <w:r w:rsidR="00B1641E" w:rsidRPr="004745D5">
        <w:t>model, mean with accuracies of 98.2% at 30 Hz, 98.87% at 45 Hz and 99.81% at 60 Hz, averages an accuracy of 98.96 % which is the highest amongst all the statistical features considered. So, random forest model is considered for further combination of feature calculations and mean is consider as the best statistical feature among all others</w:t>
      </w:r>
      <w:r w:rsidR="00E71DB5" w:rsidRPr="004745D5">
        <w:t xml:space="preserve"> but standard deviation and entropy are also close to mean. So, mean, standard deviation and entropy will take into consideration while finding the blockage severity accuracy.</w:t>
      </w:r>
      <w:r w:rsidR="00B1641E" w:rsidRPr="004745D5">
        <w:t xml:space="preserve"> The description of the random forest is given in the Table 6.</w:t>
      </w:r>
      <w:r w:rsidR="00E71DB5" w:rsidRPr="004745D5">
        <w:t xml:space="preserve"> </w:t>
      </w:r>
      <w:r w:rsidR="009D7B69" w:rsidRPr="004745D5">
        <w:t xml:space="preserve">We can see that features provide less accuracy at low </w:t>
      </w:r>
      <w:r w:rsidR="00EE1748" w:rsidRPr="004745D5">
        <w:t>frequency</w:t>
      </w:r>
      <w:r w:rsidR="009D7B69" w:rsidRPr="004745D5">
        <w:t xml:space="preserve"> (30Hz, 45Hz, and 60Hz), i.e., classification accuracy at low </w:t>
      </w:r>
      <w:r w:rsidR="00EE1748" w:rsidRPr="004745D5">
        <w:t>frequency</w:t>
      </w:r>
      <w:r w:rsidR="009D7B69" w:rsidRPr="004745D5">
        <w:t xml:space="preserve"> is less dependent on the nature of the feature and also does not vary with </w:t>
      </w:r>
      <w:r w:rsidR="00EE1748" w:rsidRPr="004745D5">
        <w:t>frequency</w:t>
      </w:r>
      <w:r w:rsidR="009D7B69" w:rsidRPr="004745D5">
        <w:t xml:space="preserve">, but it does vary at higher </w:t>
      </w:r>
      <w:r w:rsidR="00EE1748" w:rsidRPr="004745D5">
        <w:t>frequency</w:t>
      </w:r>
      <w:r w:rsidR="009D7B69" w:rsidRPr="004745D5">
        <w:t xml:space="preserve">. This demonstrates that at low running </w:t>
      </w:r>
      <w:r w:rsidR="00EE1748" w:rsidRPr="004745D5">
        <w:t>frequency</w:t>
      </w:r>
      <w:r w:rsidR="009D7B69" w:rsidRPr="004745D5">
        <w:t xml:space="preserve">, the signals pulsation varies slightly. More bubbles were discovered to form at a high rate of </w:t>
      </w:r>
      <w:r w:rsidR="00EE1748" w:rsidRPr="004745D5">
        <w:t>frequency</w:t>
      </w:r>
      <w:r w:rsidR="009D7B69" w:rsidRPr="004745D5">
        <w:t xml:space="preserve"> during the experiment. This observation provides a sense of how the classification accuracy varies with the defect (cavitation) severity because the classification accuracy is also changing more quickly.</w:t>
      </w:r>
    </w:p>
    <w:p w14:paraId="72D999AB" w14:textId="77777777" w:rsidR="00B1641E" w:rsidRPr="00CE311F" w:rsidRDefault="00B1641E" w:rsidP="009A515F">
      <w:pPr>
        <w:pStyle w:val="Default"/>
        <w:spacing w:line="276" w:lineRule="auto"/>
        <w:jc w:val="both"/>
        <w:rPr>
          <w:sz w:val="22"/>
          <w:szCs w:val="22"/>
        </w:rPr>
      </w:pPr>
    </w:p>
    <w:p w14:paraId="4EA4715D" w14:textId="15DC6E08" w:rsidR="00B1641E" w:rsidRPr="004745D5" w:rsidRDefault="00B1641E" w:rsidP="00B1641E">
      <w:pPr>
        <w:spacing w:line="276" w:lineRule="auto"/>
        <w:rPr>
          <w:rFonts w:ascii="Times New Roman" w:hAnsi="Times New Roman" w:cs="Times New Roman"/>
          <w:b/>
          <w:bCs/>
          <w:i/>
          <w:iCs/>
          <w:sz w:val="26"/>
          <w:szCs w:val="26"/>
        </w:rPr>
      </w:pPr>
      <w:r w:rsidRPr="004745D5">
        <w:rPr>
          <w:rFonts w:ascii="Times New Roman" w:hAnsi="Times New Roman" w:cs="Times New Roman"/>
          <w:b/>
          <w:bCs/>
          <w:i/>
          <w:iCs/>
          <w:sz w:val="26"/>
          <w:szCs w:val="26"/>
        </w:rPr>
        <w:t xml:space="preserve">4.2.2. </w:t>
      </w:r>
      <w:bookmarkStart w:id="16" w:name="_Hlk136368710"/>
      <w:r w:rsidRPr="004745D5">
        <w:rPr>
          <w:rFonts w:ascii="Times New Roman" w:hAnsi="Times New Roman" w:cs="Times New Roman"/>
          <w:b/>
          <w:bCs/>
          <w:i/>
          <w:iCs/>
          <w:sz w:val="26"/>
          <w:szCs w:val="26"/>
        </w:rPr>
        <w:t>Combination performance of features</w:t>
      </w:r>
      <w:bookmarkEnd w:id="16"/>
    </w:p>
    <w:p w14:paraId="5BAF478E" w14:textId="7639D53C" w:rsidR="007420D6" w:rsidRPr="004745D5" w:rsidRDefault="009D7B69" w:rsidP="009A515F">
      <w:pPr>
        <w:spacing w:line="276" w:lineRule="auto"/>
        <w:jc w:val="both"/>
        <w:rPr>
          <w:rFonts w:ascii="Times New Roman" w:hAnsi="Times New Roman" w:cs="Times New Roman"/>
          <w:sz w:val="24"/>
          <w:szCs w:val="24"/>
        </w:rPr>
      </w:pPr>
      <w:r w:rsidRPr="004745D5">
        <w:rPr>
          <w:rFonts w:ascii="Times New Roman" w:hAnsi="Times New Roman" w:cs="Times New Roman"/>
          <w:sz w:val="24"/>
          <w:szCs w:val="24"/>
        </w:rPr>
        <w:lastRenderedPageBreak/>
        <w:t xml:space="preserve">A single feature is insufficient at slow </w:t>
      </w:r>
      <w:r w:rsidR="00EE1748" w:rsidRPr="004745D5">
        <w:rPr>
          <w:rFonts w:ascii="Times New Roman" w:hAnsi="Times New Roman" w:cs="Times New Roman"/>
          <w:sz w:val="24"/>
          <w:szCs w:val="24"/>
        </w:rPr>
        <w:t>frequency</w:t>
      </w:r>
      <w:r w:rsidRPr="004745D5">
        <w:rPr>
          <w:rFonts w:ascii="Times New Roman" w:hAnsi="Times New Roman" w:cs="Times New Roman"/>
          <w:sz w:val="24"/>
          <w:szCs w:val="24"/>
        </w:rPr>
        <w:t xml:space="preserve"> to gather any insightful data. Various combinations of these qualities are tested to overcome this issue, one can observe that by using the combination of the features there is an improvement in the performance of the classifier.</w:t>
      </w:r>
      <w:r w:rsidR="007420D6" w:rsidRPr="004745D5">
        <w:rPr>
          <w:rFonts w:ascii="Times New Roman" w:hAnsi="Times New Roman" w:cs="Times New Roman"/>
          <w:sz w:val="24"/>
          <w:szCs w:val="24"/>
        </w:rPr>
        <w:t xml:space="preserve"> Now there is pattern can be observed that is by increasing the frequency, the performance of the classifier is increasing. It is clearly seen that the combination of features gives better result.</w:t>
      </w:r>
      <w:r w:rsidR="009A515F" w:rsidRPr="004745D5">
        <w:rPr>
          <w:rFonts w:ascii="Times New Roman" w:hAnsi="Times New Roman" w:cs="Times New Roman"/>
          <w:sz w:val="24"/>
          <w:szCs w:val="24"/>
        </w:rPr>
        <w:t xml:space="preserve"> </w:t>
      </w:r>
      <w:r w:rsidR="007420D6" w:rsidRPr="004745D5">
        <w:rPr>
          <w:rFonts w:ascii="Times New Roman" w:hAnsi="Times New Roman" w:cs="Times New Roman"/>
          <w:sz w:val="24"/>
          <w:szCs w:val="24"/>
        </w:rPr>
        <w:t xml:space="preserve">The combination feature which performs best is Standard Deviation and Mean, with accuracies of 98.80% at 30 Hz, 99.05% at 45 Hz and 99.35% at 60 Hz, and with an </w:t>
      </w:r>
      <w:r w:rsidR="009A515F" w:rsidRPr="004745D5">
        <w:rPr>
          <w:rFonts w:ascii="Times New Roman" w:hAnsi="Times New Roman" w:cs="Times New Roman"/>
          <w:sz w:val="24"/>
          <w:szCs w:val="24"/>
        </w:rPr>
        <w:t>average of accuracy</w:t>
      </w:r>
      <w:r w:rsidR="007420D6" w:rsidRPr="004745D5">
        <w:rPr>
          <w:rFonts w:ascii="Times New Roman" w:hAnsi="Times New Roman" w:cs="Times New Roman"/>
          <w:sz w:val="24"/>
          <w:szCs w:val="24"/>
        </w:rPr>
        <w:t xml:space="preserve"> of 99.06% which is the highest amongst all the statistical features considered. Now all two best feature combination are chosen which is shown in Figure 1</w:t>
      </w:r>
      <w:r w:rsidR="008E353B" w:rsidRPr="004745D5">
        <w:rPr>
          <w:rFonts w:ascii="Times New Roman" w:hAnsi="Times New Roman" w:cs="Times New Roman"/>
          <w:sz w:val="24"/>
          <w:szCs w:val="24"/>
        </w:rPr>
        <w:t>3</w:t>
      </w:r>
      <w:r w:rsidR="007420D6" w:rsidRPr="004745D5">
        <w:rPr>
          <w:rFonts w:ascii="Times New Roman" w:hAnsi="Times New Roman" w:cs="Times New Roman"/>
          <w:sz w:val="24"/>
          <w:szCs w:val="24"/>
        </w:rPr>
        <w:t>. The classification accuracy can be further increased by combining all of these features.</w:t>
      </w:r>
    </w:p>
    <w:p w14:paraId="032C3C2D" w14:textId="5D6D7683" w:rsidR="003A2E26" w:rsidRPr="004745D5" w:rsidRDefault="007420D6" w:rsidP="003A2E26">
      <w:pPr>
        <w:spacing w:line="276" w:lineRule="auto"/>
        <w:rPr>
          <w:rFonts w:ascii="Times New Roman" w:hAnsi="Times New Roman" w:cs="Times New Roman"/>
          <w:b/>
          <w:bCs/>
          <w:i/>
          <w:iCs/>
          <w:sz w:val="26"/>
          <w:szCs w:val="26"/>
        </w:rPr>
      </w:pPr>
      <w:r w:rsidRPr="004745D5">
        <w:rPr>
          <w:rFonts w:ascii="Times New Roman" w:hAnsi="Times New Roman" w:cs="Times New Roman"/>
          <w:sz w:val="26"/>
          <w:szCs w:val="26"/>
        </w:rPr>
        <w:t xml:space="preserve"> </w:t>
      </w:r>
      <w:r w:rsidR="003A2E26" w:rsidRPr="004745D5">
        <w:rPr>
          <w:rFonts w:ascii="Times New Roman" w:hAnsi="Times New Roman" w:cs="Times New Roman"/>
          <w:b/>
          <w:bCs/>
          <w:i/>
          <w:iCs/>
          <w:sz w:val="26"/>
          <w:szCs w:val="26"/>
        </w:rPr>
        <w:t xml:space="preserve">4.2.3. </w:t>
      </w:r>
      <w:bookmarkStart w:id="17" w:name="_Hlk136368726"/>
      <w:r w:rsidR="00126816" w:rsidRPr="004745D5">
        <w:rPr>
          <w:rFonts w:ascii="Times New Roman" w:hAnsi="Times New Roman" w:cs="Times New Roman"/>
          <w:b/>
          <w:bCs/>
          <w:i/>
          <w:iCs/>
          <w:sz w:val="26"/>
          <w:szCs w:val="26"/>
        </w:rPr>
        <w:t>P</w:t>
      </w:r>
      <w:r w:rsidR="003A2E26" w:rsidRPr="004745D5">
        <w:rPr>
          <w:rFonts w:ascii="Times New Roman" w:hAnsi="Times New Roman" w:cs="Times New Roman"/>
          <w:b/>
          <w:bCs/>
          <w:i/>
          <w:iCs/>
          <w:sz w:val="26"/>
          <w:szCs w:val="26"/>
        </w:rPr>
        <w:t>erformance of all features</w:t>
      </w:r>
      <w:r w:rsidR="00126816" w:rsidRPr="004745D5">
        <w:rPr>
          <w:rFonts w:ascii="Times New Roman" w:hAnsi="Times New Roman" w:cs="Times New Roman"/>
          <w:b/>
          <w:bCs/>
          <w:i/>
          <w:iCs/>
          <w:sz w:val="26"/>
          <w:szCs w:val="26"/>
        </w:rPr>
        <w:t xml:space="preserve"> </w:t>
      </w:r>
      <w:bookmarkEnd w:id="17"/>
    </w:p>
    <w:p w14:paraId="5BE905C6" w14:textId="72F0BE85" w:rsidR="008E353B" w:rsidRPr="004745D5" w:rsidRDefault="008E353B" w:rsidP="008E353B">
      <w:pPr>
        <w:spacing w:line="276" w:lineRule="auto"/>
        <w:jc w:val="both"/>
        <w:rPr>
          <w:rFonts w:ascii="Times New Roman" w:hAnsi="Times New Roman" w:cs="Times New Roman"/>
          <w:sz w:val="24"/>
          <w:szCs w:val="24"/>
        </w:rPr>
      </w:pPr>
      <w:r w:rsidRPr="004745D5">
        <w:rPr>
          <w:rFonts w:ascii="Times New Roman" w:hAnsi="Times New Roman" w:cs="Times New Roman"/>
          <w:sz w:val="24"/>
          <w:szCs w:val="24"/>
        </w:rPr>
        <w:t>Standard Deviation and Mean and entropy with accuracies of 98.86% at 30 Hz, 99.44% at 45 Hz and 99.67% at 60 Hz, averages an accuracy of 99.26% which is the highest amongst all the statistical features considered. After considering all three features, the difference in accuracy with frequencies depicted. It is evident that classification accuracy is rising with speed, which is a sign that cavitation severity is enhancing classification accuracy. Considerable classification accuracy reveals high signal variation as a result of numerous bubble formation while low classification accuracy reveals normal signal fluctuation.</w:t>
      </w:r>
    </w:p>
    <w:p w14:paraId="158F635C" w14:textId="1349AB96" w:rsidR="008E353B" w:rsidRPr="004745D5" w:rsidRDefault="008E353B" w:rsidP="008E353B">
      <w:pPr>
        <w:spacing w:line="276" w:lineRule="auto"/>
        <w:jc w:val="both"/>
        <w:rPr>
          <w:rFonts w:ascii="Times New Roman" w:hAnsi="Times New Roman" w:cs="Times New Roman"/>
          <w:sz w:val="24"/>
          <w:szCs w:val="24"/>
        </w:rPr>
      </w:pPr>
      <w:r w:rsidRPr="004745D5">
        <w:rPr>
          <w:rFonts w:ascii="Times New Roman" w:hAnsi="Times New Roman" w:cs="Times New Roman"/>
          <w:sz w:val="24"/>
          <w:szCs w:val="24"/>
        </w:rPr>
        <w:t>These three characteristics are sufficient to provide pertinent details regarding cavitation and bubble formation. The depicted performance of all features is shown in Figure 14. As a result, all the features are chosen at once for the remaining of the study.</w:t>
      </w:r>
    </w:p>
    <w:p w14:paraId="4B685695" w14:textId="77777777" w:rsidR="008E353B" w:rsidRDefault="008E353B" w:rsidP="003A2E26">
      <w:pPr>
        <w:spacing w:line="276" w:lineRule="auto"/>
        <w:rPr>
          <w:rFonts w:ascii="Times New Roman" w:hAnsi="Times New Roman" w:cs="Times New Roman"/>
          <w:b/>
          <w:bCs/>
          <w:i/>
          <w:i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1"/>
        <w:gridCol w:w="4395"/>
      </w:tblGrid>
      <w:tr w:rsidR="00126816" w14:paraId="3691EB52" w14:textId="77777777" w:rsidTr="00126816">
        <w:tc>
          <w:tcPr>
            <w:tcW w:w="4618" w:type="dxa"/>
          </w:tcPr>
          <w:p w14:paraId="5DE90970" w14:textId="77777777" w:rsidR="00126816" w:rsidRDefault="00126816" w:rsidP="003A2E26">
            <w:pPr>
              <w:spacing w:line="276" w:lineRule="auto"/>
              <w:rPr>
                <w:rFonts w:ascii="Times New Roman" w:hAnsi="Times New Roman" w:cs="Times New Roman"/>
                <w:b/>
                <w:bCs/>
                <w:i/>
                <w:iCs/>
              </w:rPr>
            </w:pPr>
            <w:r w:rsidRPr="00CE311F">
              <w:rPr>
                <w:rFonts w:ascii="Times New Roman" w:hAnsi="Times New Roman" w:cs="Times New Roman"/>
                <w:noProof/>
              </w:rPr>
              <w:drawing>
                <wp:inline distT="0" distB="0" distL="0" distR="0" wp14:anchorId="3E2FC561" wp14:editId="547590A1">
                  <wp:extent cx="2846689" cy="17135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856405" cy="1719389"/>
                          </a:xfrm>
                          <a:prstGeom prst="rect">
                            <a:avLst/>
                          </a:prstGeom>
                          <a:noFill/>
                        </pic:spPr>
                      </pic:pic>
                    </a:graphicData>
                  </a:graphic>
                </wp:inline>
              </w:drawing>
            </w:r>
          </w:p>
          <w:p w14:paraId="22C26120" w14:textId="6704922B" w:rsidR="00126816" w:rsidRPr="00126816" w:rsidRDefault="00126816" w:rsidP="00126816">
            <w:pPr>
              <w:spacing w:line="276" w:lineRule="auto"/>
              <w:jc w:val="center"/>
              <w:rPr>
                <w:rFonts w:ascii="Times New Roman" w:hAnsi="Times New Roman" w:cs="Times New Roman"/>
                <w:i/>
                <w:iCs/>
              </w:rPr>
            </w:pPr>
            <w:r w:rsidRPr="004745D5">
              <w:rPr>
                <w:rFonts w:ascii="Times New Roman" w:hAnsi="Times New Roman" w:cs="Times New Roman"/>
                <w:i/>
                <w:iCs/>
                <w:sz w:val="24"/>
                <w:szCs w:val="24"/>
              </w:rPr>
              <w:t>(a)Kernel SVM</w:t>
            </w:r>
          </w:p>
        </w:tc>
        <w:tc>
          <w:tcPr>
            <w:tcW w:w="4624" w:type="dxa"/>
          </w:tcPr>
          <w:p w14:paraId="386B6A9B" w14:textId="77777777" w:rsidR="00126816" w:rsidRPr="00CE311F" w:rsidRDefault="00126816" w:rsidP="00126816">
            <w:pPr>
              <w:spacing w:line="276" w:lineRule="auto"/>
              <w:jc w:val="center"/>
              <w:rPr>
                <w:rFonts w:ascii="Times New Roman" w:hAnsi="Times New Roman" w:cs="Times New Roman"/>
              </w:rPr>
            </w:pPr>
            <w:r w:rsidRPr="00CE311F">
              <w:rPr>
                <w:rFonts w:ascii="Times New Roman" w:hAnsi="Times New Roman" w:cs="Times New Roman"/>
                <w:noProof/>
              </w:rPr>
              <w:drawing>
                <wp:inline distT="0" distB="0" distL="0" distR="0" wp14:anchorId="7F4E3D89" wp14:editId="3BF7CA93">
                  <wp:extent cx="2694112" cy="161945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701725" cy="1624028"/>
                          </a:xfrm>
                          <a:prstGeom prst="rect">
                            <a:avLst/>
                          </a:prstGeom>
                          <a:noFill/>
                        </pic:spPr>
                      </pic:pic>
                    </a:graphicData>
                  </a:graphic>
                </wp:inline>
              </w:drawing>
            </w:r>
          </w:p>
          <w:p w14:paraId="1614C9E4" w14:textId="0BE585E4" w:rsidR="00126816" w:rsidRDefault="00126816" w:rsidP="00126816">
            <w:pPr>
              <w:spacing w:line="276" w:lineRule="auto"/>
              <w:jc w:val="center"/>
              <w:rPr>
                <w:rFonts w:ascii="Times New Roman" w:hAnsi="Times New Roman" w:cs="Times New Roman"/>
                <w:b/>
                <w:bCs/>
                <w:i/>
                <w:iCs/>
              </w:rPr>
            </w:pPr>
            <w:r w:rsidRPr="004745D5">
              <w:rPr>
                <w:rFonts w:ascii="Times New Roman" w:hAnsi="Times New Roman" w:cs="Times New Roman"/>
                <w:sz w:val="24"/>
                <w:szCs w:val="24"/>
              </w:rPr>
              <w:t xml:space="preserve">(b) </w:t>
            </w:r>
            <w:r w:rsidRPr="004745D5">
              <w:rPr>
                <w:rFonts w:ascii="Times New Roman" w:hAnsi="Times New Roman" w:cs="Times New Roman"/>
                <w:i/>
                <w:iCs/>
                <w:sz w:val="24"/>
                <w:szCs w:val="24"/>
              </w:rPr>
              <w:t xml:space="preserve"> Logistic Regression</w:t>
            </w:r>
          </w:p>
        </w:tc>
      </w:tr>
      <w:tr w:rsidR="00126816" w:rsidRPr="004745D5" w14:paraId="42CB21D2" w14:textId="77777777" w:rsidTr="00126816">
        <w:tc>
          <w:tcPr>
            <w:tcW w:w="9242" w:type="dxa"/>
            <w:gridSpan w:val="2"/>
          </w:tcPr>
          <w:p w14:paraId="5519B125" w14:textId="77777777" w:rsidR="00126816" w:rsidRPr="004745D5" w:rsidRDefault="00126816" w:rsidP="00126816">
            <w:pPr>
              <w:spacing w:line="276" w:lineRule="auto"/>
              <w:jc w:val="center"/>
              <w:rPr>
                <w:rFonts w:ascii="Times New Roman" w:hAnsi="Times New Roman" w:cs="Times New Roman"/>
                <w:sz w:val="24"/>
                <w:szCs w:val="24"/>
              </w:rPr>
            </w:pPr>
            <w:r w:rsidRPr="004745D5">
              <w:rPr>
                <w:rFonts w:ascii="Times New Roman" w:hAnsi="Times New Roman" w:cs="Times New Roman"/>
                <w:noProof/>
                <w:sz w:val="24"/>
                <w:szCs w:val="24"/>
              </w:rPr>
              <w:drawing>
                <wp:inline distT="0" distB="0" distL="0" distR="0" wp14:anchorId="05F04B10" wp14:editId="61760C9E">
                  <wp:extent cx="2881513" cy="173210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894582" cy="1739957"/>
                          </a:xfrm>
                          <a:prstGeom prst="rect">
                            <a:avLst/>
                          </a:prstGeom>
                          <a:noFill/>
                        </pic:spPr>
                      </pic:pic>
                    </a:graphicData>
                  </a:graphic>
                </wp:inline>
              </w:drawing>
            </w:r>
          </w:p>
          <w:p w14:paraId="17D0DD6B" w14:textId="55ADC1CA" w:rsidR="00126816" w:rsidRPr="004745D5" w:rsidRDefault="00126816" w:rsidP="00126816">
            <w:pPr>
              <w:spacing w:line="276" w:lineRule="auto"/>
              <w:jc w:val="center"/>
              <w:rPr>
                <w:rFonts w:ascii="Times New Roman" w:hAnsi="Times New Roman" w:cs="Times New Roman"/>
                <w:b/>
                <w:bCs/>
                <w:i/>
                <w:iCs/>
                <w:sz w:val="24"/>
                <w:szCs w:val="24"/>
              </w:rPr>
            </w:pPr>
            <w:r w:rsidRPr="004745D5">
              <w:rPr>
                <w:rFonts w:ascii="Times New Roman" w:hAnsi="Times New Roman" w:cs="Times New Roman"/>
                <w:sz w:val="24"/>
                <w:szCs w:val="24"/>
              </w:rPr>
              <w:t xml:space="preserve">(c) </w:t>
            </w:r>
            <w:r w:rsidRPr="004745D5">
              <w:rPr>
                <w:rFonts w:ascii="Times New Roman" w:hAnsi="Times New Roman" w:cs="Times New Roman"/>
                <w:i/>
                <w:iCs/>
                <w:sz w:val="24"/>
                <w:szCs w:val="24"/>
              </w:rPr>
              <w:t xml:space="preserve"> Random Forest</w:t>
            </w:r>
          </w:p>
        </w:tc>
      </w:tr>
    </w:tbl>
    <w:p w14:paraId="41215A63" w14:textId="116B67DD" w:rsidR="00126816" w:rsidRPr="004745D5" w:rsidRDefault="00126816" w:rsidP="007A3404">
      <w:pPr>
        <w:spacing w:line="360" w:lineRule="auto"/>
        <w:jc w:val="center"/>
        <w:rPr>
          <w:rFonts w:ascii="Times New Roman" w:hAnsi="Times New Roman" w:cs="Times New Roman"/>
          <w:i/>
          <w:iCs/>
          <w:sz w:val="24"/>
          <w:szCs w:val="24"/>
        </w:rPr>
      </w:pPr>
      <w:r w:rsidRPr="004745D5">
        <w:rPr>
          <w:rFonts w:ascii="Times New Roman" w:hAnsi="Times New Roman" w:cs="Times New Roman"/>
          <w:i/>
          <w:iCs/>
          <w:sz w:val="24"/>
          <w:szCs w:val="24"/>
        </w:rPr>
        <w:lastRenderedPageBreak/>
        <w:t>Figure1</w:t>
      </w:r>
      <w:r w:rsidR="007A3404" w:rsidRPr="004745D5">
        <w:rPr>
          <w:rFonts w:ascii="Times New Roman" w:hAnsi="Times New Roman" w:cs="Times New Roman"/>
          <w:i/>
          <w:iCs/>
          <w:sz w:val="24"/>
          <w:szCs w:val="24"/>
        </w:rPr>
        <w:t>2</w:t>
      </w:r>
      <w:r w:rsidRPr="004745D5">
        <w:rPr>
          <w:rFonts w:ascii="Times New Roman" w:hAnsi="Times New Roman" w:cs="Times New Roman"/>
          <w:i/>
          <w:iCs/>
          <w:sz w:val="24"/>
          <w:szCs w:val="24"/>
        </w:rPr>
        <w:t>: Classification accuracies for different individually statistical features</w:t>
      </w:r>
      <w:r w:rsidR="007A3404" w:rsidRPr="004745D5">
        <w:rPr>
          <w:rFonts w:ascii="Times New Roman" w:hAnsi="Times New Roman" w:cs="Times New Roman"/>
          <w:i/>
          <w:iCs/>
          <w:sz w:val="24"/>
          <w:szCs w:val="24"/>
        </w:rPr>
        <w:t xml:space="preserve"> (a)Performance of Kernel SVM (b) Performance of Logistic Regression (c) Performance of Random Forest</w:t>
      </w:r>
    </w:p>
    <w:p w14:paraId="37956D0B" w14:textId="77777777" w:rsidR="00126816" w:rsidRPr="004745D5" w:rsidRDefault="00126816" w:rsidP="00126816">
      <w:pPr>
        <w:pStyle w:val="Default"/>
        <w:jc w:val="center"/>
        <w:rPr>
          <w:bCs/>
          <w:i/>
          <w:iCs/>
        </w:rPr>
      </w:pPr>
      <w:r w:rsidRPr="004745D5">
        <w:rPr>
          <w:bCs/>
          <w:i/>
          <w:iCs/>
        </w:rPr>
        <w:t>Table 6: Description of Random Forest</w:t>
      </w:r>
    </w:p>
    <w:tbl>
      <w:tblPr>
        <w:tblStyle w:val="TableGrid"/>
        <w:tblW w:w="0" w:type="auto"/>
        <w:tblLook w:val="04A0" w:firstRow="1" w:lastRow="0" w:firstColumn="1" w:lastColumn="0" w:noHBand="0" w:noVBand="1"/>
      </w:tblPr>
      <w:tblGrid>
        <w:gridCol w:w="4508"/>
        <w:gridCol w:w="4508"/>
      </w:tblGrid>
      <w:tr w:rsidR="00126816" w:rsidRPr="004745D5" w14:paraId="5402131D" w14:textId="77777777" w:rsidTr="008E353B">
        <w:tc>
          <w:tcPr>
            <w:tcW w:w="4508" w:type="dxa"/>
          </w:tcPr>
          <w:p w14:paraId="7A851A1B" w14:textId="77777777" w:rsidR="00126816" w:rsidRPr="004745D5" w:rsidRDefault="00126816" w:rsidP="008E353B">
            <w:pPr>
              <w:pStyle w:val="Default"/>
            </w:pPr>
            <w:r w:rsidRPr="004745D5">
              <w:t>Estimator</w:t>
            </w:r>
          </w:p>
        </w:tc>
        <w:tc>
          <w:tcPr>
            <w:tcW w:w="4508" w:type="dxa"/>
          </w:tcPr>
          <w:p w14:paraId="5F477937" w14:textId="77777777" w:rsidR="00126816" w:rsidRPr="004745D5" w:rsidRDefault="00126816" w:rsidP="008E353B">
            <w:pPr>
              <w:pStyle w:val="Default"/>
              <w:rPr>
                <w:bCs/>
              </w:rPr>
            </w:pPr>
            <w:r w:rsidRPr="004745D5">
              <w:t>10</w:t>
            </w:r>
          </w:p>
        </w:tc>
      </w:tr>
      <w:tr w:rsidR="00126816" w:rsidRPr="004745D5" w14:paraId="125BDCD0" w14:textId="77777777" w:rsidTr="008E353B">
        <w:tc>
          <w:tcPr>
            <w:tcW w:w="4508" w:type="dxa"/>
          </w:tcPr>
          <w:p w14:paraId="6EA41B18" w14:textId="77777777" w:rsidR="00126816" w:rsidRPr="004745D5" w:rsidRDefault="00126816" w:rsidP="008E353B">
            <w:pPr>
              <w:pStyle w:val="Default"/>
            </w:pPr>
            <w:r w:rsidRPr="004745D5">
              <w:t>Cross Validation Fold</w:t>
            </w:r>
          </w:p>
        </w:tc>
        <w:tc>
          <w:tcPr>
            <w:tcW w:w="4508" w:type="dxa"/>
          </w:tcPr>
          <w:p w14:paraId="28B06693" w14:textId="77777777" w:rsidR="00126816" w:rsidRPr="004745D5" w:rsidRDefault="00126816" w:rsidP="008E353B">
            <w:pPr>
              <w:pStyle w:val="Default"/>
              <w:rPr>
                <w:bCs/>
              </w:rPr>
            </w:pPr>
            <w:r w:rsidRPr="004745D5">
              <w:rPr>
                <w:bCs/>
              </w:rPr>
              <w:t>55</w:t>
            </w:r>
          </w:p>
        </w:tc>
      </w:tr>
      <w:tr w:rsidR="00126816" w:rsidRPr="004745D5" w14:paraId="71A645EE" w14:textId="77777777" w:rsidTr="008E353B">
        <w:tc>
          <w:tcPr>
            <w:tcW w:w="4508" w:type="dxa"/>
          </w:tcPr>
          <w:p w14:paraId="6932CF02" w14:textId="77777777" w:rsidR="00126816" w:rsidRPr="004745D5" w:rsidRDefault="00126816" w:rsidP="008E353B">
            <w:pPr>
              <w:pStyle w:val="Default"/>
            </w:pPr>
            <w:r w:rsidRPr="004745D5">
              <w:t>Criteria</w:t>
            </w:r>
          </w:p>
        </w:tc>
        <w:tc>
          <w:tcPr>
            <w:tcW w:w="4508" w:type="dxa"/>
          </w:tcPr>
          <w:p w14:paraId="5D3C6973" w14:textId="77777777" w:rsidR="00126816" w:rsidRPr="004745D5" w:rsidRDefault="00126816" w:rsidP="008E353B">
            <w:pPr>
              <w:pStyle w:val="Default"/>
              <w:rPr>
                <w:bCs/>
              </w:rPr>
            </w:pPr>
            <w:r w:rsidRPr="004745D5">
              <w:rPr>
                <w:bCs/>
              </w:rPr>
              <w:t>Entropy</w:t>
            </w:r>
          </w:p>
        </w:tc>
      </w:tr>
    </w:tbl>
    <w:p w14:paraId="12D59D8C" w14:textId="77777777" w:rsidR="00126816" w:rsidRPr="00CE311F" w:rsidRDefault="00126816" w:rsidP="00126816">
      <w:pPr>
        <w:pStyle w:val="Default"/>
        <w:spacing w:line="360" w:lineRule="auto"/>
        <w:rPr>
          <w:b/>
          <w:bCs/>
          <w:sz w:val="22"/>
          <w:szCs w:val="22"/>
        </w:rPr>
      </w:pPr>
    </w:p>
    <w:p w14:paraId="2809AE7F" w14:textId="77777777" w:rsidR="00126816" w:rsidRPr="00CE311F" w:rsidRDefault="00126816" w:rsidP="00126816">
      <w:pPr>
        <w:pStyle w:val="Default"/>
        <w:spacing w:line="360" w:lineRule="auto"/>
        <w:jc w:val="center"/>
        <w:rPr>
          <w:sz w:val="22"/>
          <w:szCs w:val="22"/>
        </w:rPr>
      </w:pPr>
      <w:r>
        <w:rPr>
          <w:noProof/>
        </w:rPr>
        <w:drawing>
          <wp:inline distT="0" distB="0" distL="0" distR="0" wp14:anchorId="43F9C33C" wp14:editId="5261C725">
            <wp:extent cx="3619179" cy="2228370"/>
            <wp:effectExtent l="0" t="0" r="0" b="0"/>
            <wp:docPr id="12" name="Chart 12">
              <a:extLst xmlns:a="http://schemas.openxmlformats.org/drawingml/2006/main">
                <a:ext uri="{FF2B5EF4-FFF2-40B4-BE49-F238E27FC236}">
                  <a16:creationId xmlns:a16="http://schemas.microsoft.com/office/drawing/2014/main" id="{84C8C4EF-D84D-0DE3-9CA1-93414C7E91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1677FF2D" w14:textId="1781CA0B" w:rsidR="00126816" w:rsidRPr="00CE311F" w:rsidRDefault="00126816" w:rsidP="00126816">
      <w:pPr>
        <w:pStyle w:val="Default"/>
        <w:jc w:val="center"/>
        <w:rPr>
          <w:i/>
          <w:iCs/>
          <w:sz w:val="22"/>
          <w:szCs w:val="22"/>
        </w:rPr>
      </w:pPr>
      <w:r w:rsidRPr="004745D5">
        <w:rPr>
          <w:i/>
          <w:iCs/>
        </w:rPr>
        <w:t>Figure 1</w:t>
      </w:r>
      <w:r w:rsidR="007A3404" w:rsidRPr="004745D5">
        <w:rPr>
          <w:i/>
          <w:iCs/>
        </w:rPr>
        <w:t>3</w:t>
      </w:r>
      <w:r w:rsidRPr="004745D5">
        <w:rPr>
          <w:i/>
          <w:iCs/>
        </w:rPr>
        <w:t>: Classification accuracy versus Frequency with combination of features</w:t>
      </w:r>
    </w:p>
    <w:p w14:paraId="14852E4D" w14:textId="77777777" w:rsidR="00126816" w:rsidRPr="00CE311F" w:rsidRDefault="00126816" w:rsidP="00126816">
      <w:pPr>
        <w:pStyle w:val="Default"/>
        <w:jc w:val="center"/>
        <w:rPr>
          <w:i/>
          <w:iCs/>
          <w:sz w:val="22"/>
          <w:szCs w:val="22"/>
        </w:rPr>
      </w:pPr>
    </w:p>
    <w:p w14:paraId="544E085A" w14:textId="77777777" w:rsidR="00126816" w:rsidRPr="00CE311F" w:rsidRDefault="00126816" w:rsidP="00126816">
      <w:pPr>
        <w:pStyle w:val="Default"/>
        <w:jc w:val="center"/>
        <w:rPr>
          <w:i/>
          <w:iCs/>
          <w:sz w:val="22"/>
          <w:szCs w:val="22"/>
        </w:rPr>
      </w:pPr>
      <w:r w:rsidRPr="00CE311F">
        <w:rPr>
          <w:noProof/>
          <w:sz w:val="22"/>
          <w:szCs w:val="22"/>
        </w:rPr>
        <w:drawing>
          <wp:inline distT="0" distB="0" distL="0" distR="0" wp14:anchorId="6F912616" wp14:editId="29E88C16">
            <wp:extent cx="3550023" cy="2182266"/>
            <wp:effectExtent l="0" t="0" r="0" b="0"/>
            <wp:docPr id="18" name="Chart 18">
              <a:extLst xmlns:a="http://schemas.openxmlformats.org/drawingml/2006/main">
                <a:ext uri="{FF2B5EF4-FFF2-40B4-BE49-F238E27FC236}">
                  <a16:creationId xmlns:a16="http://schemas.microsoft.com/office/drawing/2014/main" id="{FA03211C-007A-9045-A91E-AF1CEE4E15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50A3505E" w14:textId="0EC874CB" w:rsidR="00126816" w:rsidRPr="004745D5" w:rsidRDefault="00126816" w:rsidP="00126816">
      <w:pPr>
        <w:spacing w:line="276" w:lineRule="auto"/>
        <w:jc w:val="center"/>
        <w:rPr>
          <w:rFonts w:ascii="Times New Roman" w:hAnsi="Times New Roman" w:cs="Times New Roman"/>
          <w:i/>
          <w:iCs/>
          <w:sz w:val="24"/>
          <w:szCs w:val="24"/>
        </w:rPr>
      </w:pPr>
      <w:r w:rsidRPr="004745D5">
        <w:rPr>
          <w:rFonts w:ascii="Times New Roman" w:hAnsi="Times New Roman" w:cs="Times New Roman"/>
          <w:i/>
          <w:iCs/>
          <w:sz w:val="24"/>
          <w:szCs w:val="24"/>
        </w:rPr>
        <w:t>Figure 1</w:t>
      </w:r>
      <w:r w:rsidR="007A3404" w:rsidRPr="004745D5">
        <w:rPr>
          <w:rFonts w:ascii="Times New Roman" w:hAnsi="Times New Roman" w:cs="Times New Roman"/>
          <w:i/>
          <w:iCs/>
          <w:sz w:val="24"/>
          <w:szCs w:val="24"/>
        </w:rPr>
        <w:t>4</w:t>
      </w:r>
      <w:r w:rsidRPr="004745D5">
        <w:rPr>
          <w:rFonts w:ascii="Times New Roman" w:hAnsi="Times New Roman" w:cs="Times New Roman"/>
          <w:i/>
          <w:iCs/>
          <w:sz w:val="24"/>
          <w:szCs w:val="24"/>
        </w:rPr>
        <w:t>: Classification accuracy versus Frequency with all the features</w:t>
      </w:r>
    </w:p>
    <w:p w14:paraId="6966C426" w14:textId="77777777" w:rsidR="00126816" w:rsidRPr="00CE311F" w:rsidRDefault="00126816" w:rsidP="0074424B">
      <w:pPr>
        <w:spacing w:line="276" w:lineRule="auto"/>
        <w:jc w:val="both"/>
        <w:rPr>
          <w:rFonts w:ascii="Times New Roman" w:hAnsi="Times New Roman" w:cs="Times New Roman"/>
        </w:rPr>
      </w:pPr>
    </w:p>
    <w:p w14:paraId="53A9C8B0" w14:textId="77777777" w:rsidR="0074424B" w:rsidRPr="004745D5" w:rsidRDefault="0074424B" w:rsidP="0074424B">
      <w:pPr>
        <w:spacing w:line="276" w:lineRule="auto"/>
        <w:jc w:val="both"/>
        <w:rPr>
          <w:rFonts w:ascii="Times New Roman" w:hAnsi="Times New Roman" w:cs="Times New Roman"/>
          <w:b/>
          <w:bCs/>
          <w:i/>
          <w:iCs/>
          <w:sz w:val="26"/>
          <w:szCs w:val="26"/>
        </w:rPr>
      </w:pPr>
      <w:r w:rsidRPr="004745D5">
        <w:rPr>
          <w:rFonts w:ascii="Times New Roman" w:hAnsi="Times New Roman" w:cs="Times New Roman"/>
          <w:b/>
          <w:bCs/>
          <w:i/>
          <w:iCs/>
          <w:sz w:val="26"/>
          <w:szCs w:val="26"/>
        </w:rPr>
        <w:t xml:space="preserve">4.3. </w:t>
      </w:r>
      <w:bookmarkStart w:id="18" w:name="_Hlk136368751"/>
      <w:r w:rsidRPr="004745D5">
        <w:rPr>
          <w:rFonts w:ascii="Times New Roman" w:hAnsi="Times New Roman" w:cs="Times New Roman"/>
          <w:b/>
          <w:bCs/>
          <w:i/>
          <w:iCs/>
          <w:sz w:val="26"/>
          <w:szCs w:val="26"/>
        </w:rPr>
        <w:t>Classification algorithms for blockage severity</w:t>
      </w:r>
      <w:bookmarkEnd w:id="18"/>
    </w:p>
    <w:p w14:paraId="3384DE55" w14:textId="1094EF10" w:rsidR="0074424B" w:rsidRPr="004745D5" w:rsidRDefault="0074424B" w:rsidP="0074424B">
      <w:pPr>
        <w:spacing w:line="276" w:lineRule="auto"/>
        <w:jc w:val="both"/>
        <w:rPr>
          <w:rFonts w:ascii="Times New Roman" w:hAnsi="Times New Roman" w:cs="Times New Roman"/>
          <w:sz w:val="24"/>
          <w:szCs w:val="24"/>
        </w:rPr>
      </w:pPr>
      <w:r w:rsidRPr="004745D5">
        <w:rPr>
          <w:rFonts w:ascii="Times New Roman" w:hAnsi="Times New Roman" w:cs="Times New Roman"/>
          <w:sz w:val="24"/>
          <w:szCs w:val="24"/>
        </w:rPr>
        <w:t xml:space="preserve">A variety of methods can be applied for classification purposes for a given input. Determining the best algorithm for the application in issue is essential. XGBoost (XGB), Decision Tree, K-Nearest Neighbours (KNN), Random Forest (RF), and Artificial Neural Network (ANN) are the many classification techniques taken into consideration in this study. Data from all operating frequency is used. All signals are also taken into consideration. The accuracy of classification of these algorithms have been presented in Figure </w:t>
      </w:r>
      <w:r w:rsidR="008E353B" w:rsidRPr="004745D5">
        <w:rPr>
          <w:rFonts w:ascii="Times New Roman" w:hAnsi="Times New Roman" w:cs="Times New Roman"/>
          <w:sz w:val="24"/>
          <w:szCs w:val="24"/>
        </w:rPr>
        <w:t>7</w:t>
      </w:r>
      <w:r w:rsidRPr="004745D5">
        <w:rPr>
          <w:rFonts w:ascii="Times New Roman" w:hAnsi="Times New Roman" w:cs="Times New Roman"/>
          <w:sz w:val="24"/>
          <w:szCs w:val="24"/>
        </w:rPr>
        <w:t xml:space="preserve">(a). All classification methods </w:t>
      </w:r>
      <w:r w:rsidRPr="004745D5">
        <w:rPr>
          <w:rFonts w:ascii="Times New Roman" w:hAnsi="Times New Roman" w:cs="Times New Roman"/>
          <w:sz w:val="24"/>
          <w:szCs w:val="24"/>
        </w:rPr>
        <w:lastRenderedPageBreak/>
        <w:t xml:space="preserve">are tuned, and their classification accuracy can be raised even more. The neural network shows to be the best classifier in a tuned state. The neural network exceeds all other classification techniques with a fault set accuracy of 99.38%. </w:t>
      </w:r>
    </w:p>
    <w:p w14:paraId="0B5226EB" w14:textId="49787328" w:rsidR="0074424B" w:rsidRPr="004745D5" w:rsidRDefault="0074424B" w:rsidP="0074424B">
      <w:pPr>
        <w:spacing w:line="276" w:lineRule="auto"/>
        <w:jc w:val="both"/>
        <w:rPr>
          <w:rFonts w:ascii="Times New Roman" w:hAnsi="Times New Roman" w:cs="Times New Roman"/>
          <w:sz w:val="24"/>
          <w:szCs w:val="24"/>
        </w:rPr>
      </w:pPr>
      <w:r w:rsidRPr="004745D5">
        <w:rPr>
          <w:rFonts w:ascii="Times New Roman" w:hAnsi="Times New Roman" w:cs="Times New Roman"/>
          <w:sz w:val="24"/>
          <w:szCs w:val="24"/>
        </w:rPr>
        <w:t xml:space="preserve">From section 4.4, the </w:t>
      </w:r>
      <w:bookmarkStart w:id="19" w:name="_Hlk122980724"/>
      <w:r w:rsidRPr="004745D5">
        <w:rPr>
          <w:rFonts w:ascii="Times New Roman" w:hAnsi="Times New Roman" w:cs="Times New Roman"/>
          <w:sz w:val="24"/>
          <w:szCs w:val="24"/>
        </w:rPr>
        <w:t xml:space="preserve">steps of tunning the Neural Networks </w:t>
      </w:r>
      <w:bookmarkEnd w:id="19"/>
      <w:r w:rsidRPr="004745D5">
        <w:rPr>
          <w:rFonts w:ascii="Times New Roman" w:hAnsi="Times New Roman" w:cs="Times New Roman"/>
          <w:sz w:val="24"/>
          <w:szCs w:val="24"/>
        </w:rPr>
        <w:t>are described and then this model is used to predict the blockage severity which is of five classes as class 1 is ignored because it is without any disturbance (fully flow). So, classes from class 2 to class 6 is taken into consideration.</w:t>
      </w:r>
    </w:p>
    <w:p w14:paraId="2900B437" w14:textId="09192F90" w:rsidR="0074424B" w:rsidRPr="004745D5" w:rsidRDefault="0074424B" w:rsidP="0074424B">
      <w:pPr>
        <w:spacing w:line="276" w:lineRule="auto"/>
        <w:jc w:val="both"/>
        <w:rPr>
          <w:rFonts w:ascii="Times New Roman" w:hAnsi="Times New Roman" w:cs="Times New Roman"/>
          <w:b/>
          <w:bCs/>
          <w:i/>
          <w:iCs/>
          <w:sz w:val="26"/>
          <w:szCs w:val="26"/>
        </w:rPr>
      </w:pPr>
      <w:r w:rsidRPr="004745D5">
        <w:rPr>
          <w:rFonts w:ascii="Times New Roman" w:hAnsi="Times New Roman" w:cs="Times New Roman"/>
          <w:b/>
          <w:bCs/>
          <w:i/>
          <w:iCs/>
          <w:sz w:val="26"/>
          <w:szCs w:val="26"/>
        </w:rPr>
        <w:t xml:space="preserve">4.4. </w:t>
      </w:r>
      <w:bookmarkStart w:id="20" w:name="_Hlk136368760"/>
      <w:r w:rsidRPr="004745D5">
        <w:rPr>
          <w:rFonts w:ascii="Times New Roman" w:hAnsi="Times New Roman" w:cs="Times New Roman"/>
          <w:b/>
          <w:bCs/>
          <w:i/>
          <w:iCs/>
          <w:sz w:val="26"/>
          <w:szCs w:val="26"/>
        </w:rPr>
        <w:t xml:space="preserve">Steps for </w:t>
      </w:r>
      <w:bookmarkStart w:id="21" w:name="_Hlk122983006"/>
      <w:r w:rsidRPr="004745D5">
        <w:rPr>
          <w:rFonts w:ascii="Times New Roman" w:hAnsi="Times New Roman" w:cs="Times New Roman"/>
          <w:b/>
          <w:bCs/>
          <w:i/>
          <w:iCs/>
          <w:sz w:val="26"/>
          <w:szCs w:val="26"/>
        </w:rPr>
        <w:t xml:space="preserve">tunning </w:t>
      </w:r>
      <w:bookmarkEnd w:id="21"/>
      <w:r w:rsidRPr="004745D5">
        <w:rPr>
          <w:rFonts w:ascii="Times New Roman" w:hAnsi="Times New Roman" w:cs="Times New Roman"/>
          <w:b/>
          <w:bCs/>
          <w:i/>
          <w:iCs/>
          <w:sz w:val="26"/>
          <w:szCs w:val="26"/>
        </w:rPr>
        <w:t xml:space="preserve">the Artificial Neural Network </w:t>
      </w:r>
    </w:p>
    <w:bookmarkEnd w:id="20"/>
    <w:p w14:paraId="4840DFF9" w14:textId="4D06DCDE" w:rsidR="0074424B" w:rsidRPr="004745D5" w:rsidRDefault="0074424B" w:rsidP="0074424B">
      <w:pPr>
        <w:spacing w:line="276" w:lineRule="auto"/>
        <w:jc w:val="both"/>
        <w:rPr>
          <w:rFonts w:ascii="Times New Roman" w:hAnsi="Times New Roman" w:cs="Times New Roman"/>
          <w:sz w:val="24"/>
          <w:szCs w:val="24"/>
        </w:rPr>
      </w:pPr>
      <w:r w:rsidRPr="004745D5">
        <w:rPr>
          <w:rFonts w:ascii="Times New Roman" w:hAnsi="Times New Roman" w:cs="Times New Roman"/>
          <w:sz w:val="24"/>
          <w:szCs w:val="24"/>
        </w:rPr>
        <w:t>Before going to start tunning process, few things we have taken into consideration by working iteratively again and again over the model. We have considered six hidden layers because it is found that less than the six hidden layers are not performed that much better as six hidden layers do. The number of neurons set in each hidden layer is 55</w:t>
      </w:r>
      <w:r w:rsidR="00C67212" w:rsidRPr="004745D5">
        <w:rPr>
          <w:rFonts w:ascii="Times New Roman" w:hAnsi="Times New Roman" w:cs="Times New Roman"/>
          <w:sz w:val="24"/>
          <w:szCs w:val="24"/>
        </w:rPr>
        <w:t xml:space="preserve"> and the output layer has 5 </w:t>
      </w:r>
      <w:r w:rsidR="008B6353" w:rsidRPr="004745D5">
        <w:rPr>
          <w:rFonts w:ascii="Times New Roman" w:hAnsi="Times New Roman" w:cs="Times New Roman"/>
          <w:sz w:val="24"/>
          <w:szCs w:val="24"/>
        </w:rPr>
        <w:t>neurons</w:t>
      </w:r>
      <w:r w:rsidR="00C67212" w:rsidRPr="004745D5">
        <w:rPr>
          <w:rFonts w:ascii="Times New Roman" w:hAnsi="Times New Roman" w:cs="Times New Roman"/>
          <w:sz w:val="24"/>
          <w:szCs w:val="24"/>
        </w:rPr>
        <w:t xml:space="preserve"> as five classes (B1 to B5).</w:t>
      </w:r>
      <w:r w:rsidRPr="004745D5">
        <w:rPr>
          <w:rFonts w:ascii="Times New Roman" w:hAnsi="Times New Roman" w:cs="Times New Roman"/>
          <w:sz w:val="24"/>
          <w:szCs w:val="24"/>
        </w:rPr>
        <w:t xml:space="preserve"> In the hidden layer </w:t>
      </w:r>
      <w:proofErr w:type="spellStart"/>
      <w:r w:rsidRPr="004745D5">
        <w:rPr>
          <w:rFonts w:ascii="Times New Roman" w:hAnsi="Times New Roman" w:cs="Times New Roman"/>
          <w:sz w:val="24"/>
          <w:szCs w:val="24"/>
        </w:rPr>
        <w:t>Relu</w:t>
      </w:r>
      <w:proofErr w:type="spellEnd"/>
      <w:r w:rsidRPr="004745D5">
        <w:rPr>
          <w:rFonts w:ascii="Times New Roman" w:hAnsi="Times New Roman" w:cs="Times New Roman"/>
          <w:sz w:val="24"/>
          <w:szCs w:val="24"/>
        </w:rPr>
        <w:t xml:space="preserve"> activation function is used and for the output layer, </w:t>
      </w:r>
      <w:proofErr w:type="spellStart"/>
      <w:r w:rsidRPr="004745D5">
        <w:rPr>
          <w:rFonts w:ascii="Times New Roman" w:hAnsi="Times New Roman" w:cs="Times New Roman"/>
          <w:sz w:val="24"/>
          <w:szCs w:val="24"/>
        </w:rPr>
        <w:t>softmax</w:t>
      </w:r>
      <w:proofErr w:type="spellEnd"/>
      <w:r w:rsidRPr="004745D5">
        <w:rPr>
          <w:rFonts w:ascii="Times New Roman" w:hAnsi="Times New Roman" w:cs="Times New Roman"/>
          <w:sz w:val="24"/>
          <w:szCs w:val="24"/>
        </w:rPr>
        <w:t xml:space="preserve"> activation function is used as it is found that both of them have the best combination. The no of epochs found to be 130 as at this number model performance is at peak. </w:t>
      </w:r>
      <w:r w:rsidR="00C67212" w:rsidRPr="004745D5">
        <w:rPr>
          <w:rFonts w:ascii="Times New Roman" w:hAnsi="Times New Roman" w:cs="Times New Roman"/>
          <w:sz w:val="24"/>
          <w:szCs w:val="24"/>
        </w:rPr>
        <w:t>It is found that i</w:t>
      </w:r>
      <w:r w:rsidRPr="004745D5">
        <w:rPr>
          <w:rFonts w:ascii="Times New Roman" w:hAnsi="Times New Roman" w:cs="Times New Roman"/>
          <w:sz w:val="24"/>
          <w:szCs w:val="24"/>
        </w:rPr>
        <w:t xml:space="preserve">f we increased the epochs greater than the 130 then the performance </w:t>
      </w:r>
      <w:r w:rsidR="00EB42FF" w:rsidRPr="004745D5">
        <w:rPr>
          <w:rFonts w:ascii="Times New Roman" w:hAnsi="Times New Roman" w:cs="Times New Roman"/>
          <w:sz w:val="24"/>
          <w:szCs w:val="24"/>
        </w:rPr>
        <w:t xml:space="preserve">started </w:t>
      </w:r>
      <w:r w:rsidRPr="004745D5">
        <w:rPr>
          <w:rFonts w:ascii="Times New Roman" w:hAnsi="Times New Roman" w:cs="Times New Roman"/>
          <w:sz w:val="24"/>
          <w:szCs w:val="24"/>
        </w:rPr>
        <w:t xml:space="preserve">decline. </w:t>
      </w:r>
      <w:r w:rsidR="008B6353" w:rsidRPr="004745D5">
        <w:rPr>
          <w:rFonts w:ascii="Times New Roman" w:hAnsi="Times New Roman" w:cs="Times New Roman"/>
          <w:sz w:val="24"/>
          <w:szCs w:val="24"/>
        </w:rPr>
        <w:t xml:space="preserve">40 minibatch sizes were found by iteratively performing. </w:t>
      </w:r>
      <w:r w:rsidRPr="004745D5">
        <w:rPr>
          <w:rFonts w:ascii="Times New Roman" w:hAnsi="Times New Roman" w:cs="Times New Roman"/>
          <w:sz w:val="24"/>
          <w:szCs w:val="24"/>
        </w:rPr>
        <w:t xml:space="preserve">The configuration of the tuned neural network model is given in the Table 7. The </w:t>
      </w:r>
      <w:r w:rsidR="008E353B" w:rsidRPr="004745D5">
        <w:rPr>
          <w:rFonts w:ascii="Times New Roman" w:hAnsi="Times New Roman" w:cs="Times New Roman"/>
          <w:sz w:val="24"/>
          <w:szCs w:val="24"/>
        </w:rPr>
        <w:t xml:space="preserve">Structure of Artificial Neural Network model </w:t>
      </w:r>
      <w:r w:rsidRPr="004745D5">
        <w:rPr>
          <w:rFonts w:ascii="Times New Roman" w:hAnsi="Times New Roman" w:cs="Times New Roman"/>
          <w:sz w:val="24"/>
          <w:szCs w:val="24"/>
        </w:rPr>
        <w:t>can be shown in the Figure 1</w:t>
      </w:r>
      <w:r w:rsidR="00C25211" w:rsidRPr="004745D5">
        <w:rPr>
          <w:rFonts w:ascii="Times New Roman" w:hAnsi="Times New Roman" w:cs="Times New Roman"/>
          <w:sz w:val="24"/>
          <w:szCs w:val="24"/>
        </w:rPr>
        <w:t>5</w:t>
      </w:r>
      <w:r w:rsidRPr="004745D5">
        <w:rPr>
          <w:rFonts w:ascii="Times New Roman" w:hAnsi="Times New Roman" w:cs="Times New Roman"/>
          <w:sz w:val="24"/>
          <w:szCs w:val="24"/>
        </w:rPr>
        <w:t xml:space="preserve">. To avoid the overfitting, dropout regularization is also used which </w:t>
      </w:r>
      <w:r w:rsidR="00EB42FF" w:rsidRPr="004745D5">
        <w:rPr>
          <w:rFonts w:ascii="Times New Roman" w:hAnsi="Times New Roman" w:cs="Times New Roman"/>
          <w:sz w:val="24"/>
          <w:szCs w:val="24"/>
        </w:rPr>
        <w:t xml:space="preserve">it </w:t>
      </w:r>
      <w:r w:rsidRPr="004745D5">
        <w:rPr>
          <w:rFonts w:ascii="Times New Roman" w:hAnsi="Times New Roman" w:cs="Times New Roman"/>
          <w:sz w:val="24"/>
          <w:szCs w:val="24"/>
        </w:rPr>
        <w:t>randomly drops a number of neurons in a neural network during model training</w:t>
      </w:r>
      <w:r w:rsidR="00693D94" w:rsidRPr="004745D5">
        <w:rPr>
          <w:rFonts w:ascii="Times New Roman" w:hAnsi="Times New Roman" w:cs="Times New Roman"/>
          <w:sz w:val="24"/>
          <w:szCs w:val="24"/>
        </w:rPr>
        <w:t xml:space="preserve"> on the basis of probability</w:t>
      </w:r>
      <w:r w:rsidRPr="004745D5">
        <w:rPr>
          <w:rFonts w:ascii="Times New Roman" w:hAnsi="Times New Roman" w:cs="Times New Roman"/>
          <w:sz w:val="24"/>
          <w:szCs w:val="24"/>
        </w:rPr>
        <w:t xml:space="preserve">. In this model, we </w:t>
      </w:r>
      <w:r w:rsidR="00693D94" w:rsidRPr="004745D5">
        <w:rPr>
          <w:rFonts w:ascii="Times New Roman" w:hAnsi="Times New Roman" w:cs="Times New Roman"/>
          <w:sz w:val="24"/>
          <w:szCs w:val="24"/>
        </w:rPr>
        <w:t>found</w:t>
      </w:r>
      <w:r w:rsidRPr="004745D5">
        <w:rPr>
          <w:rFonts w:ascii="Times New Roman" w:hAnsi="Times New Roman" w:cs="Times New Roman"/>
          <w:sz w:val="24"/>
          <w:szCs w:val="24"/>
        </w:rPr>
        <w:t xml:space="preserve"> 0.5</w:t>
      </w:r>
      <w:r w:rsidR="00693D94" w:rsidRPr="004745D5">
        <w:rPr>
          <w:rFonts w:ascii="Times New Roman" w:hAnsi="Times New Roman" w:cs="Times New Roman"/>
          <w:sz w:val="24"/>
          <w:szCs w:val="24"/>
        </w:rPr>
        <w:t xml:space="preserve"> works best as </w:t>
      </w:r>
      <w:r w:rsidRPr="004745D5">
        <w:rPr>
          <w:rFonts w:ascii="Times New Roman" w:hAnsi="Times New Roman" w:cs="Times New Roman"/>
          <w:sz w:val="24"/>
          <w:szCs w:val="24"/>
        </w:rPr>
        <w:t>dropout</w:t>
      </w:r>
      <w:r w:rsidR="00693D94" w:rsidRPr="004745D5">
        <w:rPr>
          <w:rFonts w:ascii="Times New Roman" w:hAnsi="Times New Roman" w:cs="Times New Roman"/>
          <w:sz w:val="24"/>
          <w:szCs w:val="24"/>
        </w:rPr>
        <w:t xml:space="preserve"> regularization</w:t>
      </w:r>
      <w:r w:rsidRPr="004745D5">
        <w:rPr>
          <w:rFonts w:ascii="Times New Roman" w:hAnsi="Times New Roman" w:cs="Times New Roman"/>
          <w:sz w:val="24"/>
          <w:szCs w:val="24"/>
        </w:rPr>
        <w:t xml:space="preserve"> probability. </w:t>
      </w:r>
    </w:p>
    <w:p w14:paraId="53A55E20" w14:textId="06A47E2D" w:rsidR="00126816" w:rsidRPr="004745D5" w:rsidRDefault="00126816" w:rsidP="00126816">
      <w:pPr>
        <w:spacing w:line="276" w:lineRule="auto"/>
        <w:jc w:val="center"/>
        <w:rPr>
          <w:rFonts w:ascii="Times New Roman" w:hAnsi="Times New Roman" w:cs="Times New Roman"/>
          <w:i/>
          <w:iCs/>
          <w:sz w:val="24"/>
          <w:szCs w:val="24"/>
        </w:rPr>
      </w:pPr>
      <w:r w:rsidRPr="00CE311F">
        <w:rPr>
          <w:noProof/>
        </w:rPr>
        <w:drawing>
          <wp:inline distT="0" distB="0" distL="0" distR="0" wp14:anchorId="1E346401" wp14:editId="77FB3696">
            <wp:extent cx="5463348" cy="1450287"/>
            <wp:effectExtent l="0" t="0" r="0" b="0"/>
            <wp:docPr id="26" name="Picture 3">
              <a:extLst xmlns:a="http://schemas.openxmlformats.org/drawingml/2006/main">
                <a:ext uri="{FF2B5EF4-FFF2-40B4-BE49-F238E27FC236}">
                  <a16:creationId xmlns:a16="http://schemas.microsoft.com/office/drawing/2014/main" id="{CC2E0165-E74B-C467-E4B9-D313388ECC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a:extLst>
                        <a:ext uri="{FF2B5EF4-FFF2-40B4-BE49-F238E27FC236}">
                          <a16:creationId xmlns:a16="http://schemas.microsoft.com/office/drawing/2014/main" id="{CC2E0165-E74B-C467-E4B9-D313388ECCFF}"/>
                        </a:ext>
                      </a:extLst>
                    </pic:cNvPr>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501177" cy="1460329"/>
                    </a:xfrm>
                    <a:prstGeom prst="rect">
                      <a:avLst/>
                    </a:prstGeom>
                  </pic:spPr>
                </pic:pic>
              </a:graphicData>
            </a:graphic>
          </wp:inline>
        </w:drawing>
      </w:r>
      <w:r w:rsidRPr="004745D5">
        <w:rPr>
          <w:rFonts w:ascii="Times New Roman" w:hAnsi="Times New Roman" w:cs="Times New Roman"/>
          <w:i/>
          <w:iCs/>
          <w:sz w:val="24"/>
          <w:szCs w:val="24"/>
        </w:rPr>
        <w:t>Figure 1</w:t>
      </w:r>
      <w:r w:rsidR="007A3404" w:rsidRPr="004745D5">
        <w:rPr>
          <w:rFonts w:ascii="Times New Roman" w:hAnsi="Times New Roman" w:cs="Times New Roman"/>
          <w:i/>
          <w:iCs/>
          <w:sz w:val="24"/>
          <w:szCs w:val="24"/>
        </w:rPr>
        <w:t>5</w:t>
      </w:r>
      <w:r w:rsidRPr="004745D5">
        <w:rPr>
          <w:rFonts w:ascii="Times New Roman" w:hAnsi="Times New Roman" w:cs="Times New Roman"/>
          <w:i/>
          <w:iCs/>
          <w:sz w:val="24"/>
          <w:szCs w:val="24"/>
        </w:rPr>
        <w:t xml:space="preserve">: </w:t>
      </w:r>
      <w:r w:rsidR="00C25211" w:rsidRPr="004745D5">
        <w:rPr>
          <w:rFonts w:ascii="Times New Roman" w:hAnsi="Times New Roman" w:cs="Times New Roman"/>
          <w:i/>
          <w:sz w:val="24"/>
          <w:szCs w:val="24"/>
        </w:rPr>
        <w:t xml:space="preserve">Structure of </w:t>
      </w:r>
      <w:r w:rsidRPr="004745D5">
        <w:rPr>
          <w:rFonts w:ascii="Times New Roman" w:hAnsi="Times New Roman" w:cs="Times New Roman"/>
          <w:i/>
          <w:iCs/>
          <w:sz w:val="24"/>
          <w:szCs w:val="24"/>
        </w:rPr>
        <w:t>A</w:t>
      </w:r>
      <w:r w:rsidR="00C25211" w:rsidRPr="004745D5">
        <w:rPr>
          <w:rFonts w:ascii="Times New Roman" w:hAnsi="Times New Roman" w:cs="Times New Roman"/>
          <w:i/>
          <w:iCs/>
          <w:sz w:val="24"/>
          <w:szCs w:val="24"/>
        </w:rPr>
        <w:t xml:space="preserve">rtificial </w:t>
      </w:r>
      <w:r w:rsidRPr="004745D5">
        <w:rPr>
          <w:rFonts w:ascii="Times New Roman" w:hAnsi="Times New Roman" w:cs="Times New Roman"/>
          <w:i/>
          <w:iCs/>
          <w:sz w:val="24"/>
          <w:szCs w:val="24"/>
        </w:rPr>
        <w:t>N</w:t>
      </w:r>
      <w:r w:rsidR="00C25211" w:rsidRPr="004745D5">
        <w:rPr>
          <w:rFonts w:ascii="Times New Roman" w:hAnsi="Times New Roman" w:cs="Times New Roman"/>
          <w:i/>
          <w:iCs/>
          <w:sz w:val="24"/>
          <w:szCs w:val="24"/>
        </w:rPr>
        <w:t xml:space="preserve">eural </w:t>
      </w:r>
      <w:r w:rsidRPr="004745D5">
        <w:rPr>
          <w:rFonts w:ascii="Times New Roman" w:hAnsi="Times New Roman" w:cs="Times New Roman"/>
          <w:i/>
          <w:iCs/>
          <w:sz w:val="24"/>
          <w:szCs w:val="24"/>
        </w:rPr>
        <w:t>N</w:t>
      </w:r>
      <w:r w:rsidR="00C25211" w:rsidRPr="004745D5">
        <w:rPr>
          <w:rFonts w:ascii="Times New Roman" w:hAnsi="Times New Roman" w:cs="Times New Roman"/>
          <w:i/>
          <w:iCs/>
          <w:sz w:val="24"/>
          <w:szCs w:val="24"/>
        </w:rPr>
        <w:t>etwork</w:t>
      </w:r>
      <w:r w:rsidRPr="004745D5">
        <w:rPr>
          <w:rFonts w:ascii="Times New Roman" w:hAnsi="Times New Roman" w:cs="Times New Roman"/>
          <w:i/>
          <w:iCs/>
          <w:sz w:val="24"/>
          <w:szCs w:val="24"/>
        </w:rPr>
        <w:t xml:space="preserve"> model</w:t>
      </w:r>
    </w:p>
    <w:p w14:paraId="2E87D070" w14:textId="77777777" w:rsidR="007A3404" w:rsidRPr="004745D5" w:rsidRDefault="007A3404" w:rsidP="007A3404">
      <w:pPr>
        <w:spacing w:line="360" w:lineRule="auto"/>
        <w:jc w:val="center"/>
        <w:rPr>
          <w:rFonts w:ascii="Times New Roman" w:hAnsi="Times New Roman" w:cs="Times New Roman"/>
          <w:i/>
          <w:iCs/>
          <w:sz w:val="24"/>
          <w:szCs w:val="24"/>
        </w:rPr>
      </w:pPr>
      <w:r w:rsidRPr="004745D5">
        <w:rPr>
          <w:rFonts w:ascii="Times New Roman" w:hAnsi="Times New Roman" w:cs="Times New Roman"/>
          <w:sz w:val="24"/>
          <w:szCs w:val="24"/>
        </w:rPr>
        <w:t xml:space="preserve">Table 7: </w:t>
      </w:r>
      <w:r w:rsidRPr="004745D5">
        <w:rPr>
          <w:rFonts w:ascii="Times New Roman" w:hAnsi="Times New Roman" w:cs="Times New Roman"/>
          <w:i/>
          <w:iCs/>
          <w:sz w:val="24"/>
          <w:szCs w:val="24"/>
        </w:rPr>
        <w:t xml:space="preserve">Configuration of the neural network used </w:t>
      </w:r>
    </w:p>
    <w:tbl>
      <w:tblPr>
        <w:tblStyle w:val="TableGrid"/>
        <w:tblW w:w="0" w:type="auto"/>
        <w:tblLook w:val="00A0" w:firstRow="1" w:lastRow="0" w:firstColumn="1" w:lastColumn="0" w:noHBand="0" w:noVBand="0"/>
      </w:tblPr>
      <w:tblGrid>
        <w:gridCol w:w="4508"/>
        <w:gridCol w:w="4508"/>
      </w:tblGrid>
      <w:tr w:rsidR="007A3404" w:rsidRPr="004745D5" w14:paraId="762BD727" w14:textId="77777777" w:rsidTr="008E353B">
        <w:tc>
          <w:tcPr>
            <w:tcW w:w="4508" w:type="dxa"/>
          </w:tcPr>
          <w:p w14:paraId="2B5418FA" w14:textId="77777777" w:rsidR="007A3404" w:rsidRPr="004745D5" w:rsidRDefault="007A3404" w:rsidP="008E353B">
            <w:pPr>
              <w:pStyle w:val="Default"/>
              <w:jc w:val="center"/>
            </w:pPr>
            <w:r w:rsidRPr="004745D5">
              <w:t xml:space="preserve">Hidden layers </w:t>
            </w:r>
          </w:p>
        </w:tc>
        <w:tc>
          <w:tcPr>
            <w:tcW w:w="4508" w:type="dxa"/>
          </w:tcPr>
          <w:p w14:paraId="544F02D0" w14:textId="77777777" w:rsidR="007A3404" w:rsidRPr="004745D5" w:rsidRDefault="007A3404" w:rsidP="008E353B">
            <w:pPr>
              <w:spacing w:line="360" w:lineRule="auto"/>
              <w:jc w:val="center"/>
              <w:rPr>
                <w:rFonts w:ascii="Times New Roman" w:eastAsia="Calibri" w:hAnsi="Times New Roman" w:cs="Times New Roman"/>
                <w:bCs/>
                <w:sz w:val="24"/>
                <w:szCs w:val="24"/>
              </w:rPr>
            </w:pPr>
            <w:r w:rsidRPr="004745D5">
              <w:rPr>
                <w:rFonts w:ascii="Times New Roman" w:eastAsia="Calibri" w:hAnsi="Times New Roman" w:cs="Times New Roman"/>
                <w:bCs/>
                <w:sz w:val="24"/>
                <w:szCs w:val="24"/>
              </w:rPr>
              <w:t>6</w:t>
            </w:r>
          </w:p>
        </w:tc>
      </w:tr>
      <w:tr w:rsidR="007A3404" w:rsidRPr="004745D5" w14:paraId="7DF7A0C2" w14:textId="77777777" w:rsidTr="008E353B">
        <w:tc>
          <w:tcPr>
            <w:tcW w:w="4508" w:type="dxa"/>
          </w:tcPr>
          <w:p w14:paraId="0AE9DB19" w14:textId="77777777" w:rsidR="007A3404" w:rsidRPr="004745D5" w:rsidRDefault="007A3404" w:rsidP="008E353B">
            <w:pPr>
              <w:pStyle w:val="Default"/>
              <w:jc w:val="center"/>
            </w:pPr>
            <w:r w:rsidRPr="004745D5">
              <w:t xml:space="preserve">No. of neurons in each hidden layer </w:t>
            </w:r>
          </w:p>
        </w:tc>
        <w:tc>
          <w:tcPr>
            <w:tcW w:w="4508" w:type="dxa"/>
          </w:tcPr>
          <w:p w14:paraId="4886FF29" w14:textId="77777777" w:rsidR="007A3404" w:rsidRPr="004745D5" w:rsidRDefault="007A3404" w:rsidP="008E353B">
            <w:pPr>
              <w:spacing w:line="360" w:lineRule="auto"/>
              <w:jc w:val="center"/>
              <w:rPr>
                <w:rFonts w:ascii="Times New Roman" w:eastAsia="Calibri" w:hAnsi="Times New Roman" w:cs="Times New Roman"/>
                <w:bCs/>
                <w:sz w:val="24"/>
                <w:szCs w:val="24"/>
              </w:rPr>
            </w:pPr>
            <w:r w:rsidRPr="004745D5">
              <w:rPr>
                <w:rFonts w:ascii="Times New Roman" w:eastAsia="Calibri" w:hAnsi="Times New Roman" w:cs="Times New Roman"/>
                <w:bCs/>
                <w:sz w:val="24"/>
                <w:szCs w:val="24"/>
              </w:rPr>
              <w:t>55</w:t>
            </w:r>
          </w:p>
        </w:tc>
      </w:tr>
      <w:tr w:rsidR="007A3404" w:rsidRPr="004745D5" w14:paraId="35751182" w14:textId="77777777" w:rsidTr="008E353B">
        <w:tc>
          <w:tcPr>
            <w:tcW w:w="4508" w:type="dxa"/>
          </w:tcPr>
          <w:p w14:paraId="1FDF1CA7" w14:textId="77777777" w:rsidR="007A3404" w:rsidRPr="004745D5" w:rsidRDefault="007A3404" w:rsidP="008E353B">
            <w:pPr>
              <w:pStyle w:val="Default"/>
              <w:jc w:val="center"/>
            </w:pPr>
            <w:r w:rsidRPr="004745D5">
              <w:t xml:space="preserve">Activation function used in each hidden layer </w:t>
            </w:r>
          </w:p>
        </w:tc>
        <w:tc>
          <w:tcPr>
            <w:tcW w:w="4508" w:type="dxa"/>
          </w:tcPr>
          <w:p w14:paraId="4D5AF4FB" w14:textId="77777777" w:rsidR="007A3404" w:rsidRPr="004745D5" w:rsidRDefault="007A3404" w:rsidP="008E353B">
            <w:pPr>
              <w:spacing w:line="360" w:lineRule="auto"/>
              <w:jc w:val="center"/>
              <w:rPr>
                <w:rFonts w:ascii="Times New Roman" w:eastAsia="Calibri" w:hAnsi="Times New Roman" w:cs="Times New Roman"/>
                <w:bCs/>
                <w:sz w:val="24"/>
                <w:szCs w:val="24"/>
              </w:rPr>
            </w:pPr>
            <w:proofErr w:type="spellStart"/>
            <w:r w:rsidRPr="004745D5">
              <w:rPr>
                <w:rFonts w:ascii="Times New Roman" w:eastAsia="Calibri" w:hAnsi="Times New Roman" w:cs="Times New Roman"/>
                <w:bCs/>
                <w:sz w:val="24"/>
                <w:szCs w:val="24"/>
              </w:rPr>
              <w:t>Relu</w:t>
            </w:r>
            <w:proofErr w:type="spellEnd"/>
          </w:p>
        </w:tc>
      </w:tr>
      <w:tr w:rsidR="007A3404" w:rsidRPr="004745D5" w14:paraId="49A9A8F7" w14:textId="77777777" w:rsidTr="008E353B">
        <w:tc>
          <w:tcPr>
            <w:tcW w:w="4508" w:type="dxa"/>
          </w:tcPr>
          <w:p w14:paraId="672D7746" w14:textId="77777777" w:rsidR="007A3404" w:rsidRPr="004745D5" w:rsidRDefault="007A3404" w:rsidP="008E353B">
            <w:pPr>
              <w:pStyle w:val="Default"/>
              <w:jc w:val="center"/>
            </w:pPr>
            <w:r w:rsidRPr="004745D5">
              <w:t xml:space="preserve">Activation function used in output layer </w:t>
            </w:r>
          </w:p>
        </w:tc>
        <w:tc>
          <w:tcPr>
            <w:tcW w:w="4508" w:type="dxa"/>
          </w:tcPr>
          <w:p w14:paraId="5645AA78" w14:textId="77777777" w:rsidR="007A3404" w:rsidRPr="004745D5" w:rsidRDefault="007A3404" w:rsidP="008E353B">
            <w:pPr>
              <w:spacing w:line="360" w:lineRule="auto"/>
              <w:jc w:val="center"/>
              <w:rPr>
                <w:rFonts w:ascii="Times New Roman" w:eastAsia="Calibri" w:hAnsi="Times New Roman" w:cs="Times New Roman"/>
                <w:bCs/>
                <w:sz w:val="24"/>
                <w:szCs w:val="24"/>
              </w:rPr>
            </w:pPr>
            <w:proofErr w:type="spellStart"/>
            <w:r w:rsidRPr="004745D5">
              <w:rPr>
                <w:rFonts w:ascii="Times New Roman" w:eastAsia="Calibri" w:hAnsi="Times New Roman" w:cs="Times New Roman"/>
                <w:bCs/>
                <w:sz w:val="24"/>
                <w:szCs w:val="24"/>
              </w:rPr>
              <w:t>Softmax</w:t>
            </w:r>
            <w:proofErr w:type="spellEnd"/>
          </w:p>
        </w:tc>
      </w:tr>
      <w:tr w:rsidR="007A3404" w:rsidRPr="004745D5" w14:paraId="4D0A3837" w14:textId="77777777" w:rsidTr="008E353B">
        <w:tc>
          <w:tcPr>
            <w:tcW w:w="4508" w:type="dxa"/>
          </w:tcPr>
          <w:p w14:paraId="0CC3F0BD" w14:textId="77777777" w:rsidR="007A3404" w:rsidRPr="004745D5" w:rsidRDefault="007A3404" w:rsidP="008E353B">
            <w:pPr>
              <w:pStyle w:val="Default"/>
              <w:jc w:val="center"/>
            </w:pPr>
            <w:r w:rsidRPr="004745D5">
              <w:t xml:space="preserve">Optimizer </w:t>
            </w:r>
          </w:p>
        </w:tc>
        <w:tc>
          <w:tcPr>
            <w:tcW w:w="4508" w:type="dxa"/>
          </w:tcPr>
          <w:p w14:paraId="53F73071" w14:textId="77777777" w:rsidR="007A3404" w:rsidRPr="004745D5" w:rsidRDefault="007A3404" w:rsidP="008E353B">
            <w:pPr>
              <w:spacing w:line="360" w:lineRule="auto"/>
              <w:jc w:val="center"/>
              <w:rPr>
                <w:rFonts w:ascii="Times New Roman" w:eastAsia="Calibri" w:hAnsi="Times New Roman" w:cs="Times New Roman"/>
                <w:bCs/>
                <w:sz w:val="24"/>
                <w:szCs w:val="24"/>
              </w:rPr>
            </w:pPr>
            <w:proofErr w:type="spellStart"/>
            <w:r w:rsidRPr="004745D5">
              <w:rPr>
                <w:rFonts w:ascii="Times New Roman" w:eastAsia="Calibri" w:hAnsi="Times New Roman" w:cs="Times New Roman"/>
                <w:bCs/>
                <w:sz w:val="24"/>
                <w:szCs w:val="24"/>
              </w:rPr>
              <w:t>Nadam</w:t>
            </w:r>
            <w:proofErr w:type="spellEnd"/>
          </w:p>
        </w:tc>
      </w:tr>
      <w:tr w:rsidR="007A3404" w:rsidRPr="004745D5" w14:paraId="4A0FA63A" w14:textId="77777777" w:rsidTr="008E353B">
        <w:tc>
          <w:tcPr>
            <w:tcW w:w="4508" w:type="dxa"/>
          </w:tcPr>
          <w:p w14:paraId="1C1B75AB" w14:textId="77777777" w:rsidR="007A3404" w:rsidRPr="004745D5" w:rsidRDefault="007A3404" w:rsidP="008E353B">
            <w:pPr>
              <w:pStyle w:val="Default"/>
              <w:jc w:val="center"/>
            </w:pPr>
            <w:r w:rsidRPr="004745D5">
              <w:t xml:space="preserve">No. of epochs performed </w:t>
            </w:r>
          </w:p>
        </w:tc>
        <w:tc>
          <w:tcPr>
            <w:tcW w:w="4508" w:type="dxa"/>
          </w:tcPr>
          <w:p w14:paraId="647DD2DF" w14:textId="77777777" w:rsidR="007A3404" w:rsidRPr="004745D5" w:rsidRDefault="007A3404" w:rsidP="008E353B">
            <w:pPr>
              <w:spacing w:line="360" w:lineRule="auto"/>
              <w:jc w:val="center"/>
              <w:rPr>
                <w:rFonts w:ascii="Times New Roman" w:eastAsia="Calibri" w:hAnsi="Times New Roman" w:cs="Times New Roman"/>
                <w:bCs/>
                <w:sz w:val="24"/>
                <w:szCs w:val="24"/>
              </w:rPr>
            </w:pPr>
            <w:r w:rsidRPr="004745D5">
              <w:rPr>
                <w:rFonts w:ascii="Times New Roman" w:eastAsia="Calibri" w:hAnsi="Times New Roman" w:cs="Times New Roman"/>
                <w:bCs/>
                <w:sz w:val="24"/>
                <w:szCs w:val="24"/>
              </w:rPr>
              <w:t>130</w:t>
            </w:r>
          </w:p>
        </w:tc>
      </w:tr>
      <w:tr w:rsidR="007A3404" w:rsidRPr="004745D5" w14:paraId="6AC5151E" w14:textId="77777777" w:rsidTr="008E353B">
        <w:tc>
          <w:tcPr>
            <w:tcW w:w="4508" w:type="dxa"/>
          </w:tcPr>
          <w:p w14:paraId="5568EA84" w14:textId="77777777" w:rsidR="007A3404" w:rsidRPr="004745D5" w:rsidRDefault="007A3404" w:rsidP="008E353B">
            <w:pPr>
              <w:pStyle w:val="Default"/>
              <w:jc w:val="center"/>
            </w:pPr>
            <w:r w:rsidRPr="004745D5">
              <w:lastRenderedPageBreak/>
              <w:t>Mini batch size</w:t>
            </w:r>
          </w:p>
        </w:tc>
        <w:tc>
          <w:tcPr>
            <w:tcW w:w="4508" w:type="dxa"/>
          </w:tcPr>
          <w:p w14:paraId="34F9B5ED" w14:textId="77777777" w:rsidR="007A3404" w:rsidRPr="004745D5" w:rsidRDefault="007A3404" w:rsidP="008E353B">
            <w:pPr>
              <w:spacing w:line="360" w:lineRule="auto"/>
              <w:jc w:val="center"/>
              <w:rPr>
                <w:rFonts w:ascii="Times New Roman" w:eastAsia="Calibri" w:hAnsi="Times New Roman" w:cs="Times New Roman"/>
                <w:bCs/>
                <w:sz w:val="24"/>
                <w:szCs w:val="24"/>
              </w:rPr>
            </w:pPr>
            <w:r w:rsidRPr="004745D5">
              <w:rPr>
                <w:rFonts w:ascii="Times New Roman" w:eastAsia="Calibri" w:hAnsi="Times New Roman" w:cs="Times New Roman"/>
                <w:bCs/>
                <w:sz w:val="24"/>
                <w:szCs w:val="24"/>
              </w:rPr>
              <w:t>40</w:t>
            </w:r>
          </w:p>
        </w:tc>
      </w:tr>
      <w:tr w:rsidR="007A3404" w:rsidRPr="004745D5" w14:paraId="7BF82B98" w14:textId="77777777" w:rsidTr="008E353B">
        <w:tc>
          <w:tcPr>
            <w:tcW w:w="4508" w:type="dxa"/>
          </w:tcPr>
          <w:p w14:paraId="25C81FCE" w14:textId="77777777" w:rsidR="007A3404" w:rsidRPr="004745D5" w:rsidRDefault="007A3404" w:rsidP="008E353B">
            <w:pPr>
              <w:pStyle w:val="Default"/>
              <w:jc w:val="center"/>
            </w:pPr>
            <w:r w:rsidRPr="004745D5">
              <w:t xml:space="preserve">Weight initialisation type </w:t>
            </w:r>
          </w:p>
        </w:tc>
        <w:tc>
          <w:tcPr>
            <w:tcW w:w="4508" w:type="dxa"/>
          </w:tcPr>
          <w:p w14:paraId="0978D7B7" w14:textId="77777777" w:rsidR="007A3404" w:rsidRPr="004745D5" w:rsidRDefault="007A3404" w:rsidP="008E353B">
            <w:pPr>
              <w:spacing w:line="360" w:lineRule="auto"/>
              <w:jc w:val="center"/>
              <w:rPr>
                <w:rFonts w:ascii="Times New Roman" w:eastAsia="Calibri" w:hAnsi="Times New Roman" w:cs="Times New Roman"/>
                <w:bCs/>
                <w:sz w:val="24"/>
                <w:szCs w:val="24"/>
              </w:rPr>
            </w:pPr>
            <w:proofErr w:type="spellStart"/>
            <w:r w:rsidRPr="004745D5">
              <w:rPr>
                <w:rFonts w:ascii="Times New Roman" w:eastAsia="Calibri" w:hAnsi="Times New Roman" w:cs="Times New Roman"/>
                <w:bCs/>
                <w:sz w:val="24"/>
                <w:szCs w:val="24"/>
              </w:rPr>
              <w:t>Lecun</w:t>
            </w:r>
            <w:proofErr w:type="spellEnd"/>
            <w:r w:rsidRPr="004745D5">
              <w:rPr>
                <w:rFonts w:ascii="Times New Roman" w:eastAsia="Calibri" w:hAnsi="Times New Roman" w:cs="Times New Roman"/>
                <w:bCs/>
                <w:sz w:val="24"/>
                <w:szCs w:val="24"/>
              </w:rPr>
              <w:t xml:space="preserve"> Uniform</w:t>
            </w:r>
          </w:p>
        </w:tc>
      </w:tr>
      <w:tr w:rsidR="007A3404" w:rsidRPr="004745D5" w14:paraId="1FEB70C4" w14:textId="77777777" w:rsidTr="008E353B">
        <w:tc>
          <w:tcPr>
            <w:tcW w:w="4508" w:type="dxa"/>
          </w:tcPr>
          <w:p w14:paraId="7AAD552F" w14:textId="77777777" w:rsidR="007A3404" w:rsidRPr="004745D5" w:rsidRDefault="007A3404" w:rsidP="008E353B">
            <w:pPr>
              <w:pStyle w:val="Default"/>
              <w:jc w:val="center"/>
            </w:pPr>
            <w:r w:rsidRPr="004745D5">
              <w:t xml:space="preserve">Signals used </w:t>
            </w:r>
          </w:p>
        </w:tc>
        <w:tc>
          <w:tcPr>
            <w:tcW w:w="4508" w:type="dxa"/>
          </w:tcPr>
          <w:p w14:paraId="66A9ECB9" w14:textId="77777777" w:rsidR="007A3404" w:rsidRPr="004745D5" w:rsidRDefault="007A3404" w:rsidP="008E353B">
            <w:pPr>
              <w:spacing w:line="360" w:lineRule="auto"/>
              <w:jc w:val="center"/>
              <w:rPr>
                <w:rFonts w:ascii="Times New Roman" w:eastAsia="Calibri" w:hAnsi="Times New Roman" w:cs="Times New Roman"/>
                <w:bCs/>
                <w:sz w:val="24"/>
                <w:szCs w:val="24"/>
              </w:rPr>
            </w:pPr>
            <w:r w:rsidRPr="004745D5">
              <w:rPr>
                <w:rFonts w:ascii="Times New Roman" w:eastAsia="Calibri" w:hAnsi="Times New Roman" w:cs="Times New Roman"/>
                <w:bCs/>
                <w:sz w:val="24"/>
                <w:szCs w:val="24"/>
              </w:rPr>
              <w:t>All</w:t>
            </w:r>
          </w:p>
        </w:tc>
      </w:tr>
      <w:tr w:rsidR="007A3404" w:rsidRPr="004745D5" w14:paraId="4E902214" w14:textId="77777777" w:rsidTr="008E353B">
        <w:tc>
          <w:tcPr>
            <w:tcW w:w="4508" w:type="dxa"/>
          </w:tcPr>
          <w:p w14:paraId="2651D6D6" w14:textId="77777777" w:rsidR="007A3404" w:rsidRPr="004745D5" w:rsidRDefault="007A3404" w:rsidP="008E353B">
            <w:pPr>
              <w:pStyle w:val="Default"/>
              <w:jc w:val="center"/>
            </w:pPr>
            <w:r w:rsidRPr="004745D5">
              <w:t xml:space="preserve">Frequency considered </w:t>
            </w:r>
          </w:p>
        </w:tc>
        <w:tc>
          <w:tcPr>
            <w:tcW w:w="4508" w:type="dxa"/>
          </w:tcPr>
          <w:p w14:paraId="2CAB9C18" w14:textId="77777777" w:rsidR="007A3404" w:rsidRPr="004745D5" w:rsidRDefault="007A3404" w:rsidP="008E353B">
            <w:pPr>
              <w:spacing w:line="360" w:lineRule="auto"/>
              <w:jc w:val="center"/>
              <w:rPr>
                <w:rFonts w:ascii="Times New Roman" w:eastAsia="Calibri" w:hAnsi="Times New Roman" w:cs="Times New Roman"/>
                <w:bCs/>
                <w:sz w:val="24"/>
                <w:szCs w:val="24"/>
              </w:rPr>
            </w:pPr>
            <w:r w:rsidRPr="004745D5">
              <w:rPr>
                <w:rFonts w:ascii="Times New Roman" w:eastAsia="Calibri" w:hAnsi="Times New Roman" w:cs="Times New Roman"/>
                <w:bCs/>
                <w:sz w:val="24"/>
                <w:szCs w:val="24"/>
              </w:rPr>
              <w:t>30Hz-60Hz</w:t>
            </w:r>
          </w:p>
        </w:tc>
      </w:tr>
    </w:tbl>
    <w:p w14:paraId="4506BCDA" w14:textId="77777777" w:rsidR="007A3404" w:rsidRDefault="007A3404" w:rsidP="00126816">
      <w:pPr>
        <w:spacing w:line="276" w:lineRule="auto"/>
        <w:jc w:val="center"/>
        <w:rPr>
          <w:rFonts w:ascii="Times New Roman" w:hAnsi="Times New Roman" w:cs="Times New Roman"/>
        </w:rPr>
      </w:pPr>
    </w:p>
    <w:p w14:paraId="6AAE2D0B" w14:textId="77777777" w:rsidR="00126816" w:rsidRPr="00CE311F" w:rsidRDefault="00126816" w:rsidP="0074424B">
      <w:pPr>
        <w:spacing w:line="276" w:lineRule="auto"/>
        <w:jc w:val="both"/>
        <w:rPr>
          <w:rFonts w:ascii="Times New Roman" w:hAnsi="Times New Roman" w:cs="Times New Roman"/>
        </w:rPr>
      </w:pPr>
    </w:p>
    <w:p w14:paraId="5DFAA84B" w14:textId="284AC337" w:rsidR="00476472" w:rsidRPr="004745D5" w:rsidRDefault="00476472" w:rsidP="00476472">
      <w:pPr>
        <w:spacing w:line="276" w:lineRule="auto"/>
        <w:jc w:val="both"/>
        <w:rPr>
          <w:rFonts w:ascii="Times New Roman" w:hAnsi="Times New Roman" w:cs="Times New Roman"/>
          <w:b/>
          <w:bCs/>
          <w:i/>
          <w:iCs/>
          <w:sz w:val="26"/>
          <w:szCs w:val="26"/>
        </w:rPr>
      </w:pPr>
      <w:r w:rsidRPr="004745D5">
        <w:rPr>
          <w:rFonts w:ascii="Times New Roman" w:hAnsi="Times New Roman" w:cs="Times New Roman"/>
          <w:b/>
          <w:bCs/>
          <w:i/>
          <w:iCs/>
          <w:sz w:val="26"/>
          <w:szCs w:val="26"/>
        </w:rPr>
        <w:t>4.</w:t>
      </w:r>
      <w:r w:rsidR="007B4C88">
        <w:rPr>
          <w:rFonts w:ascii="Times New Roman" w:hAnsi="Times New Roman" w:cs="Times New Roman"/>
          <w:b/>
          <w:bCs/>
          <w:i/>
          <w:iCs/>
          <w:sz w:val="26"/>
          <w:szCs w:val="26"/>
        </w:rPr>
        <w:t>5</w:t>
      </w:r>
      <w:r w:rsidRPr="004745D5">
        <w:rPr>
          <w:rFonts w:ascii="Times New Roman" w:hAnsi="Times New Roman" w:cs="Times New Roman"/>
          <w:b/>
          <w:bCs/>
          <w:i/>
          <w:iCs/>
          <w:sz w:val="26"/>
          <w:szCs w:val="26"/>
        </w:rPr>
        <w:t xml:space="preserve">. </w:t>
      </w:r>
      <w:bookmarkStart w:id="22" w:name="_Hlk136368789"/>
      <w:r w:rsidRPr="004745D5">
        <w:rPr>
          <w:rFonts w:ascii="Times New Roman" w:hAnsi="Times New Roman" w:cs="Times New Roman"/>
          <w:b/>
          <w:bCs/>
          <w:i/>
          <w:iCs/>
          <w:sz w:val="26"/>
          <w:szCs w:val="26"/>
        </w:rPr>
        <w:t xml:space="preserve">Steps for tunning the </w:t>
      </w:r>
      <w:r w:rsidR="00361FB6" w:rsidRPr="004745D5">
        <w:rPr>
          <w:rFonts w:ascii="Times New Roman" w:hAnsi="Times New Roman" w:cs="Times New Roman"/>
          <w:b/>
          <w:bCs/>
          <w:i/>
          <w:iCs/>
          <w:sz w:val="26"/>
          <w:szCs w:val="26"/>
        </w:rPr>
        <w:t>O</w:t>
      </w:r>
      <w:r w:rsidRPr="004745D5">
        <w:rPr>
          <w:rFonts w:ascii="Times New Roman" w:hAnsi="Times New Roman" w:cs="Times New Roman"/>
          <w:b/>
          <w:bCs/>
          <w:i/>
          <w:iCs/>
          <w:sz w:val="26"/>
          <w:szCs w:val="26"/>
        </w:rPr>
        <w:t>ne-</w:t>
      </w:r>
      <w:r w:rsidR="00361FB6" w:rsidRPr="004745D5">
        <w:rPr>
          <w:rFonts w:ascii="Times New Roman" w:hAnsi="Times New Roman" w:cs="Times New Roman"/>
          <w:b/>
          <w:bCs/>
          <w:i/>
          <w:iCs/>
          <w:sz w:val="26"/>
          <w:szCs w:val="26"/>
        </w:rPr>
        <w:t>D</w:t>
      </w:r>
      <w:r w:rsidRPr="004745D5">
        <w:rPr>
          <w:rFonts w:ascii="Times New Roman" w:hAnsi="Times New Roman" w:cs="Times New Roman"/>
          <w:b/>
          <w:bCs/>
          <w:i/>
          <w:iCs/>
          <w:sz w:val="26"/>
          <w:szCs w:val="26"/>
        </w:rPr>
        <w:t xml:space="preserve">imensional </w:t>
      </w:r>
      <w:r w:rsidR="00361FB6" w:rsidRPr="004745D5">
        <w:rPr>
          <w:rFonts w:ascii="Times New Roman" w:hAnsi="Times New Roman" w:cs="Times New Roman"/>
          <w:b/>
          <w:bCs/>
          <w:i/>
          <w:iCs/>
          <w:sz w:val="26"/>
          <w:szCs w:val="26"/>
        </w:rPr>
        <w:t>C</w:t>
      </w:r>
      <w:r w:rsidRPr="004745D5">
        <w:rPr>
          <w:rFonts w:ascii="Times New Roman" w:hAnsi="Times New Roman" w:cs="Times New Roman"/>
          <w:b/>
          <w:bCs/>
          <w:i/>
          <w:iCs/>
          <w:sz w:val="26"/>
          <w:szCs w:val="26"/>
        </w:rPr>
        <w:t xml:space="preserve">onvolution </w:t>
      </w:r>
      <w:r w:rsidR="00361FB6" w:rsidRPr="004745D5">
        <w:rPr>
          <w:rFonts w:ascii="Times New Roman" w:hAnsi="Times New Roman" w:cs="Times New Roman"/>
          <w:b/>
          <w:bCs/>
          <w:i/>
          <w:iCs/>
          <w:sz w:val="26"/>
          <w:szCs w:val="26"/>
        </w:rPr>
        <w:t>N</w:t>
      </w:r>
      <w:r w:rsidRPr="004745D5">
        <w:rPr>
          <w:rFonts w:ascii="Times New Roman" w:hAnsi="Times New Roman" w:cs="Times New Roman"/>
          <w:b/>
          <w:bCs/>
          <w:i/>
          <w:iCs/>
          <w:sz w:val="26"/>
          <w:szCs w:val="26"/>
        </w:rPr>
        <w:t xml:space="preserve">eural </w:t>
      </w:r>
      <w:r w:rsidR="00361FB6" w:rsidRPr="004745D5">
        <w:rPr>
          <w:rFonts w:ascii="Times New Roman" w:hAnsi="Times New Roman" w:cs="Times New Roman"/>
          <w:b/>
          <w:bCs/>
          <w:i/>
          <w:iCs/>
          <w:sz w:val="26"/>
          <w:szCs w:val="26"/>
        </w:rPr>
        <w:t>N</w:t>
      </w:r>
      <w:r w:rsidRPr="004745D5">
        <w:rPr>
          <w:rFonts w:ascii="Times New Roman" w:hAnsi="Times New Roman" w:cs="Times New Roman"/>
          <w:b/>
          <w:bCs/>
          <w:i/>
          <w:iCs/>
          <w:sz w:val="26"/>
          <w:szCs w:val="26"/>
        </w:rPr>
        <w:t xml:space="preserve">etwork </w:t>
      </w:r>
      <w:bookmarkEnd w:id="22"/>
    </w:p>
    <w:p w14:paraId="24EFDFA0" w14:textId="6F05F0A9" w:rsidR="009D7B69" w:rsidRPr="004745D5" w:rsidRDefault="00476472" w:rsidP="00982288">
      <w:pPr>
        <w:spacing w:line="276" w:lineRule="auto"/>
        <w:jc w:val="both"/>
        <w:rPr>
          <w:rFonts w:ascii="Times New Roman" w:hAnsi="Times New Roman" w:cs="Times New Roman"/>
          <w:sz w:val="24"/>
          <w:szCs w:val="24"/>
        </w:rPr>
      </w:pPr>
      <w:r w:rsidRPr="004745D5">
        <w:rPr>
          <w:rFonts w:ascii="Times New Roman" w:hAnsi="Times New Roman" w:cs="Times New Roman"/>
          <w:sz w:val="24"/>
          <w:szCs w:val="24"/>
        </w:rPr>
        <w:t xml:space="preserve">The tuning process for a 1D CNN model involves adjusting various hyperparameters to improve its performance. These hyperparameters include the number and size of filters, the filter stride, activation functions, pooling layers, learning rate, batch size, and the number of epochs. We have used two convolution layer and pooling layer in which each convolution layer has 250 filters with the kernel size 3. After flattening, we have used the 4 dense </w:t>
      </w:r>
      <w:proofErr w:type="gramStart"/>
      <w:r w:rsidRPr="004745D5">
        <w:rPr>
          <w:rFonts w:ascii="Times New Roman" w:hAnsi="Times New Roman" w:cs="Times New Roman"/>
          <w:sz w:val="24"/>
          <w:szCs w:val="24"/>
        </w:rPr>
        <w:t>layer</w:t>
      </w:r>
      <w:proofErr w:type="gramEnd"/>
      <w:r w:rsidRPr="004745D5">
        <w:rPr>
          <w:rFonts w:ascii="Times New Roman" w:hAnsi="Times New Roman" w:cs="Times New Roman"/>
          <w:sz w:val="24"/>
          <w:szCs w:val="24"/>
        </w:rPr>
        <w:t xml:space="preserve"> in which different number of neurons found outperformed. The number of neurons used in the dense layer are 130, 100, 85, 45. Figure</w:t>
      </w:r>
      <w:r w:rsidR="007A3404" w:rsidRPr="004745D5">
        <w:rPr>
          <w:rFonts w:ascii="Times New Roman" w:hAnsi="Times New Roman" w:cs="Times New Roman"/>
          <w:sz w:val="24"/>
          <w:szCs w:val="24"/>
        </w:rPr>
        <w:t xml:space="preserve"> 16</w:t>
      </w:r>
      <w:r w:rsidRPr="004745D5">
        <w:rPr>
          <w:rFonts w:ascii="Times New Roman" w:hAnsi="Times New Roman" w:cs="Times New Roman"/>
          <w:sz w:val="24"/>
          <w:szCs w:val="24"/>
        </w:rPr>
        <w:t xml:space="preserve"> depicted the schematic diagram of one-dimensional convolution neural network.</w:t>
      </w:r>
    </w:p>
    <w:p w14:paraId="3C8CDB73" w14:textId="77777777" w:rsidR="00476472" w:rsidRDefault="00476472" w:rsidP="00476472">
      <w:pPr>
        <w:jc w:val="center"/>
      </w:pPr>
      <w:r>
        <w:rPr>
          <w:noProof/>
        </w:rPr>
        <w:drawing>
          <wp:inline distT="0" distB="0" distL="0" distR="0" wp14:anchorId="57F8C445" wp14:editId="10884DBE">
            <wp:extent cx="2729671" cy="28046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DCNN.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759116" cy="2834927"/>
                    </a:xfrm>
                    <a:prstGeom prst="rect">
                      <a:avLst/>
                    </a:prstGeom>
                  </pic:spPr>
                </pic:pic>
              </a:graphicData>
            </a:graphic>
          </wp:inline>
        </w:drawing>
      </w:r>
    </w:p>
    <w:p w14:paraId="02CB9AA8" w14:textId="10942581" w:rsidR="00476472" w:rsidRPr="004745D5" w:rsidRDefault="00476472" w:rsidP="00476472">
      <w:pPr>
        <w:jc w:val="center"/>
        <w:rPr>
          <w:rFonts w:ascii="Times New Roman" w:hAnsi="Times New Roman" w:cs="Times New Roman"/>
        </w:rPr>
      </w:pPr>
      <w:r w:rsidRPr="004745D5">
        <w:rPr>
          <w:rFonts w:ascii="Times New Roman" w:hAnsi="Times New Roman" w:cs="Times New Roman"/>
          <w:i/>
          <w:sz w:val="24"/>
          <w:szCs w:val="24"/>
        </w:rPr>
        <w:t>Figure 1</w:t>
      </w:r>
      <w:r w:rsidR="007A3404" w:rsidRPr="004745D5">
        <w:rPr>
          <w:rFonts w:ascii="Times New Roman" w:hAnsi="Times New Roman" w:cs="Times New Roman"/>
          <w:i/>
          <w:sz w:val="24"/>
          <w:szCs w:val="24"/>
        </w:rPr>
        <w:t>6</w:t>
      </w:r>
      <w:r w:rsidRPr="004745D5">
        <w:rPr>
          <w:rFonts w:ascii="Times New Roman" w:hAnsi="Times New Roman" w:cs="Times New Roman"/>
          <w:i/>
          <w:sz w:val="24"/>
          <w:szCs w:val="24"/>
        </w:rPr>
        <w:t xml:space="preserve">: </w:t>
      </w:r>
      <w:r w:rsidR="00C25211" w:rsidRPr="004745D5">
        <w:rPr>
          <w:rFonts w:ascii="Times New Roman" w:hAnsi="Times New Roman" w:cs="Times New Roman"/>
          <w:i/>
          <w:sz w:val="24"/>
          <w:szCs w:val="24"/>
        </w:rPr>
        <w:t>Structure</w:t>
      </w:r>
      <w:r w:rsidR="009A2CB4" w:rsidRPr="004745D5">
        <w:rPr>
          <w:rFonts w:ascii="Times New Roman" w:hAnsi="Times New Roman" w:cs="Times New Roman"/>
          <w:i/>
          <w:sz w:val="24"/>
          <w:szCs w:val="24"/>
        </w:rPr>
        <w:t xml:space="preserve"> of </w:t>
      </w:r>
      <w:r w:rsidRPr="004745D5">
        <w:rPr>
          <w:rFonts w:ascii="Times New Roman" w:hAnsi="Times New Roman" w:cs="Times New Roman"/>
          <w:i/>
          <w:sz w:val="24"/>
          <w:szCs w:val="24"/>
        </w:rPr>
        <w:t>One-dimensional convolution neural network</w:t>
      </w:r>
      <w:r w:rsidRPr="004745D5">
        <w:rPr>
          <w:rFonts w:ascii="Times New Roman" w:hAnsi="Times New Roman" w:cs="Times New Roman"/>
        </w:rPr>
        <w:t xml:space="preserve"> </w:t>
      </w:r>
    </w:p>
    <w:p w14:paraId="68BD815F" w14:textId="422A8F03" w:rsidR="00C52AC9" w:rsidRPr="004745D5" w:rsidRDefault="009A2CB4" w:rsidP="00C52AC9">
      <w:pPr>
        <w:jc w:val="both"/>
        <w:rPr>
          <w:rFonts w:ascii="Times New Roman" w:hAnsi="Times New Roman" w:cs="Times New Roman"/>
          <w:color w:val="FF0000"/>
          <w:sz w:val="24"/>
          <w:szCs w:val="24"/>
        </w:rPr>
      </w:pPr>
      <w:r w:rsidRPr="004745D5">
        <w:rPr>
          <w:rFonts w:ascii="Times New Roman" w:hAnsi="Times New Roman" w:cs="Times New Roman"/>
          <w:sz w:val="24"/>
          <w:szCs w:val="24"/>
        </w:rPr>
        <w:t xml:space="preserve">It took many numbers of iteration to reach the best accuracy. Firstly, we began with the one filter and </w:t>
      </w:r>
      <w:proofErr w:type="gramStart"/>
      <w:r w:rsidR="004E30F8" w:rsidRPr="004745D5">
        <w:rPr>
          <w:rFonts w:ascii="Times New Roman" w:hAnsi="Times New Roman" w:cs="Times New Roman"/>
          <w:sz w:val="24"/>
          <w:szCs w:val="24"/>
        </w:rPr>
        <w:t>The</w:t>
      </w:r>
      <w:proofErr w:type="gramEnd"/>
      <w:r w:rsidR="004E30F8" w:rsidRPr="004745D5">
        <w:rPr>
          <w:rFonts w:ascii="Times New Roman" w:hAnsi="Times New Roman" w:cs="Times New Roman"/>
          <w:sz w:val="24"/>
          <w:szCs w:val="24"/>
        </w:rPr>
        <w:t xml:space="preserve"> process of attaining the optimal accuracy involved conducting multiple iterations. Initially, a configuration consisting of one filter and one dense layer was implemented, but it did not yield satisfactory results. Subsequently, a systematic exploration of various parameters was undertaken, encompassing factors such as learning rate, filter selection, number of dense layers and neurons, epochs, and activation functions. Through this iterative refinement process, the aim was to identify the combination of parameters that would ultimately deliver the highest level of accuracy. </w:t>
      </w:r>
      <w:r w:rsidR="00A64F3A" w:rsidRPr="004745D5">
        <w:rPr>
          <w:rFonts w:ascii="Times New Roman" w:hAnsi="Times New Roman" w:cs="Times New Roman"/>
          <w:sz w:val="24"/>
          <w:szCs w:val="24"/>
        </w:rPr>
        <w:t>Table</w:t>
      </w:r>
      <w:r w:rsidR="00C52AC9" w:rsidRPr="004745D5">
        <w:rPr>
          <w:rFonts w:ascii="Times New Roman" w:hAnsi="Times New Roman" w:cs="Times New Roman"/>
          <w:sz w:val="24"/>
          <w:szCs w:val="24"/>
        </w:rPr>
        <w:t xml:space="preserve"> </w:t>
      </w:r>
      <w:r w:rsidR="007A3404" w:rsidRPr="004745D5">
        <w:rPr>
          <w:rFonts w:ascii="Times New Roman" w:hAnsi="Times New Roman" w:cs="Times New Roman"/>
          <w:sz w:val="24"/>
          <w:szCs w:val="24"/>
        </w:rPr>
        <w:t>8</w:t>
      </w:r>
      <w:r w:rsidR="00A64F3A" w:rsidRPr="004745D5">
        <w:rPr>
          <w:rFonts w:ascii="Times New Roman" w:hAnsi="Times New Roman" w:cs="Times New Roman"/>
          <w:sz w:val="24"/>
          <w:szCs w:val="24"/>
        </w:rPr>
        <w:t xml:space="preserve"> is showing the path to reach the best performed model.</w:t>
      </w:r>
      <w:r w:rsidRPr="004745D5">
        <w:rPr>
          <w:rFonts w:ascii="Times New Roman" w:hAnsi="Times New Roman" w:cs="Times New Roman"/>
          <w:color w:val="FF0000"/>
          <w:sz w:val="24"/>
          <w:szCs w:val="24"/>
        </w:rPr>
        <w:t xml:space="preserve">  </w:t>
      </w:r>
    </w:p>
    <w:p w14:paraId="65EF123C" w14:textId="66305F1B" w:rsidR="00C52AC9" w:rsidRPr="00C52AC9" w:rsidRDefault="00C52AC9" w:rsidP="00C52AC9">
      <w:pPr>
        <w:jc w:val="both"/>
        <w:rPr>
          <w:rFonts w:ascii="Times New Roman" w:hAnsi="Times New Roman" w:cs="Times New Roman"/>
        </w:rPr>
        <w:sectPr w:rsidR="00C52AC9" w:rsidRPr="00C52AC9">
          <w:footerReference w:type="default" r:id="rId74"/>
          <w:pgSz w:w="11906" w:h="16838"/>
          <w:pgMar w:top="1440" w:right="1440" w:bottom="1440" w:left="1440" w:header="708" w:footer="708" w:gutter="0"/>
          <w:cols w:space="708"/>
          <w:docGrid w:linePitch="360"/>
        </w:sectPr>
      </w:pPr>
    </w:p>
    <w:p w14:paraId="7A158DE5" w14:textId="1821432D" w:rsidR="00A64F3A" w:rsidRPr="004745D5" w:rsidRDefault="00A64F3A" w:rsidP="00A64F3A">
      <w:pPr>
        <w:jc w:val="center"/>
        <w:rPr>
          <w:rFonts w:ascii="Times New Roman" w:hAnsi="Times New Roman" w:cs="Times New Roman"/>
          <w:i/>
          <w:sz w:val="24"/>
          <w:szCs w:val="24"/>
        </w:rPr>
      </w:pPr>
      <w:r w:rsidRPr="004745D5">
        <w:rPr>
          <w:rFonts w:ascii="Times New Roman" w:hAnsi="Times New Roman" w:cs="Times New Roman"/>
          <w:i/>
          <w:sz w:val="24"/>
          <w:szCs w:val="24"/>
        </w:rPr>
        <w:lastRenderedPageBreak/>
        <w:t>Table</w:t>
      </w:r>
      <w:r w:rsidR="00C52AC9" w:rsidRPr="004745D5">
        <w:rPr>
          <w:rFonts w:ascii="Times New Roman" w:hAnsi="Times New Roman" w:cs="Times New Roman"/>
          <w:i/>
          <w:sz w:val="24"/>
          <w:szCs w:val="24"/>
        </w:rPr>
        <w:t xml:space="preserve"> </w:t>
      </w:r>
      <w:r w:rsidR="007A3404" w:rsidRPr="004745D5">
        <w:rPr>
          <w:rFonts w:ascii="Times New Roman" w:hAnsi="Times New Roman" w:cs="Times New Roman"/>
          <w:i/>
          <w:sz w:val="24"/>
          <w:szCs w:val="24"/>
        </w:rPr>
        <w:t>8:</w:t>
      </w:r>
      <w:r w:rsidRPr="004745D5">
        <w:rPr>
          <w:rFonts w:ascii="Times New Roman" w:hAnsi="Times New Roman" w:cs="Times New Roman"/>
          <w:i/>
          <w:sz w:val="24"/>
          <w:szCs w:val="24"/>
        </w:rPr>
        <w:t xml:space="preserve"> </w:t>
      </w:r>
      <w:r w:rsidR="004E30F8" w:rsidRPr="004745D5">
        <w:rPr>
          <w:rFonts w:ascii="Times New Roman" w:hAnsi="Times New Roman" w:cs="Times New Roman"/>
          <w:i/>
          <w:sz w:val="24"/>
          <w:szCs w:val="24"/>
        </w:rPr>
        <w:t>Iteration for the best parameters in 1D CNN</w:t>
      </w:r>
    </w:p>
    <w:tbl>
      <w:tblPr>
        <w:tblStyle w:val="TableGrid"/>
        <w:tblW w:w="14371" w:type="dxa"/>
        <w:tblLook w:val="04A0" w:firstRow="1" w:lastRow="0" w:firstColumn="1" w:lastColumn="0" w:noHBand="0" w:noVBand="1"/>
      </w:tblPr>
      <w:tblGrid>
        <w:gridCol w:w="1439"/>
        <w:gridCol w:w="1269"/>
        <w:gridCol w:w="1269"/>
        <w:gridCol w:w="1176"/>
        <w:gridCol w:w="1101"/>
        <w:gridCol w:w="2322"/>
        <w:gridCol w:w="1278"/>
        <w:gridCol w:w="1459"/>
        <w:gridCol w:w="1529"/>
        <w:gridCol w:w="1529"/>
      </w:tblGrid>
      <w:tr w:rsidR="004745D5" w:rsidRPr="004745D5" w14:paraId="1AE1D92C" w14:textId="77777777" w:rsidTr="006209D2">
        <w:trPr>
          <w:trHeight w:val="475"/>
        </w:trPr>
        <w:tc>
          <w:tcPr>
            <w:tcW w:w="1439" w:type="dxa"/>
            <w:vMerge w:val="restart"/>
            <w:noWrap/>
            <w:hideMark/>
          </w:tcPr>
          <w:p w14:paraId="2FB1212B" w14:textId="2C60FCFC" w:rsidR="004745D5" w:rsidRPr="004745D5" w:rsidRDefault="004745D5" w:rsidP="00886293">
            <w:pPr>
              <w:rPr>
                <w:rFonts w:ascii="Times New Roman" w:hAnsi="Times New Roman" w:cs="Times New Roman"/>
                <w:sz w:val="24"/>
                <w:szCs w:val="24"/>
              </w:rPr>
            </w:pPr>
          </w:p>
          <w:p w14:paraId="0730BE73" w14:textId="77777777" w:rsidR="004745D5" w:rsidRPr="004745D5" w:rsidRDefault="004745D5" w:rsidP="00A64F3A">
            <w:pPr>
              <w:jc w:val="center"/>
              <w:rPr>
                <w:rFonts w:ascii="Times New Roman" w:hAnsi="Times New Roman" w:cs="Times New Roman"/>
                <w:sz w:val="24"/>
                <w:szCs w:val="24"/>
              </w:rPr>
            </w:pPr>
            <w:r w:rsidRPr="004745D5">
              <w:rPr>
                <w:rFonts w:ascii="Times New Roman" w:hAnsi="Times New Roman" w:cs="Times New Roman"/>
                <w:sz w:val="24"/>
                <w:szCs w:val="24"/>
              </w:rPr>
              <w:t>Iterations</w:t>
            </w:r>
          </w:p>
          <w:p w14:paraId="1FD607D2" w14:textId="4C5C5BB4" w:rsidR="004745D5" w:rsidRPr="004745D5" w:rsidRDefault="004745D5" w:rsidP="00886293">
            <w:pPr>
              <w:rPr>
                <w:rFonts w:ascii="Times New Roman" w:hAnsi="Times New Roman" w:cs="Times New Roman"/>
                <w:sz w:val="24"/>
                <w:szCs w:val="24"/>
              </w:rPr>
            </w:pPr>
            <w:r>
              <w:rPr>
                <w:rFonts w:ascii="Times New Roman" w:hAnsi="Times New Roman" w:cs="Times New Roman"/>
                <w:sz w:val="24"/>
                <w:szCs w:val="24"/>
              </w:rPr>
              <w:t xml:space="preserve">     </w:t>
            </w:r>
            <w:r w:rsidRPr="004745D5">
              <w:rPr>
                <w:rFonts w:ascii="Times New Roman" w:hAnsi="Times New Roman" w:cs="Times New Roman"/>
                <w:sz w:val="24"/>
                <w:szCs w:val="24"/>
              </w:rPr>
              <w:t>S.no.</w:t>
            </w:r>
          </w:p>
        </w:tc>
        <w:tc>
          <w:tcPr>
            <w:tcW w:w="3714" w:type="dxa"/>
            <w:gridSpan w:val="3"/>
          </w:tcPr>
          <w:p w14:paraId="0C96F0E6" w14:textId="77777777" w:rsidR="00EB0DCC" w:rsidRDefault="00EB0DCC" w:rsidP="00A64F3A">
            <w:pPr>
              <w:jc w:val="center"/>
              <w:rPr>
                <w:rFonts w:ascii="Times New Roman" w:hAnsi="Times New Roman" w:cs="Times New Roman"/>
                <w:sz w:val="24"/>
                <w:szCs w:val="24"/>
              </w:rPr>
            </w:pPr>
          </w:p>
          <w:p w14:paraId="395237AD" w14:textId="606E8FFE" w:rsidR="004745D5" w:rsidRPr="004745D5" w:rsidRDefault="004745D5" w:rsidP="00A64F3A">
            <w:pPr>
              <w:jc w:val="center"/>
              <w:rPr>
                <w:rFonts w:ascii="Times New Roman" w:hAnsi="Times New Roman" w:cs="Times New Roman"/>
                <w:sz w:val="24"/>
                <w:szCs w:val="24"/>
              </w:rPr>
            </w:pPr>
            <w:r w:rsidRPr="004745D5">
              <w:rPr>
                <w:rFonts w:ascii="Times New Roman" w:hAnsi="Times New Roman" w:cs="Times New Roman"/>
                <w:sz w:val="24"/>
                <w:szCs w:val="24"/>
              </w:rPr>
              <w:t>CNN</w:t>
            </w:r>
          </w:p>
        </w:tc>
        <w:tc>
          <w:tcPr>
            <w:tcW w:w="3423" w:type="dxa"/>
            <w:gridSpan w:val="2"/>
            <w:noWrap/>
            <w:hideMark/>
          </w:tcPr>
          <w:p w14:paraId="73D228A7" w14:textId="77777777" w:rsidR="00EB0DCC" w:rsidRDefault="00EB0DCC" w:rsidP="00A64F3A">
            <w:pPr>
              <w:jc w:val="center"/>
              <w:rPr>
                <w:rFonts w:ascii="Times New Roman" w:hAnsi="Times New Roman" w:cs="Times New Roman"/>
                <w:sz w:val="24"/>
                <w:szCs w:val="24"/>
              </w:rPr>
            </w:pPr>
          </w:p>
          <w:p w14:paraId="222EC583" w14:textId="5AE08EC6" w:rsidR="004745D5" w:rsidRPr="004745D5" w:rsidRDefault="004745D5" w:rsidP="00A64F3A">
            <w:pPr>
              <w:jc w:val="center"/>
              <w:rPr>
                <w:rFonts w:ascii="Times New Roman" w:hAnsi="Times New Roman" w:cs="Times New Roman"/>
                <w:sz w:val="24"/>
                <w:szCs w:val="24"/>
              </w:rPr>
            </w:pPr>
            <w:r w:rsidRPr="004745D5">
              <w:rPr>
                <w:rFonts w:ascii="Times New Roman" w:hAnsi="Times New Roman" w:cs="Times New Roman"/>
                <w:sz w:val="24"/>
                <w:szCs w:val="24"/>
              </w:rPr>
              <w:t>ANN</w:t>
            </w:r>
          </w:p>
        </w:tc>
        <w:tc>
          <w:tcPr>
            <w:tcW w:w="5795" w:type="dxa"/>
            <w:gridSpan w:val="4"/>
            <w:noWrap/>
            <w:hideMark/>
          </w:tcPr>
          <w:p w14:paraId="38792734" w14:textId="77777777" w:rsidR="004745D5" w:rsidRPr="004745D5" w:rsidRDefault="004745D5" w:rsidP="00886293">
            <w:pPr>
              <w:rPr>
                <w:rFonts w:ascii="Times New Roman" w:hAnsi="Times New Roman" w:cs="Times New Roman"/>
                <w:sz w:val="24"/>
                <w:szCs w:val="24"/>
              </w:rPr>
            </w:pPr>
          </w:p>
        </w:tc>
      </w:tr>
      <w:tr w:rsidR="004745D5" w:rsidRPr="004745D5" w14:paraId="0AC0AE2F" w14:textId="77777777" w:rsidTr="004745D5">
        <w:trPr>
          <w:trHeight w:val="475"/>
        </w:trPr>
        <w:tc>
          <w:tcPr>
            <w:tcW w:w="1439" w:type="dxa"/>
            <w:vMerge/>
            <w:noWrap/>
            <w:hideMark/>
          </w:tcPr>
          <w:p w14:paraId="65553A4F" w14:textId="2C16F138" w:rsidR="004745D5" w:rsidRPr="004745D5" w:rsidRDefault="004745D5" w:rsidP="00886293">
            <w:pPr>
              <w:rPr>
                <w:rFonts w:ascii="Times New Roman" w:hAnsi="Times New Roman" w:cs="Times New Roman"/>
                <w:sz w:val="24"/>
                <w:szCs w:val="24"/>
              </w:rPr>
            </w:pPr>
          </w:p>
        </w:tc>
        <w:tc>
          <w:tcPr>
            <w:tcW w:w="1269" w:type="dxa"/>
          </w:tcPr>
          <w:p w14:paraId="5DDF60F4" w14:textId="61A4528E" w:rsidR="004745D5" w:rsidRPr="004745D5" w:rsidRDefault="004745D5" w:rsidP="00886293">
            <w:pPr>
              <w:rPr>
                <w:rFonts w:ascii="Times New Roman" w:hAnsi="Times New Roman" w:cs="Times New Roman"/>
                <w:sz w:val="24"/>
                <w:szCs w:val="24"/>
              </w:rPr>
            </w:pPr>
            <w:r w:rsidRPr="004745D5">
              <w:rPr>
                <w:rFonts w:ascii="Times New Roman" w:hAnsi="Times New Roman" w:cs="Times New Roman"/>
                <w:sz w:val="24"/>
                <w:szCs w:val="24"/>
              </w:rPr>
              <w:t>Filter Number</w:t>
            </w:r>
          </w:p>
        </w:tc>
        <w:tc>
          <w:tcPr>
            <w:tcW w:w="1269" w:type="dxa"/>
            <w:noWrap/>
            <w:hideMark/>
          </w:tcPr>
          <w:p w14:paraId="11AAD3ED" w14:textId="22A638D7" w:rsidR="004745D5" w:rsidRPr="004745D5" w:rsidRDefault="004745D5" w:rsidP="00886293">
            <w:pPr>
              <w:rPr>
                <w:rFonts w:ascii="Times New Roman" w:hAnsi="Times New Roman" w:cs="Times New Roman"/>
                <w:sz w:val="24"/>
                <w:szCs w:val="24"/>
              </w:rPr>
            </w:pPr>
            <w:r w:rsidRPr="004745D5">
              <w:rPr>
                <w:rFonts w:ascii="Times New Roman" w:hAnsi="Times New Roman" w:cs="Times New Roman"/>
                <w:sz w:val="24"/>
                <w:szCs w:val="24"/>
              </w:rPr>
              <w:t>Filter size</w:t>
            </w:r>
          </w:p>
        </w:tc>
        <w:tc>
          <w:tcPr>
            <w:tcW w:w="1176" w:type="dxa"/>
            <w:noWrap/>
            <w:hideMark/>
          </w:tcPr>
          <w:p w14:paraId="6190DBCD" w14:textId="77777777" w:rsidR="004745D5" w:rsidRPr="004745D5" w:rsidRDefault="004745D5" w:rsidP="00886293">
            <w:pPr>
              <w:rPr>
                <w:rFonts w:ascii="Times New Roman" w:hAnsi="Times New Roman" w:cs="Times New Roman"/>
                <w:sz w:val="24"/>
                <w:szCs w:val="24"/>
              </w:rPr>
            </w:pPr>
            <w:r w:rsidRPr="004745D5">
              <w:rPr>
                <w:rFonts w:ascii="Times New Roman" w:hAnsi="Times New Roman" w:cs="Times New Roman"/>
                <w:sz w:val="24"/>
                <w:szCs w:val="24"/>
              </w:rPr>
              <w:t>Kernel size</w:t>
            </w:r>
          </w:p>
        </w:tc>
        <w:tc>
          <w:tcPr>
            <w:tcW w:w="1101" w:type="dxa"/>
            <w:noWrap/>
            <w:hideMark/>
          </w:tcPr>
          <w:p w14:paraId="0D4D23DD" w14:textId="77777777" w:rsidR="004745D5" w:rsidRPr="004745D5" w:rsidRDefault="004745D5" w:rsidP="00886293">
            <w:pPr>
              <w:rPr>
                <w:rFonts w:ascii="Times New Roman" w:hAnsi="Times New Roman" w:cs="Times New Roman"/>
                <w:sz w:val="24"/>
                <w:szCs w:val="24"/>
              </w:rPr>
            </w:pPr>
            <w:r w:rsidRPr="004745D5">
              <w:rPr>
                <w:rFonts w:ascii="Times New Roman" w:hAnsi="Times New Roman" w:cs="Times New Roman"/>
                <w:sz w:val="24"/>
                <w:szCs w:val="24"/>
              </w:rPr>
              <w:t>Dense layer</w:t>
            </w:r>
          </w:p>
        </w:tc>
        <w:tc>
          <w:tcPr>
            <w:tcW w:w="2322" w:type="dxa"/>
            <w:noWrap/>
            <w:hideMark/>
          </w:tcPr>
          <w:p w14:paraId="63658756" w14:textId="28ECC960" w:rsidR="004745D5" w:rsidRPr="004745D5" w:rsidRDefault="004745D5" w:rsidP="00886293">
            <w:pPr>
              <w:rPr>
                <w:rFonts w:ascii="Times New Roman" w:hAnsi="Times New Roman" w:cs="Times New Roman"/>
                <w:sz w:val="24"/>
                <w:szCs w:val="24"/>
              </w:rPr>
            </w:pPr>
            <w:r w:rsidRPr="004745D5">
              <w:rPr>
                <w:rFonts w:ascii="Times New Roman" w:hAnsi="Times New Roman" w:cs="Times New Roman"/>
                <w:sz w:val="24"/>
                <w:szCs w:val="24"/>
              </w:rPr>
              <w:t>Number of Neurons</w:t>
            </w:r>
          </w:p>
        </w:tc>
        <w:tc>
          <w:tcPr>
            <w:tcW w:w="1278" w:type="dxa"/>
            <w:noWrap/>
            <w:hideMark/>
          </w:tcPr>
          <w:p w14:paraId="4905D4F8" w14:textId="77777777" w:rsidR="004745D5" w:rsidRPr="004745D5" w:rsidRDefault="004745D5" w:rsidP="00886293">
            <w:pPr>
              <w:rPr>
                <w:rFonts w:ascii="Times New Roman" w:hAnsi="Times New Roman" w:cs="Times New Roman"/>
                <w:sz w:val="24"/>
                <w:szCs w:val="24"/>
              </w:rPr>
            </w:pPr>
            <w:r w:rsidRPr="004745D5">
              <w:rPr>
                <w:rFonts w:ascii="Times New Roman" w:hAnsi="Times New Roman" w:cs="Times New Roman"/>
                <w:sz w:val="24"/>
                <w:szCs w:val="24"/>
              </w:rPr>
              <w:t>Epochs</w:t>
            </w:r>
          </w:p>
        </w:tc>
        <w:tc>
          <w:tcPr>
            <w:tcW w:w="1459" w:type="dxa"/>
            <w:noWrap/>
            <w:hideMark/>
          </w:tcPr>
          <w:p w14:paraId="7FC8090E" w14:textId="77777777" w:rsidR="004745D5" w:rsidRPr="004745D5" w:rsidRDefault="004745D5" w:rsidP="00886293">
            <w:pPr>
              <w:rPr>
                <w:rFonts w:ascii="Times New Roman" w:hAnsi="Times New Roman" w:cs="Times New Roman"/>
                <w:sz w:val="24"/>
                <w:szCs w:val="24"/>
              </w:rPr>
            </w:pPr>
            <w:r w:rsidRPr="004745D5">
              <w:rPr>
                <w:rFonts w:ascii="Times New Roman" w:hAnsi="Times New Roman" w:cs="Times New Roman"/>
                <w:sz w:val="24"/>
                <w:szCs w:val="24"/>
              </w:rPr>
              <w:t>Learning Rate</w:t>
            </w:r>
          </w:p>
        </w:tc>
        <w:tc>
          <w:tcPr>
            <w:tcW w:w="1529" w:type="dxa"/>
            <w:noWrap/>
            <w:hideMark/>
          </w:tcPr>
          <w:p w14:paraId="38104B8F" w14:textId="77777777" w:rsidR="004745D5" w:rsidRPr="004745D5" w:rsidRDefault="004745D5" w:rsidP="00886293">
            <w:pPr>
              <w:rPr>
                <w:rFonts w:ascii="Times New Roman" w:hAnsi="Times New Roman" w:cs="Times New Roman"/>
                <w:sz w:val="24"/>
                <w:szCs w:val="24"/>
              </w:rPr>
            </w:pPr>
            <w:r w:rsidRPr="004745D5">
              <w:rPr>
                <w:rFonts w:ascii="Times New Roman" w:hAnsi="Times New Roman" w:cs="Times New Roman"/>
                <w:sz w:val="24"/>
                <w:szCs w:val="24"/>
              </w:rPr>
              <w:t xml:space="preserve">Training Accuracy </w:t>
            </w:r>
          </w:p>
        </w:tc>
        <w:tc>
          <w:tcPr>
            <w:tcW w:w="1529" w:type="dxa"/>
            <w:noWrap/>
            <w:hideMark/>
          </w:tcPr>
          <w:p w14:paraId="642F6EF6" w14:textId="77777777" w:rsidR="004745D5" w:rsidRPr="004745D5" w:rsidRDefault="004745D5" w:rsidP="00886293">
            <w:pPr>
              <w:rPr>
                <w:rFonts w:ascii="Times New Roman" w:hAnsi="Times New Roman" w:cs="Times New Roman"/>
                <w:sz w:val="24"/>
                <w:szCs w:val="24"/>
              </w:rPr>
            </w:pPr>
            <w:r w:rsidRPr="004745D5">
              <w:rPr>
                <w:rFonts w:ascii="Times New Roman" w:hAnsi="Times New Roman" w:cs="Times New Roman"/>
                <w:sz w:val="24"/>
                <w:szCs w:val="24"/>
              </w:rPr>
              <w:t>Testing Accuracy</w:t>
            </w:r>
          </w:p>
        </w:tc>
      </w:tr>
      <w:tr w:rsidR="004E30F8" w:rsidRPr="004745D5" w14:paraId="68C80106" w14:textId="77777777" w:rsidTr="004745D5">
        <w:trPr>
          <w:trHeight w:val="475"/>
        </w:trPr>
        <w:tc>
          <w:tcPr>
            <w:tcW w:w="1439" w:type="dxa"/>
            <w:noWrap/>
            <w:hideMark/>
          </w:tcPr>
          <w:p w14:paraId="1CE6FA3F"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1</w:t>
            </w:r>
          </w:p>
        </w:tc>
        <w:tc>
          <w:tcPr>
            <w:tcW w:w="1269" w:type="dxa"/>
          </w:tcPr>
          <w:p w14:paraId="1002C301" w14:textId="5DB7F760"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1</w:t>
            </w:r>
          </w:p>
        </w:tc>
        <w:tc>
          <w:tcPr>
            <w:tcW w:w="1269" w:type="dxa"/>
            <w:noWrap/>
            <w:hideMark/>
          </w:tcPr>
          <w:p w14:paraId="641B0D10" w14:textId="5D974A1B"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32</w:t>
            </w:r>
          </w:p>
        </w:tc>
        <w:tc>
          <w:tcPr>
            <w:tcW w:w="1176" w:type="dxa"/>
            <w:noWrap/>
            <w:hideMark/>
          </w:tcPr>
          <w:p w14:paraId="7CD11845"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10</w:t>
            </w:r>
          </w:p>
        </w:tc>
        <w:tc>
          <w:tcPr>
            <w:tcW w:w="1101" w:type="dxa"/>
            <w:noWrap/>
            <w:hideMark/>
          </w:tcPr>
          <w:p w14:paraId="7C9CF9C3"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1</w:t>
            </w:r>
          </w:p>
        </w:tc>
        <w:tc>
          <w:tcPr>
            <w:tcW w:w="2322" w:type="dxa"/>
            <w:noWrap/>
            <w:hideMark/>
          </w:tcPr>
          <w:p w14:paraId="2D26A0DB"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8</w:t>
            </w:r>
          </w:p>
        </w:tc>
        <w:tc>
          <w:tcPr>
            <w:tcW w:w="1278" w:type="dxa"/>
            <w:noWrap/>
            <w:hideMark/>
          </w:tcPr>
          <w:p w14:paraId="3DF5C481"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50</w:t>
            </w:r>
          </w:p>
        </w:tc>
        <w:tc>
          <w:tcPr>
            <w:tcW w:w="1459" w:type="dxa"/>
            <w:noWrap/>
            <w:hideMark/>
          </w:tcPr>
          <w:p w14:paraId="188065A1"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10</w:t>
            </w:r>
            <w:r w:rsidRPr="004745D5">
              <w:rPr>
                <w:rFonts w:ascii="Times New Roman" w:hAnsi="Times New Roman" w:cs="Times New Roman"/>
                <w:sz w:val="24"/>
                <w:szCs w:val="24"/>
                <w:vertAlign w:val="superscript"/>
              </w:rPr>
              <w:t>-4</w:t>
            </w:r>
            <w:r w:rsidRPr="004745D5">
              <w:rPr>
                <w:rFonts w:ascii="Times New Roman" w:hAnsi="Times New Roman" w:cs="Times New Roman"/>
                <w:sz w:val="24"/>
                <w:szCs w:val="24"/>
              </w:rPr>
              <w:t xml:space="preserve">  </w:t>
            </w:r>
          </w:p>
        </w:tc>
        <w:tc>
          <w:tcPr>
            <w:tcW w:w="1529" w:type="dxa"/>
            <w:noWrap/>
            <w:hideMark/>
          </w:tcPr>
          <w:p w14:paraId="10C78006"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66.09</w:t>
            </w:r>
          </w:p>
        </w:tc>
        <w:tc>
          <w:tcPr>
            <w:tcW w:w="1529" w:type="dxa"/>
            <w:noWrap/>
            <w:hideMark/>
          </w:tcPr>
          <w:p w14:paraId="508711F0"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66.46</w:t>
            </w:r>
          </w:p>
        </w:tc>
      </w:tr>
      <w:tr w:rsidR="004E30F8" w:rsidRPr="004745D5" w14:paraId="25455928" w14:textId="77777777" w:rsidTr="004745D5">
        <w:trPr>
          <w:trHeight w:val="475"/>
        </w:trPr>
        <w:tc>
          <w:tcPr>
            <w:tcW w:w="1439" w:type="dxa"/>
            <w:noWrap/>
            <w:hideMark/>
          </w:tcPr>
          <w:p w14:paraId="5BDC1F0A"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2</w:t>
            </w:r>
          </w:p>
        </w:tc>
        <w:tc>
          <w:tcPr>
            <w:tcW w:w="1269" w:type="dxa"/>
          </w:tcPr>
          <w:p w14:paraId="733536FC" w14:textId="759A0CFE"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1</w:t>
            </w:r>
          </w:p>
        </w:tc>
        <w:tc>
          <w:tcPr>
            <w:tcW w:w="1269" w:type="dxa"/>
            <w:noWrap/>
            <w:hideMark/>
          </w:tcPr>
          <w:p w14:paraId="269FB700" w14:textId="54FFC4FE"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32</w:t>
            </w:r>
          </w:p>
        </w:tc>
        <w:tc>
          <w:tcPr>
            <w:tcW w:w="1176" w:type="dxa"/>
            <w:noWrap/>
            <w:hideMark/>
          </w:tcPr>
          <w:p w14:paraId="583C31D9"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10</w:t>
            </w:r>
          </w:p>
        </w:tc>
        <w:tc>
          <w:tcPr>
            <w:tcW w:w="1101" w:type="dxa"/>
            <w:noWrap/>
            <w:hideMark/>
          </w:tcPr>
          <w:p w14:paraId="18512A2D"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2</w:t>
            </w:r>
          </w:p>
        </w:tc>
        <w:tc>
          <w:tcPr>
            <w:tcW w:w="2322" w:type="dxa"/>
            <w:noWrap/>
            <w:hideMark/>
          </w:tcPr>
          <w:p w14:paraId="7CCBB9BD"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16,8</w:t>
            </w:r>
          </w:p>
        </w:tc>
        <w:tc>
          <w:tcPr>
            <w:tcW w:w="1278" w:type="dxa"/>
            <w:noWrap/>
            <w:hideMark/>
          </w:tcPr>
          <w:p w14:paraId="2EA18D1C"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50</w:t>
            </w:r>
          </w:p>
        </w:tc>
        <w:tc>
          <w:tcPr>
            <w:tcW w:w="1459" w:type="dxa"/>
            <w:noWrap/>
            <w:hideMark/>
          </w:tcPr>
          <w:p w14:paraId="06AF31FC"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10</w:t>
            </w:r>
            <w:r w:rsidRPr="004745D5">
              <w:rPr>
                <w:rFonts w:ascii="Times New Roman" w:hAnsi="Times New Roman" w:cs="Times New Roman"/>
                <w:sz w:val="24"/>
                <w:szCs w:val="24"/>
                <w:vertAlign w:val="superscript"/>
              </w:rPr>
              <w:t>-4</w:t>
            </w:r>
            <w:r w:rsidRPr="004745D5">
              <w:rPr>
                <w:rFonts w:ascii="Times New Roman" w:hAnsi="Times New Roman" w:cs="Times New Roman"/>
                <w:sz w:val="24"/>
                <w:szCs w:val="24"/>
              </w:rPr>
              <w:t xml:space="preserve">  </w:t>
            </w:r>
          </w:p>
        </w:tc>
        <w:tc>
          <w:tcPr>
            <w:tcW w:w="1529" w:type="dxa"/>
            <w:noWrap/>
            <w:hideMark/>
          </w:tcPr>
          <w:p w14:paraId="0A1D369D"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44.1</w:t>
            </w:r>
          </w:p>
        </w:tc>
        <w:tc>
          <w:tcPr>
            <w:tcW w:w="1529" w:type="dxa"/>
            <w:noWrap/>
            <w:hideMark/>
          </w:tcPr>
          <w:p w14:paraId="1DC4E301"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45.22</w:t>
            </w:r>
          </w:p>
        </w:tc>
      </w:tr>
      <w:tr w:rsidR="004E30F8" w:rsidRPr="004745D5" w14:paraId="2859F739" w14:textId="77777777" w:rsidTr="004745D5">
        <w:trPr>
          <w:trHeight w:val="475"/>
        </w:trPr>
        <w:tc>
          <w:tcPr>
            <w:tcW w:w="1439" w:type="dxa"/>
            <w:noWrap/>
            <w:hideMark/>
          </w:tcPr>
          <w:p w14:paraId="707A2B6B"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3</w:t>
            </w:r>
          </w:p>
        </w:tc>
        <w:tc>
          <w:tcPr>
            <w:tcW w:w="1269" w:type="dxa"/>
          </w:tcPr>
          <w:p w14:paraId="0DB8EE7F" w14:textId="31F1546D"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1</w:t>
            </w:r>
          </w:p>
        </w:tc>
        <w:tc>
          <w:tcPr>
            <w:tcW w:w="1269" w:type="dxa"/>
            <w:noWrap/>
            <w:hideMark/>
          </w:tcPr>
          <w:p w14:paraId="19E0AA8C" w14:textId="5B8B6545"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64</w:t>
            </w:r>
          </w:p>
        </w:tc>
        <w:tc>
          <w:tcPr>
            <w:tcW w:w="1176" w:type="dxa"/>
            <w:noWrap/>
            <w:hideMark/>
          </w:tcPr>
          <w:p w14:paraId="5AFB8E4E"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10</w:t>
            </w:r>
          </w:p>
        </w:tc>
        <w:tc>
          <w:tcPr>
            <w:tcW w:w="1101" w:type="dxa"/>
            <w:noWrap/>
            <w:hideMark/>
          </w:tcPr>
          <w:p w14:paraId="7F8F312E"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1</w:t>
            </w:r>
          </w:p>
        </w:tc>
        <w:tc>
          <w:tcPr>
            <w:tcW w:w="2322" w:type="dxa"/>
            <w:noWrap/>
            <w:hideMark/>
          </w:tcPr>
          <w:p w14:paraId="335EB2AA"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32</w:t>
            </w:r>
          </w:p>
        </w:tc>
        <w:tc>
          <w:tcPr>
            <w:tcW w:w="1278" w:type="dxa"/>
            <w:noWrap/>
            <w:hideMark/>
          </w:tcPr>
          <w:p w14:paraId="52F8EE76"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50</w:t>
            </w:r>
          </w:p>
        </w:tc>
        <w:tc>
          <w:tcPr>
            <w:tcW w:w="1459" w:type="dxa"/>
            <w:noWrap/>
            <w:hideMark/>
          </w:tcPr>
          <w:p w14:paraId="32E10261"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10</w:t>
            </w:r>
            <w:r w:rsidRPr="004745D5">
              <w:rPr>
                <w:rFonts w:ascii="Times New Roman" w:hAnsi="Times New Roman" w:cs="Times New Roman"/>
                <w:sz w:val="24"/>
                <w:szCs w:val="24"/>
                <w:vertAlign w:val="superscript"/>
              </w:rPr>
              <w:t>-3</w:t>
            </w:r>
            <w:r w:rsidRPr="004745D5">
              <w:rPr>
                <w:rFonts w:ascii="Times New Roman" w:hAnsi="Times New Roman" w:cs="Times New Roman"/>
                <w:sz w:val="24"/>
                <w:szCs w:val="24"/>
              </w:rPr>
              <w:t xml:space="preserve">  </w:t>
            </w:r>
          </w:p>
        </w:tc>
        <w:tc>
          <w:tcPr>
            <w:tcW w:w="1529" w:type="dxa"/>
            <w:noWrap/>
            <w:hideMark/>
          </w:tcPr>
          <w:p w14:paraId="7D251116"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66.29</w:t>
            </w:r>
          </w:p>
        </w:tc>
        <w:tc>
          <w:tcPr>
            <w:tcW w:w="1529" w:type="dxa"/>
            <w:noWrap/>
            <w:hideMark/>
          </w:tcPr>
          <w:p w14:paraId="120D6EA2"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66.64</w:t>
            </w:r>
          </w:p>
        </w:tc>
      </w:tr>
      <w:tr w:rsidR="004E30F8" w:rsidRPr="004745D5" w14:paraId="2046FD10" w14:textId="77777777" w:rsidTr="004745D5">
        <w:trPr>
          <w:trHeight w:val="475"/>
        </w:trPr>
        <w:tc>
          <w:tcPr>
            <w:tcW w:w="1439" w:type="dxa"/>
            <w:noWrap/>
            <w:hideMark/>
          </w:tcPr>
          <w:p w14:paraId="1E6E0C4B"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4</w:t>
            </w:r>
          </w:p>
        </w:tc>
        <w:tc>
          <w:tcPr>
            <w:tcW w:w="1269" w:type="dxa"/>
          </w:tcPr>
          <w:p w14:paraId="0D13B1AA" w14:textId="12409FA9"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1</w:t>
            </w:r>
          </w:p>
        </w:tc>
        <w:tc>
          <w:tcPr>
            <w:tcW w:w="1269" w:type="dxa"/>
            <w:noWrap/>
            <w:hideMark/>
          </w:tcPr>
          <w:p w14:paraId="7EDA50C4" w14:textId="0AA23D3B"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64</w:t>
            </w:r>
          </w:p>
        </w:tc>
        <w:tc>
          <w:tcPr>
            <w:tcW w:w="1176" w:type="dxa"/>
            <w:noWrap/>
            <w:hideMark/>
          </w:tcPr>
          <w:p w14:paraId="18595FE6"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10</w:t>
            </w:r>
          </w:p>
        </w:tc>
        <w:tc>
          <w:tcPr>
            <w:tcW w:w="1101" w:type="dxa"/>
            <w:noWrap/>
            <w:hideMark/>
          </w:tcPr>
          <w:p w14:paraId="37C0B539"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2</w:t>
            </w:r>
          </w:p>
        </w:tc>
        <w:tc>
          <w:tcPr>
            <w:tcW w:w="2322" w:type="dxa"/>
            <w:noWrap/>
            <w:hideMark/>
          </w:tcPr>
          <w:p w14:paraId="76F52E29"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32,32</w:t>
            </w:r>
          </w:p>
        </w:tc>
        <w:tc>
          <w:tcPr>
            <w:tcW w:w="1278" w:type="dxa"/>
            <w:noWrap/>
            <w:hideMark/>
          </w:tcPr>
          <w:p w14:paraId="36F8CEA9"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50</w:t>
            </w:r>
          </w:p>
        </w:tc>
        <w:tc>
          <w:tcPr>
            <w:tcW w:w="1459" w:type="dxa"/>
            <w:noWrap/>
            <w:hideMark/>
          </w:tcPr>
          <w:p w14:paraId="021CF54D"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10</w:t>
            </w:r>
            <w:r w:rsidRPr="004745D5">
              <w:rPr>
                <w:rFonts w:ascii="Times New Roman" w:hAnsi="Times New Roman" w:cs="Times New Roman"/>
                <w:sz w:val="24"/>
                <w:szCs w:val="24"/>
                <w:vertAlign w:val="superscript"/>
              </w:rPr>
              <w:t>-3</w:t>
            </w:r>
            <w:r w:rsidRPr="004745D5">
              <w:rPr>
                <w:rFonts w:ascii="Times New Roman" w:hAnsi="Times New Roman" w:cs="Times New Roman"/>
                <w:sz w:val="24"/>
                <w:szCs w:val="24"/>
              </w:rPr>
              <w:t xml:space="preserve">  </w:t>
            </w:r>
          </w:p>
        </w:tc>
        <w:tc>
          <w:tcPr>
            <w:tcW w:w="1529" w:type="dxa"/>
            <w:noWrap/>
            <w:hideMark/>
          </w:tcPr>
          <w:p w14:paraId="2BFB3E86"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73</w:t>
            </w:r>
          </w:p>
        </w:tc>
        <w:tc>
          <w:tcPr>
            <w:tcW w:w="1529" w:type="dxa"/>
            <w:noWrap/>
            <w:hideMark/>
          </w:tcPr>
          <w:p w14:paraId="609A7352"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73.46</w:t>
            </w:r>
          </w:p>
        </w:tc>
      </w:tr>
      <w:tr w:rsidR="004E30F8" w:rsidRPr="004745D5" w14:paraId="44C6244A" w14:textId="77777777" w:rsidTr="004745D5">
        <w:trPr>
          <w:trHeight w:val="475"/>
        </w:trPr>
        <w:tc>
          <w:tcPr>
            <w:tcW w:w="1439" w:type="dxa"/>
            <w:noWrap/>
            <w:hideMark/>
          </w:tcPr>
          <w:p w14:paraId="5E671458"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5</w:t>
            </w:r>
          </w:p>
        </w:tc>
        <w:tc>
          <w:tcPr>
            <w:tcW w:w="1269" w:type="dxa"/>
          </w:tcPr>
          <w:p w14:paraId="01B66B19" w14:textId="5439C380"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1</w:t>
            </w:r>
          </w:p>
        </w:tc>
        <w:tc>
          <w:tcPr>
            <w:tcW w:w="1269" w:type="dxa"/>
            <w:noWrap/>
            <w:hideMark/>
          </w:tcPr>
          <w:p w14:paraId="33846363" w14:textId="47938732"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64</w:t>
            </w:r>
          </w:p>
        </w:tc>
        <w:tc>
          <w:tcPr>
            <w:tcW w:w="1176" w:type="dxa"/>
            <w:noWrap/>
            <w:hideMark/>
          </w:tcPr>
          <w:p w14:paraId="78E5AA9F"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10</w:t>
            </w:r>
          </w:p>
        </w:tc>
        <w:tc>
          <w:tcPr>
            <w:tcW w:w="1101" w:type="dxa"/>
            <w:noWrap/>
            <w:hideMark/>
          </w:tcPr>
          <w:p w14:paraId="1DCF97EA"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3</w:t>
            </w:r>
          </w:p>
        </w:tc>
        <w:tc>
          <w:tcPr>
            <w:tcW w:w="2322" w:type="dxa"/>
            <w:noWrap/>
            <w:hideMark/>
          </w:tcPr>
          <w:p w14:paraId="4003B31D"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32,32,32</w:t>
            </w:r>
          </w:p>
        </w:tc>
        <w:tc>
          <w:tcPr>
            <w:tcW w:w="1278" w:type="dxa"/>
            <w:noWrap/>
            <w:hideMark/>
          </w:tcPr>
          <w:p w14:paraId="68FB47D5"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50</w:t>
            </w:r>
          </w:p>
        </w:tc>
        <w:tc>
          <w:tcPr>
            <w:tcW w:w="1459" w:type="dxa"/>
            <w:noWrap/>
            <w:hideMark/>
          </w:tcPr>
          <w:p w14:paraId="0AFFB097"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10</w:t>
            </w:r>
            <w:r w:rsidRPr="004745D5">
              <w:rPr>
                <w:rFonts w:ascii="Times New Roman" w:hAnsi="Times New Roman" w:cs="Times New Roman"/>
                <w:sz w:val="24"/>
                <w:szCs w:val="24"/>
                <w:vertAlign w:val="superscript"/>
              </w:rPr>
              <w:t>-3</w:t>
            </w:r>
            <w:r w:rsidRPr="004745D5">
              <w:rPr>
                <w:rFonts w:ascii="Times New Roman" w:hAnsi="Times New Roman" w:cs="Times New Roman"/>
                <w:sz w:val="24"/>
                <w:szCs w:val="24"/>
              </w:rPr>
              <w:t xml:space="preserve">  </w:t>
            </w:r>
          </w:p>
        </w:tc>
        <w:tc>
          <w:tcPr>
            <w:tcW w:w="1529" w:type="dxa"/>
            <w:noWrap/>
            <w:hideMark/>
          </w:tcPr>
          <w:p w14:paraId="0E264E26"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73.8</w:t>
            </w:r>
          </w:p>
        </w:tc>
        <w:tc>
          <w:tcPr>
            <w:tcW w:w="1529" w:type="dxa"/>
            <w:noWrap/>
            <w:hideMark/>
          </w:tcPr>
          <w:p w14:paraId="6E90D19B"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73.62</w:t>
            </w:r>
          </w:p>
        </w:tc>
      </w:tr>
      <w:tr w:rsidR="004E30F8" w:rsidRPr="004745D5" w14:paraId="7EDA486F" w14:textId="77777777" w:rsidTr="004745D5">
        <w:trPr>
          <w:trHeight w:val="475"/>
        </w:trPr>
        <w:tc>
          <w:tcPr>
            <w:tcW w:w="1439" w:type="dxa"/>
            <w:noWrap/>
            <w:hideMark/>
          </w:tcPr>
          <w:p w14:paraId="006B03D4"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6</w:t>
            </w:r>
          </w:p>
        </w:tc>
        <w:tc>
          <w:tcPr>
            <w:tcW w:w="1269" w:type="dxa"/>
          </w:tcPr>
          <w:p w14:paraId="3D93B1DA" w14:textId="470DECAD"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1</w:t>
            </w:r>
          </w:p>
        </w:tc>
        <w:tc>
          <w:tcPr>
            <w:tcW w:w="1269" w:type="dxa"/>
            <w:noWrap/>
            <w:hideMark/>
          </w:tcPr>
          <w:p w14:paraId="247E806F" w14:textId="4E376111"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64</w:t>
            </w:r>
          </w:p>
        </w:tc>
        <w:tc>
          <w:tcPr>
            <w:tcW w:w="1176" w:type="dxa"/>
            <w:noWrap/>
            <w:hideMark/>
          </w:tcPr>
          <w:p w14:paraId="2411E071"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10</w:t>
            </w:r>
          </w:p>
        </w:tc>
        <w:tc>
          <w:tcPr>
            <w:tcW w:w="1101" w:type="dxa"/>
            <w:noWrap/>
            <w:hideMark/>
          </w:tcPr>
          <w:p w14:paraId="5CDC2448"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2</w:t>
            </w:r>
          </w:p>
        </w:tc>
        <w:tc>
          <w:tcPr>
            <w:tcW w:w="2322" w:type="dxa"/>
            <w:noWrap/>
            <w:hideMark/>
          </w:tcPr>
          <w:p w14:paraId="0468BC75"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32,32</w:t>
            </w:r>
          </w:p>
        </w:tc>
        <w:tc>
          <w:tcPr>
            <w:tcW w:w="1278" w:type="dxa"/>
            <w:noWrap/>
            <w:hideMark/>
          </w:tcPr>
          <w:p w14:paraId="41128BA7"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50</w:t>
            </w:r>
          </w:p>
        </w:tc>
        <w:tc>
          <w:tcPr>
            <w:tcW w:w="1459" w:type="dxa"/>
            <w:noWrap/>
            <w:hideMark/>
          </w:tcPr>
          <w:p w14:paraId="7F845384"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10</w:t>
            </w:r>
            <w:r w:rsidRPr="004745D5">
              <w:rPr>
                <w:rFonts w:ascii="Times New Roman" w:hAnsi="Times New Roman" w:cs="Times New Roman"/>
                <w:sz w:val="24"/>
                <w:szCs w:val="24"/>
                <w:vertAlign w:val="superscript"/>
              </w:rPr>
              <w:t>-4</w:t>
            </w:r>
            <w:r w:rsidRPr="004745D5">
              <w:rPr>
                <w:rFonts w:ascii="Times New Roman" w:hAnsi="Times New Roman" w:cs="Times New Roman"/>
                <w:sz w:val="24"/>
                <w:szCs w:val="24"/>
              </w:rPr>
              <w:t xml:space="preserve">  </w:t>
            </w:r>
          </w:p>
        </w:tc>
        <w:tc>
          <w:tcPr>
            <w:tcW w:w="1529" w:type="dxa"/>
            <w:noWrap/>
            <w:hideMark/>
          </w:tcPr>
          <w:p w14:paraId="1284E498"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72.91</w:t>
            </w:r>
          </w:p>
        </w:tc>
        <w:tc>
          <w:tcPr>
            <w:tcW w:w="1529" w:type="dxa"/>
            <w:noWrap/>
            <w:hideMark/>
          </w:tcPr>
          <w:p w14:paraId="0F425597"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73.36</w:t>
            </w:r>
          </w:p>
        </w:tc>
      </w:tr>
      <w:tr w:rsidR="004E30F8" w:rsidRPr="004745D5" w14:paraId="4377AE42" w14:textId="77777777" w:rsidTr="004745D5">
        <w:trPr>
          <w:trHeight w:val="475"/>
        </w:trPr>
        <w:tc>
          <w:tcPr>
            <w:tcW w:w="1439" w:type="dxa"/>
            <w:noWrap/>
            <w:hideMark/>
          </w:tcPr>
          <w:p w14:paraId="1719CE93" w14:textId="77777777" w:rsidR="004E30F8" w:rsidRPr="004745D5" w:rsidRDefault="004E30F8" w:rsidP="00886293">
            <w:pPr>
              <w:rPr>
                <w:rFonts w:ascii="Times New Roman" w:hAnsi="Times New Roman" w:cs="Times New Roman"/>
                <w:sz w:val="24"/>
                <w:szCs w:val="24"/>
              </w:rPr>
            </w:pPr>
            <w:r w:rsidRPr="004745D5">
              <w:rPr>
                <w:rFonts w:ascii="Times New Roman" w:hAnsi="Times New Roman" w:cs="Times New Roman"/>
                <w:sz w:val="24"/>
                <w:szCs w:val="24"/>
              </w:rPr>
              <w:t>7</w:t>
            </w:r>
          </w:p>
        </w:tc>
        <w:tc>
          <w:tcPr>
            <w:tcW w:w="1269" w:type="dxa"/>
          </w:tcPr>
          <w:p w14:paraId="2FFDDDAA" w14:textId="28428C87" w:rsidR="004E30F8" w:rsidRPr="004745D5" w:rsidRDefault="004E30F8" w:rsidP="00886293">
            <w:pPr>
              <w:rPr>
                <w:rFonts w:ascii="Times New Roman" w:hAnsi="Times New Roman" w:cs="Times New Roman"/>
                <w:sz w:val="24"/>
                <w:szCs w:val="24"/>
              </w:rPr>
            </w:pPr>
            <w:r w:rsidRPr="004745D5">
              <w:rPr>
                <w:rFonts w:ascii="Times New Roman" w:hAnsi="Times New Roman" w:cs="Times New Roman"/>
                <w:sz w:val="24"/>
                <w:szCs w:val="24"/>
              </w:rPr>
              <w:t>2</w:t>
            </w:r>
          </w:p>
        </w:tc>
        <w:tc>
          <w:tcPr>
            <w:tcW w:w="1269" w:type="dxa"/>
            <w:noWrap/>
            <w:hideMark/>
          </w:tcPr>
          <w:p w14:paraId="5416A7CE" w14:textId="661ADF85" w:rsidR="004E30F8" w:rsidRPr="004745D5" w:rsidRDefault="004E30F8" w:rsidP="00886293">
            <w:pPr>
              <w:rPr>
                <w:rFonts w:ascii="Times New Roman" w:hAnsi="Times New Roman" w:cs="Times New Roman"/>
                <w:sz w:val="24"/>
                <w:szCs w:val="24"/>
              </w:rPr>
            </w:pPr>
            <w:r w:rsidRPr="004745D5">
              <w:rPr>
                <w:rFonts w:ascii="Times New Roman" w:hAnsi="Times New Roman" w:cs="Times New Roman"/>
                <w:sz w:val="24"/>
                <w:szCs w:val="24"/>
              </w:rPr>
              <w:t>100,50</w:t>
            </w:r>
          </w:p>
        </w:tc>
        <w:tc>
          <w:tcPr>
            <w:tcW w:w="1176" w:type="dxa"/>
            <w:noWrap/>
            <w:hideMark/>
          </w:tcPr>
          <w:p w14:paraId="043071D7" w14:textId="77777777" w:rsidR="004E30F8" w:rsidRPr="004745D5" w:rsidRDefault="004E30F8" w:rsidP="00886293">
            <w:pPr>
              <w:rPr>
                <w:rFonts w:ascii="Times New Roman" w:hAnsi="Times New Roman" w:cs="Times New Roman"/>
                <w:sz w:val="24"/>
                <w:szCs w:val="24"/>
              </w:rPr>
            </w:pPr>
            <w:r w:rsidRPr="004745D5">
              <w:rPr>
                <w:rFonts w:ascii="Times New Roman" w:hAnsi="Times New Roman" w:cs="Times New Roman"/>
                <w:sz w:val="24"/>
                <w:szCs w:val="24"/>
              </w:rPr>
              <w:t>5</w:t>
            </w:r>
          </w:p>
        </w:tc>
        <w:tc>
          <w:tcPr>
            <w:tcW w:w="1101" w:type="dxa"/>
            <w:noWrap/>
            <w:hideMark/>
          </w:tcPr>
          <w:p w14:paraId="518BFD13" w14:textId="77777777" w:rsidR="004E30F8" w:rsidRPr="004745D5" w:rsidRDefault="004E30F8" w:rsidP="00886293">
            <w:pPr>
              <w:rPr>
                <w:rFonts w:ascii="Times New Roman" w:hAnsi="Times New Roman" w:cs="Times New Roman"/>
                <w:sz w:val="24"/>
                <w:szCs w:val="24"/>
              </w:rPr>
            </w:pPr>
            <w:r w:rsidRPr="004745D5">
              <w:rPr>
                <w:rFonts w:ascii="Times New Roman" w:hAnsi="Times New Roman" w:cs="Times New Roman"/>
                <w:sz w:val="24"/>
                <w:szCs w:val="24"/>
              </w:rPr>
              <w:t>2</w:t>
            </w:r>
          </w:p>
        </w:tc>
        <w:tc>
          <w:tcPr>
            <w:tcW w:w="2322" w:type="dxa"/>
            <w:noWrap/>
            <w:hideMark/>
          </w:tcPr>
          <w:p w14:paraId="0278B60C" w14:textId="77777777" w:rsidR="004E30F8" w:rsidRPr="004745D5" w:rsidRDefault="004E30F8" w:rsidP="00886293">
            <w:pPr>
              <w:rPr>
                <w:rFonts w:ascii="Times New Roman" w:hAnsi="Times New Roman" w:cs="Times New Roman"/>
                <w:sz w:val="24"/>
                <w:szCs w:val="24"/>
              </w:rPr>
            </w:pPr>
            <w:r w:rsidRPr="004745D5">
              <w:rPr>
                <w:rFonts w:ascii="Times New Roman" w:hAnsi="Times New Roman" w:cs="Times New Roman"/>
                <w:sz w:val="24"/>
                <w:szCs w:val="24"/>
              </w:rPr>
              <w:t>32,32</w:t>
            </w:r>
          </w:p>
        </w:tc>
        <w:tc>
          <w:tcPr>
            <w:tcW w:w="1278" w:type="dxa"/>
            <w:noWrap/>
            <w:hideMark/>
          </w:tcPr>
          <w:p w14:paraId="6BEC8C4D" w14:textId="77777777" w:rsidR="004E30F8" w:rsidRPr="004745D5" w:rsidRDefault="004E30F8" w:rsidP="00886293">
            <w:pPr>
              <w:rPr>
                <w:rFonts w:ascii="Times New Roman" w:hAnsi="Times New Roman" w:cs="Times New Roman"/>
                <w:sz w:val="24"/>
                <w:szCs w:val="24"/>
              </w:rPr>
            </w:pPr>
            <w:r w:rsidRPr="004745D5">
              <w:rPr>
                <w:rFonts w:ascii="Times New Roman" w:hAnsi="Times New Roman" w:cs="Times New Roman"/>
                <w:sz w:val="24"/>
                <w:szCs w:val="24"/>
              </w:rPr>
              <w:t>50</w:t>
            </w:r>
          </w:p>
        </w:tc>
        <w:tc>
          <w:tcPr>
            <w:tcW w:w="1459" w:type="dxa"/>
            <w:noWrap/>
            <w:hideMark/>
          </w:tcPr>
          <w:p w14:paraId="6CCF4AAD" w14:textId="77777777" w:rsidR="004E30F8" w:rsidRPr="004745D5" w:rsidRDefault="004E30F8" w:rsidP="00886293">
            <w:pPr>
              <w:rPr>
                <w:rFonts w:ascii="Times New Roman" w:hAnsi="Times New Roman" w:cs="Times New Roman"/>
                <w:sz w:val="24"/>
                <w:szCs w:val="24"/>
              </w:rPr>
            </w:pPr>
            <w:r w:rsidRPr="004745D5">
              <w:rPr>
                <w:rFonts w:ascii="Times New Roman" w:hAnsi="Times New Roman" w:cs="Times New Roman"/>
                <w:sz w:val="24"/>
                <w:szCs w:val="24"/>
              </w:rPr>
              <w:t>10</w:t>
            </w:r>
            <w:r w:rsidRPr="004745D5">
              <w:rPr>
                <w:rFonts w:ascii="Times New Roman" w:hAnsi="Times New Roman" w:cs="Times New Roman"/>
                <w:sz w:val="24"/>
                <w:szCs w:val="24"/>
                <w:vertAlign w:val="superscript"/>
              </w:rPr>
              <w:t>-4</w:t>
            </w:r>
            <w:r w:rsidRPr="004745D5">
              <w:rPr>
                <w:rFonts w:ascii="Times New Roman" w:hAnsi="Times New Roman" w:cs="Times New Roman"/>
                <w:sz w:val="24"/>
                <w:szCs w:val="24"/>
              </w:rPr>
              <w:t xml:space="preserve">  </w:t>
            </w:r>
          </w:p>
        </w:tc>
        <w:tc>
          <w:tcPr>
            <w:tcW w:w="1529" w:type="dxa"/>
            <w:noWrap/>
            <w:hideMark/>
          </w:tcPr>
          <w:p w14:paraId="6770C48F" w14:textId="77777777" w:rsidR="004E30F8" w:rsidRPr="004745D5" w:rsidRDefault="004E30F8" w:rsidP="00886293">
            <w:pPr>
              <w:rPr>
                <w:rFonts w:ascii="Times New Roman" w:hAnsi="Times New Roman" w:cs="Times New Roman"/>
                <w:sz w:val="24"/>
                <w:szCs w:val="24"/>
              </w:rPr>
            </w:pPr>
            <w:r w:rsidRPr="004745D5">
              <w:rPr>
                <w:rFonts w:ascii="Times New Roman" w:hAnsi="Times New Roman" w:cs="Times New Roman"/>
                <w:sz w:val="24"/>
                <w:szCs w:val="24"/>
              </w:rPr>
              <w:t>71.81</w:t>
            </w:r>
          </w:p>
        </w:tc>
        <w:tc>
          <w:tcPr>
            <w:tcW w:w="1529" w:type="dxa"/>
            <w:noWrap/>
            <w:hideMark/>
          </w:tcPr>
          <w:p w14:paraId="6C318993" w14:textId="77777777" w:rsidR="004E30F8" w:rsidRPr="004745D5" w:rsidRDefault="004E30F8" w:rsidP="00886293">
            <w:pPr>
              <w:rPr>
                <w:rFonts w:ascii="Times New Roman" w:hAnsi="Times New Roman" w:cs="Times New Roman"/>
                <w:sz w:val="24"/>
                <w:szCs w:val="24"/>
              </w:rPr>
            </w:pPr>
            <w:r w:rsidRPr="004745D5">
              <w:rPr>
                <w:rFonts w:ascii="Times New Roman" w:hAnsi="Times New Roman" w:cs="Times New Roman"/>
                <w:sz w:val="24"/>
                <w:szCs w:val="24"/>
              </w:rPr>
              <w:t>72.21</w:t>
            </w:r>
          </w:p>
        </w:tc>
      </w:tr>
      <w:tr w:rsidR="004E30F8" w:rsidRPr="004745D5" w14:paraId="4795E107" w14:textId="77777777" w:rsidTr="004745D5">
        <w:trPr>
          <w:trHeight w:val="475"/>
        </w:trPr>
        <w:tc>
          <w:tcPr>
            <w:tcW w:w="1439" w:type="dxa"/>
            <w:noWrap/>
            <w:hideMark/>
          </w:tcPr>
          <w:p w14:paraId="6164FC81"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8</w:t>
            </w:r>
          </w:p>
        </w:tc>
        <w:tc>
          <w:tcPr>
            <w:tcW w:w="1269" w:type="dxa"/>
          </w:tcPr>
          <w:p w14:paraId="23DDC247" w14:textId="5D9FD5AC"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1</w:t>
            </w:r>
          </w:p>
        </w:tc>
        <w:tc>
          <w:tcPr>
            <w:tcW w:w="1269" w:type="dxa"/>
            <w:noWrap/>
            <w:hideMark/>
          </w:tcPr>
          <w:p w14:paraId="7A37DB98" w14:textId="392D8F43"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100</w:t>
            </w:r>
          </w:p>
        </w:tc>
        <w:tc>
          <w:tcPr>
            <w:tcW w:w="1176" w:type="dxa"/>
            <w:noWrap/>
            <w:hideMark/>
          </w:tcPr>
          <w:p w14:paraId="4BF0444A"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3</w:t>
            </w:r>
          </w:p>
        </w:tc>
        <w:tc>
          <w:tcPr>
            <w:tcW w:w="1101" w:type="dxa"/>
            <w:noWrap/>
            <w:hideMark/>
          </w:tcPr>
          <w:p w14:paraId="5B789E47"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3</w:t>
            </w:r>
          </w:p>
        </w:tc>
        <w:tc>
          <w:tcPr>
            <w:tcW w:w="2322" w:type="dxa"/>
            <w:noWrap/>
            <w:hideMark/>
          </w:tcPr>
          <w:p w14:paraId="3D5CEA00"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50,30,10</w:t>
            </w:r>
          </w:p>
        </w:tc>
        <w:tc>
          <w:tcPr>
            <w:tcW w:w="1278" w:type="dxa"/>
            <w:noWrap/>
            <w:hideMark/>
          </w:tcPr>
          <w:p w14:paraId="3089E488"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40</w:t>
            </w:r>
          </w:p>
        </w:tc>
        <w:tc>
          <w:tcPr>
            <w:tcW w:w="1459" w:type="dxa"/>
            <w:noWrap/>
            <w:hideMark/>
          </w:tcPr>
          <w:p w14:paraId="351109C7"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10</w:t>
            </w:r>
            <w:r w:rsidRPr="004745D5">
              <w:rPr>
                <w:rFonts w:ascii="Times New Roman" w:hAnsi="Times New Roman" w:cs="Times New Roman"/>
                <w:sz w:val="24"/>
                <w:szCs w:val="24"/>
                <w:vertAlign w:val="superscript"/>
              </w:rPr>
              <w:t>-4</w:t>
            </w:r>
            <w:r w:rsidRPr="004745D5">
              <w:rPr>
                <w:rFonts w:ascii="Times New Roman" w:hAnsi="Times New Roman" w:cs="Times New Roman"/>
                <w:sz w:val="24"/>
                <w:szCs w:val="24"/>
              </w:rPr>
              <w:t xml:space="preserve">  </w:t>
            </w:r>
          </w:p>
        </w:tc>
        <w:tc>
          <w:tcPr>
            <w:tcW w:w="1529" w:type="dxa"/>
            <w:noWrap/>
            <w:hideMark/>
          </w:tcPr>
          <w:p w14:paraId="69B0DEFF"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74.51</w:t>
            </w:r>
          </w:p>
        </w:tc>
        <w:tc>
          <w:tcPr>
            <w:tcW w:w="1529" w:type="dxa"/>
            <w:noWrap/>
            <w:hideMark/>
          </w:tcPr>
          <w:p w14:paraId="4167D652"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75.04</w:t>
            </w:r>
          </w:p>
        </w:tc>
      </w:tr>
      <w:tr w:rsidR="004E30F8" w:rsidRPr="004745D5" w14:paraId="5345E0D2" w14:textId="77777777" w:rsidTr="004745D5">
        <w:trPr>
          <w:trHeight w:val="475"/>
        </w:trPr>
        <w:tc>
          <w:tcPr>
            <w:tcW w:w="1439" w:type="dxa"/>
            <w:noWrap/>
            <w:hideMark/>
          </w:tcPr>
          <w:p w14:paraId="5BE6B031"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9</w:t>
            </w:r>
          </w:p>
        </w:tc>
        <w:tc>
          <w:tcPr>
            <w:tcW w:w="1269" w:type="dxa"/>
          </w:tcPr>
          <w:p w14:paraId="09740E80" w14:textId="57D519D3"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1</w:t>
            </w:r>
          </w:p>
        </w:tc>
        <w:tc>
          <w:tcPr>
            <w:tcW w:w="1269" w:type="dxa"/>
            <w:noWrap/>
            <w:hideMark/>
          </w:tcPr>
          <w:p w14:paraId="3C024229" w14:textId="0D72D578"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250</w:t>
            </w:r>
          </w:p>
        </w:tc>
        <w:tc>
          <w:tcPr>
            <w:tcW w:w="1176" w:type="dxa"/>
            <w:noWrap/>
            <w:hideMark/>
          </w:tcPr>
          <w:p w14:paraId="3DB0EA1F"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3</w:t>
            </w:r>
          </w:p>
        </w:tc>
        <w:tc>
          <w:tcPr>
            <w:tcW w:w="1101" w:type="dxa"/>
            <w:noWrap/>
            <w:hideMark/>
          </w:tcPr>
          <w:p w14:paraId="47128F30"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4</w:t>
            </w:r>
          </w:p>
        </w:tc>
        <w:tc>
          <w:tcPr>
            <w:tcW w:w="2322" w:type="dxa"/>
            <w:noWrap/>
            <w:hideMark/>
          </w:tcPr>
          <w:p w14:paraId="2E0BFBCE"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130,100,85,45</w:t>
            </w:r>
          </w:p>
        </w:tc>
        <w:tc>
          <w:tcPr>
            <w:tcW w:w="1278" w:type="dxa"/>
            <w:noWrap/>
            <w:hideMark/>
          </w:tcPr>
          <w:p w14:paraId="1CC7DFBC"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120</w:t>
            </w:r>
          </w:p>
        </w:tc>
        <w:tc>
          <w:tcPr>
            <w:tcW w:w="1459" w:type="dxa"/>
            <w:noWrap/>
            <w:hideMark/>
          </w:tcPr>
          <w:p w14:paraId="3ADEF73B"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10</w:t>
            </w:r>
            <w:r w:rsidRPr="004745D5">
              <w:rPr>
                <w:rFonts w:ascii="Times New Roman" w:hAnsi="Times New Roman" w:cs="Times New Roman"/>
                <w:sz w:val="24"/>
                <w:szCs w:val="24"/>
                <w:vertAlign w:val="superscript"/>
              </w:rPr>
              <w:t>-5</w:t>
            </w:r>
          </w:p>
        </w:tc>
        <w:tc>
          <w:tcPr>
            <w:tcW w:w="1529" w:type="dxa"/>
            <w:noWrap/>
            <w:hideMark/>
          </w:tcPr>
          <w:p w14:paraId="16BF544C"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76.213</w:t>
            </w:r>
          </w:p>
        </w:tc>
        <w:tc>
          <w:tcPr>
            <w:tcW w:w="1529" w:type="dxa"/>
            <w:noWrap/>
            <w:hideMark/>
          </w:tcPr>
          <w:p w14:paraId="4511B47C" w14:textId="77777777" w:rsidR="004E30F8" w:rsidRPr="004745D5" w:rsidRDefault="004E30F8" w:rsidP="004E30F8">
            <w:pPr>
              <w:rPr>
                <w:rFonts w:ascii="Times New Roman" w:hAnsi="Times New Roman" w:cs="Times New Roman"/>
                <w:sz w:val="24"/>
                <w:szCs w:val="24"/>
              </w:rPr>
            </w:pPr>
            <w:r w:rsidRPr="004745D5">
              <w:rPr>
                <w:rFonts w:ascii="Times New Roman" w:hAnsi="Times New Roman" w:cs="Times New Roman"/>
                <w:sz w:val="24"/>
                <w:szCs w:val="24"/>
              </w:rPr>
              <w:t>76.73</w:t>
            </w:r>
          </w:p>
        </w:tc>
      </w:tr>
      <w:tr w:rsidR="004E30F8" w:rsidRPr="004745D5" w14:paraId="428AEE16" w14:textId="77777777" w:rsidTr="004745D5">
        <w:trPr>
          <w:trHeight w:val="475"/>
        </w:trPr>
        <w:tc>
          <w:tcPr>
            <w:tcW w:w="1439" w:type="dxa"/>
            <w:noWrap/>
            <w:hideMark/>
          </w:tcPr>
          <w:p w14:paraId="3ACEC815" w14:textId="77777777" w:rsidR="004E30F8" w:rsidRPr="004745D5" w:rsidRDefault="004E30F8" w:rsidP="00886293">
            <w:pPr>
              <w:rPr>
                <w:rFonts w:ascii="Times New Roman" w:hAnsi="Times New Roman" w:cs="Times New Roman"/>
                <w:sz w:val="24"/>
                <w:szCs w:val="24"/>
              </w:rPr>
            </w:pPr>
            <w:r w:rsidRPr="004745D5">
              <w:rPr>
                <w:rFonts w:ascii="Times New Roman" w:hAnsi="Times New Roman" w:cs="Times New Roman"/>
                <w:sz w:val="24"/>
                <w:szCs w:val="24"/>
              </w:rPr>
              <w:t>10</w:t>
            </w:r>
          </w:p>
        </w:tc>
        <w:tc>
          <w:tcPr>
            <w:tcW w:w="1269" w:type="dxa"/>
          </w:tcPr>
          <w:p w14:paraId="3D79C54E" w14:textId="254C9489" w:rsidR="004E30F8" w:rsidRPr="004745D5" w:rsidRDefault="004E30F8" w:rsidP="00886293">
            <w:pPr>
              <w:rPr>
                <w:rFonts w:ascii="Times New Roman" w:hAnsi="Times New Roman" w:cs="Times New Roman"/>
                <w:sz w:val="24"/>
                <w:szCs w:val="24"/>
              </w:rPr>
            </w:pPr>
            <w:r w:rsidRPr="004745D5">
              <w:rPr>
                <w:rFonts w:ascii="Times New Roman" w:hAnsi="Times New Roman" w:cs="Times New Roman"/>
                <w:sz w:val="24"/>
                <w:szCs w:val="24"/>
              </w:rPr>
              <w:t>2</w:t>
            </w:r>
          </w:p>
        </w:tc>
        <w:tc>
          <w:tcPr>
            <w:tcW w:w="1269" w:type="dxa"/>
            <w:noWrap/>
            <w:hideMark/>
          </w:tcPr>
          <w:p w14:paraId="29DEA7C5" w14:textId="445CF6ED" w:rsidR="004E30F8" w:rsidRPr="004745D5" w:rsidRDefault="004E30F8" w:rsidP="00886293">
            <w:pPr>
              <w:rPr>
                <w:rFonts w:ascii="Times New Roman" w:hAnsi="Times New Roman" w:cs="Times New Roman"/>
                <w:sz w:val="24"/>
                <w:szCs w:val="24"/>
              </w:rPr>
            </w:pPr>
            <w:r w:rsidRPr="004745D5">
              <w:rPr>
                <w:rFonts w:ascii="Times New Roman" w:hAnsi="Times New Roman" w:cs="Times New Roman"/>
                <w:sz w:val="24"/>
                <w:szCs w:val="24"/>
              </w:rPr>
              <w:t>250,250</w:t>
            </w:r>
          </w:p>
        </w:tc>
        <w:tc>
          <w:tcPr>
            <w:tcW w:w="1176" w:type="dxa"/>
            <w:noWrap/>
            <w:hideMark/>
          </w:tcPr>
          <w:p w14:paraId="5DD6F7BF" w14:textId="77777777" w:rsidR="004E30F8" w:rsidRPr="004745D5" w:rsidRDefault="004E30F8" w:rsidP="00886293">
            <w:pPr>
              <w:rPr>
                <w:rFonts w:ascii="Times New Roman" w:hAnsi="Times New Roman" w:cs="Times New Roman"/>
                <w:sz w:val="24"/>
                <w:szCs w:val="24"/>
              </w:rPr>
            </w:pPr>
            <w:r w:rsidRPr="004745D5">
              <w:rPr>
                <w:rFonts w:ascii="Times New Roman" w:hAnsi="Times New Roman" w:cs="Times New Roman"/>
                <w:sz w:val="24"/>
                <w:szCs w:val="24"/>
              </w:rPr>
              <w:t>3</w:t>
            </w:r>
          </w:p>
        </w:tc>
        <w:tc>
          <w:tcPr>
            <w:tcW w:w="1101" w:type="dxa"/>
            <w:noWrap/>
            <w:hideMark/>
          </w:tcPr>
          <w:p w14:paraId="1AEB49A8" w14:textId="77777777" w:rsidR="004E30F8" w:rsidRPr="004745D5" w:rsidRDefault="004E30F8" w:rsidP="00886293">
            <w:pPr>
              <w:rPr>
                <w:rFonts w:ascii="Times New Roman" w:hAnsi="Times New Roman" w:cs="Times New Roman"/>
                <w:sz w:val="24"/>
                <w:szCs w:val="24"/>
              </w:rPr>
            </w:pPr>
            <w:r w:rsidRPr="004745D5">
              <w:rPr>
                <w:rFonts w:ascii="Times New Roman" w:hAnsi="Times New Roman" w:cs="Times New Roman"/>
                <w:sz w:val="24"/>
                <w:szCs w:val="24"/>
              </w:rPr>
              <w:t>4</w:t>
            </w:r>
          </w:p>
        </w:tc>
        <w:tc>
          <w:tcPr>
            <w:tcW w:w="2322" w:type="dxa"/>
            <w:noWrap/>
            <w:hideMark/>
          </w:tcPr>
          <w:p w14:paraId="4F7581C1" w14:textId="77777777" w:rsidR="004E30F8" w:rsidRPr="004745D5" w:rsidRDefault="004E30F8" w:rsidP="00886293">
            <w:pPr>
              <w:rPr>
                <w:rFonts w:ascii="Times New Roman" w:hAnsi="Times New Roman" w:cs="Times New Roman"/>
                <w:sz w:val="24"/>
                <w:szCs w:val="24"/>
              </w:rPr>
            </w:pPr>
            <w:r w:rsidRPr="004745D5">
              <w:rPr>
                <w:rFonts w:ascii="Times New Roman" w:hAnsi="Times New Roman" w:cs="Times New Roman"/>
                <w:sz w:val="24"/>
                <w:szCs w:val="24"/>
              </w:rPr>
              <w:t>130,100,85,46</w:t>
            </w:r>
          </w:p>
        </w:tc>
        <w:tc>
          <w:tcPr>
            <w:tcW w:w="1278" w:type="dxa"/>
            <w:noWrap/>
            <w:hideMark/>
          </w:tcPr>
          <w:p w14:paraId="69FFAD24" w14:textId="77777777" w:rsidR="004E30F8" w:rsidRPr="004745D5" w:rsidRDefault="004E30F8" w:rsidP="00886293">
            <w:pPr>
              <w:rPr>
                <w:rFonts w:ascii="Times New Roman" w:hAnsi="Times New Roman" w:cs="Times New Roman"/>
                <w:sz w:val="24"/>
                <w:szCs w:val="24"/>
              </w:rPr>
            </w:pPr>
            <w:r w:rsidRPr="004745D5">
              <w:rPr>
                <w:rFonts w:ascii="Times New Roman" w:hAnsi="Times New Roman" w:cs="Times New Roman"/>
                <w:sz w:val="24"/>
                <w:szCs w:val="24"/>
              </w:rPr>
              <w:t>120</w:t>
            </w:r>
          </w:p>
        </w:tc>
        <w:tc>
          <w:tcPr>
            <w:tcW w:w="1459" w:type="dxa"/>
            <w:noWrap/>
            <w:hideMark/>
          </w:tcPr>
          <w:p w14:paraId="10A22ABA" w14:textId="77777777" w:rsidR="004E30F8" w:rsidRPr="004745D5" w:rsidRDefault="004E30F8" w:rsidP="00886293">
            <w:pPr>
              <w:rPr>
                <w:rFonts w:ascii="Times New Roman" w:hAnsi="Times New Roman" w:cs="Times New Roman"/>
                <w:sz w:val="24"/>
                <w:szCs w:val="24"/>
              </w:rPr>
            </w:pPr>
            <w:r w:rsidRPr="004745D5">
              <w:rPr>
                <w:rFonts w:ascii="Times New Roman" w:hAnsi="Times New Roman" w:cs="Times New Roman"/>
                <w:sz w:val="24"/>
                <w:szCs w:val="24"/>
              </w:rPr>
              <w:t>10</w:t>
            </w:r>
            <w:r w:rsidRPr="004745D5">
              <w:rPr>
                <w:rFonts w:ascii="Times New Roman" w:hAnsi="Times New Roman" w:cs="Times New Roman"/>
                <w:sz w:val="24"/>
                <w:szCs w:val="24"/>
                <w:vertAlign w:val="superscript"/>
              </w:rPr>
              <w:t>-5</w:t>
            </w:r>
          </w:p>
        </w:tc>
        <w:tc>
          <w:tcPr>
            <w:tcW w:w="1529" w:type="dxa"/>
            <w:noWrap/>
            <w:hideMark/>
          </w:tcPr>
          <w:p w14:paraId="384DE395" w14:textId="77777777" w:rsidR="004E30F8" w:rsidRPr="004745D5" w:rsidRDefault="004E30F8" w:rsidP="00886293">
            <w:pPr>
              <w:rPr>
                <w:rFonts w:ascii="Times New Roman" w:hAnsi="Times New Roman" w:cs="Times New Roman"/>
                <w:sz w:val="24"/>
                <w:szCs w:val="24"/>
              </w:rPr>
            </w:pPr>
            <w:r w:rsidRPr="004745D5">
              <w:rPr>
                <w:rFonts w:ascii="Times New Roman" w:hAnsi="Times New Roman" w:cs="Times New Roman"/>
                <w:sz w:val="24"/>
                <w:szCs w:val="24"/>
              </w:rPr>
              <w:t>80.3</w:t>
            </w:r>
          </w:p>
        </w:tc>
        <w:tc>
          <w:tcPr>
            <w:tcW w:w="1529" w:type="dxa"/>
            <w:noWrap/>
            <w:hideMark/>
          </w:tcPr>
          <w:p w14:paraId="1F20A5F2" w14:textId="77777777" w:rsidR="004E30F8" w:rsidRPr="004745D5" w:rsidRDefault="004E30F8" w:rsidP="00886293">
            <w:pPr>
              <w:rPr>
                <w:rFonts w:ascii="Times New Roman" w:hAnsi="Times New Roman" w:cs="Times New Roman"/>
                <w:sz w:val="24"/>
                <w:szCs w:val="24"/>
              </w:rPr>
            </w:pPr>
            <w:r w:rsidRPr="004745D5">
              <w:rPr>
                <w:rFonts w:ascii="Times New Roman" w:hAnsi="Times New Roman" w:cs="Times New Roman"/>
                <w:sz w:val="24"/>
                <w:szCs w:val="24"/>
              </w:rPr>
              <w:t>80.31</w:t>
            </w:r>
          </w:p>
        </w:tc>
      </w:tr>
      <w:tr w:rsidR="004E30F8" w:rsidRPr="004745D5" w14:paraId="06A076FE" w14:textId="77777777" w:rsidTr="004745D5">
        <w:trPr>
          <w:trHeight w:val="475"/>
        </w:trPr>
        <w:tc>
          <w:tcPr>
            <w:tcW w:w="1439" w:type="dxa"/>
            <w:noWrap/>
            <w:hideMark/>
          </w:tcPr>
          <w:p w14:paraId="66DC8C2B" w14:textId="77777777" w:rsidR="004E30F8" w:rsidRPr="004745D5" w:rsidRDefault="004E30F8" w:rsidP="00886293">
            <w:pPr>
              <w:rPr>
                <w:rFonts w:ascii="Times New Roman" w:hAnsi="Times New Roman" w:cs="Times New Roman"/>
                <w:sz w:val="24"/>
                <w:szCs w:val="24"/>
              </w:rPr>
            </w:pPr>
            <w:r w:rsidRPr="004745D5">
              <w:rPr>
                <w:rFonts w:ascii="Times New Roman" w:hAnsi="Times New Roman" w:cs="Times New Roman"/>
                <w:sz w:val="24"/>
                <w:szCs w:val="24"/>
              </w:rPr>
              <w:t>11</w:t>
            </w:r>
          </w:p>
        </w:tc>
        <w:tc>
          <w:tcPr>
            <w:tcW w:w="1269" w:type="dxa"/>
          </w:tcPr>
          <w:p w14:paraId="3A9B00A5" w14:textId="05EB204B" w:rsidR="004E30F8" w:rsidRPr="004745D5" w:rsidRDefault="004E30F8" w:rsidP="00886293">
            <w:pPr>
              <w:rPr>
                <w:rFonts w:ascii="Times New Roman" w:hAnsi="Times New Roman" w:cs="Times New Roman"/>
                <w:sz w:val="24"/>
                <w:szCs w:val="24"/>
              </w:rPr>
            </w:pPr>
            <w:r w:rsidRPr="004745D5">
              <w:rPr>
                <w:rFonts w:ascii="Times New Roman" w:hAnsi="Times New Roman" w:cs="Times New Roman"/>
                <w:sz w:val="24"/>
                <w:szCs w:val="24"/>
              </w:rPr>
              <w:t>2</w:t>
            </w:r>
          </w:p>
        </w:tc>
        <w:tc>
          <w:tcPr>
            <w:tcW w:w="1269" w:type="dxa"/>
            <w:noWrap/>
            <w:hideMark/>
          </w:tcPr>
          <w:p w14:paraId="35FA4715" w14:textId="039307B3" w:rsidR="004E30F8" w:rsidRPr="004745D5" w:rsidRDefault="004E30F8" w:rsidP="00886293">
            <w:pPr>
              <w:rPr>
                <w:rFonts w:ascii="Times New Roman" w:hAnsi="Times New Roman" w:cs="Times New Roman"/>
                <w:sz w:val="24"/>
                <w:szCs w:val="24"/>
              </w:rPr>
            </w:pPr>
            <w:r w:rsidRPr="004745D5">
              <w:rPr>
                <w:rFonts w:ascii="Times New Roman" w:hAnsi="Times New Roman" w:cs="Times New Roman"/>
                <w:sz w:val="24"/>
                <w:szCs w:val="24"/>
              </w:rPr>
              <w:t>260,260</w:t>
            </w:r>
          </w:p>
        </w:tc>
        <w:tc>
          <w:tcPr>
            <w:tcW w:w="1176" w:type="dxa"/>
            <w:noWrap/>
            <w:hideMark/>
          </w:tcPr>
          <w:p w14:paraId="5D85B4F6" w14:textId="77777777" w:rsidR="004E30F8" w:rsidRPr="004745D5" w:rsidRDefault="004E30F8" w:rsidP="00886293">
            <w:pPr>
              <w:rPr>
                <w:rFonts w:ascii="Times New Roman" w:hAnsi="Times New Roman" w:cs="Times New Roman"/>
                <w:sz w:val="24"/>
                <w:szCs w:val="24"/>
              </w:rPr>
            </w:pPr>
            <w:r w:rsidRPr="004745D5">
              <w:rPr>
                <w:rFonts w:ascii="Times New Roman" w:hAnsi="Times New Roman" w:cs="Times New Roman"/>
                <w:sz w:val="24"/>
                <w:szCs w:val="24"/>
              </w:rPr>
              <w:t>3</w:t>
            </w:r>
          </w:p>
        </w:tc>
        <w:tc>
          <w:tcPr>
            <w:tcW w:w="1101" w:type="dxa"/>
            <w:noWrap/>
            <w:hideMark/>
          </w:tcPr>
          <w:p w14:paraId="6D7C3461" w14:textId="77777777" w:rsidR="004E30F8" w:rsidRPr="004745D5" w:rsidRDefault="004E30F8" w:rsidP="00886293">
            <w:pPr>
              <w:rPr>
                <w:rFonts w:ascii="Times New Roman" w:hAnsi="Times New Roman" w:cs="Times New Roman"/>
                <w:sz w:val="24"/>
                <w:szCs w:val="24"/>
              </w:rPr>
            </w:pPr>
            <w:r w:rsidRPr="004745D5">
              <w:rPr>
                <w:rFonts w:ascii="Times New Roman" w:hAnsi="Times New Roman" w:cs="Times New Roman"/>
                <w:sz w:val="24"/>
                <w:szCs w:val="24"/>
              </w:rPr>
              <w:t>4</w:t>
            </w:r>
          </w:p>
        </w:tc>
        <w:tc>
          <w:tcPr>
            <w:tcW w:w="2322" w:type="dxa"/>
            <w:noWrap/>
            <w:hideMark/>
          </w:tcPr>
          <w:p w14:paraId="50F26679" w14:textId="77777777" w:rsidR="004E30F8" w:rsidRPr="004745D5" w:rsidRDefault="004E30F8" w:rsidP="00886293">
            <w:pPr>
              <w:rPr>
                <w:rFonts w:ascii="Times New Roman" w:hAnsi="Times New Roman" w:cs="Times New Roman"/>
                <w:sz w:val="24"/>
                <w:szCs w:val="24"/>
              </w:rPr>
            </w:pPr>
            <w:r w:rsidRPr="004745D5">
              <w:rPr>
                <w:rFonts w:ascii="Times New Roman" w:hAnsi="Times New Roman" w:cs="Times New Roman"/>
                <w:sz w:val="24"/>
                <w:szCs w:val="24"/>
              </w:rPr>
              <w:t>140,90,55,35</w:t>
            </w:r>
          </w:p>
        </w:tc>
        <w:tc>
          <w:tcPr>
            <w:tcW w:w="1278" w:type="dxa"/>
            <w:noWrap/>
            <w:hideMark/>
          </w:tcPr>
          <w:p w14:paraId="7E5205E5" w14:textId="02B19A76" w:rsidR="004E30F8" w:rsidRPr="004745D5" w:rsidRDefault="003D676F" w:rsidP="00886293">
            <w:pPr>
              <w:rPr>
                <w:rFonts w:ascii="Times New Roman" w:hAnsi="Times New Roman" w:cs="Times New Roman"/>
                <w:sz w:val="24"/>
                <w:szCs w:val="24"/>
              </w:rPr>
            </w:pPr>
            <w:r w:rsidRPr="004745D5">
              <w:rPr>
                <w:rFonts w:ascii="Times New Roman" w:hAnsi="Times New Roman" w:cs="Times New Roman"/>
                <w:sz w:val="24"/>
                <w:szCs w:val="24"/>
              </w:rPr>
              <w:t>200</w:t>
            </w:r>
          </w:p>
        </w:tc>
        <w:tc>
          <w:tcPr>
            <w:tcW w:w="1459" w:type="dxa"/>
            <w:noWrap/>
            <w:hideMark/>
          </w:tcPr>
          <w:p w14:paraId="2BB92F82" w14:textId="77777777" w:rsidR="004E30F8" w:rsidRPr="004745D5" w:rsidRDefault="004E30F8" w:rsidP="00886293">
            <w:pPr>
              <w:rPr>
                <w:rFonts w:ascii="Times New Roman" w:hAnsi="Times New Roman" w:cs="Times New Roman"/>
                <w:sz w:val="24"/>
                <w:szCs w:val="24"/>
              </w:rPr>
            </w:pPr>
            <w:r w:rsidRPr="004745D5">
              <w:rPr>
                <w:rFonts w:ascii="Times New Roman" w:hAnsi="Times New Roman" w:cs="Times New Roman"/>
                <w:sz w:val="24"/>
                <w:szCs w:val="24"/>
              </w:rPr>
              <w:t>10</w:t>
            </w:r>
            <w:r w:rsidRPr="004745D5">
              <w:rPr>
                <w:rFonts w:ascii="Times New Roman" w:hAnsi="Times New Roman" w:cs="Times New Roman"/>
                <w:sz w:val="24"/>
                <w:szCs w:val="24"/>
                <w:vertAlign w:val="superscript"/>
              </w:rPr>
              <w:t>-5</w:t>
            </w:r>
          </w:p>
        </w:tc>
        <w:tc>
          <w:tcPr>
            <w:tcW w:w="1529" w:type="dxa"/>
            <w:noWrap/>
            <w:hideMark/>
          </w:tcPr>
          <w:p w14:paraId="7A6057E1" w14:textId="77777777" w:rsidR="004E30F8" w:rsidRPr="004745D5" w:rsidRDefault="004E30F8" w:rsidP="00886293">
            <w:pPr>
              <w:rPr>
                <w:rFonts w:ascii="Times New Roman" w:hAnsi="Times New Roman" w:cs="Times New Roman"/>
                <w:sz w:val="24"/>
                <w:szCs w:val="24"/>
              </w:rPr>
            </w:pPr>
            <w:r w:rsidRPr="004745D5">
              <w:rPr>
                <w:rFonts w:ascii="Times New Roman" w:hAnsi="Times New Roman" w:cs="Times New Roman"/>
                <w:sz w:val="24"/>
                <w:szCs w:val="24"/>
              </w:rPr>
              <w:t>81.9</w:t>
            </w:r>
          </w:p>
        </w:tc>
        <w:tc>
          <w:tcPr>
            <w:tcW w:w="1529" w:type="dxa"/>
            <w:noWrap/>
            <w:hideMark/>
          </w:tcPr>
          <w:p w14:paraId="5D1841C8" w14:textId="7CDA8C0E" w:rsidR="004E30F8" w:rsidRPr="004745D5" w:rsidRDefault="003D676F" w:rsidP="00886293">
            <w:pPr>
              <w:rPr>
                <w:rFonts w:ascii="Times New Roman" w:hAnsi="Times New Roman" w:cs="Times New Roman"/>
                <w:sz w:val="24"/>
                <w:szCs w:val="24"/>
              </w:rPr>
            </w:pPr>
            <w:r w:rsidRPr="004745D5">
              <w:rPr>
                <w:rFonts w:ascii="Times New Roman" w:hAnsi="Times New Roman" w:cs="Times New Roman"/>
                <w:sz w:val="24"/>
                <w:szCs w:val="24"/>
              </w:rPr>
              <w:t>16.67</w:t>
            </w:r>
          </w:p>
        </w:tc>
      </w:tr>
    </w:tbl>
    <w:p w14:paraId="77A32DB7" w14:textId="77777777" w:rsidR="004E30F8" w:rsidRDefault="004E30F8" w:rsidP="00982288">
      <w:pPr>
        <w:spacing w:line="276" w:lineRule="auto"/>
        <w:jc w:val="both"/>
        <w:rPr>
          <w:rFonts w:ascii="Times New Roman" w:hAnsi="Times New Roman" w:cs="Times New Roman"/>
          <w:color w:val="FF0000"/>
        </w:rPr>
        <w:sectPr w:rsidR="004E30F8" w:rsidSect="004E30F8">
          <w:pgSz w:w="16838" w:h="11906" w:orient="landscape"/>
          <w:pgMar w:top="1440" w:right="1440" w:bottom="1440" w:left="1440" w:header="709" w:footer="709" w:gutter="0"/>
          <w:cols w:space="708"/>
          <w:docGrid w:linePitch="360"/>
        </w:sectPr>
      </w:pPr>
    </w:p>
    <w:p w14:paraId="7B35A1EF" w14:textId="64D922E5" w:rsidR="008F3CA2" w:rsidRPr="00292CBB" w:rsidRDefault="00514670" w:rsidP="00340002">
      <w:pPr>
        <w:spacing w:line="276" w:lineRule="auto"/>
        <w:rPr>
          <w:rFonts w:ascii="Times New Roman" w:hAnsi="Times New Roman" w:cs="Times New Roman"/>
          <w:sz w:val="26"/>
          <w:szCs w:val="26"/>
        </w:rPr>
      </w:pPr>
      <w:bookmarkStart w:id="23" w:name="_Hlk117798778"/>
      <w:r w:rsidRPr="00292CBB">
        <w:rPr>
          <w:rFonts w:ascii="Times New Roman" w:hAnsi="Times New Roman" w:cs="Times New Roman"/>
          <w:b/>
          <w:bCs/>
          <w:i/>
          <w:iCs/>
          <w:sz w:val="26"/>
          <w:szCs w:val="26"/>
        </w:rPr>
        <w:lastRenderedPageBreak/>
        <w:t>4.</w:t>
      </w:r>
      <w:r w:rsidR="0090369A">
        <w:rPr>
          <w:rFonts w:ascii="Times New Roman" w:hAnsi="Times New Roman" w:cs="Times New Roman"/>
          <w:b/>
          <w:bCs/>
          <w:i/>
          <w:iCs/>
          <w:sz w:val="26"/>
          <w:szCs w:val="26"/>
        </w:rPr>
        <w:t>5</w:t>
      </w:r>
      <w:r w:rsidRPr="00292CBB">
        <w:rPr>
          <w:rFonts w:ascii="Times New Roman" w:hAnsi="Times New Roman" w:cs="Times New Roman"/>
          <w:b/>
          <w:bCs/>
          <w:i/>
          <w:iCs/>
          <w:sz w:val="26"/>
          <w:szCs w:val="26"/>
        </w:rPr>
        <w:t>.</w:t>
      </w:r>
      <w:r w:rsidR="0090369A">
        <w:rPr>
          <w:rFonts w:ascii="Times New Roman" w:hAnsi="Times New Roman" w:cs="Times New Roman"/>
          <w:b/>
          <w:bCs/>
          <w:i/>
          <w:iCs/>
          <w:sz w:val="26"/>
          <w:szCs w:val="26"/>
        </w:rPr>
        <w:t>1</w:t>
      </w:r>
      <w:r w:rsidRPr="00292CBB">
        <w:rPr>
          <w:rFonts w:ascii="Times New Roman" w:hAnsi="Times New Roman" w:cs="Times New Roman"/>
          <w:b/>
          <w:bCs/>
          <w:i/>
          <w:iCs/>
          <w:sz w:val="26"/>
          <w:szCs w:val="26"/>
        </w:rPr>
        <w:t xml:space="preserve">. </w:t>
      </w:r>
      <w:bookmarkStart w:id="24" w:name="_Hlk136368912"/>
      <w:r w:rsidR="008F3CA2" w:rsidRPr="00292CBB">
        <w:rPr>
          <w:rFonts w:ascii="Times New Roman" w:hAnsi="Times New Roman" w:cs="Times New Roman"/>
          <w:b/>
          <w:bCs/>
          <w:i/>
          <w:iCs/>
          <w:sz w:val="26"/>
          <w:szCs w:val="26"/>
        </w:rPr>
        <w:t>Final pre-processing step – Feature scaling</w:t>
      </w:r>
      <w:bookmarkEnd w:id="24"/>
    </w:p>
    <w:p w14:paraId="56173AF4" w14:textId="66CE6BA8" w:rsidR="008F3CA2" w:rsidRPr="00292CBB" w:rsidRDefault="008F3CA2" w:rsidP="008F3CA2">
      <w:pPr>
        <w:spacing w:line="276" w:lineRule="auto"/>
        <w:jc w:val="both"/>
        <w:rPr>
          <w:rFonts w:ascii="Times New Roman" w:hAnsi="Times New Roman" w:cs="Times New Roman"/>
          <w:sz w:val="24"/>
          <w:szCs w:val="24"/>
        </w:rPr>
      </w:pPr>
      <w:r w:rsidRPr="00292CBB">
        <w:rPr>
          <w:rFonts w:ascii="Times New Roman" w:hAnsi="Times New Roman" w:cs="Times New Roman"/>
          <w:sz w:val="24"/>
          <w:szCs w:val="24"/>
        </w:rPr>
        <w:t>When numerical input variables are scaled to a standard range, many machine learning algorithms perform better. In this investigation, distinct signatures had quite diverse numerical values. This might result in various gradient descent step sizes for certain features. Feature scaling is used to make the gradient descent to the minima more flexible. The feature scaling method used in this study is standard scaling, often known as standardisation. Mathematically standardization represents as</w:t>
      </w:r>
    </w:p>
    <w:p w14:paraId="1804FF6C" w14:textId="2EAE5A9C" w:rsidR="008F3CA2" w:rsidRPr="00292CBB" w:rsidRDefault="00292CBB" w:rsidP="00292CBB">
      <w:pPr>
        <w:spacing w:line="276" w:lineRule="auto"/>
        <w:ind w:left="2160"/>
        <w:jc w:val="center"/>
        <w:rPr>
          <w:rFonts w:ascii="Times New Roman" w:hAnsi="Times New Roman" w:cs="Times New Roman"/>
          <w:sz w:val="24"/>
          <w:szCs w:val="24"/>
        </w:rPr>
      </w:pPr>
      <w:r>
        <w:rPr>
          <w:rFonts w:ascii="Times New Roman" w:hAnsi="Times New Roman" w:cs="Times New Roman"/>
          <w:sz w:val="24"/>
          <w:szCs w:val="24"/>
        </w:rPr>
        <w:t xml:space="preserve">                    </w:t>
      </w:r>
      <w:r w:rsidR="008F3CA2" w:rsidRPr="00292CBB">
        <w:rPr>
          <w:rFonts w:ascii="Times New Roman" w:hAnsi="Times New Roman" w:cs="Times New Roman"/>
          <w:position w:val="-24"/>
          <w:sz w:val="24"/>
          <w:szCs w:val="24"/>
        </w:rPr>
        <w:object w:dxaOrig="1200" w:dyaOrig="620" w14:anchorId="1C16B41D">
          <v:shape id="_x0000_i1045" type="#_x0000_t75" style="width:59.9pt;height:30.85pt" o:ole="">
            <v:imagedata r:id="rId75" o:title=""/>
          </v:shape>
          <o:OLEObject Type="Embed" ProgID="Equation.DSMT4" ShapeID="_x0000_i1045" DrawAspect="Content" ObjectID="_1746990649" r:id="rId76"/>
        </w:object>
      </w:r>
      <w:r w:rsidR="008F3CA2" w:rsidRPr="00292CBB">
        <w:rPr>
          <w:rFonts w:ascii="Times New Roman" w:hAnsi="Times New Roman" w:cs="Times New Roman"/>
          <w:sz w:val="24"/>
          <w:szCs w:val="24"/>
        </w:rPr>
        <w:t xml:space="preserve">                                                              (10)</w:t>
      </w:r>
    </w:p>
    <w:p w14:paraId="332CCEEE" w14:textId="64364E93" w:rsidR="004A7C83" w:rsidRPr="00292CBB" w:rsidRDefault="004A7C83" w:rsidP="004A7C83">
      <w:pPr>
        <w:spacing w:line="276" w:lineRule="auto"/>
        <w:rPr>
          <w:rFonts w:ascii="Times New Roman" w:hAnsi="Times New Roman" w:cs="Times New Roman"/>
          <w:b/>
          <w:bCs/>
          <w:i/>
          <w:iCs/>
          <w:sz w:val="26"/>
          <w:szCs w:val="26"/>
        </w:rPr>
      </w:pPr>
      <w:r w:rsidRPr="00292CBB">
        <w:rPr>
          <w:rFonts w:ascii="Times New Roman" w:hAnsi="Times New Roman" w:cs="Times New Roman"/>
          <w:b/>
          <w:bCs/>
          <w:i/>
          <w:iCs/>
          <w:sz w:val="26"/>
          <w:szCs w:val="26"/>
        </w:rPr>
        <w:t>4.</w:t>
      </w:r>
      <w:r w:rsidR="0090369A">
        <w:rPr>
          <w:rFonts w:ascii="Times New Roman" w:hAnsi="Times New Roman" w:cs="Times New Roman"/>
          <w:b/>
          <w:bCs/>
          <w:i/>
          <w:iCs/>
          <w:sz w:val="26"/>
          <w:szCs w:val="26"/>
        </w:rPr>
        <w:t>5</w:t>
      </w:r>
      <w:r w:rsidRPr="00292CBB">
        <w:rPr>
          <w:rFonts w:ascii="Times New Roman" w:hAnsi="Times New Roman" w:cs="Times New Roman"/>
          <w:b/>
          <w:bCs/>
          <w:i/>
          <w:iCs/>
          <w:sz w:val="26"/>
          <w:szCs w:val="26"/>
        </w:rPr>
        <w:t>.</w:t>
      </w:r>
      <w:r w:rsidR="0090369A">
        <w:rPr>
          <w:rFonts w:ascii="Times New Roman" w:hAnsi="Times New Roman" w:cs="Times New Roman"/>
          <w:b/>
          <w:bCs/>
          <w:i/>
          <w:iCs/>
          <w:sz w:val="26"/>
          <w:szCs w:val="26"/>
        </w:rPr>
        <w:t>2</w:t>
      </w:r>
      <w:r w:rsidRPr="00292CBB">
        <w:rPr>
          <w:rFonts w:ascii="Times New Roman" w:hAnsi="Times New Roman" w:cs="Times New Roman"/>
          <w:b/>
          <w:bCs/>
          <w:i/>
          <w:iCs/>
          <w:sz w:val="26"/>
          <w:szCs w:val="26"/>
        </w:rPr>
        <w:t xml:space="preserve">. </w:t>
      </w:r>
      <w:bookmarkStart w:id="25" w:name="_Hlk136368966"/>
      <w:r w:rsidRPr="00292CBB">
        <w:rPr>
          <w:rFonts w:ascii="Times New Roman" w:hAnsi="Times New Roman" w:cs="Times New Roman"/>
          <w:b/>
          <w:bCs/>
          <w:i/>
          <w:iCs/>
          <w:sz w:val="26"/>
          <w:szCs w:val="26"/>
        </w:rPr>
        <w:t>Selection of the training testing ratio</w:t>
      </w:r>
      <w:bookmarkEnd w:id="25"/>
    </w:p>
    <w:p w14:paraId="12047596" w14:textId="2ABB25B7" w:rsidR="004A7C83" w:rsidRPr="00292CBB" w:rsidRDefault="004A7C83" w:rsidP="00B16B59">
      <w:pPr>
        <w:spacing w:line="276" w:lineRule="auto"/>
        <w:jc w:val="both"/>
        <w:rPr>
          <w:rFonts w:ascii="Times New Roman" w:hAnsi="Times New Roman" w:cs="Times New Roman"/>
          <w:sz w:val="24"/>
          <w:szCs w:val="24"/>
        </w:rPr>
      </w:pPr>
      <w:r w:rsidRPr="00292CBB">
        <w:rPr>
          <w:rFonts w:ascii="Times New Roman" w:hAnsi="Times New Roman" w:cs="Times New Roman"/>
          <w:sz w:val="24"/>
          <w:szCs w:val="24"/>
        </w:rPr>
        <w:t xml:space="preserve">In neural networks, various training testing ratio </w:t>
      </w:r>
      <w:r w:rsidR="00545FA6" w:rsidRPr="00292CBB">
        <w:rPr>
          <w:rFonts w:ascii="Times New Roman" w:hAnsi="Times New Roman" w:cs="Times New Roman"/>
          <w:sz w:val="24"/>
          <w:szCs w:val="24"/>
        </w:rPr>
        <w:t>like as 25:75, 30:70, 50:50, 80:20, 90:</w:t>
      </w:r>
      <w:r w:rsidR="008B6353" w:rsidRPr="00292CBB">
        <w:rPr>
          <w:rFonts w:ascii="Times New Roman" w:hAnsi="Times New Roman" w:cs="Times New Roman"/>
          <w:sz w:val="24"/>
          <w:szCs w:val="24"/>
        </w:rPr>
        <w:t>10 is</w:t>
      </w:r>
      <w:r w:rsidRPr="00292CBB">
        <w:rPr>
          <w:rFonts w:ascii="Times New Roman" w:hAnsi="Times New Roman" w:cs="Times New Roman"/>
          <w:sz w:val="24"/>
          <w:szCs w:val="24"/>
        </w:rPr>
        <w:t xml:space="preserve"> tested to get the best classification accuracy. Over all of the consideration, 8</w:t>
      </w:r>
      <w:r w:rsidR="00B16B59" w:rsidRPr="00292CBB">
        <w:rPr>
          <w:rFonts w:ascii="Times New Roman" w:hAnsi="Times New Roman" w:cs="Times New Roman"/>
          <w:sz w:val="24"/>
          <w:szCs w:val="24"/>
        </w:rPr>
        <w:t>0:20 training testing ratio worked best. So, 80:20 training testing ratio is taken into consideration in further neural network.</w:t>
      </w:r>
      <w:r w:rsidR="007014FF" w:rsidRPr="00292CBB">
        <w:rPr>
          <w:rFonts w:ascii="Times New Roman" w:hAnsi="Times New Roman" w:cs="Times New Roman"/>
          <w:sz w:val="24"/>
          <w:szCs w:val="24"/>
        </w:rPr>
        <w:t xml:space="preserve"> The accuracy of 80:20 ratio trigged with the 92.16%</w:t>
      </w:r>
      <w:r w:rsidR="001E1A13" w:rsidRPr="00292CBB">
        <w:rPr>
          <w:rFonts w:ascii="Times New Roman" w:hAnsi="Times New Roman" w:cs="Times New Roman"/>
          <w:sz w:val="24"/>
          <w:szCs w:val="24"/>
        </w:rPr>
        <w:t xml:space="preserve"> in the ANN model</w:t>
      </w:r>
      <w:r w:rsidR="007014FF" w:rsidRPr="00292CBB">
        <w:rPr>
          <w:rFonts w:ascii="Times New Roman" w:hAnsi="Times New Roman" w:cs="Times New Roman"/>
          <w:sz w:val="24"/>
          <w:szCs w:val="24"/>
        </w:rPr>
        <w:t>.</w:t>
      </w:r>
      <w:r w:rsidR="001E1A13" w:rsidRPr="00292CBB">
        <w:rPr>
          <w:rFonts w:ascii="Times New Roman" w:hAnsi="Times New Roman" w:cs="Times New Roman"/>
          <w:sz w:val="24"/>
          <w:szCs w:val="24"/>
        </w:rPr>
        <w:t xml:space="preserve"> In 1D CNN model, 75:25 train test ratio outperformed with the accuracy of 80.31%. The comparative of both models is given in the Figure 1</w:t>
      </w:r>
      <w:r w:rsidR="00C25211" w:rsidRPr="00292CBB">
        <w:rPr>
          <w:rFonts w:ascii="Times New Roman" w:hAnsi="Times New Roman" w:cs="Times New Roman"/>
          <w:sz w:val="24"/>
          <w:szCs w:val="24"/>
        </w:rPr>
        <w:t>7</w:t>
      </w:r>
      <w:r w:rsidR="001E1A13" w:rsidRPr="00292CBB">
        <w:rPr>
          <w:rFonts w:ascii="Times New Roman" w:hAnsi="Times New Roman" w:cs="Times New Roman"/>
          <w:sz w:val="24"/>
          <w:szCs w:val="24"/>
        </w:rPr>
        <w:t>(b).</w:t>
      </w:r>
    </w:p>
    <w:p w14:paraId="4F558320" w14:textId="193BD699" w:rsidR="00514670" w:rsidRPr="00292CBB" w:rsidRDefault="00514670" w:rsidP="00514670">
      <w:pPr>
        <w:spacing w:line="276" w:lineRule="auto"/>
        <w:rPr>
          <w:rFonts w:ascii="Times New Roman" w:hAnsi="Times New Roman" w:cs="Times New Roman"/>
          <w:b/>
          <w:bCs/>
          <w:i/>
          <w:iCs/>
          <w:sz w:val="26"/>
          <w:szCs w:val="26"/>
        </w:rPr>
      </w:pPr>
      <w:r w:rsidRPr="00292CBB">
        <w:rPr>
          <w:rFonts w:ascii="Times New Roman" w:hAnsi="Times New Roman" w:cs="Times New Roman"/>
          <w:b/>
          <w:bCs/>
          <w:i/>
          <w:iCs/>
          <w:sz w:val="26"/>
          <w:szCs w:val="26"/>
        </w:rPr>
        <w:t>4.</w:t>
      </w:r>
      <w:r w:rsidR="0090369A">
        <w:rPr>
          <w:rFonts w:ascii="Times New Roman" w:hAnsi="Times New Roman" w:cs="Times New Roman"/>
          <w:b/>
          <w:bCs/>
          <w:i/>
          <w:iCs/>
          <w:sz w:val="26"/>
          <w:szCs w:val="26"/>
        </w:rPr>
        <w:t>5</w:t>
      </w:r>
      <w:r w:rsidRPr="00292CBB">
        <w:rPr>
          <w:rFonts w:ascii="Times New Roman" w:hAnsi="Times New Roman" w:cs="Times New Roman"/>
          <w:b/>
          <w:bCs/>
          <w:i/>
          <w:iCs/>
          <w:sz w:val="26"/>
          <w:szCs w:val="26"/>
        </w:rPr>
        <w:t>.</w:t>
      </w:r>
      <w:r w:rsidR="0090369A">
        <w:rPr>
          <w:rFonts w:ascii="Times New Roman" w:hAnsi="Times New Roman" w:cs="Times New Roman"/>
          <w:b/>
          <w:bCs/>
          <w:i/>
          <w:iCs/>
          <w:sz w:val="26"/>
          <w:szCs w:val="26"/>
        </w:rPr>
        <w:t>3</w:t>
      </w:r>
      <w:r w:rsidR="00DD53BE" w:rsidRPr="00292CBB">
        <w:rPr>
          <w:rFonts w:ascii="Times New Roman" w:hAnsi="Times New Roman" w:cs="Times New Roman"/>
          <w:b/>
          <w:bCs/>
          <w:i/>
          <w:iCs/>
          <w:sz w:val="26"/>
          <w:szCs w:val="26"/>
        </w:rPr>
        <w:t xml:space="preserve">. </w:t>
      </w:r>
      <w:r w:rsidRPr="00292CBB">
        <w:rPr>
          <w:rFonts w:ascii="Times New Roman" w:hAnsi="Times New Roman" w:cs="Times New Roman"/>
          <w:b/>
          <w:bCs/>
          <w:i/>
          <w:iCs/>
          <w:sz w:val="26"/>
          <w:szCs w:val="26"/>
        </w:rPr>
        <w:t xml:space="preserve"> </w:t>
      </w:r>
      <w:bookmarkStart w:id="26" w:name="_Hlk136368972"/>
      <w:r w:rsidRPr="00292CBB">
        <w:rPr>
          <w:rFonts w:ascii="Times New Roman" w:hAnsi="Times New Roman" w:cs="Times New Roman"/>
          <w:b/>
          <w:bCs/>
          <w:i/>
          <w:iCs/>
          <w:sz w:val="26"/>
          <w:szCs w:val="26"/>
        </w:rPr>
        <w:t>Selection of the optimization algorithm</w:t>
      </w:r>
      <w:bookmarkEnd w:id="26"/>
    </w:p>
    <w:p w14:paraId="203595A7" w14:textId="32D698E2" w:rsidR="004A7C83" w:rsidRPr="00292CBB" w:rsidRDefault="00514670" w:rsidP="00101A17">
      <w:pPr>
        <w:spacing w:line="276" w:lineRule="auto"/>
        <w:jc w:val="both"/>
        <w:rPr>
          <w:rFonts w:ascii="Times New Roman" w:hAnsi="Times New Roman" w:cs="Times New Roman"/>
          <w:sz w:val="24"/>
          <w:szCs w:val="24"/>
        </w:rPr>
      </w:pPr>
      <w:r w:rsidRPr="00292CBB">
        <w:rPr>
          <w:rFonts w:ascii="Times New Roman" w:hAnsi="Times New Roman" w:cs="Times New Roman"/>
          <w:sz w:val="24"/>
          <w:szCs w:val="24"/>
        </w:rPr>
        <w:t xml:space="preserve">In neural networks, optimization algorithms train the weights and biases associated with each network neuron in an effort to lower the cost function. For this study, many optimization methods, including stochastic gradient descent (SDG), RMSprop, </w:t>
      </w:r>
      <w:proofErr w:type="spellStart"/>
      <w:r w:rsidRPr="00292CBB">
        <w:rPr>
          <w:rFonts w:ascii="Times New Roman" w:hAnsi="Times New Roman" w:cs="Times New Roman"/>
          <w:sz w:val="24"/>
          <w:szCs w:val="24"/>
        </w:rPr>
        <w:t>Adadelta</w:t>
      </w:r>
      <w:proofErr w:type="spellEnd"/>
      <w:r w:rsidRPr="00292CBB">
        <w:rPr>
          <w:rFonts w:ascii="Times New Roman" w:hAnsi="Times New Roman" w:cs="Times New Roman"/>
          <w:sz w:val="24"/>
          <w:szCs w:val="24"/>
        </w:rPr>
        <w:t xml:space="preserve">, Adam, and </w:t>
      </w:r>
      <w:proofErr w:type="spellStart"/>
      <w:r w:rsidRPr="00292CBB">
        <w:rPr>
          <w:rFonts w:ascii="Times New Roman" w:hAnsi="Times New Roman" w:cs="Times New Roman"/>
          <w:sz w:val="24"/>
          <w:szCs w:val="24"/>
        </w:rPr>
        <w:t>Nadam</w:t>
      </w:r>
      <w:proofErr w:type="spellEnd"/>
      <w:r w:rsidR="00825DF9" w:rsidRPr="00292CBB">
        <w:rPr>
          <w:rFonts w:ascii="Times New Roman" w:hAnsi="Times New Roman" w:cs="Times New Roman"/>
          <w:sz w:val="24"/>
          <w:szCs w:val="24"/>
        </w:rPr>
        <w:t>. However,</w:t>
      </w:r>
      <w:r w:rsidRPr="00292CBB">
        <w:rPr>
          <w:rFonts w:ascii="Times New Roman" w:hAnsi="Times New Roman" w:cs="Times New Roman"/>
          <w:sz w:val="24"/>
          <w:szCs w:val="24"/>
        </w:rPr>
        <w:t xml:space="preserve"> </w:t>
      </w:r>
      <w:proofErr w:type="spellStart"/>
      <w:r w:rsidRPr="00292CBB">
        <w:rPr>
          <w:rFonts w:ascii="Times New Roman" w:hAnsi="Times New Roman" w:cs="Times New Roman"/>
          <w:sz w:val="24"/>
          <w:szCs w:val="24"/>
        </w:rPr>
        <w:t>Nadam</w:t>
      </w:r>
      <w:proofErr w:type="spellEnd"/>
      <w:r w:rsidRPr="00292CBB">
        <w:rPr>
          <w:rFonts w:ascii="Times New Roman" w:hAnsi="Times New Roman" w:cs="Times New Roman"/>
          <w:sz w:val="24"/>
          <w:szCs w:val="24"/>
        </w:rPr>
        <w:t xml:space="preserve"> have been taken into consideration as it performs best in all other</w:t>
      </w:r>
      <w:r w:rsidR="00A377F2" w:rsidRPr="00292CBB">
        <w:rPr>
          <w:rFonts w:ascii="Times New Roman" w:hAnsi="Times New Roman" w:cs="Times New Roman"/>
          <w:sz w:val="24"/>
          <w:szCs w:val="24"/>
        </w:rPr>
        <w:t xml:space="preserve"> in ANN model but in 1D CNN model, Adam </w:t>
      </w:r>
      <w:proofErr w:type="spellStart"/>
      <w:r w:rsidR="00A377F2" w:rsidRPr="00292CBB">
        <w:rPr>
          <w:rFonts w:ascii="Times New Roman" w:hAnsi="Times New Roman" w:cs="Times New Roman"/>
          <w:sz w:val="24"/>
          <w:szCs w:val="24"/>
        </w:rPr>
        <w:t>perfomed</w:t>
      </w:r>
      <w:proofErr w:type="spellEnd"/>
      <w:r w:rsidR="00A377F2" w:rsidRPr="00292CBB">
        <w:rPr>
          <w:rFonts w:ascii="Times New Roman" w:hAnsi="Times New Roman" w:cs="Times New Roman"/>
          <w:sz w:val="24"/>
          <w:szCs w:val="24"/>
        </w:rPr>
        <w:t xml:space="preserve"> best in all other as shown in the Figure 1</w:t>
      </w:r>
      <w:r w:rsidR="00C25211" w:rsidRPr="00292CBB">
        <w:rPr>
          <w:rFonts w:ascii="Times New Roman" w:hAnsi="Times New Roman" w:cs="Times New Roman"/>
          <w:sz w:val="24"/>
          <w:szCs w:val="24"/>
        </w:rPr>
        <w:t>7</w:t>
      </w:r>
      <w:r w:rsidR="00A377F2" w:rsidRPr="00292CBB">
        <w:rPr>
          <w:rFonts w:ascii="Times New Roman" w:hAnsi="Times New Roman" w:cs="Times New Roman"/>
          <w:sz w:val="24"/>
          <w:szCs w:val="24"/>
        </w:rPr>
        <w:t>(c).</w:t>
      </w:r>
    </w:p>
    <w:p w14:paraId="51B8B1BD" w14:textId="587AF294" w:rsidR="00453D97" w:rsidRPr="00292CBB" w:rsidRDefault="00453D97" w:rsidP="00453D97">
      <w:pPr>
        <w:spacing w:line="360" w:lineRule="auto"/>
        <w:rPr>
          <w:rFonts w:ascii="Times New Roman" w:hAnsi="Times New Roman" w:cs="Times New Roman"/>
          <w:b/>
          <w:bCs/>
          <w:i/>
          <w:iCs/>
          <w:sz w:val="26"/>
          <w:szCs w:val="26"/>
        </w:rPr>
      </w:pPr>
      <w:r w:rsidRPr="00292CBB">
        <w:rPr>
          <w:rFonts w:ascii="Times New Roman" w:hAnsi="Times New Roman" w:cs="Times New Roman"/>
          <w:b/>
          <w:bCs/>
          <w:i/>
          <w:iCs/>
          <w:sz w:val="26"/>
          <w:szCs w:val="26"/>
        </w:rPr>
        <w:t>4.</w:t>
      </w:r>
      <w:r w:rsidR="0090369A">
        <w:rPr>
          <w:rFonts w:ascii="Times New Roman" w:hAnsi="Times New Roman" w:cs="Times New Roman"/>
          <w:b/>
          <w:bCs/>
          <w:i/>
          <w:iCs/>
          <w:sz w:val="26"/>
          <w:szCs w:val="26"/>
        </w:rPr>
        <w:t>5</w:t>
      </w:r>
      <w:r w:rsidRPr="00292CBB">
        <w:rPr>
          <w:rFonts w:ascii="Times New Roman" w:hAnsi="Times New Roman" w:cs="Times New Roman"/>
          <w:b/>
          <w:bCs/>
          <w:i/>
          <w:iCs/>
          <w:sz w:val="26"/>
          <w:szCs w:val="26"/>
        </w:rPr>
        <w:t>.</w:t>
      </w:r>
      <w:r w:rsidR="0090369A">
        <w:rPr>
          <w:rFonts w:ascii="Times New Roman" w:hAnsi="Times New Roman" w:cs="Times New Roman"/>
          <w:b/>
          <w:bCs/>
          <w:i/>
          <w:iCs/>
          <w:sz w:val="26"/>
          <w:szCs w:val="26"/>
        </w:rPr>
        <w:t>4</w:t>
      </w:r>
      <w:r w:rsidRPr="00292CBB">
        <w:rPr>
          <w:rFonts w:ascii="Times New Roman" w:hAnsi="Times New Roman" w:cs="Times New Roman"/>
          <w:b/>
          <w:bCs/>
          <w:i/>
          <w:iCs/>
          <w:sz w:val="26"/>
          <w:szCs w:val="26"/>
        </w:rPr>
        <w:t xml:space="preserve">.  </w:t>
      </w:r>
      <w:bookmarkStart w:id="27" w:name="_Hlk136368978"/>
      <w:r w:rsidRPr="00292CBB">
        <w:rPr>
          <w:rFonts w:ascii="Times New Roman" w:hAnsi="Times New Roman" w:cs="Times New Roman"/>
          <w:b/>
          <w:bCs/>
          <w:i/>
          <w:iCs/>
          <w:sz w:val="26"/>
          <w:szCs w:val="26"/>
        </w:rPr>
        <w:t>Selection of Network weight initialization</w:t>
      </w:r>
      <w:bookmarkEnd w:id="27"/>
    </w:p>
    <w:p w14:paraId="358773BB" w14:textId="51044010" w:rsidR="00453D97" w:rsidRPr="00292CBB" w:rsidRDefault="00453D97" w:rsidP="00101A17">
      <w:pPr>
        <w:spacing w:line="276" w:lineRule="auto"/>
        <w:jc w:val="both"/>
        <w:rPr>
          <w:rFonts w:ascii="Times New Roman" w:hAnsi="Times New Roman" w:cs="Times New Roman"/>
          <w:sz w:val="24"/>
          <w:szCs w:val="24"/>
        </w:rPr>
      </w:pPr>
      <w:r w:rsidRPr="00292CBB">
        <w:rPr>
          <w:rFonts w:ascii="Times New Roman" w:hAnsi="Times New Roman" w:cs="Times New Roman"/>
          <w:sz w:val="24"/>
          <w:szCs w:val="24"/>
        </w:rPr>
        <w:t xml:space="preserve">It's crucial to initialise network weights correctly to prevent gradients from inflating and disappearing. It may also have further effects on how the network is trained. This study takes into account several weight initialization methods, including Uniform, </w:t>
      </w:r>
      <w:proofErr w:type="spellStart"/>
      <w:r w:rsidRPr="00292CBB">
        <w:rPr>
          <w:rFonts w:ascii="Times New Roman" w:hAnsi="Times New Roman" w:cs="Times New Roman"/>
          <w:sz w:val="24"/>
          <w:szCs w:val="24"/>
        </w:rPr>
        <w:t>Lecun</w:t>
      </w:r>
      <w:proofErr w:type="spellEnd"/>
      <w:r w:rsidRPr="00292CBB">
        <w:rPr>
          <w:rFonts w:ascii="Times New Roman" w:hAnsi="Times New Roman" w:cs="Times New Roman"/>
          <w:sz w:val="24"/>
          <w:szCs w:val="24"/>
        </w:rPr>
        <w:t xml:space="preserve"> Uniform, Normal, Zero, </w:t>
      </w:r>
      <w:proofErr w:type="spellStart"/>
      <w:r w:rsidRPr="00292CBB">
        <w:rPr>
          <w:rFonts w:ascii="Times New Roman" w:hAnsi="Times New Roman" w:cs="Times New Roman"/>
          <w:sz w:val="24"/>
          <w:szCs w:val="24"/>
        </w:rPr>
        <w:t>Glorot</w:t>
      </w:r>
      <w:proofErr w:type="spellEnd"/>
      <w:r w:rsidRPr="00292CBB">
        <w:rPr>
          <w:rFonts w:ascii="Times New Roman" w:hAnsi="Times New Roman" w:cs="Times New Roman"/>
          <w:sz w:val="24"/>
          <w:szCs w:val="24"/>
        </w:rPr>
        <w:t xml:space="preserve"> Normal, </w:t>
      </w:r>
      <w:proofErr w:type="spellStart"/>
      <w:r w:rsidRPr="00292CBB">
        <w:rPr>
          <w:rFonts w:ascii="Times New Roman" w:hAnsi="Times New Roman" w:cs="Times New Roman"/>
          <w:sz w:val="24"/>
          <w:szCs w:val="24"/>
        </w:rPr>
        <w:t>Glorot</w:t>
      </w:r>
      <w:proofErr w:type="spellEnd"/>
      <w:r w:rsidRPr="00292CBB">
        <w:rPr>
          <w:rFonts w:ascii="Times New Roman" w:hAnsi="Times New Roman" w:cs="Times New Roman"/>
          <w:sz w:val="24"/>
          <w:szCs w:val="24"/>
        </w:rPr>
        <w:t xml:space="preserve"> Uniform, He Normal, and He Uniform. The classification accuracies of the models using these weight initializations have been presented in Figure 1</w:t>
      </w:r>
      <w:r w:rsidR="00C25211" w:rsidRPr="00292CBB">
        <w:rPr>
          <w:rFonts w:ascii="Times New Roman" w:hAnsi="Times New Roman" w:cs="Times New Roman"/>
          <w:sz w:val="24"/>
          <w:szCs w:val="24"/>
        </w:rPr>
        <w:t>7</w:t>
      </w:r>
      <w:r w:rsidRPr="00292CBB">
        <w:rPr>
          <w:rFonts w:ascii="Times New Roman" w:hAnsi="Times New Roman" w:cs="Times New Roman"/>
          <w:sz w:val="24"/>
          <w:szCs w:val="24"/>
        </w:rPr>
        <w:t xml:space="preserve">(d). </w:t>
      </w:r>
      <w:proofErr w:type="spellStart"/>
      <w:r w:rsidRPr="00292CBB">
        <w:rPr>
          <w:rFonts w:ascii="Times New Roman" w:hAnsi="Times New Roman" w:cs="Times New Roman"/>
          <w:sz w:val="24"/>
          <w:szCs w:val="24"/>
        </w:rPr>
        <w:t>Lecun</w:t>
      </w:r>
      <w:proofErr w:type="spellEnd"/>
      <w:r w:rsidRPr="00292CBB">
        <w:rPr>
          <w:rFonts w:ascii="Times New Roman" w:hAnsi="Times New Roman" w:cs="Times New Roman"/>
          <w:sz w:val="24"/>
          <w:szCs w:val="24"/>
        </w:rPr>
        <w:t xml:space="preserve"> uniform with a classification training accuracy of 97.43% and classification testing accuracy of 91.45% performs the best amongst all the weight initializers considered and hence chosen for further analysis. It has hence been selected as the choice of weight initialization technique in further analysis, slightly edging out </w:t>
      </w:r>
      <w:proofErr w:type="spellStart"/>
      <w:r w:rsidRPr="00292CBB">
        <w:rPr>
          <w:rFonts w:ascii="Times New Roman" w:hAnsi="Times New Roman" w:cs="Times New Roman"/>
          <w:sz w:val="24"/>
          <w:szCs w:val="24"/>
        </w:rPr>
        <w:t>Glorot</w:t>
      </w:r>
      <w:proofErr w:type="spellEnd"/>
      <w:r w:rsidRPr="00292CBB">
        <w:rPr>
          <w:rFonts w:ascii="Times New Roman" w:hAnsi="Times New Roman" w:cs="Times New Roman"/>
          <w:sz w:val="24"/>
          <w:szCs w:val="24"/>
        </w:rPr>
        <w:t xml:space="preserve"> Normal which has classification accuracy of 91.41%</w:t>
      </w:r>
      <w:r w:rsidR="00B32384" w:rsidRPr="00292CBB">
        <w:rPr>
          <w:rFonts w:ascii="Times New Roman" w:hAnsi="Times New Roman" w:cs="Times New Roman"/>
          <w:sz w:val="24"/>
          <w:szCs w:val="24"/>
        </w:rPr>
        <w:t xml:space="preserve"> in ANN model but in 1D CNN, it is chosen as by default via </w:t>
      </w:r>
      <w:proofErr w:type="spellStart"/>
      <w:r w:rsidR="00B32384" w:rsidRPr="00292CBB">
        <w:rPr>
          <w:rFonts w:ascii="Times New Roman" w:hAnsi="Times New Roman" w:cs="Times New Roman"/>
          <w:sz w:val="24"/>
          <w:szCs w:val="24"/>
        </w:rPr>
        <w:t>keras</w:t>
      </w:r>
      <w:proofErr w:type="spellEnd"/>
      <w:r w:rsidR="00B32384" w:rsidRPr="00292CBB">
        <w:rPr>
          <w:rFonts w:ascii="Times New Roman" w:hAnsi="Times New Roman" w:cs="Times New Roman"/>
          <w:sz w:val="24"/>
          <w:szCs w:val="24"/>
        </w:rPr>
        <w:t xml:space="preserve"> library</w:t>
      </w:r>
      <w:r w:rsidRPr="00292CBB">
        <w:rPr>
          <w:rFonts w:ascii="Times New Roman" w:hAnsi="Times New Roman" w:cs="Times New Roman"/>
          <w:sz w:val="24"/>
          <w:szCs w:val="24"/>
        </w:rPr>
        <w:t>.</w:t>
      </w:r>
    </w:p>
    <w:p w14:paraId="130819DB" w14:textId="5D0E3CEB" w:rsidR="00453D97" w:rsidRPr="00292CBB" w:rsidRDefault="00453D97" w:rsidP="00453D97">
      <w:pPr>
        <w:spacing w:line="360" w:lineRule="auto"/>
        <w:rPr>
          <w:rFonts w:ascii="Times New Roman" w:hAnsi="Times New Roman" w:cs="Times New Roman"/>
          <w:b/>
          <w:bCs/>
          <w:i/>
          <w:iCs/>
          <w:sz w:val="26"/>
          <w:szCs w:val="26"/>
        </w:rPr>
      </w:pPr>
      <w:r w:rsidRPr="00292CBB">
        <w:rPr>
          <w:rFonts w:ascii="Times New Roman" w:hAnsi="Times New Roman" w:cs="Times New Roman"/>
          <w:b/>
          <w:bCs/>
          <w:i/>
          <w:iCs/>
          <w:sz w:val="26"/>
          <w:szCs w:val="26"/>
        </w:rPr>
        <w:t>4.</w:t>
      </w:r>
      <w:r w:rsidR="0090369A">
        <w:rPr>
          <w:rFonts w:ascii="Times New Roman" w:hAnsi="Times New Roman" w:cs="Times New Roman"/>
          <w:b/>
          <w:bCs/>
          <w:i/>
          <w:iCs/>
          <w:sz w:val="26"/>
          <w:szCs w:val="26"/>
        </w:rPr>
        <w:t>5</w:t>
      </w:r>
      <w:r w:rsidRPr="00292CBB">
        <w:rPr>
          <w:rFonts w:ascii="Times New Roman" w:hAnsi="Times New Roman" w:cs="Times New Roman"/>
          <w:b/>
          <w:bCs/>
          <w:i/>
          <w:iCs/>
          <w:sz w:val="26"/>
          <w:szCs w:val="26"/>
        </w:rPr>
        <w:t>.</w:t>
      </w:r>
      <w:r w:rsidR="0090369A">
        <w:rPr>
          <w:rFonts w:ascii="Times New Roman" w:hAnsi="Times New Roman" w:cs="Times New Roman"/>
          <w:b/>
          <w:bCs/>
          <w:i/>
          <w:iCs/>
          <w:sz w:val="26"/>
          <w:szCs w:val="26"/>
        </w:rPr>
        <w:t>5</w:t>
      </w:r>
      <w:r w:rsidRPr="00292CBB">
        <w:rPr>
          <w:rFonts w:ascii="Times New Roman" w:hAnsi="Times New Roman" w:cs="Times New Roman"/>
          <w:b/>
          <w:bCs/>
          <w:i/>
          <w:iCs/>
          <w:sz w:val="26"/>
          <w:szCs w:val="26"/>
        </w:rPr>
        <w:t xml:space="preserve">.  </w:t>
      </w:r>
      <w:bookmarkStart w:id="28" w:name="_Hlk136368984"/>
      <w:r w:rsidRPr="00292CBB">
        <w:rPr>
          <w:rFonts w:ascii="Times New Roman" w:hAnsi="Times New Roman" w:cs="Times New Roman"/>
          <w:b/>
          <w:bCs/>
          <w:i/>
          <w:iCs/>
          <w:sz w:val="26"/>
          <w:szCs w:val="26"/>
        </w:rPr>
        <w:t>Selection of the activation function</w:t>
      </w:r>
      <w:bookmarkEnd w:id="28"/>
    </w:p>
    <w:p w14:paraId="373F50B6" w14:textId="3EA14EE2" w:rsidR="00453D97" w:rsidRPr="00292CBB" w:rsidRDefault="00453D97" w:rsidP="00101A17">
      <w:pPr>
        <w:spacing w:line="276" w:lineRule="auto"/>
        <w:jc w:val="both"/>
        <w:rPr>
          <w:rFonts w:ascii="Times New Roman" w:hAnsi="Times New Roman" w:cs="Times New Roman"/>
          <w:sz w:val="24"/>
          <w:szCs w:val="24"/>
        </w:rPr>
      </w:pPr>
      <w:r w:rsidRPr="00292CBB">
        <w:rPr>
          <w:rFonts w:ascii="Times New Roman" w:hAnsi="Times New Roman" w:cs="Times New Roman"/>
          <w:sz w:val="24"/>
          <w:szCs w:val="24"/>
        </w:rPr>
        <w:t xml:space="preserve">When creating any neural network, the activation function must be carefully chosen. How well the network model learns the training dataset is determined by the activation function of the </w:t>
      </w:r>
      <w:r w:rsidRPr="00292CBB">
        <w:rPr>
          <w:rFonts w:ascii="Times New Roman" w:hAnsi="Times New Roman" w:cs="Times New Roman"/>
          <w:sz w:val="24"/>
          <w:szCs w:val="24"/>
        </w:rPr>
        <w:lastRenderedPageBreak/>
        <w:t xml:space="preserve">hidden layer. The kind of output we can get depends on the activation function in the output layer. </w:t>
      </w:r>
      <w:r w:rsidR="005B0F69" w:rsidRPr="00292CBB">
        <w:rPr>
          <w:rFonts w:ascii="Times New Roman" w:hAnsi="Times New Roman" w:cs="Times New Roman"/>
          <w:sz w:val="24"/>
          <w:szCs w:val="24"/>
        </w:rPr>
        <w:t>In both the models</w:t>
      </w:r>
      <w:r w:rsidR="004D5533" w:rsidRPr="00292CBB">
        <w:rPr>
          <w:rFonts w:ascii="Times New Roman" w:hAnsi="Times New Roman" w:cs="Times New Roman"/>
          <w:sz w:val="24"/>
          <w:szCs w:val="24"/>
        </w:rPr>
        <w:t xml:space="preserve">, </w:t>
      </w:r>
      <w:r w:rsidRPr="00292CBB">
        <w:rPr>
          <w:rFonts w:ascii="Times New Roman" w:hAnsi="Times New Roman" w:cs="Times New Roman"/>
          <w:sz w:val="24"/>
          <w:szCs w:val="24"/>
        </w:rPr>
        <w:t xml:space="preserve">output layer of the algorithm uses the </w:t>
      </w:r>
      <w:proofErr w:type="spellStart"/>
      <w:r w:rsidRPr="00292CBB">
        <w:rPr>
          <w:rFonts w:ascii="Times New Roman" w:hAnsi="Times New Roman" w:cs="Times New Roman"/>
          <w:sz w:val="24"/>
          <w:szCs w:val="24"/>
        </w:rPr>
        <w:t>Softmax</w:t>
      </w:r>
      <w:proofErr w:type="spellEnd"/>
      <w:r w:rsidRPr="00292CBB">
        <w:rPr>
          <w:rFonts w:ascii="Times New Roman" w:hAnsi="Times New Roman" w:cs="Times New Roman"/>
          <w:sz w:val="24"/>
          <w:szCs w:val="24"/>
        </w:rPr>
        <w:t xml:space="preserve"> activation function because this is a multiclass classification</w:t>
      </w:r>
    </w:p>
    <w:p w14:paraId="643B4AFD" w14:textId="77777777" w:rsidR="00453D97" w:rsidRPr="00CE311F" w:rsidRDefault="00453D97" w:rsidP="00545FA6">
      <w:pPr>
        <w:spacing w:line="360" w:lineRule="auto"/>
        <w:jc w:val="both"/>
        <w:rPr>
          <w:rFonts w:ascii="Times New Roman" w:hAnsi="Times New Roman" w:cs="Times New Roman"/>
        </w:rPr>
      </w:pPr>
    </w:p>
    <w:tbl>
      <w:tblPr>
        <w:tblStyle w:val="TableGrid"/>
        <w:tblW w:w="9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7"/>
        <w:gridCol w:w="5267"/>
      </w:tblGrid>
      <w:tr w:rsidR="00A10C04" w:rsidRPr="00292CBB" w14:paraId="147160F3" w14:textId="77777777" w:rsidTr="00540272">
        <w:trPr>
          <w:trHeight w:val="1549"/>
        </w:trPr>
        <w:tc>
          <w:tcPr>
            <w:tcW w:w="4800" w:type="dxa"/>
          </w:tcPr>
          <w:p w14:paraId="6E6231D9" w14:textId="5FFDDFF7" w:rsidR="00930186" w:rsidRPr="00292CBB" w:rsidRDefault="00930186" w:rsidP="004A7C83">
            <w:pPr>
              <w:spacing w:line="360" w:lineRule="auto"/>
              <w:rPr>
                <w:rFonts w:ascii="Times New Roman" w:hAnsi="Times New Roman" w:cs="Times New Roman"/>
                <w:sz w:val="24"/>
                <w:szCs w:val="24"/>
              </w:rPr>
            </w:pPr>
          </w:p>
          <w:p w14:paraId="7349E7FF" w14:textId="43216EA3" w:rsidR="007014FF" w:rsidRPr="00292CBB" w:rsidRDefault="007014FF" w:rsidP="007014FF">
            <w:pPr>
              <w:spacing w:line="360" w:lineRule="auto"/>
              <w:rPr>
                <w:rFonts w:ascii="Times New Roman" w:hAnsi="Times New Roman" w:cs="Times New Roman"/>
                <w:sz w:val="24"/>
                <w:szCs w:val="24"/>
              </w:rPr>
            </w:pPr>
            <w:r w:rsidRPr="00292CBB">
              <w:rPr>
                <w:rFonts w:ascii="Times New Roman" w:hAnsi="Times New Roman" w:cs="Times New Roman"/>
                <w:noProof/>
                <w:sz w:val="24"/>
                <w:szCs w:val="24"/>
              </w:rPr>
              <w:drawing>
                <wp:inline distT="0" distB="0" distL="0" distR="0" wp14:anchorId="6F2EE8DA" wp14:editId="53558F33">
                  <wp:extent cx="2882900" cy="1732936"/>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900915" cy="1743765"/>
                          </a:xfrm>
                          <a:prstGeom prst="rect">
                            <a:avLst/>
                          </a:prstGeom>
                          <a:noFill/>
                        </pic:spPr>
                      </pic:pic>
                    </a:graphicData>
                  </a:graphic>
                </wp:inline>
              </w:drawing>
            </w:r>
          </w:p>
          <w:p w14:paraId="7F1E8D60" w14:textId="3A4B3C02" w:rsidR="004A7C83" w:rsidRPr="00292CBB" w:rsidRDefault="004A7C83" w:rsidP="00930186">
            <w:pPr>
              <w:spacing w:line="360" w:lineRule="auto"/>
              <w:jc w:val="center"/>
              <w:rPr>
                <w:rFonts w:ascii="Times New Roman" w:hAnsi="Times New Roman" w:cs="Times New Roman"/>
                <w:sz w:val="24"/>
                <w:szCs w:val="24"/>
              </w:rPr>
            </w:pPr>
            <w:r w:rsidRPr="00292CBB">
              <w:rPr>
                <w:rFonts w:ascii="Times New Roman" w:hAnsi="Times New Roman" w:cs="Times New Roman"/>
                <w:sz w:val="24"/>
                <w:szCs w:val="24"/>
              </w:rPr>
              <w:t>(a)</w:t>
            </w:r>
          </w:p>
        </w:tc>
        <w:tc>
          <w:tcPr>
            <w:tcW w:w="5027" w:type="dxa"/>
          </w:tcPr>
          <w:p w14:paraId="43D6EB96" w14:textId="7DD947C7" w:rsidR="004A7C83" w:rsidRPr="00292CBB" w:rsidRDefault="004A7C83" w:rsidP="007014FF">
            <w:pPr>
              <w:spacing w:line="360" w:lineRule="auto"/>
              <w:rPr>
                <w:rFonts w:ascii="Times New Roman" w:hAnsi="Times New Roman" w:cs="Times New Roman"/>
                <w:sz w:val="24"/>
                <w:szCs w:val="24"/>
              </w:rPr>
            </w:pPr>
            <w:r w:rsidRPr="00292CBB">
              <w:rPr>
                <w:rFonts w:ascii="Times New Roman" w:hAnsi="Times New Roman" w:cs="Times New Roman"/>
                <w:sz w:val="24"/>
                <w:szCs w:val="24"/>
              </w:rPr>
              <w:t xml:space="preserve"> </w:t>
            </w:r>
          </w:p>
          <w:p w14:paraId="661C7699" w14:textId="77777777" w:rsidR="00A10C04" w:rsidRPr="00292CBB" w:rsidRDefault="007014FF" w:rsidP="004A7C83">
            <w:pPr>
              <w:spacing w:line="360" w:lineRule="auto"/>
              <w:jc w:val="center"/>
              <w:rPr>
                <w:rFonts w:ascii="Times New Roman" w:hAnsi="Times New Roman" w:cs="Times New Roman"/>
                <w:sz w:val="24"/>
                <w:szCs w:val="24"/>
              </w:rPr>
            </w:pPr>
            <w:r w:rsidRPr="00292CBB">
              <w:rPr>
                <w:rFonts w:ascii="Times New Roman" w:hAnsi="Times New Roman" w:cs="Times New Roman"/>
                <w:sz w:val="24"/>
                <w:szCs w:val="24"/>
              </w:rPr>
              <w:t xml:space="preserve"> </w:t>
            </w:r>
            <w:r w:rsidR="001E1A13" w:rsidRPr="00292CBB">
              <w:rPr>
                <w:noProof/>
                <w:sz w:val="24"/>
                <w:szCs w:val="24"/>
              </w:rPr>
              <w:drawing>
                <wp:inline distT="0" distB="0" distL="0" distR="0" wp14:anchorId="56A4F85A" wp14:editId="0CFBDD6E">
                  <wp:extent cx="2644726" cy="1920240"/>
                  <wp:effectExtent l="0" t="0" r="3810" b="3810"/>
                  <wp:docPr id="15" name="Chart 15">
                    <a:extLst xmlns:a="http://schemas.openxmlformats.org/drawingml/2006/main">
                      <a:ext uri="{FF2B5EF4-FFF2-40B4-BE49-F238E27FC236}">
                        <a16:creationId xmlns:a16="http://schemas.microsoft.com/office/drawing/2014/main" id="{2327EA8B-C6F2-BE64-5D16-D2F6773D70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r w:rsidR="001E1A13" w:rsidRPr="00292CBB">
              <w:rPr>
                <w:rFonts w:ascii="Times New Roman" w:hAnsi="Times New Roman" w:cs="Times New Roman"/>
                <w:sz w:val="24"/>
                <w:szCs w:val="24"/>
              </w:rPr>
              <w:t xml:space="preserve"> </w:t>
            </w:r>
          </w:p>
          <w:p w14:paraId="522299C1" w14:textId="3E4E8A4D" w:rsidR="004A7C83" w:rsidRPr="00292CBB" w:rsidRDefault="004A7C83" w:rsidP="004A7C83">
            <w:pPr>
              <w:spacing w:line="360" w:lineRule="auto"/>
              <w:jc w:val="center"/>
              <w:rPr>
                <w:rFonts w:ascii="Times New Roman" w:hAnsi="Times New Roman" w:cs="Times New Roman"/>
                <w:sz w:val="24"/>
                <w:szCs w:val="24"/>
              </w:rPr>
            </w:pPr>
            <w:r w:rsidRPr="00292CBB">
              <w:rPr>
                <w:rFonts w:ascii="Times New Roman" w:hAnsi="Times New Roman" w:cs="Times New Roman"/>
                <w:sz w:val="24"/>
                <w:szCs w:val="24"/>
              </w:rPr>
              <w:t>(b)</w:t>
            </w:r>
          </w:p>
        </w:tc>
      </w:tr>
      <w:tr w:rsidR="00A10C04" w:rsidRPr="00292CBB" w14:paraId="3A67B296" w14:textId="77777777" w:rsidTr="00540272">
        <w:trPr>
          <w:trHeight w:val="3944"/>
        </w:trPr>
        <w:tc>
          <w:tcPr>
            <w:tcW w:w="4800" w:type="dxa"/>
          </w:tcPr>
          <w:p w14:paraId="79DEDBE7" w14:textId="0F360F49" w:rsidR="00930186" w:rsidRPr="00292CBB" w:rsidRDefault="00930186" w:rsidP="004A7C83">
            <w:pPr>
              <w:spacing w:line="360" w:lineRule="auto"/>
              <w:rPr>
                <w:rFonts w:ascii="Times New Roman" w:hAnsi="Times New Roman" w:cs="Times New Roman"/>
                <w:sz w:val="24"/>
                <w:szCs w:val="24"/>
              </w:rPr>
            </w:pPr>
          </w:p>
          <w:p w14:paraId="66BCAD24" w14:textId="29D1D790" w:rsidR="007014FF" w:rsidRPr="00292CBB" w:rsidRDefault="004A7C83" w:rsidP="00930186">
            <w:pPr>
              <w:spacing w:line="360" w:lineRule="auto"/>
              <w:jc w:val="center"/>
              <w:rPr>
                <w:rFonts w:ascii="Times New Roman" w:hAnsi="Times New Roman" w:cs="Times New Roman"/>
                <w:sz w:val="24"/>
                <w:szCs w:val="24"/>
              </w:rPr>
            </w:pPr>
            <w:r w:rsidRPr="00292CBB">
              <w:rPr>
                <w:rFonts w:ascii="Times New Roman" w:hAnsi="Times New Roman" w:cs="Times New Roman"/>
                <w:sz w:val="24"/>
                <w:szCs w:val="24"/>
              </w:rPr>
              <w:t xml:space="preserve"> </w:t>
            </w:r>
            <w:r w:rsidR="007C09D4" w:rsidRPr="00292CBB">
              <w:rPr>
                <w:noProof/>
                <w:sz w:val="24"/>
                <w:szCs w:val="24"/>
              </w:rPr>
              <w:drawing>
                <wp:inline distT="0" distB="0" distL="0" distR="0" wp14:anchorId="72478ADF" wp14:editId="137DEB3B">
                  <wp:extent cx="3004457" cy="2088515"/>
                  <wp:effectExtent l="0" t="0" r="0" b="0"/>
                  <wp:docPr id="25" name="Chart 25">
                    <a:extLst xmlns:a="http://schemas.openxmlformats.org/drawingml/2006/main">
                      <a:ext uri="{FF2B5EF4-FFF2-40B4-BE49-F238E27FC236}">
                        <a16:creationId xmlns:a16="http://schemas.microsoft.com/office/drawing/2014/main" id="{861D048C-D0A1-DE88-2C99-B2BA350036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r w:rsidR="007014FF" w:rsidRPr="00292CBB">
              <w:rPr>
                <w:rFonts w:ascii="Times New Roman" w:hAnsi="Times New Roman" w:cs="Times New Roman"/>
                <w:sz w:val="24"/>
                <w:szCs w:val="24"/>
              </w:rPr>
              <w:t xml:space="preserve"> </w:t>
            </w:r>
          </w:p>
          <w:p w14:paraId="5CA109F7" w14:textId="0EC2EAF7" w:rsidR="004A7C83" w:rsidRPr="00292CBB" w:rsidRDefault="004A7C83" w:rsidP="00930186">
            <w:pPr>
              <w:spacing w:line="360" w:lineRule="auto"/>
              <w:jc w:val="center"/>
              <w:rPr>
                <w:rFonts w:ascii="Times New Roman" w:hAnsi="Times New Roman" w:cs="Times New Roman"/>
                <w:sz w:val="24"/>
                <w:szCs w:val="24"/>
              </w:rPr>
            </w:pPr>
            <w:r w:rsidRPr="00292CBB">
              <w:rPr>
                <w:rFonts w:ascii="Times New Roman" w:hAnsi="Times New Roman" w:cs="Times New Roman"/>
                <w:sz w:val="24"/>
                <w:szCs w:val="24"/>
              </w:rPr>
              <w:t>(c)</w:t>
            </w:r>
          </w:p>
        </w:tc>
        <w:tc>
          <w:tcPr>
            <w:tcW w:w="5027" w:type="dxa"/>
          </w:tcPr>
          <w:p w14:paraId="2A2E82ED" w14:textId="4AD1AAC8" w:rsidR="004A7C83" w:rsidRPr="00292CBB" w:rsidRDefault="004A7C83" w:rsidP="004A7C83">
            <w:pPr>
              <w:spacing w:line="360" w:lineRule="auto"/>
              <w:rPr>
                <w:rFonts w:ascii="Times New Roman" w:hAnsi="Times New Roman" w:cs="Times New Roman"/>
                <w:sz w:val="24"/>
                <w:szCs w:val="24"/>
              </w:rPr>
            </w:pPr>
          </w:p>
          <w:p w14:paraId="290831B5" w14:textId="6F9CB1CF" w:rsidR="004A7C83" w:rsidRPr="00292CBB" w:rsidRDefault="007014FF" w:rsidP="00006287">
            <w:pPr>
              <w:spacing w:line="360" w:lineRule="auto"/>
              <w:jc w:val="center"/>
              <w:rPr>
                <w:rFonts w:ascii="Times New Roman" w:hAnsi="Times New Roman" w:cs="Times New Roman"/>
                <w:sz w:val="24"/>
                <w:szCs w:val="24"/>
              </w:rPr>
            </w:pPr>
            <w:r w:rsidRPr="00292CBB">
              <w:rPr>
                <w:rFonts w:ascii="Times New Roman" w:hAnsi="Times New Roman" w:cs="Times New Roman"/>
                <w:noProof/>
                <w:sz w:val="24"/>
                <w:szCs w:val="24"/>
              </w:rPr>
              <w:drawing>
                <wp:inline distT="0" distB="0" distL="0" distR="0" wp14:anchorId="1D3C86F7" wp14:editId="6E0F616B">
                  <wp:extent cx="3207879" cy="18211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290986" cy="1868296"/>
                          </a:xfrm>
                          <a:prstGeom prst="rect">
                            <a:avLst/>
                          </a:prstGeom>
                          <a:noFill/>
                        </pic:spPr>
                      </pic:pic>
                    </a:graphicData>
                  </a:graphic>
                </wp:inline>
              </w:drawing>
            </w:r>
            <w:r w:rsidR="004A7C83" w:rsidRPr="00292CBB">
              <w:rPr>
                <w:rFonts w:ascii="Times New Roman" w:hAnsi="Times New Roman" w:cs="Times New Roman"/>
                <w:sz w:val="24"/>
                <w:szCs w:val="24"/>
              </w:rPr>
              <w:t>(d)</w:t>
            </w:r>
          </w:p>
        </w:tc>
      </w:tr>
      <w:tr w:rsidR="00A10C04" w:rsidRPr="00292CBB" w14:paraId="3986F95F" w14:textId="77777777" w:rsidTr="00540272">
        <w:trPr>
          <w:trHeight w:val="2855"/>
        </w:trPr>
        <w:tc>
          <w:tcPr>
            <w:tcW w:w="9827" w:type="dxa"/>
            <w:gridSpan w:val="2"/>
          </w:tcPr>
          <w:p w14:paraId="3B51DAC0" w14:textId="3ED38353" w:rsidR="00B16B59" w:rsidRPr="00292CBB" w:rsidRDefault="00B16B59" w:rsidP="007014FF">
            <w:pPr>
              <w:spacing w:line="360" w:lineRule="auto"/>
              <w:rPr>
                <w:rFonts w:ascii="Times New Roman" w:hAnsi="Times New Roman" w:cs="Times New Roman"/>
                <w:sz w:val="24"/>
                <w:szCs w:val="24"/>
              </w:rPr>
            </w:pPr>
          </w:p>
          <w:p w14:paraId="3549CCA0" w14:textId="3DBEE4F9" w:rsidR="007014FF" w:rsidRPr="00292CBB" w:rsidRDefault="007C09D4" w:rsidP="00B16B59">
            <w:pPr>
              <w:spacing w:line="360" w:lineRule="auto"/>
              <w:jc w:val="center"/>
              <w:rPr>
                <w:rFonts w:ascii="Times New Roman" w:hAnsi="Times New Roman" w:cs="Times New Roman"/>
                <w:sz w:val="24"/>
                <w:szCs w:val="24"/>
              </w:rPr>
            </w:pPr>
            <w:r w:rsidRPr="00292CBB">
              <w:rPr>
                <w:noProof/>
                <w:sz w:val="24"/>
                <w:szCs w:val="24"/>
              </w:rPr>
              <w:lastRenderedPageBreak/>
              <w:drawing>
                <wp:inline distT="0" distB="0" distL="0" distR="0" wp14:anchorId="5F62F06F" wp14:editId="2BA88B10">
                  <wp:extent cx="3352800" cy="2369127"/>
                  <wp:effectExtent l="0" t="0" r="0" b="0"/>
                  <wp:docPr id="17" name="Chart 17">
                    <a:extLst xmlns:a="http://schemas.openxmlformats.org/drawingml/2006/main">
                      <a:ext uri="{FF2B5EF4-FFF2-40B4-BE49-F238E27FC236}">
                        <a16:creationId xmlns:a16="http://schemas.microsoft.com/office/drawing/2014/main" id="{A3CFA216-A71B-11C9-0285-E192349FFD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r w:rsidR="007014FF" w:rsidRPr="00292CBB">
              <w:rPr>
                <w:rFonts w:ascii="Times New Roman" w:hAnsi="Times New Roman" w:cs="Times New Roman"/>
                <w:sz w:val="24"/>
                <w:szCs w:val="24"/>
              </w:rPr>
              <w:t xml:space="preserve"> </w:t>
            </w:r>
          </w:p>
          <w:p w14:paraId="779F68DE" w14:textId="4D46EEF3" w:rsidR="00B16B59" w:rsidRPr="00292CBB" w:rsidRDefault="00B16B59" w:rsidP="00B16B59">
            <w:pPr>
              <w:spacing w:line="360" w:lineRule="auto"/>
              <w:jc w:val="center"/>
              <w:rPr>
                <w:rFonts w:ascii="Times New Roman" w:hAnsi="Times New Roman" w:cs="Times New Roman"/>
                <w:sz w:val="24"/>
                <w:szCs w:val="24"/>
              </w:rPr>
            </w:pPr>
            <w:r w:rsidRPr="00292CBB">
              <w:rPr>
                <w:rFonts w:ascii="Times New Roman" w:hAnsi="Times New Roman" w:cs="Times New Roman"/>
                <w:sz w:val="24"/>
                <w:szCs w:val="24"/>
              </w:rPr>
              <w:t>(e)</w:t>
            </w:r>
          </w:p>
        </w:tc>
      </w:tr>
    </w:tbl>
    <w:p w14:paraId="63299AEA" w14:textId="527F28A4" w:rsidR="00545FA6" w:rsidRPr="00292CBB" w:rsidRDefault="00930186" w:rsidP="00545FA6">
      <w:pPr>
        <w:spacing w:line="360" w:lineRule="auto"/>
        <w:jc w:val="center"/>
        <w:rPr>
          <w:rFonts w:ascii="Times New Roman" w:hAnsi="Times New Roman" w:cs="Times New Roman"/>
          <w:i/>
          <w:iCs/>
          <w:sz w:val="24"/>
          <w:szCs w:val="24"/>
        </w:rPr>
      </w:pPr>
      <w:r w:rsidRPr="00292CBB">
        <w:rPr>
          <w:rFonts w:ascii="Times New Roman" w:hAnsi="Times New Roman" w:cs="Times New Roman"/>
          <w:i/>
          <w:iCs/>
          <w:sz w:val="24"/>
          <w:szCs w:val="24"/>
        </w:rPr>
        <w:lastRenderedPageBreak/>
        <w:t>Figure 1</w:t>
      </w:r>
      <w:r w:rsidR="00C25211" w:rsidRPr="00292CBB">
        <w:rPr>
          <w:rFonts w:ascii="Times New Roman" w:hAnsi="Times New Roman" w:cs="Times New Roman"/>
          <w:i/>
          <w:iCs/>
          <w:sz w:val="24"/>
          <w:szCs w:val="24"/>
        </w:rPr>
        <w:t>7</w:t>
      </w:r>
      <w:r w:rsidR="00724498" w:rsidRPr="00292CBB">
        <w:rPr>
          <w:rFonts w:ascii="Times New Roman" w:hAnsi="Times New Roman" w:cs="Times New Roman"/>
          <w:i/>
          <w:iCs/>
          <w:sz w:val="24"/>
          <w:szCs w:val="24"/>
        </w:rPr>
        <w:t>:</w:t>
      </w:r>
      <w:r w:rsidRPr="00292CBB">
        <w:rPr>
          <w:rFonts w:ascii="Times New Roman" w:hAnsi="Times New Roman" w:cs="Times New Roman"/>
          <w:i/>
          <w:iCs/>
          <w:sz w:val="24"/>
          <w:szCs w:val="24"/>
        </w:rPr>
        <w:t xml:space="preserve"> </w:t>
      </w:r>
      <w:r w:rsidR="004A7C83" w:rsidRPr="00292CBB">
        <w:rPr>
          <w:rFonts w:ascii="Times New Roman" w:hAnsi="Times New Roman" w:cs="Times New Roman"/>
          <w:i/>
          <w:iCs/>
          <w:sz w:val="24"/>
          <w:szCs w:val="24"/>
        </w:rPr>
        <w:t>Performance while making the N</w:t>
      </w:r>
      <w:r w:rsidR="007014FF" w:rsidRPr="00292CBB">
        <w:rPr>
          <w:rFonts w:ascii="Times New Roman" w:hAnsi="Times New Roman" w:cs="Times New Roman"/>
          <w:i/>
          <w:iCs/>
          <w:sz w:val="24"/>
          <w:szCs w:val="24"/>
        </w:rPr>
        <w:t>N</w:t>
      </w:r>
      <w:r w:rsidR="00A10C04" w:rsidRPr="00292CBB">
        <w:rPr>
          <w:rFonts w:ascii="Times New Roman" w:hAnsi="Times New Roman" w:cs="Times New Roman"/>
          <w:i/>
          <w:iCs/>
          <w:sz w:val="24"/>
          <w:szCs w:val="24"/>
        </w:rPr>
        <w:t xml:space="preserve"> and 1D CNN</w:t>
      </w:r>
      <w:r w:rsidR="007D6031" w:rsidRPr="00292CBB">
        <w:rPr>
          <w:rFonts w:ascii="Times New Roman" w:hAnsi="Times New Roman" w:cs="Times New Roman"/>
          <w:i/>
          <w:iCs/>
          <w:sz w:val="24"/>
          <w:szCs w:val="24"/>
        </w:rPr>
        <w:t xml:space="preserve"> (a) algorithm (b)Train-test ratio (c)optimizers (d) Weight Initializers (e)</w:t>
      </w:r>
      <w:r w:rsidR="007D6031" w:rsidRPr="00292CBB">
        <w:rPr>
          <w:sz w:val="24"/>
          <w:szCs w:val="24"/>
        </w:rPr>
        <w:t xml:space="preserve"> </w:t>
      </w:r>
      <w:r w:rsidR="007D6031" w:rsidRPr="00292CBB">
        <w:rPr>
          <w:rFonts w:ascii="Times New Roman" w:hAnsi="Times New Roman" w:cs="Times New Roman"/>
          <w:i/>
          <w:iCs/>
          <w:sz w:val="24"/>
          <w:szCs w:val="24"/>
        </w:rPr>
        <w:t>Activation Function</w:t>
      </w:r>
    </w:p>
    <w:p w14:paraId="7B28A5C1" w14:textId="7AD03887" w:rsidR="00284771" w:rsidRPr="00292CBB" w:rsidRDefault="00545FA6" w:rsidP="007A3404">
      <w:pPr>
        <w:spacing w:line="276" w:lineRule="auto"/>
        <w:jc w:val="both"/>
        <w:rPr>
          <w:rFonts w:ascii="Times New Roman" w:hAnsi="Times New Roman" w:cs="Times New Roman"/>
          <w:sz w:val="24"/>
          <w:szCs w:val="24"/>
        </w:rPr>
      </w:pPr>
      <w:r w:rsidRPr="00292CBB">
        <w:rPr>
          <w:rFonts w:ascii="Times New Roman" w:hAnsi="Times New Roman" w:cs="Times New Roman"/>
          <w:sz w:val="24"/>
          <w:szCs w:val="24"/>
        </w:rPr>
        <w:t xml:space="preserve">problem. It involves testing each of the available relevant functions to find the one that is most suited to the application before deciding on the activation function for hidden layers. For this aim, many activation functions like </w:t>
      </w:r>
      <w:proofErr w:type="spellStart"/>
      <w:r w:rsidRPr="00292CBB">
        <w:rPr>
          <w:rFonts w:ascii="Times New Roman" w:hAnsi="Times New Roman" w:cs="Times New Roman"/>
          <w:sz w:val="24"/>
          <w:szCs w:val="24"/>
        </w:rPr>
        <w:t>Softmax</w:t>
      </w:r>
      <w:proofErr w:type="spellEnd"/>
      <w:r w:rsidRPr="00292CBB">
        <w:rPr>
          <w:rFonts w:ascii="Times New Roman" w:hAnsi="Times New Roman" w:cs="Times New Roman"/>
          <w:sz w:val="24"/>
          <w:szCs w:val="24"/>
        </w:rPr>
        <w:t xml:space="preserve">, </w:t>
      </w:r>
      <w:proofErr w:type="spellStart"/>
      <w:r w:rsidRPr="00292CBB">
        <w:rPr>
          <w:rFonts w:ascii="Times New Roman" w:hAnsi="Times New Roman" w:cs="Times New Roman"/>
          <w:sz w:val="24"/>
          <w:szCs w:val="24"/>
        </w:rPr>
        <w:t>Softplus</w:t>
      </w:r>
      <w:proofErr w:type="spellEnd"/>
      <w:r w:rsidRPr="00292CBB">
        <w:rPr>
          <w:rFonts w:ascii="Times New Roman" w:hAnsi="Times New Roman" w:cs="Times New Roman"/>
          <w:sz w:val="24"/>
          <w:szCs w:val="24"/>
        </w:rPr>
        <w:t xml:space="preserve">, </w:t>
      </w:r>
      <w:proofErr w:type="spellStart"/>
      <w:r w:rsidRPr="00292CBB">
        <w:rPr>
          <w:rFonts w:ascii="Times New Roman" w:hAnsi="Times New Roman" w:cs="Times New Roman"/>
          <w:sz w:val="24"/>
          <w:szCs w:val="24"/>
        </w:rPr>
        <w:t>Softsign</w:t>
      </w:r>
      <w:proofErr w:type="spellEnd"/>
      <w:r w:rsidRPr="00292CBB">
        <w:rPr>
          <w:rFonts w:ascii="Times New Roman" w:hAnsi="Times New Roman" w:cs="Times New Roman"/>
          <w:sz w:val="24"/>
          <w:szCs w:val="24"/>
        </w:rPr>
        <w:t>, RELU, Tanh, Sigmoid, Hard-sigmoid, and Linear activation function are taken into consideration. The classification accuracies of the models using these weight initializations have been presented in Figure 1</w:t>
      </w:r>
      <w:r w:rsidR="00C25211" w:rsidRPr="00292CBB">
        <w:rPr>
          <w:rFonts w:ascii="Times New Roman" w:hAnsi="Times New Roman" w:cs="Times New Roman"/>
          <w:sz w:val="24"/>
          <w:szCs w:val="24"/>
        </w:rPr>
        <w:t>7</w:t>
      </w:r>
      <w:r w:rsidRPr="00292CBB">
        <w:rPr>
          <w:rFonts w:ascii="Times New Roman" w:hAnsi="Times New Roman" w:cs="Times New Roman"/>
          <w:sz w:val="24"/>
          <w:szCs w:val="24"/>
        </w:rPr>
        <w:t xml:space="preserve">(e). </w:t>
      </w:r>
      <w:proofErr w:type="spellStart"/>
      <w:r w:rsidRPr="00292CBB">
        <w:rPr>
          <w:rFonts w:ascii="Times New Roman" w:hAnsi="Times New Roman" w:cs="Times New Roman"/>
          <w:sz w:val="24"/>
          <w:szCs w:val="24"/>
        </w:rPr>
        <w:t>Relu</w:t>
      </w:r>
      <w:proofErr w:type="spellEnd"/>
      <w:r w:rsidRPr="00292CBB">
        <w:rPr>
          <w:rFonts w:ascii="Times New Roman" w:hAnsi="Times New Roman" w:cs="Times New Roman"/>
          <w:sz w:val="24"/>
          <w:szCs w:val="24"/>
        </w:rPr>
        <w:t xml:space="preserve"> activation function is most effective for this application, with a classification accuracy of 97.41%</w:t>
      </w:r>
      <w:r w:rsidR="004D5533" w:rsidRPr="00292CBB">
        <w:rPr>
          <w:rFonts w:ascii="Times New Roman" w:hAnsi="Times New Roman" w:cs="Times New Roman"/>
          <w:sz w:val="24"/>
          <w:szCs w:val="24"/>
        </w:rPr>
        <w:t xml:space="preserve"> in ANN model and 80.31% in 1D CNN model</w:t>
      </w:r>
      <w:r w:rsidRPr="00292CBB">
        <w:rPr>
          <w:rFonts w:ascii="Times New Roman" w:hAnsi="Times New Roman" w:cs="Times New Roman"/>
          <w:sz w:val="24"/>
          <w:szCs w:val="24"/>
        </w:rPr>
        <w:t xml:space="preserve">. Additionally, it should be mentioned that the </w:t>
      </w:r>
      <w:proofErr w:type="spellStart"/>
      <w:r w:rsidRPr="00292CBB">
        <w:rPr>
          <w:rFonts w:ascii="Times New Roman" w:hAnsi="Times New Roman" w:cs="Times New Roman"/>
          <w:sz w:val="24"/>
          <w:szCs w:val="24"/>
        </w:rPr>
        <w:t>Lecun</w:t>
      </w:r>
      <w:proofErr w:type="spellEnd"/>
      <w:r w:rsidRPr="00292CBB">
        <w:rPr>
          <w:rFonts w:ascii="Times New Roman" w:hAnsi="Times New Roman" w:cs="Times New Roman"/>
          <w:sz w:val="24"/>
          <w:szCs w:val="24"/>
        </w:rPr>
        <w:t xml:space="preserve"> uniform weight initialization method complements the </w:t>
      </w:r>
      <w:proofErr w:type="spellStart"/>
      <w:r w:rsidRPr="00292CBB">
        <w:rPr>
          <w:rFonts w:ascii="Times New Roman" w:hAnsi="Times New Roman" w:cs="Times New Roman"/>
          <w:sz w:val="24"/>
          <w:szCs w:val="24"/>
        </w:rPr>
        <w:t>Relu</w:t>
      </w:r>
      <w:proofErr w:type="spellEnd"/>
      <w:r w:rsidRPr="00292CBB">
        <w:rPr>
          <w:rFonts w:ascii="Times New Roman" w:hAnsi="Times New Roman" w:cs="Times New Roman"/>
          <w:sz w:val="24"/>
          <w:szCs w:val="24"/>
        </w:rPr>
        <w:t xml:space="preserve"> activation function the best.</w:t>
      </w:r>
    </w:p>
    <w:p w14:paraId="49CF8834" w14:textId="75B244F7" w:rsidR="00EA2DDE" w:rsidRPr="00292CBB" w:rsidRDefault="00EA2DDE" w:rsidP="00EA2DDE">
      <w:pPr>
        <w:spacing w:line="360" w:lineRule="auto"/>
        <w:rPr>
          <w:rFonts w:ascii="Times New Roman" w:hAnsi="Times New Roman" w:cs="Times New Roman"/>
          <w:b/>
          <w:bCs/>
          <w:i/>
          <w:iCs/>
          <w:sz w:val="26"/>
          <w:szCs w:val="26"/>
        </w:rPr>
      </w:pPr>
      <w:r w:rsidRPr="00292CBB">
        <w:rPr>
          <w:rFonts w:ascii="Times New Roman" w:hAnsi="Times New Roman" w:cs="Times New Roman"/>
          <w:b/>
          <w:bCs/>
          <w:i/>
          <w:iCs/>
          <w:sz w:val="26"/>
          <w:szCs w:val="26"/>
        </w:rPr>
        <w:t>4.</w:t>
      </w:r>
      <w:r w:rsidR="0090369A">
        <w:rPr>
          <w:rFonts w:ascii="Times New Roman" w:hAnsi="Times New Roman" w:cs="Times New Roman"/>
          <w:b/>
          <w:bCs/>
          <w:i/>
          <w:iCs/>
          <w:sz w:val="26"/>
          <w:szCs w:val="26"/>
        </w:rPr>
        <w:t>6</w:t>
      </w:r>
      <w:r w:rsidRPr="00292CBB">
        <w:rPr>
          <w:rFonts w:ascii="Times New Roman" w:hAnsi="Times New Roman" w:cs="Times New Roman"/>
          <w:b/>
          <w:bCs/>
          <w:i/>
          <w:iCs/>
          <w:sz w:val="26"/>
          <w:szCs w:val="26"/>
        </w:rPr>
        <w:t xml:space="preserve">. </w:t>
      </w:r>
      <w:bookmarkStart w:id="29" w:name="_Hlk136368996"/>
      <w:r w:rsidRPr="00292CBB">
        <w:rPr>
          <w:rFonts w:ascii="Times New Roman" w:hAnsi="Times New Roman" w:cs="Times New Roman"/>
          <w:b/>
          <w:bCs/>
          <w:i/>
          <w:iCs/>
          <w:sz w:val="26"/>
          <w:szCs w:val="26"/>
        </w:rPr>
        <w:t>Test of blockage severity level</w:t>
      </w:r>
      <w:bookmarkEnd w:id="29"/>
    </w:p>
    <w:p w14:paraId="6589A7D5" w14:textId="77646B3F" w:rsidR="00CE311F" w:rsidRPr="00292CBB" w:rsidRDefault="00284771" w:rsidP="00CE311F">
      <w:pPr>
        <w:spacing w:line="276" w:lineRule="auto"/>
        <w:rPr>
          <w:rFonts w:ascii="Times New Roman" w:hAnsi="Times New Roman" w:cs="Times New Roman"/>
          <w:sz w:val="24"/>
          <w:szCs w:val="24"/>
        </w:rPr>
      </w:pPr>
      <w:r w:rsidRPr="00292CBB">
        <w:rPr>
          <w:rFonts w:ascii="Times New Roman" w:hAnsi="Times New Roman" w:cs="Times New Roman"/>
          <w:sz w:val="24"/>
          <w:szCs w:val="24"/>
        </w:rPr>
        <w:t xml:space="preserve">The effectiveness of the features is also evaluated at various levels of obstruction (B1, B2, B3, B4 and B5). </w:t>
      </w:r>
      <w:r w:rsidR="00CE311F" w:rsidRPr="00292CBB">
        <w:rPr>
          <w:rFonts w:ascii="Times New Roman" w:hAnsi="Times New Roman" w:cs="Times New Roman"/>
          <w:sz w:val="24"/>
          <w:szCs w:val="24"/>
        </w:rPr>
        <w:t xml:space="preserve">The blockage level </w:t>
      </w:r>
      <w:r w:rsidR="00CE3BF8" w:rsidRPr="00292CBB">
        <w:rPr>
          <w:rFonts w:ascii="Times New Roman" w:hAnsi="Times New Roman" w:cs="Times New Roman"/>
          <w:sz w:val="24"/>
          <w:szCs w:val="24"/>
        </w:rPr>
        <w:t>is</w:t>
      </w:r>
      <w:r w:rsidR="00CE311F" w:rsidRPr="00292CBB">
        <w:rPr>
          <w:rFonts w:ascii="Times New Roman" w:hAnsi="Times New Roman" w:cs="Times New Roman"/>
          <w:sz w:val="24"/>
          <w:szCs w:val="24"/>
        </w:rPr>
        <w:t xml:space="preserve"> tested in the range of frequency from 30Hz to 60Hz at the step size of 5Hz.</w:t>
      </w:r>
    </w:p>
    <w:p w14:paraId="0F250DE5" w14:textId="2989028B" w:rsidR="00CE311F" w:rsidRPr="00292CBB" w:rsidRDefault="00CE311F" w:rsidP="00284771">
      <w:pPr>
        <w:spacing w:line="360" w:lineRule="auto"/>
        <w:rPr>
          <w:rFonts w:ascii="Times New Roman" w:hAnsi="Times New Roman" w:cs="Times New Roman"/>
          <w:b/>
          <w:bCs/>
          <w:i/>
          <w:iCs/>
          <w:sz w:val="26"/>
          <w:szCs w:val="26"/>
        </w:rPr>
      </w:pPr>
      <w:r w:rsidRPr="00292CBB">
        <w:rPr>
          <w:rFonts w:ascii="Times New Roman" w:hAnsi="Times New Roman" w:cs="Times New Roman"/>
          <w:b/>
          <w:bCs/>
          <w:i/>
          <w:iCs/>
          <w:sz w:val="26"/>
          <w:szCs w:val="26"/>
        </w:rPr>
        <w:t>4.</w:t>
      </w:r>
      <w:r w:rsidR="0090369A">
        <w:rPr>
          <w:rFonts w:ascii="Times New Roman" w:hAnsi="Times New Roman" w:cs="Times New Roman"/>
          <w:b/>
          <w:bCs/>
          <w:i/>
          <w:iCs/>
          <w:sz w:val="26"/>
          <w:szCs w:val="26"/>
        </w:rPr>
        <w:t>6</w:t>
      </w:r>
      <w:r w:rsidRPr="00292CBB">
        <w:rPr>
          <w:rFonts w:ascii="Times New Roman" w:hAnsi="Times New Roman" w:cs="Times New Roman"/>
          <w:b/>
          <w:bCs/>
          <w:i/>
          <w:iCs/>
          <w:sz w:val="26"/>
          <w:szCs w:val="26"/>
        </w:rPr>
        <w:t xml:space="preserve">.1. </w:t>
      </w:r>
      <w:bookmarkStart w:id="30" w:name="_Hlk136369016"/>
      <w:r w:rsidRPr="00292CBB">
        <w:rPr>
          <w:rFonts w:ascii="Times New Roman" w:hAnsi="Times New Roman" w:cs="Times New Roman"/>
          <w:b/>
          <w:bCs/>
          <w:i/>
          <w:iCs/>
          <w:sz w:val="26"/>
          <w:szCs w:val="26"/>
        </w:rPr>
        <w:t>Blockage Severity Level with the single feature</w:t>
      </w:r>
    </w:p>
    <w:bookmarkEnd w:id="30"/>
    <w:p w14:paraId="1B12EABE" w14:textId="4A5DF1B8" w:rsidR="00284771" w:rsidRPr="00292CBB" w:rsidRDefault="00CE311F" w:rsidP="00CE311F">
      <w:pPr>
        <w:spacing w:line="276" w:lineRule="auto"/>
        <w:rPr>
          <w:rFonts w:ascii="Times New Roman" w:hAnsi="Times New Roman" w:cs="Times New Roman"/>
          <w:sz w:val="24"/>
          <w:szCs w:val="24"/>
        </w:rPr>
      </w:pPr>
      <w:r w:rsidRPr="00292CBB">
        <w:rPr>
          <w:rFonts w:ascii="Times New Roman" w:hAnsi="Times New Roman" w:cs="Times New Roman"/>
          <w:sz w:val="24"/>
          <w:szCs w:val="24"/>
        </w:rPr>
        <w:t xml:space="preserve">The blockage severity levels are predicted under the single feature which perform best in all other that is standard deviation, mean, and entropy. We predicted the five-blockage level from B1(Low severity level) to B5(High severity level).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6"/>
        <w:gridCol w:w="4213"/>
      </w:tblGrid>
      <w:tr w:rsidR="00540272" w:rsidRPr="00292CBB" w14:paraId="23BE6A40" w14:textId="52855898" w:rsidTr="00540272">
        <w:tc>
          <w:tcPr>
            <w:tcW w:w="4803" w:type="dxa"/>
          </w:tcPr>
          <w:p w14:paraId="026DD7AC" w14:textId="77777777" w:rsidR="00540272" w:rsidRPr="00292CBB" w:rsidRDefault="00540272" w:rsidP="002E3296">
            <w:pPr>
              <w:spacing w:line="360" w:lineRule="auto"/>
              <w:jc w:val="center"/>
              <w:rPr>
                <w:rFonts w:ascii="Times New Roman" w:hAnsi="Times New Roman" w:cs="Times New Roman"/>
                <w:sz w:val="24"/>
                <w:szCs w:val="24"/>
              </w:rPr>
            </w:pPr>
            <w:r w:rsidRPr="00292CBB">
              <w:rPr>
                <w:noProof/>
                <w:sz w:val="24"/>
                <w:szCs w:val="24"/>
              </w:rPr>
              <w:lastRenderedPageBreak/>
              <w:drawing>
                <wp:inline distT="0" distB="0" distL="0" distR="0" wp14:anchorId="06D286DA" wp14:editId="4ADC9DF1">
                  <wp:extent cx="2913961" cy="2363119"/>
                  <wp:effectExtent l="0" t="0" r="1270" b="0"/>
                  <wp:docPr id="30" name="Chart 30">
                    <a:extLst xmlns:a="http://schemas.openxmlformats.org/drawingml/2006/main">
                      <a:ext uri="{FF2B5EF4-FFF2-40B4-BE49-F238E27FC236}">
                        <a16:creationId xmlns:a16="http://schemas.microsoft.com/office/drawing/2014/main" id="{DB3A3E74-9DFF-5949-CD3C-70FAF743F6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7DBBABE5" w14:textId="2C816097" w:rsidR="00540272" w:rsidRPr="00292CBB" w:rsidRDefault="00540272" w:rsidP="002E3296">
            <w:pPr>
              <w:spacing w:line="360" w:lineRule="auto"/>
              <w:jc w:val="center"/>
              <w:rPr>
                <w:rFonts w:ascii="Times New Roman" w:hAnsi="Times New Roman" w:cs="Times New Roman"/>
                <w:sz w:val="24"/>
                <w:szCs w:val="24"/>
              </w:rPr>
            </w:pPr>
            <w:r w:rsidRPr="00292CBB">
              <w:rPr>
                <w:rFonts w:ascii="Times New Roman" w:hAnsi="Times New Roman" w:cs="Times New Roman"/>
                <w:sz w:val="24"/>
                <w:szCs w:val="24"/>
              </w:rPr>
              <w:t>(a)</w:t>
            </w:r>
          </w:p>
        </w:tc>
        <w:tc>
          <w:tcPr>
            <w:tcW w:w="4213" w:type="dxa"/>
          </w:tcPr>
          <w:p w14:paraId="112B4816" w14:textId="1F99B853" w:rsidR="00540272" w:rsidRPr="00292CBB" w:rsidRDefault="00540272" w:rsidP="002E3296">
            <w:pPr>
              <w:spacing w:line="360" w:lineRule="auto"/>
              <w:jc w:val="center"/>
              <w:rPr>
                <w:rFonts w:ascii="Times New Roman" w:hAnsi="Times New Roman" w:cs="Times New Roman"/>
                <w:sz w:val="24"/>
                <w:szCs w:val="24"/>
              </w:rPr>
            </w:pPr>
            <w:r w:rsidRPr="00292CBB">
              <w:rPr>
                <w:noProof/>
                <w:sz w:val="24"/>
                <w:szCs w:val="24"/>
              </w:rPr>
              <w:drawing>
                <wp:inline distT="0" distB="0" distL="0" distR="0" wp14:anchorId="6740F901" wp14:editId="2D26E019">
                  <wp:extent cx="2450733" cy="2302526"/>
                  <wp:effectExtent l="0" t="0" r="6985" b="2540"/>
                  <wp:docPr id="32" name="Chart 32">
                    <a:extLst xmlns:a="http://schemas.openxmlformats.org/drawingml/2006/main">
                      <a:ext uri="{FF2B5EF4-FFF2-40B4-BE49-F238E27FC236}">
                        <a16:creationId xmlns:a16="http://schemas.microsoft.com/office/drawing/2014/main" id="{6840202D-AA35-D569-7CF4-40BAB418C0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60A4A57F" w14:textId="41641663" w:rsidR="00540272" w:rsidRPr="00292CBB" w:rsidRDefault="00540272" w:rsidP="002E3296">
            <w:pPr>
              <w:spacing w:line="360" w:lineRule="auto"/>
              <w:jc w:val="center"/>
              <w:rPr>
                <w:rFonts w:ascii="Times New Roman" w:hAnsi="Times New Roman" w:cs="Times New Roman"/>
                <w:sz w:val="24"/>
                <w:szCs w:val="24"/>
              </w:rPr>
            </w:pPr>
            <w:r w:rsidRPr="00292CBB">
              <w:rPr>
                <w:rFonts w:ascii="Times New Roman" w:hAnsi="Times New Roman" w:cs="Times New Roman"/>
                <w:sz w:val="24"/>
                <w:szCs w:val="24"/>
              </w:rPr>
              <w:t>(b)</w:t>
            </w:r>
          </w:p>
        </w:tc>
      </w:tr>
      <w:tr w:rsidR="00540272" w:rsidRPr="00292CBB" w14:paraId="01255204" w14:textId="276DD0A8" w:rsidTr="00540272">
        <w:tc>
          <w:tcPr>
            <w:tcW w:w="9016" w:type="dxa"/>
            <w:gridSpan w:val="2"/>
          </w:tcPr>
          <w:p w14:paraId="50E67AC8" w14:textId="3934CFB9" w:rsidR="00540272" w:rsidRPr="00292CBB" w:rsidRDefault="00540272" w:rsidP="002E3296">
            <w:pPr>
              <w:spacing w:line="360" w:lineRule="auto"/>
              <w:jc w:val="center"/>
              <w:rPr>
                <w:rFonts w:ascii="Times New Roman" w:hAnsi="Times New Roman" w:cs="Times New Roman"/>
                <w:sz w:val="24"/>
                <w:szCs w:val="24"/>
              </w:rPr>
            </w:pPr>
            <w:r w:rsidRPr="00292CBB">
              <w:rPr>
                <w:noProof/>
                <w:sz w:val="24"/>
                <w:szCs w:val="24"/>
              </w:rPr>
              <w:drawing>
                <wp:inline distT="0" distB="0" distL="0" distR="0" wp14:anchorId="3A11AE98" wp14:editId="39E712E6">
                  <wp:extent cx="2776250" cy="2362835"/>
                  <wp:effectExtent l="0" t="0" r="5080" b="0"/>
                  <wp:docPr id="33" name="Chart 33">
                    <a:extLst xmlns:a="http://schemas.openxmlformats.org/drawingml/2006/main">
                      <a:ext uri="{FF2B5EF4-FFF2-40B4-BE49-F238E27FC236}">
                        <a16:creationId xmlns:a16="http://schemas.microsoft.com/office/drawing/2014/main" id="{0DEC1F7A-3FB0-D50E-9B28-F13BCB970D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3AEA7680" w14:textId="10C33536" w:rsidR="00540272" w:rsidRPr="00292CBB" w:rsidRDefault="00540272" w:rsidP="002E3296">
            <w:pPr>
              <w:spacing w:line="360" w:lineRule="auto"/>
              <w:jc w:val="center"/>
              <w:rPr>
                <w:rFonts w:ascii="Times New Roman" w:hAnsi="Times New Roman" w:cs="Times New Roman"/>
                <w:sz w:val="24"/>
                <w:szCs w:val="24"/>
              </w:rPr>
            </w:pPr>
            <w:r w:rsidRPr="00292CBB">
              <w:rPr>
                <w:rFonts w:ascii="Times New Roman" w:hAnsi="Times New Roman" w:cs="Times New Roman"/>
                <w:sz w:val="24"/>
                <w:szCs w:val="24"/>
              </w:rPr>
              <w:t>(c)</w:t>
            </w:r>
          </w:p>
        </w:tc>
      </w:tr>
    </w:tbl>
    <w:p w14:paraId="449FAD3B" w14:textId="74CC4E41" w:rsidR="002E3296" w:rsidRPr="00292CBB" w:rsidRDefault="002E3296" w:rsidP="004879A0">
      <w:pPr>
        <w:spacing w:line="360" w:lineRule="auto"/>
        <w:rPr>
          <w:rFonts w:ascii="Times New Roman" w:hAnsi="Times New Roman" w:cs="Times New Roman"/>
          <w:sz w:val="24"/>
          <w:szCs w:val="24"/>
        </w:rPr>
      </w:pPr>
    </w:p>
    <w:p w14:paraId="4CDD25C4" w14:textId="0627A5B1" w:rsidR="00540272" w:rsidRPr="00292CBB" w:rsidRDefault="002E3296" w:rsidP="00AE3257">
      <w:pPr>
        <w:spacing w:line="276" w:lineRule="auto"/>
        <w:jc w:val="center"/>
        <w:rPr>
          <w:rFonts w:ascii="Times New Roman" w:hAnsi="Times New Roman" w:cs="Times New Roman"/>
          <w:bCs/>
          <w:i/>
          <w:iCs/>
          <w:sz w:val="24"/>
          <w:szCs w:val="24"/>
        </w:rPr>
      </w:pPr>
      <w:r w:rsidRPr="00292CBB">
        <w:rPr>
          <w:rFonts w:ascii="Times New Roman" w:hAnsi="Times New Roman" w:cs="Times New Roman"/>
          <w:bCs/>
          <w:i/>
          <w:iCs/>
          <w:sz w:val="24"/>
          <w:szCs w:val="24"/>
        </w:rPr>
        <w:t>Figure 1</w:t>
      </w:r>
      <w:r w:rsidR="00C25211" w:rsidRPr="00292CBB">
        <w:rPr>
          <w:rFonts w:ascii="Times New Roman" w:hAnsi="Times New Roman" w:cs="Times New Roman"/>
          <w:bCs/>
          <w:i/>
          <w:iCs/>
          <w:sz w:val="24"/>
          <w:szCs w:val="24"/>
        </w:rPr>
        <w:t>8</w:t>
      </w:r>
      <w:r w:rsidRPr="00292CBB">
        <w:rPr>
          <w:rFonts w:ascii="Times New Roman" w:hAnsi="Times New Roman" w:cs="Times New Roman"/>
          <w:bCs/>
          <w:i/>
          <w:iCs/>
          <w:sz w:val="24"/>
          <w:szCs w:val="24"/>
        </w:rPr>
        <w:t>: Classification accuracy versus blockage level with single feature</w:t>
      </w:r>
      <w:r w:rsidR="00540272" w:rsidRPr="00292CBB">
        <w:rPr>
          <w:rFonts w:ascii="Times New Roman" w:hAnsi="Times New Roman" w:cs="Times New Roman"/>
          <w:bCs/>
          <w:i/>
          <w:iCs/>
          <w:sz w:val="24"/>
          <w:szCs w:val="24"/>
        </w:rPr>
        <w:t xml:space="preserve"> (a)</w:t>
      </w:r>
      <w:r w:rsidR="00540272" w:rsidRPr="00292CBB">
        <w:rPr>
          <w:sz w:val="24"/>
          <w:szCs w:val="24"/>
        </w:rPr>
        <w:t xml:space="preserve"> </w:t>
      </w:r>
      <w:r w:rsidR="00540272" w:rsidRPr="00292CBB">
        <w:rPr>
          <w:rFonts w:ascii="Times New Roman" w:hAnsi="Times New Roman" w:cs="Times New Roman"/>
          <w:bCs/>
          <w:i/>
          <w:iCs/>
          <w:sz w:val="24"/>
          <w:szCs w:val="24"/>
        </w:rPr>
        <w:t>Performance of blockage levels by a single feature, Entropy (b)</w:t>
      </w:r>
      <w:r w:rsidR="00540272" w:rsidRPr="00292CBB">
        <w:rPr>
          <w:sz w:val="24"/>
          <w:szCs w:val="24"/>
        </w:rPr>
        <w:t xml:space="preserve"> </w:t>
      </w:r>
      <w:r w:rsidR="00540272" w:rsidRPr="00292CBB">
        <w:rPr>
          <w:rFonts w:ascii="Times New Roman" w:hAnsi="Times New Roman" w:cs="Times New Roman"/>
          <w:bCs/>
          <w:i/>
          <w:iCs/>
          <w:sz w:val="24"/>
          <w:szCs w:val="24"/>
        </w:rPr>
        <w:t>Performance of blockage levels by a single feature, Mean (c)</w:t>
      </w:r>
      <w:r w:rsidR="00540272" w:rsidRPr="00292CBB">
        <w:rPr>
          <w:sz w:val="24"/>
          <w:szCs w:val="24"/>
        </w:rPr>
        <w:t xml:space="preserve"> </w:t>
      </w:r>
      <w:r w:rsidR="00540272" w:rsidRPr="00292CBB">
        <w:rPr>
          <w:rFonts w:ascii="Times New Roman" w:hAnsi="Times New Roman" w:cs="Times New Roman"/>
          <w:bCs/>
          <w:i/>
          <w:iCs/>
          <w:sz w:val="24"/>
          <w:szCs w:val="24"/>
        </w:rPr>
        <w:t>Performance of blockage levels by a single feature, Standard deviation</w:t>
      </w:r>
    </w:p>
    <w:p w14:paraId="045FD957" w14:textId="7EE070D3" w:rsidR="00CE311F" w:rsidRPr="00292CBB" w:rsidRDefault="00CE311F" w:rsidP="00743316">
      <w:pPr>
        <w:spacing w:line="276" w:lineRule="auto"/>
        <w:jc w:val="both"/>
        <w:rPr>
          <w:rFonts w:ascii="Times New Roman" w:hAnsi="Times New Roman" w:cs="Times New Roman"/>
          <w:sz w:val="24"/>
          <w:szCs w:val="24"/>
        </w:rPr>
      </w:pPr>
      <w:r w:rsidRPr="00292CBB">
        <w:rPr>
          <w:rFonts w:ascii="Times New Roman" w:hAnsi="Times New Roman" w:cs="Times New Roman"/>
          <w:sz w:val="24"/>
          <w:szCs w:val="24"/>
        </w:rPr>
        <w:t>Figure 1</w:t>
      </w:r>
      <w:r w:rsidR="00C25211" w:rsidRPr="00292CBB">
        <w:rPr>
          <w:rFonts w:ascii="Times New Roman" w:hAnsi="Times New Roman" w:cs="Times New Roman"/>
          <w:sz w:val="24"/>
          <w:szCs w:val="24"/>
        </w:rPr>
        <w:t>8</w:t>
      </w:r>
      <w:r w:rsidRPr="00292CBB">
        <w:rPr>
          <w:rFonts w:ascii="Times New Roman" w:hAnsi="Times New Roman" w:cs="Times New Roman"/>
          <w:sz w:val="24"/>
          <w:szCs w:val="24"/>
        </w:rPr>
        <w:t xml:space="preserve"> displays the categorization accuracy provided by each feature at various levels of obstruction across the whole </w:t>
      </w:r>
      <w:r w:rsidR="00EE1748" w:rsidRPr="00292CBB">
        <w:rPr>
          <w:rFonts w:ascii="Times New Roman" w:hAnsi="Times New Roman" w:cs="Times New Roman"/>
          <w:sz w:val="24"/>
          <w:szCs w:val="24"/>
        </w:rPr>
        <w:t>frequency</w:t>
      </w:r>
      <w:r w:rsidR="00EE6879" w:rsidRPr="00292CBB">
        <w:rPr>
          <w:rFonts w:ascii="Times New Roman" w:hAnsi="Times New Roman" w:cs="Times New Roman"/>
          <w:sz w:val="24"/>
          <w:szCs w:val="24"/>
        </w:rPr>
        <w:t xml:space="preserve"> </w:t>
      </w:r>
      <w:r w:rsidRPr="00292CBB">
        <w:rPr>
          <w:rFonts w:ascii="Times New Roman" w:hAnsi="Times New Roman" w:cs="Times New Roman"/>
          <w:sz w:val="24"/>
          <w:szCs w:val="24"/>
        </w:rPr>
        <w:t>range (30Hz, 35Hz, 40Hz, 45Hz, 50Hz, 55Hz and 60Hz) and with all the sensor data together. One can see that the classification accuracy does not follow a set pattern when only taking into account one characteristic.</w:t>
      </w:r>
    </w:p>
    <w:p w14:paraId="03805A23" w14:textId="327C535D" w:rsidR="00CE311F" w:rsidRPr="00292CBB" w:rsidRDefault="00CE311F" w:rsidP="00CE311F">
      <w:pPr>
        <w:spacing w:line="360" w:lineRule="auto"/>
        <w:jc w:val="both"/>
        <w:rPr>
          <w:rFonts w:ascii="Times New Roman" w:hAnsi="Times New Roman" w:cs="Times New Roman"/>
          <w:bCs/>
          <w:i/>
          <w:iCs/>
          <w:sz w:val="26"/>
          <w:szCs w:val="26"/>
        </w:rPr>
      </w:pPr>
      <w:r w:rsidRPr="00292CBB">
        <w:rPr>
          <w:rFonts w:ascii="Times New Roman" w:hAnsi="Times New Roman" w:cs="Times New Roman"/>
          <w:b/>
          <w:bCs/>
          <w:i/>
          <w:iCs/>
          <w:sz w:val="26"/>
          <w:szCs w:val="26"/>
        </w:rPr>
        <w:t>4.</w:t>
      </w:r>
      <w:r w:rsidR="0090369A">
        <w:rPr>
          <w:rFonts w:ascii="Times New Roman" w:hAnsi="Times New Roman" w:cs="Times New Roman"/>
          <w:b/>
          <w:bCs/>
          <w:i/>
          <w:iCs/>
          <w:sz w:val="26"/>
          <w:szCs w:val="26"/>
        </w:rPr>
        <w:t>6</w:t>
      </w:r>
      <w:r w:rsidRPr="00292CBB">
        <w:rPr>
          <w:rFonts w:ascii="Times New Roman" w:hAnsi="Times New Roman" w:cs="Times New Roman"/>
          <w:b/>
          <w:bCs/>
          <w:i/>
          <w:iCs/>
          <w:sz w:val="26"/>
          <w:szCs w:val="26"/>
        </w:rPr>
        <w:t>.2.</w:t>
      </w:r>
      <w:r w:rsidRPr="00292CBB">
        <w:rPr>
          <w:rFonts w:ascii="Times New Roman" w:hAnsi="Times New Roman" w:cs="Times New Roman"/>
          <w:sz w:val="26"/>
          <w:szCs w:val="26"/>
        </w:rPr>
        <w:t xml:space="preserve"> </w:t>
      </w:r>
      <w:bookmarkStart w:id="31" w:name="_Hlk136369030"/>
      <w:r w:rsidRPr="00292CBB">
        <w:rPr>
          <w:rFonts w:ascii="Times New Roman" w:hAnsi="Times New Roman" w:cs="Times New Roman"/>
          <w:b/>
          <w:bCs/>
          <w:i/>
          <w:iCs/>
          <w:sz w:val="26"/>
          <w:szCs w:val="26"/>
        </w:rPr>
        <w:t>Blockage Severity Level with the combination of features</w:t>
      </w:r>
      <w:bookmarkEnd w:id="31"/>
    </w:p>
    <w:p w14:paraId="68E7DE8C" w14:textId="1740DAFB" w:rsidR="002E3296" w:rsidRPr="00292CBB" w:rsidRDefault="002E3296" w:rsidP="00EE6879">
      <w:pPr>
        <w:spacing w:line="276" w:lineRule="auto"/>
        <w:jc w:val="both"/>
        <w:rPr>
          <w:rFonts w:ascii="Times New Roman" w:hAnsi="Times New Roman" w:cs="Times New Roman"/>
          <w:bCs/>
          <w:sz w:val="24"/>
          <w:szCs w:val="24"/>
        </w:rPr>
      </w:pPr>
      <w:r w:rsidRPr="00292CBB">
        <w:rPr>
          <w:rFonts w:ascii="Times New Roman" w:eastAsia="Calibri" w:hAnsi="Times New Roman" w:cs="Times New Roman"/>
          <w:bCs/>
          <w:sz w:val="24"/>
          <w:szCs w:val="24"/>
        </w:rPr>
        <w:t xml:space="preserve">Combinations of these traits can be employed to provide results that are more dependable. Figure </w:t>
      </w:r>
      <w:r w:rsidR="009F48A0" w:rsidRPr="00292CBB">
        <w:rPr>
          <w:rFonts w:ascii="Times New Roman" w:eastAsia="Calibri" w:hAnsi="Times New Roman" w:cs="Times New Roman"/>
          <w:bCs/>
          <w:sz w:val="24"/>
          <w:szCs w:val="24"/>
        </w:rPr>
        <w:t>1</w:t>
      </w:r>
      <w:r w:rsidR="00B62064" w:rsidRPr="00292CBB">
        <w:rPr>
          <w:rFonts w:ascii="Times New Roman" w:eastAsia="Calibri" w:hAnsi="Times New Roman" w:cs="Times New Roman"/>
          <w:bCs/>
          <w:sz w:val="24"/>
          <w:szCs w:val="24"/>
        </w:rPr>
        <w:t>9</w:t>
      </w:r>
      <w:r w:rsidR="009F48A0" w:rsidRPr="00292CBB">
        <w:rPr>
          <w:rFonts w:ascii="Times New Roman" w:eastAsia="Calibri" w:hAnsi="Times New Roman" w:cs="Times New Roman"/>
          <w:bCs/>
          <w:sz w:val="24"/>
          <w:szCs w:val="24"/>
        </w:rPr>
        <w:t xml:space="preserve"> </w:t>
      </w:r>
      <w:r w:rsidRPr="00292CBB">
        <w:rPr>
          <w:rFonts w:ascii="Times New Roman" w:eastAsia="Calibri" w:hAnsi="Times New Roman" w:cs="Times New Roman"/>
          <w:bCs/>
          <w:sz w:val="24"/>
          <w:szCs w:val="24"/>
        </w:rPr>
        <w:t>displays the fluctuation in classification accuracy with the extent of blockage for several feature combinations.</w:t>
      </w:r>
      <w:r w:rsidR="00EB3EC5" w:rsidRPr="00292CBB">
        <w:rPr>
          <w:rFonts w:eastAsia="Calibri"/>
          <w:bCs/>
          <w:sz w:val="24"/>
          <w:szCs w:val="24"/>
        </w:rPr>
        <w:t xml:space="preserve"> </w:t>
      </w:r>
      <w:r w:rsidR="00FE1CB1" w:rsidRPr="00292CBB">
        <w:rPr>
          <w:rFonts w:ascii="Times New Roman" w:eastAsia="Calibri" w:hAnsi="Times New Roman" w:cs="Times New Roman"/>
          <w:bCs/>
          <w:sz w:val="24"/>
          <w:szCs w:val="24"/>
        </w:rPr>
        <w:t>There is a pattern formed can be seen in the Figure 1</w:t>
      </w:r>
      <w:r w:rsidR="00B62064" w:rsidRPr="00292CBB">
        <w:rPr>
          <w:rFonts w:ascii="Times New Roman" w:eastAsia="Calibri" w:hAnsi="Times New Roman" w:cs="Times New Roman"/>
          <w:bCs/>
          <w:sz w:val="24"/>
          <w:szCs w:val="24"/>
        </w:rPr>
        <w:t>9</w:t>
      </w:r>
      <w:r w:rsidR="00FE1CB1" w:rsidRPr="00292CBB">
        <w:rPr>
          <w:rFonts w:ascii="Times New Roman" w:eastAsia="Calibri" w:hAnsi="Times New Roman" w:cs="Times New Roman"/>
          <w:bCs/>
          <w:sz w:val="24"/>
          <w:szCs w:val="24"/>
        </w:rPr>
        <w:t xml:space="preserve">. The pattern of increasing the accuracy of the severity level as the </w:t>
      </w:r>
      <w:r w:rsidR="00A51770" w:rsidRPr="00292CBB">
        <w:rPr>
          <w:rFonts w:ascii="Times New Roman" w:eastAsia="Calibri" w:hAnsi="Times New Roman" w:cs="Times New Roman"/>
          <w:bCs/>
          <w:sz w:val="24"/>
          <w:szCs w:val="24"/>
        </w:rPr>
        <w:t>blockage level is elevating. Now like as in individual feature, there is no peaks and valleys found.</w:t>
      </w:r>
      <w:r w:rsidR="00FE1CB1" w:rsidRPr="00292CBB">
        <w:rPr>
          <w:rFonts w:ascii="Times New Roman" w:eastAsia="Calibri" w:hAnsi="Times New Roman" w:cs="Times New Roman"/>
          <w:bCs/>
          <w:sz w:val="24"/>
          <w:szCs w:val="24"/>
        </w:rPr>
        <w:t xml:space="preserve"> </w:t>
      </w:r>
      <w:r w:rsidR="00EB3EC5" w:rsidRPr="00292CBB">
        <w:rPr>
          <w:rFonts w:ascii="Times New Roman" w:hAnsi="Times New Roman" w:cs="Times New Roman"/>
          <w:bCs/>
          <w:sz w:val="24"/>
          <w:szCs w:val="24"/>
        </w:rPr>
        <w:t xml:space="preserve">It can be seen that the </w:t>
      </w:r>
      <w:r w:rsidR="00EB3EC5" w:rsidRPr="00292CBB">
        <w:rPr>
          <w:rFonts w:ascii="Times New Roman" w:hAnsi="Times New Roman" w:cs="Times New Roman"/>
          <w:bCs/>
          <w:sz w:val="24"/>
          <w:szCs w:val="24"/>
        </w:rPr>
        <w:lastRenderedPageBreak/>
        <w:t xml:space="preserve">classification accuracy for all of the classes </w:t>
      </w:r>
      <w:r w:rsidR="006448A0" w:rsidRPr="00292CBB">
        <w:rPr>
          <w:rFonts w:ascii="Times New Roman" w:hAnsi="Times New Roman" w:cs="Times New Roman"/>
          <w:bCs/>
          <w:sz w:val="24"/>
          <w:szCs w:val="24"/>
        </w:rPr>
        <w:t xml:space="preserve">is </w:t>
      </w:r>
      <w:r w:rsidR="00EB3EC5" w:rsidRPr="00292CBB">
        <w:rPr>
          <w:rFonts w:ascii="Times New Roman" w:hAnsi="Times New Roman" w:cs="Times New Roman"/>
          <w:bCs/>
          <w:sz w:val="24"/>
          <w:szCs w:val="24"/>
        </w:rPr>
        <w:t xml:space="preserve">implying that the level of blockage can be detected more accurately. We can also </w:t>
      </w:r>
      <w:r w:rsidR="00FE1CB1" w:rsidRPr="00292CBB">
        <w:rPr>
          <w:rFonts w:ascii="Times New Roman" w:hAnsi="Times New Roman" w:cs="Times New Roman"/>
          <w:bCs/>
          <w:sz w:val="24"/>
          <w:szCs w:val="24"/>
        </w:rPr>
        <w:t>observe</w:t>
      </w:r>
      <w:r w:rsidR="00EB3EC5" w:rsidRPr="00292CBB">
        <w:rPr>
          <w:rFonts w:ascii="Times New Roman" w:hAnsi="Times New Roman" w:cs="Times New Roman"/>
          <w:bCs/>
          <w:sz w:val="24"/>
          <w:szCs w:val="24"/>
        </w:rPr>
        <w:t xml:space="preserve"> that the classification accuracies for the same type of accelerometer, pressure, motor current sensor </w:t>
      </w:r>
      <w:r w:rsidR="00927A19" w:rsidRPr="00292CBB">
        <w:rPr>
          <w:rFonts w:ascii="Times New Roman" w:hAnsi="Times New Roman" w:cs="Times New Roman"/>
          <w:bCs/>
          <w:sz w:val="24"/>
          <w:szCs w:val="24"/>
        </w:rPr>
        <w:t xml:space="preserve">data </w:t>
      </w:r>
      <w:r w:rsidR="00EB3EC5" w:rsidRPr="00292CBB">
        <w:rPr>
          <w:rFonts w:ascii="Times New Roman" w:hAnsi="Times New Roman" w:cs="Times New Roman"/>
          <w:bCs/>
          <w:sz w:val="24"/>
          <w:szCs w:val="24"/>
        </w:rPr>
        <w:t xml:space="preserve">are very close, indicating that the test results </w:t>
      </w:r>
      <w:r w:rsidR="00927A19" w:rsidRPr="00292CBB">
        <w:rPr>
          <w:rFonts w:ascii="Times New Roman" w:hAnsi="Times New Roman" w:cs="Times New Roman"/>
          <w:bCs/>
          <w:sz w:val="24"/>
          <w:szCs w:val="24"/>
        </w:rPr>
        <w:t xml:space="preserve">can </w:t>
      </w:r>
      <w:r w:rsidR="00EB3EC5" w:rsidRPr="00292CBB">
        <w:rPr>
          <w:rFonts w:ascii="Times New Roman" w:hAnsi="Times New Roman" w:cs="Times New Roman"/>
          <w:bCs/>
          <w:sz w:val="24"/>
          <w:szCs w:val="24"/>
        </w:rPr>
        <w:t xml:space="preserve">repeatable. The relationship between the categorization accuracy and blockage level can be seen to follow a pattern. We can see that most blockage levels can now be detected more accurately across with the combination of features.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1"/>
        <w:gridCol w:w="4245"/>
      </w:tblGrid>
      <w:tr w:rsidR="00C53DF9" w:rsidRPr="00292CBB" w14:paraId="33120716" w14:textId="77777777" w:rsidTr="00886293">
        <w:tc>
          <w:tcPr>
            <w:tcW w:w="4803" w:type="dxa"/>
          </w:tcPr>
          <w:p w14:paraId="49BD828B" w14:textId="2BF1B97A" w:rsidR="00C53DF9" w:rsidRPr="00292CBB" w:rsidRDefault="00C53DF9" w:rsidP="00886293">
            <w:pPr>
              <w:spacing w:line="360" w:lineRule="auto"/>
              <w:jc w:val="center"/>
              <w:rPr>
                <w:rFonts w:ascii="Times New Roman" w:hAnsi="Times New Roman" w:cs="Times New Roman"/>
                <w:sz w:val="24"/>
                <w:szCs w:val="24"/>
              </w:rPr>
            </w:pPr>
            <w:r w:rsidRPr="00292CBB">
              <w:rPr>
                <w:noProof/>
                <w:sz w:val="24"/>
                <w:szCs w:val="24"/>
              </w:rPr>
              <w:drawing>
                <wp:inline distT="0" distB="0" distL="0" distR="0" wp14:anchorId="736551FD" wp14:editId="12AE48E0">
                  <wp:extent cx="2940148" cy="2567353"/>
                  <wp:effectExtent l="0" t="0" r="0" b="4445"/>
                  <wp:docPr id="39" name="Chart 39">
                    <a:extLst xmlns:a="http://schemas.openxmlformats.org/drawingml/2006/main">
                      <a:ext uri="{FF2B5EF4-FFF2-40B4-BE49-F238E27FC236}">
                        <a16:creationId xmlns:a16="http://schemas.microsoft.com/office/drawing/2014/main" id="{1DC795A3-F4C8-1BE7-67FC-09EDB473CF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0645E318" w14:textId="77777777" w:rsidR="00C53DF9" w:rsidRPr="00292CBB" w:rsidRDefault="00C53DF9" w:rsidP="00886293">
            <w:pPr>
              <w:spacing w:line="360" w:lineRule="auto"/>
              <w:jc w:val="center"/>
              <w:rPr>
                <w:rFonts w:ascii="Times New Roman" w:hAnsi="Times New Roman" w:cs="Times New Roman"/>
                <w:sz w:val="24"/>
                <w:szCs w:val="24"/>
              </w:rPr>
            </w:pPr>
            <w:r w:rsidRPr="00292CBB">
              <w:rPr>
                <w:rFonts w:ascii="Times New Roman" w:hAnsi="Times New Roman" w:cs="Times New Roman"/>
                <w:sz w:val="24"/>
                <w:szCs w:val="24"/>
              </w:rPr>
              <w:t>(a)</w:t>
            </w:r>
          </w:p>
        </w:tc>
        <w:tc>
          <w:tcPr>
            <w:tcW w:w="4213" w:type="dxa"/>
          </w:tcPr>
          <w:p w14:paraId="4225C5F8" w14:textId="4D614528" w:rsidR="00C53DF9" w:rsidRPr="00292CBB" w:rsidRDefault="00C53DF9" w:rsidP="00886293">
            <w:pPr>
              <w:spacing w:line="360" w:lineRule="auto"/>
              <w:jc w:val="center"/>
              <w:rPr>
                <w:rFonts w:ascii="Times New Roman" w:hAnsi="Times New Roman" w:cs="Times New Roman"/>
                <w:sz w:val="24"/>
                <w:szCs w:val="24"/>
              </w:rPr>
            </w:pPr>
            <w:r w:rsidRPr="00292CBB">
              <w:rPr>
                <w:noProof/>
                <w:sz w:val="24"/>
                <w:szCs w:val="24"/>
              </w:rPr>
              <w:drawing>
                <wp:inline distT="0" distB="0" distL="0" distR="0" wp14:anchorId="27A6F8BB" wp14:editId="5CE2B1C3">
                  <wp:extent cx="2595489" cy="2567305"/>
                  <wp:effectExtent l="0" t="0" r="0" b="4445"/>
                  <wp:docPr id="40" name="Chart 40">
                    <a:extLst xmlns:a="http://schemas.openxmlformats.org/drawingml/2006/main">
                      <a:ext uri="{FF2B5EF4-FFF2-40B4-BE49-F238E27FC236}">
                        <a16:creationId xmlns:a16="http://schemas.microsoft.com/office/drawing/2014/main" id="{1008424F-97C9-0420-5C6B-7195AB6FB8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3E28820D" w14:textId="77777777" w:rsidR="00C53DF9" w:rsidRPr="00292CBB" w:rsidRDefault="00C53DF9" w:rsidP="00886293">
            <w:pPr>
              <w:spacing w:line="360" w:lineRule="auto"/>
              <w:jc w:val="center"/>
              <w:rPr>
                <w:rFonts w:ascii="Times New Roman" w:hAnsi="Times New Roman" w:cs="Times New Roman"/>
                <w:sz w:val="24"/>
                <w:szCs w:val="24"/>
              </w:rPr>
            </w:pPr>
            <w:r w:rsidRPr="00292CBB">
              <w:rPr>
                <w:rFonts w:ascii="Times New Roman" w:hAnsi="Times New Roman" w:cs="Times New Roman"/>
                <w:sz w:val="24"/>
                <w:szCs w:val="24"/>
              </w:rPr>
              <w:t>(b)</w:t>
            </w:r>
          </w:p>
        </w:tc>
      </w:tr>
      <w:tr w:rsidR="00C53DF9" w:rsidRPr="00292CBB" w14:paraId="2A6E0DD5" w14:textId="77777777" w:rsidTr="00886293">
        <w:tc>
          <w:tcPr>
            <w:tcW w:w="9016" w:type="dxa"/>
            <w:gridSpan w:val="2"/>
          </w:tcPr>
          <w:p w14:paraId="55A6B314" w14:textId="1C67F627" w:rsidR="00C53DF9" w:rsidRPr="00292CBB" w:rsidRDefault="00865E47" w:rsidP="00886293">
            <w:pPr>
              <w:spacing w:line="360" w:lineRule="auto"/>
              <w:jc w:val="center"/>
              <w:rPr>
                <w:rFonts w:ascii="Times New Roman" w:hAnsi="Times New Roman" w:cs="Times New Roman"/>
                <w:sz w:val="24"/>
                <w:szCs w:val="24"/>
              </w:rPr>
            </w:pPr>
            <w:r w:rsidRPr="00292CBB">
              <w:rPr>
                <w:noProof/>
                <w:sz w:val="24"/>
                <w:szCs w:val="24"/>
              </w:rPr>
              <w:drawing>
                <wp:inline distT="0" distB="0" distL="0" distR="0" wp14:anchorId="5B5B0717" wp14:editId="374967FF">
                  <wp:extent cx="2975317" cy="2300068"/>
                  <wp:effectExtent l="0" t="0" r="0" b="5080"/>
                  <wp:docPr id="42" name="Chart 42">
                    <a:extLst xmlns:a="http://schemas.openxmlformats.org/drawingml/2006/main">
                      <a:ext uri="{FF2B5EF4-FFF2-40B4-BE49-F238E27FC236}">
                        <a16:creationId xmlns:a16="http://schemas.microsoft.com/office/drawing/2014/main" id="{4204DB4C-5186-F2DC-41E3-4DE3A24324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7730E92B" w14:textId="77777777" w:rsidR="00C53DF9" w:rsidRPr="00292CBB" w:rsidRDefault="00C53DF9" w:rsidP="00886293">
            <w:pPr>
              <w:spacing w:line="360" w:lineRule="auto"/>
              <w:jc w:val="center"/>
              <w:rPr>
                <w:rFonts w:ascii="Times New Roman" w:hAnsi="Times New Roman" w:cs="Times New Roman"/>
                <w:sz w:val="24"/>
                <w:szCs w:val="24"/>
              </w:rPr>
            </w:pPr>
            <w:r w:rsidRPr="00292CBB">
              <w:rPr>
                <w:rFonts w:ascii="Times New Roman" w:hAnsi="Times New Roman" w:cs="Times New Roman"/>
                <w:sz w:val="24"/>
                <w:szCs w:val="24"/>
              </w:rPr>
              <w:t>(c)</w:t>
            </w:r>
          </w:p>
        </w:tc>
      </w:tr>
    </w:tbl>
    <w:p w14:paraId="147BA69F" w14:textId="180C5594" w:rsidR="00865E47" w:rsidRPr="00292CBB" w:rsidRDefault="002E3296" w:rsidP="00B43CF2">
      <w:pPr>
        <w:spacing w:line="276" w:lineRule="auto"/>
        <w:jc w:val="center"/>
        <w:rPr>
          <w:rFonts w:ascii="Times New Roman" w:hAnsi="Times New Roman" w:cs="Times New Roman"/>
          <w:bCs/>
          <w:i/>
          <w:iCs/>
          <w:sz w:val="24"/>
          <w:szCs w:val="24"/>
        </w:rPr>
      </w:pPr>
      <w:r w:rsidRPr="00292CBB">
        <w:rPr>
          <w:rFonts w:ascii="Times New Roman" w:hAnsi="Times New Roman" w:cs="Times New Roman"/>
          <w:bCs/>
          <w:i/>
          <w:iCs/>
          <w:sz w:val="24"/>
          <w:szCs w:val="24"/>
        </w:rPr>
        <w:t>Figure 1</w:t>
      </w:r>
      <w:r w:rsidR="00B62064" w:rsidRPr="00292CBB">
        <w:rPr>
          <w:rFonts w:ascii="Times New Roman" w:hAnsi="Times New Roman" w:cs="Times New Roman"/>
          <w:bCs/>
          <w:i/>
          <w:iCs/>
          <w:sz w:val="24"/>
          <w:szCs w:val="24"/>
        </w:rPr>
        <w:t>9</w:t>
      </w:r>
      <w:r w:rsidRPr="00292CBB">
        <w:rPr>
          <w:rFonts w:ascii="Times New Roman" w:hAnsi="Times New Roman" w:cs="Times New Roman"/>
          <w:bCs/>
          <w:i/>
          <w:iCs/>
          <w:sz w:val="24"/>
          <w:szCs w:val="24"/>
        </w:rPr>
        <w:t>: Classification accuracy versus blockage level with a combination of features</w:t>
      </w:r>
      <w:r w:rsidR="00865E47" w:rsidRPr="00292CBB">
        <w:rPr>
          <w:rFonts w:ascii="Times New Roman" w:hAnsi="Times New Roman" w:cs="Times New Roman"/>
          <w:bCs/>
          <w:i/>
          <w:iCs/>
          <w:sz w:val="24"/>
          <w:szCs w:val="24"/>
        </w:rPr>
        <w:t xml:space="preserve"> (a)</w:t>
      </w:r>
      <w:r w:rsidR="00865E47" w:rsidRPr="00292CBB">
        <w:rPr>
          <w:sz w:val="24"/>
          <w:szCs w:val="24"/>
        </w:rPr>
        <w:t xml:space="preserve"> </w:t>
      </w:r>
      <w:r w:rsidR="00865E47" w:rsidRPr="00292CBB">
        <w:rPr>
          <w:rFonts w:ascii="Times New Roman" w:hAnsi="Times New Roman" w:cs="Times New Roman"/>
          <w:bCs/>
          <w:i/>
          <w:iCs/>
          <w:sz w:val="24"/>
          <w:szCs w:val="24"/>
        </w:rPr>
        <w:t>Performance of blockage levels by the combination of two features, Mean and entropy (b)</w:t>
      </w:r>
      <w:r w:rsidR="00865E47" w:rsidRPr="00292CBB">
        <w:rPr>
          <w:sz w:val="24"/>
          <w:szCs w:val="24"/>
        </w:rPr>
        <w:t xml:space="preserve"> </w:t>
      </w:r>
      <w:r w:rsidR="00865E47" w:rsidRPr="00292CBB">
        <w:rPr>
          <w:rFonts w:ascii="Times New Roman" w:hAnsi="Times New Roman" w:cs="Times New Roman"/>
          <w:bCs/>
          <w:i/>
          <w:iCs/>
          <w:sz w:val="24"/>
          <w:szCs w:val="24"/>
        </w:rPr>
        <w:t xml:space="preserve">Performance of blockage levels by the combination of two features, Mean </w:t>
      </w:r>
      <w:proofErr w:type="gramStart"/>
      <w:r w:rsidR="00865E47" w:rsidRPr="00292CBB">
        <w:rPr>
          <w:rFonts w:ascii="Times New Roman" w:hAnsi="Times New Roman" w:cs="Times New Roman"/>
          <w:bCs/>
          <w:i/>
          <w:iCs/>
          <w:sz w:val="24"/>
          <w:szCs w:val="24"/>
        </w:rPr>
        <w:t>and  standard</w:t>
      </w:r>
      <w:proofErr w:type="gramEnd"/>
      <w:r w:rsidR="00865E47" w:rsidRPr="00292CBB">
        <w:rPr>
          <w:rFonts w:ascii="Times New Roman" w:hAnsi="Times New Roman" w:cs="Times New Roman"/>
          <w:bCs/>
          <w:i/>
          <w:iCs/>
          <w:sz w:val="24"/>
          <w:szCs w:val="24"/>
        </w:rPr>
        <w:t xml:space="preserve"> deviation (c)</w:t>
      </w:r>
      <w:r w:rsidR="00865E47" w:rsidRPr="00292CBB">
        <w:rPr>
          <w:sz w:val="24"/>
          <w:szCs w:val="24"/>
        </w:rPr>
        <w:t xml:space="preserve"> </w:t>
      </w:r>
      <w:r w:rsidR="00865E47" w:rsidRPr="00292CBB">
        <w:rPr>
          <w:rFonts w:ascii="Times New Roman" w:hAnsi="Times New Roman" w:cs="Times New Roman"/>
          <w:bCs/>
          <w:i/>
          <w:iCs/>
          <w:sz w:val="24"/>
          <w:szCs w:val="24"/>
        </w:rPr>
        <w:t>Performance of blockage levels by the combination of two features, Entropy and standard deviation</w:t>
      </w:r>
    </w:p>
    <w:p w14:paraId="1522F73E" w14:textId="10156278" w:rsidR="00EE6879" w:rsidRPr="00292CBB" w:rsidRDefault="00EE6879" w:rsidP="00EE6879">
      <w:pPr>
        <w:spacing w:line="276" w:lineRule="auto"/>
        <w:jc w:val="both"/>
        <w:rPr>
          <w:rFonts w:ascii="Times New Roman" w:hAnsi="Times New Roman" w:cs="Times New Roman"/>
          <w:bCs/>
          <w:i/>
          <w:iCs/>
          <w:sz w:val="24"/>
          <w:szCs w:val="24"/>
        </w:rPr>
      </w:pPr>
      <w:r w:rsidRPr="00292CBB">
        <w:rPr>
          <w:rFonts w:ascii="Times New Roman" w:hAnsi="Times New Roman" w:cs="Times New Roman"/>
          <w:bCs/>
          <w:sz w:val="24"/>
          <w:szCs w:val="24"/>
        </w:rPr>
        <w:t xml:space="preserve">Additionally, the inaccuracy in blockage level detection is limited to the immediate vicinity of the actual blockage level, indicating qualitative improvement. The degree of blockage has an effect on how accurately the classification is made. When all the features are </w:t>
      </w:r>
      <w:r w:rsidR="00295CAF" w:rsidRPr="00292CBB">
        <w:rPr>
          <w:rFonts w:ascii="Times New Roman" w:hAnsi="Times New Roman" w:cs="Times New Roman"/>
          <w:bCs/>
          <w:sz w:val="24"/>
          <w:szCs w:val="24"/>
        </w:rPr>
        <w:t>considered</w:t>
      </w:r>
      <w:r w:rsidRPr="00292CBB">
        <w:rPr>
          <w:rFonts w:ascii="Times New Roman" w:hAnsi="Times New Roman" w:cs="Times New Roman"/>
          <w:bCs/>
          <w:sz w:val="24"/>
          <w:szCs w:val="24"/>
        </w:rPr>
        <w:t xml:space="preserve">, the </w:t>
      </w:r>
      <w:r w:rsidRPr="00292CBB">
        <w:rPr>
          <w:rFonts w:ascii="Times New Roman" w:hAnsi="Times New Roman" w:cs="Times New Roman"/>
          <w:bCs/>
          <w:sz w:val="24"/>
          <w:szCs w:val="24"/>
        </w:rPr>
        <w:lastRenderedPageBreak/>
        <w:t>classifier will perform better.</w:t>
      </w:r>
      <w:r w:rsidR="000A3912" w:rsidRPr="00292CBB">
        <w:rPr>
          <w:rFonts w:ascii="Times New Roman" w:hAnsi="Times New Roman" w:cs="Times New Roman"/>
          <w:bCs/>
          <w:sz w:val="24"/>
          <w:szCs w:val="24"/>
        </w:rPr>
        <w:t xml:space="preserve"> The performance of 1D CNN is far better than the ANN model in Figure 1</w:t>
      </w:r>
      <w:r w:rsidR="00B62064" w:rsidRPr="00292CBB">
        <w:rPr>
          <w:rFonts w:ascii="Times New Roman" w:hAnsi="Times New Roman" w:cs="Times New Roman"/>
          <w:bCs/>
          <w:sz w:val="24"/>
          <w:szCs w:val="24"/>
        </w:rPr>
        <w:t>9</w:t>
      </w:r>
      <w:r w:rsidR="000A3912" w:rsidRPr="00292CBB">
        <w:rPr>
          <w:rFonts w:ascii="Times New Roman" w:hAnsi="Times New Roman" w:cs="Times New Roman"/>
          <w:bCs/>
          <w:sz w:val="24"/>
          <w:szCs w:val="24"/>
        </w:rPr>
        <w:t>(b)</w:t>
      </w:r>
      <w:r w:rsidR="00295CAF" w:rsidRPr="00292CBB">
        <w:rPr>
          <w:rFonts w:ascii="Times New Roman" w:hAnsi="Times New Roman" w:cs="Times New Roman"/>
          <w:bCs/>
          <w:sz w:val="24"/>
          <w:szCs w:val="24"/>
        </w:rPr>
        <w:t xml:space="preserve"> which shows that it extracted the better feature than ANN.</w:t>
      </w:r>
    </w:p>
    <w:p w14:paraId="230679F9" w14:textId="43138FEA" w:rsidR="00EB3EC5" w:rsidRPr="00292CBB" w:rsidRDefault="00EB3EC5" w:rsidP="00EB3EC5">
      <w:pPr>
        <w:spacing w:line="360" w:lineRule="auto"/>
        <w:jc w:val="both"/>
        <w:rPr>
          <w:rFonts w:ascii="Times New Roman" w:hAnsi="Times New Roman" w:cs="Times New Roman"/>
          <w:b/>
          <w:bCs/>
          <w:i/>
          <w:iCs/>
          <w:sz w:val="26"/>
          <w:szCs w:val="26"/>
        </w:rPr>
      </w:pPr>
      <w:r w:rsidRPr="00292CBB">
        <w:rPr>
          <w:rFonts w:ascii="Times New Roman" w:hAnsi="Times New Roman" w:cs="Times New Roman"/>
          <w:b/>
          <w:bCs/>
          <w:i/>
          <w:iCs/>
          <w:sz w:val="26"/>
          <w:szCs w:val="26"/>
        </w:rPr>
        <w:t>4.</w:t>
      </w:r>
      <w:r w:rsidR="0090369A">
        <w:rPr>
          <w:rFonts w:ascii="Times New Roman" w:hAnsi="Times New Roman" w:cs="Times New Roman"/>
          <w:b/>
          <w:bCs/>
          <w:i/>
          <w:iCs/>
          <w:sz w:val="26"/>
          <w:szCs w:val="26"/>
        </w:rPr>
        <w:t>6</w:t>
      </w:r>
      <w:r w:rsidRPr="00292CBB">
        <w:rPr>
          <w:rFonts w:ascii="Times New Roman" w:hAnsi="Times New Roman" w:cs="Times New Roman"/>
          <w:b/>
          <w:bCs/>
          <w:i/>
          <w:iCs/>
          <w:sz w:val="26"/>
          <w:szCs w:val="26"/>
        </w:rPr>
        <w:t>.3.</w:t>
      </w:r>
      <w:r w:rsidRPr="00292CBB">
        <w:rPr>
          <w:rFonts w:ascii="Times New Roman" w:hAnsi="Times New Roman" w:cs="Times New Roman"/>
          <w:sz w:val="26"/>
          <w:szCs w:val="26"/>
        </w:rPr>
        <w:t xml:space="preserve"> </w:t>
      </w:r>
      <w:bookmarkStart w:id="32" w:name="_Hlk136369039"/>
      <w:r w:rsidRPr="00292CBB">
        <w:rPr>
          <w:rFonts w:ascii="Times New Roman" w:hAnsi="Times New Roman" w:cs="Times New Roman"/>
          <w:b/>
          <w:bCs/>
          <w:i/>
          <w:iCs/>
          <w:sz w:val="26"/>
          <w:szCs w:val="26"/>
        </w:rPr>
        <w:t>Blockage Severity Level with the all of features</w:t>
      </w:r>
      <w:bookmarkEnd w:id="32"/>
    </w:p>
    <w:p w14:paraId="346CACA3" w14:textId="55DB1995" w:rsidR="003C46B5" w:rsidRPr="00292CBB" w:rsidRDefault="003C46B5" w:rsidP="00A8730E">
      <w:pPr>
        <w:spacing w:line="276" w:lineRule="auto"/>
        <w:jc w:val="both"/>
        <w:rPr>
          <w:rFonts w:ascii="Times New Roman" w:hAnsi="Times New Roman" w:cs="Times New Roman"/>
          <w:sz w:val="24"/>
          <w:szCs w:val="24"/>
        </w:rPr>
      </w:pPr>
      <w:r w:rsidRPr="00292CBB">
        <w:rPr>
          <w:rFonts w:ascii="Times New Roman" w:hAnsi="Times New Roman" w:cs="Times New Roman"/>
          <w:sz w:val="24"/>
          <w:szCs w:val="24"/>
        </w:rPr>
        <w:t xml:space="preserve">In this subsection, blockage severity level is elevating as the number of blockage severity level is increased, demonstrated in Figure </w:t>
      </w:r>
      <w:r w:rsidR="00B62064" w:rsidRPr="00292CBB">
        <w:rPr>
          <w:rFonts w:ascii="Times New Roman" w:hAnsi="Times New Roman" w:cs="Times New Roman"/>
          <w:sz w:val="24"/>
          <w:szCs w:val="24"/>
        </w:rPr>
        <w:t>20</w:t>
      </w:r>
      <w:r w:rsidRPr="00292CBB">
        <w:rPr>
          <w:rFonts w:ascii="Times New Roman" w:hAnsi="Times New Roman" w:cs="Times New Roman"/>
          <w:sz w:val="24"/>
          <w:szCs w:val="24"/>
        </w:rPr>
        <w:t>.</w:t>
      </w:r>
      <w:r w:rsidR="00777BB5" w:rsidRPr="00292CBB">
        <w:rPr>
          <w:rFonts w:ascii="Times New Roman" w:hAnsi="Times New Roman" w:cs="Times New Roman"/>
          <w:sz w:val="24"/>
          <w:szCs w:val="24"/>
        </w:rPr>
        <w:t xml:space="preserve"> The investigation of the features' performance reveals that when used collectively, these features improve data comprehension and defect prediction.</w:t>
      </w:r>
    </w:p>
    <w:p w14:paraId="15591A56" w14:textId="0FCE7DA9" w:rsidR="002E3296" w:rsidRPr="00292CBB" w:rsidRDefault="00384D5F" w:rsidP="002E3296">
      <w:pPr>
        <w:spacing w:line="360" w:lineRule="auto"/>
        <w:jc w:val="center"/>
        <w:rPr>
          <w:rFonts w:ascii="Times New Roman" w:hAnsi="Times New Roman" w:cs="Times New Roman"/>
          <w:bCs/>
          <w:sz w:val="24"/>
          <w:szCs w:val="24"/>
        </w:rPr>
      </w:pPr>
      <w:r w:rsidRPr="00292CBB">
        <w:rPr>
          <w:rFonts w:ascii="Times New Roman" w:hAnsi="Times New Roman" w:cs="Times New Roman"/>
          <w:noProof/>
          <w:sz w:val="24"/>
          <w:szCs w:val="24"/>
        </w:rPr>
        <w:drawing>
          <wp:inline distT="0" distB="0" distL="0" distR="0" wp14:anchorId="7FB769B9" wp14:editId="595308A6">
            <wp:extent cx="3554186" cy="2280557"/>
            <wp:effectExtent l="0" t="0" r="0" b="0"/>
            <wp:docPr id="43" name="Chart 43">
              <a:extLst xmlns:a="http://schemas.openxmlformats.org/drawingml/2006/main">
                <a:ext uri="{FF2B5EF4-FFF2-40B4-BE49-F238E27FC236}">
                  <a16:creationId xmlns:a16="http://schemas.microsoft.com/office/drawing/2014/main" id="{4292C068-9C77-F169-845F-193EE6F934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1E57D083" w14:textId="0955B762" w:rsidR="002E3296" w:rsidRPr="00292CBB" w:rsidRDefault="002E3296" w:rsidP="002E3296">
      <w:pPr>
        <w:spacing w:line="360" w:lineRule="auto"/>
        <w:jc w:val="center"/>
        <w:rPr>
          <w:rFonts w:ascii="Times New Roman" w:hAnsi="Times New Roman" w:cs="Times New Roman"/>
          <w:bCs/>
          <w:i/>
          <w:iCs/>
          <w:sz w:val="24"/>
          <w:szCs w:val="24"/>
        </w:rPr>
      </w:pPr>
      <w:r w:rsidRPr="00292CBB">
        <w:rPr>
          <w:rFonts w:ascii="Times New Roman" w:hAnsi="Times New Roman" w:cs="Times New Roman"/>
          <w:bCs/>
          <w:i/>
          <w:iCs/>
          <w:sz w:val="24"/>
          <w:szCs w:val="24"/>
        </w:rPr>
        <w:t xml:space="preserve">Figure </w:t>
      </w:r>
      <w:r w:rsidR="00B62064" w:rsidRPr="00292CBB">
        <w:rPr>
          <w:rFonts w:ascii="Times New Roman" w:hAnsi="Times New Roman" w:cs="Times New Roman"/>
          <w:bCs/>
          <w:i/>
          <w:iCs/>
          <w:sz w:val="24"/>
          <w:szCs w:val="24"/>
        </w:rPr>
        <w:t>20</w:t>
      </w:r>
      <w:r w:rsidRPr="00292CBB">
        <w:rPr>
          <w:rFonts w:ascii="Times New Roman" w:hAnsi="Times New Roman" w:cs="Times New Roman"/>
          <w:bCs/>
          <w:i/>
          <w:iCs/>
          <w:sz w:val="24"/>
          <w:szCs w:val="24"/>
        </w:rPr>
        <w:t>: Classification accuracy versus blockage level with all the features</w:t>
      </w:r>
    </w:p>
    <w:p w14:paraId="4AAA0E8B" w14:textId="0CC58A2C" w:rsidR="003D5EEF" w:rsidRPr="00292CBB" w:rsidRDefault="002E3296" w:rsidP="003D5EEF">
      <w:pPr>
        <w:spacing w:line="276" w:lineRule="auto"/>
        <w:jc w:val="both"/>
        <w:rPr>
          <w:rFonts w:ascii="Times New Roman" w:hAnsi="Times New Roman" w:cs="Times New Roman"/>
          <w:sz w:val="24"/>
          <w:szCs w:val="24"/>
        </w:rPr>
      </w:pPr>
      <w:r w:rsidRPr="00292CBB">
        <w:rPr>
          <w:rFonts w:ascii="Times New Roman" w:hAnsi="Times New Roman" w:cs="Times New Roman"/>
          <w:sz w:val="24"/>
          <w:szCs w:val="24"/>
        </w:rPr>
        <w:t>The classification accuracy is high for greater blockage levels (i.e., the high fault severity condition). This implies that one may forecast the severity of the blockage issue based on the classification accuracy. All of these features will therefore be combined in the data classification for the remaining study. The confusion matrix of the model for all feature blockage level (</w:t>
      </w:r>
      <w:r w:rsidR="009F48A0" w:rsidRPr="00292CBB">
        <w:rPr>
          <w:rFonts w:ascii="Times New Roman" w:hAnsi="Times New Roman" w:cs="Times New Roman"/>
          <w:sz w:val="24"/>
          <w:szCs w:val="24"/>
        </w:rPr>
        <w:t xml:space="preserve">B1, </w:t>
      </w:r>
      <w:r w:rsidRPr="00292CBB">
        <w:rPr>
          <w:rFonts w:ascii="Times New Roman" w:hAnsi="Times New Roman" w:cs="Times New Roman"/>
          <w:sz w:val="24"/>
          <w:szCs w:val="24"/>
        </w:rPr>
        <w:t xml:space="preserve">B2, B3, B4, B5) is presented in the </w:t>
      </w:r>
      <w:r w:rsidR="00B62064" w:rsidRPr="00292CBB">
        <w:rPr>
          <w:rFonts w:ascii="Times New Roman" w:hAnsi="Times New Roman" w:cs="Times New Roman"/>
          <w:sz w:val="24"/>
          <w:szCs w:val="24"/>
        </w:rPr>
        <w:t>T</w:t>
      </w:r>
      <w:r w:rsidR="009F48A0" w:rsidRPr="00292CBB">
        <w:rPr>
          <w:rFonts w:ascii="Times New Roman" w:hAnsi="Times New Roman" w:cs="Times New Roman"/>
          <w:sz w:val="24"/>
          <w:szCs w:val="24"/>
        </w:rPr>
        <w:t>able</w:t>
      </w:r>
      <w:r w:rsidR="002B3219" w:rsidRPr="00292CBB">
        <w:rPr>
          <w:rFonts w:ascii="Times New Roman" w:hAnsi="Times New Roman" w:cs="Times New Roman"/>
          <w:sz w:val="24"/>
          <w:szCs w:val="24"/>
        </w:rPr>
        <w:t xml:space="preserve"> </w:t>
      </w:r>
      <w:r w:rsidR="00B62064" w:rsidRPr="00292CBB">
        <w:rPr>
          <w:rFonts w:ascii="Times New Roman" w:hAnsi="Times New Roman" w:cs="Times New Roman"/>
          <w:sz w:val="24"/>
          <w:szCs w:val="24"/>
        </w:rPr>
        <w:t xml:space="preserve">9 </w:t>
      </w:r>
      <w:r w:rsidR="008E464E" w:rsidRPr="00292CBB">
        <w:rPr>
          <w:rFonts w:ascii="Times New Roman" w:hAnsi="Times New Roman" w:cs="Times New Roman"/>
          <w:sz w:val="24"/>
          <w:szCs w:val="24"/>
        </w:rPr>
        <w:t xml:space="preserve">(ANN) and in Table </w:t>
      </w:r>
      <w:r w:rsidR="00B62064" w:rsidRPr="00292CBB">
        <w:rPr>
          <w:rFonts w:ascii="Times New Roman" w:hAnsi="Times New Roman" w:cs="Times New Roman"/>
          <w:sz w:val="24"/>
          <w:szCs w:val="24"/>
        </w:rPr>
        <w:t xml:space="preserve">10 </w:t>
      </w:r>
      <w:r w:rsidR="008E464E" w:rsidRPr="00292CBB">
        <w:rPr>
          <w:rFonts w:ascii="Times New Roman" w:hAnsi="Times New Roman" w:cs="Times New Roman"/>
          <w:sz w:val="24"/>
          <w:szCs w:val="24"/>
        </w:rPr>
        <w:t>(1DCNN)</w:t>
      </w:r>
      <w:r w:rsidR="00777BB5" w:rsidRPr="00292CBB">
        <w:rPr>
          <w:rFonts w:ascii="Times New Roman" w:hAnsi="Times New Roman" w:cs="Times New Roman"/>
          <w:sz w:val="24"/>
          <w:szCs w:val="24"/>
        </w:rPr>
        <w:t>.</w:t>
      </w:r>
      <w:r w:rsidR="00CE0274" w:rsidRPr="00292CBB">
        <w:rPr>
          <w:rFonts w:ascii="Times New Roman" w:hAnsi="Times New Roman" w:cs="Times New Roman"/>
          <w:sz w:val="24"/>
          <w:szCs w:val="24"/>
        </w:rPr>
        <w:t xml:space="preserve"> A confusion matrix is provided to identify the accuracy with which each blockage level is predicted. A confusion matrix is a two-dimensional matrix with one dimension devoted to actual labels and the other to predicted labels. It displays how many predicted categories or classes are correct and how many are incorrect.</w:t>
      </w:r>
      <w:r w:rsidR="00A8730E" w:rsidRPr="00292CBB">
        <w:rPr>
          <w:rFonts w:ascii="Times New Roman" w:hAnsi="Times New Roman" w:cs="Times New Roman"/>
          <w:sz w:val="24"/>
          <w:szCs w:val="24"/>
        </w:rPr>
        <w:t xml:space="preserve"> </w:t>
      </w:r>
      <w:r w:rsidR="00EB3EC5" w:rsidRPr="00292CBB">
        <w:rPr>
          <w:rFonts w:ascii="Times New Roman" w:hAnsi="Times New Roman" w:cs="Times New Roman"/>
          <w:sz w:val="24"/>
          <w:szCs w:val="24"/>
        </w:rPr>
        <w:t xml:space="preserve">Table </w:t>
      </w:r>
      <w:r w:rsidR="00B62064" w:rsidRPr="00292CBB">
        <w:rPr>
          <w:rFonts w:ascii="Times New Roman" w:hAnsi="Times New Roman" w:cs="Times New Roman"/>
          <w:sz w:val="24"/>
          <w:szCs w:val="24"/>
        </w:rPr>
        <w:t>9</w:t>
      </w:r>
      <w:r w:rsidR="00EB3EC5" w:rsidRPr="00292CBB">
        <w:rPr>
          <w:rFonts w:ascii="Times New Roman" w:hAnsi="Times New Roman" w:cs="Times New Roman"/>
          <w:sz w:val="24"/>
          <w:szCs w:val="24"/>
        </w:rPr>
        <w:t xml:space="preserve"> shows the classification confusion matrix when all statistical features are considered by the classifier. We can see that the classifier's performance for predicting blockage level has improved.</w:t>
      </w:r>
      <w:r w:rsidR="00927A19" w:rsidRPr="00292CBB">
        <w:rPr>
          <w:rFonts w:ascii="Times New Roman" w:hAnsi="Times New Roman" w:cs="Times New Roman"/>
          <w:sz w:val="24"/>
          <w:szCs w:val="24"/>
        </w:rPr>
        <w:t xml:space="preserve"> </w:t>
      </w:r>
      <w:r w:rsidR="007B5573" w:rsidRPr="00292CBB">
        <w:rPr>
          <w:rFonts w:ascii="Times New Roman" w:hAnsi="Times New Roman" w:cs="Times New Roman"/>
          <w:sz w:val="24"/>
          <w:szCs w:val="24"/>
        </w:rPr>
        <w:t>This early diagnosis of the level of blockage is advantageous since it allows us to maintain the pump and prevent it from breaking down and perhaps shutting down business.</w:t>
      </w:r>
    </w:p>
    <w:p w14:paraId="5BB4ED52" w14:textId="4A02880F" w:rsidR="003D5EEF" w:rsidRPr="00292CBB" w:rsidRDefault="003D5EEF" w:rsidP="003D5EEF">
      <w:pPr>
        <w:spacing w:line="276" w:lineRule="auto"/>
        <w:jc w:val="center"/>
        <w:rPr>
          <w:rFonts w:ascii="Times New Roman" w:hAnsi="Times New Roman" w:cs="Times New Roman"/>
          <w:i/>
          <w:iCs/>
          <w:sz w:val="24"/>
          <w:szCs w:val="24"/>
        </w:rPr>
      </w:pPr>
      <w:r w:rsidRPr="00292CBB">
        <w:rPr>
          <w:rFonts w:ascii="Times New Roman" w:hAnsi="Times New Roman" w:cs="Times New Roman"/>
          <w:i/>
          <w:iCs/>
          <w:sz w:val="24"/>
          <w:szCs w:val="24"/>
        </w:rPr>
        <w:t xml:space="preserve">Table </w:t>
      </w:r>
      <w:r w:rsidR="00B62064" w:rsidRPr="00292CBB">
        <w:rPr>
          <w:rFonts w:ascii="Times New Roman" w:hAnsi="Times New Roman" w:cs="Times New Roman"/>
          <w:i/>
          <w:iCs/>
          <w:sz w:val="24"/>
          <w:szCs w:val="24"/>
        </w:rPr>
        <w:t>9</w:t>
      </w:r>
      <w:r w:rsidRPr="00292CBB">
        <w:rPr>
          <w:rFonts w:ascii="Times New Roman" w:hAnsi="Times New Roman" w:cs="Times New Roman"/>
          <w:i/>
          <w:iCs/>
          <w:sz w:val="24"/>
          <w:szCs w:val="24"/>
        </w:rPr>
        <w:t>: Confusion Matrix</w:t>
      </w:r>
      <w:r w:rsidR="00CD7475" w:rsidRPr="00292CBB">
        <w:rPr>
          <w:rFonts w:ascii="Times New Roman" w:hAnsi="Times New Roman" w:cs="Times New Roman"/>
          <w:i/>
          <w:iCs/>
          <w:sz w:val="24"/>
          <w:szCs w:val="24"/>
        </w:rPr>
        <w:t xml:space="preserve"> for all combined features </w:t>
      </w:r>
      <w:r w:rsidR="008E464E" w:rsidRPr="00292CBB">
        <w:rPr>
          <w:rFonts w:ascii="Times New Roman" w:hAnsi="Times New Roman" w:cs="Times New Roman"/>
          <w:i/>
          <w:iCs/>
          <w:sz w:val="24"/>
          <w:szCs w:val="24"/>
        </w:rPr>
        <w:t>(ANN)</w:t>
      </w:r>
    </w:p>
    <w:tbl>
      <w:tblPr>
        <w:tblStyle w:val="TableGrid"/>
        <w:tblW w:w="9109" w:type="dxa"/>
        <w:tblLook w:val="04A0" w:firstRow="1" w:lastRow="0" w:firstColumn="1" w:lastColumn="0" w:noHBand="0" w:noVBand="1"/>
      </w:tblPr>
      <w:tblGrid>
        <w:gridCol w:w="567"/>
        <w:gridCol w:w="2392"/>
        <w:gridCol w:w="1536"/>
        <w:gridCol w:w="1536"/>
        <w:gridCol w:w="1536"/>
        <w:gridCol w:w="1542"/>
      </w:tblGrid>
      <w:tr w:rsidR="002B3219" w:rsidRPr="00292CBB" w14:paraId="7BD248B9" w14:textId="77777777" w:rsidTr="00743316">
        <w:trPr>
          <w:trHeight w:val="405"/>
        </w:trPr>
        <w:tc>
          <w:tcPr>
            <w:tcW w:w="567" w:type="dxa"/>
            <w:vMerge w:val="restart"/>
            <w:textDirection w:val="btLr"/>
          </w:tcPr>
          <w:p w14:paraId="68BE9222" w14:textId="77777777" w:rsidR="002B3219" w:rsidRPr="00292CBB" w:rsidRDefault="002B3219" w:rsidP="00476472">
            <w:pPr>
              <w:ind w:left="113" w:right="113"/>
              <w:jc w:val="center"/>
              <w:rPr>
                <w:rFonts w:ascii="Times New Roman" w:hAnsi="Times New Roman" w:cs="Times New Roman"/>
                <w:sz w:val="24"/>
                <w:szCs w:val="24"/>
              </w:rPr>
            </w:pPr>
            <w:r w:rsidRPr="00292CBB">
              <w:rPr>
                <w:rFonts w:ascii="Times New Roman" w:hAnsi="Times New Roman" w:cs="Times New Roman"/>
                <w:sz w:val="24"/>
                <w:szCs w:val="24"/>
              </w:rPr>
              <w:t>Actual Levels</w:t>
            </w:r>
          </w:p>
        </w:tc>
        <w:tc>
          <w:tcPr>
            <w:tcW w:w="8542" w:type="dxa"/>
            <w:gridSpan w:val="5"/>
          </w:tcPr>
          <w:p w14:paraId="71F9161D" w14:textId="77777777" w:rsidR="002B3219" w:rsidRPr="00292CBB" w:rsidRDefault="002B3219" w:rsidP="00476472">
            <w:pPr>
              <w:jc w:val="center"/>
              <w:rPr>
                <w:rFonts w:ascii="Times New Roman" w:hAnsi="Times New Roman" w:cs="Times New Roman"/>
                <w:sz w:val="24"/>
                <w:szCs w:val="24"/>
              </w:rPr>
            </w:pPr>
            <w:r w:rsidRPr="00292CBB">
              <w:rPr>
                <w:rFonts w:ascii="Times New Roman" w:hAnsi="Times New Roman" w:cs="Times New Roman"/>
                <w:sz w:val="24"/>
                <w:szCs w:val="24"/>
              </w:rPr>
              <w:t>Predicted Levels</w:t>
            </w:r>
          </w:p>
        </w:tc>
      </w:tr>
      <w:tr w:rsidR="002B3219" w:rsidRPr="00292CBB" w14:paraId="02689033" w14:textId="77777777" w:rsidTr="00743316">
        <w:trPr>
          <w:trHeight w:val="424"/>
        </w:trPr>
        <w:tc>
          <w:tcPr>
            <w:tcW w:w="567" w:type="dxa"/>
            <w:vMerge/>
          </w:tcPr>
          <w:p w14:paraId="4D3CDA84" w14:textId="77777777" w:rsidR="002B3219" w:rsidRPr="00292CBB" w:rsidRDefault="002B3219" w:rsidP="00476472">
            <w:pPr>
              <w:jc w:val="center"/>
              <w:rPr>
                <w:rFonts w:ascii="Times New Roman" w:hAnsi="Times New Roman" w:cs="Times New Roman"/>
                <w:sz w:val="24"/>
                <w:szCs w:val="24"/>
              </w:rPr>
            </w:pPr>
          </w:p>
        </w:tc>
        <w:tc>
          <w:tcPr>
            <w:tcW w:w="2392" w:type="dxa"/>
          </w:tcPr>
          <w:p w14:paraId="3297D6CA" w14:textId="77777777" w:rsidR="002B3219" w:rsidRPr="00292CBB" w:rsidRDefault="002B3219" w:rsidP="00476472">
            <w:pPr>
              <w:jc w:val="center"/>
              <w:rPr>
                <w:rFonts w:ascii="Times New Roman" w:hAnsi="Times New Roman" w:cs="Times New Roman"/>
                <w:b/>
                <w:bCs/>
                <w:sz w:val="24"/>
                <w:szCs w:val="24"/>
              </w:rPr>
            </w:pPr>
            <w:r w:rsidRPr="00292CBB">
              <w:rPr>
                <w:rFonts w:ascii="Times New Roman" w:hAnsi="Times New Roman" w:cs="Times New Roman"/>
                <w:b/>
                <w:bCs/>
                <w:sz w:val="24"/>
                <w:szCs w:val="24"/>
              </w:rPr>
              <w:t>2369</w:t>
            </w:r>
          </w:p>
        </w:tc>
        <w:tc>
          <w:tcPr>
            <w:tcW w:w="1536" w:type="dxa"/>
          </w:tcPr>
          <w:p w14:paraId="0617DF40" w14:textId="77777777" w:rsidR="002B3219" w:rsidRPr="00292CBB" w:rsidRDefault="002B3219" w:rsidP="00476472">
            <w:pPr>
              <w:jc w:val="center"/>
              <w:rPr>
                <w:rFonts w:ascii="Times New Roman" w:hAnsi="Times New Roman" w:cs="Times New Roman"/>
                <w:sz w:val="24"/>
                <w:szCs w:val="24"/>
              </w:rPr>
            </w:pPr>
            <w:r w:rsidRPr="00292CBB">
              <w:rPr>
                <w:rFonts w:ascii="Times New Roman" w:hAnsi="Times New Roman" w:cs="Times New Roman"/>
                <w:sz w:val="24"/>
                <w:szCs w:val="24"/>
              </w:rPr>
              <w:t>0</w:t>
            </w:r>
          </w:p>
        </w:tc>
        <w:tc>
          <w:tcPr>
            <w:tcW w:w="1536" w:type="dxa"/>
          </w:tcPr>
          <w:p w14:paraId="5CDC41E3" w14:textId="77777777" w:rsidR="002B3219" w:rsidRPr="00292CBB" w:rsidRDefault="002B3219" w:rsidP="00476472">
            <w:pPr>
              <w:jc w:val="center"/>
              <w:rPr>
                <w:rFonts w:ascii="Times New Roman" w:hAnsi="Times New Roman" w:cs="Times New Roman"/>
                <w:sz w:val="24"/>
                <w:szCs w:val="24"/>
              </w:rPr>
            </w:pPr>
            <w:r w:rsidRPr="00292CBB">
              <w:rPr>
                <w:rFonts w:ascii="Times New Roman" w:hAnsi="Times New Roman" w:cs="Times New Roman"/>
                <w:sz w:val="24"/>
                <w:szCs w:val="24"/>
              </w:rPr>
              <w:t>32</w:t>
            </w:r>
          </w:p>
        </w:tc>
        <w:tc>
          <w:tcPr>
            <w:tcW w:w="1536" w:type="dxa"/>
          </w:tcPr>
          <w:p w14:paraId="08D87EAE" w14:textId="77777777" w:rsidR="002B3219" w:rsidRPr="00292CBB" w:rsidRDefault="002B3219" w:rsidP="00476472">
            <w:pPr>
              <w:jc w:val="center"/>
              <w:rPr>
                <w:rFonts w:ascii="Times New Roman" w:hAnsi="Times New Roman" w:cs="Times New Roman"/>
                <w:sz w:val="24"/>
                <w:szCs w:val="24"/>
              </w:rPr>
            </w:pPr>
            <w:r w:rsidRPr="00292CBB">
              <w:rPr>
                <w:rFonts w:ascii="Times New Roman" w:hAnsi="Times New Roman" w:cs="Times New Roman"/>
                <w:sz w:val="24"/>
                <w:szCs w:val="24"/>
              </w:rPr>
              <w:t>0</w:t>
            </w:r>
          </w:p>
        </w:tc>
        <w:tc>
          <w:tcPr>
            <w:tcW w:w="1540" w:type="dxa"/>
          </w:tcPr>
          <w:p w14:paraId="74808B2F" w14:textId="77777777" w:rsidR="002B3219" w:rsidRPr="00292CBB" w:rsidRDefault="002B3219" w:rsidP="00476472">
            <w:pPr>
              <w:jc w:val="center"/>
              <w:rPr>
                <w:rFonts w:ascii="Times New Roman" w:hAnsi="Times New Roman" w:cs="Times New Roman"/>
                <w:sz w:val="24"/>
                <w:szCs w:val="24"/>
              </w:rPr>
            </w:pPr>
            <w:r w:rsidRPr="00292CBB">
              <w:rPr>
                <w:rFonts w:ascii="Times New Roman" w:hAnsi="Times New Roman" w:cs="Times New Roman"/>
                <w:sz w:val="24"/>
                <w:szCs w:val="24"/>
              </w:rPr>
              <w:t>52</w:t>
            </w:r>
          </w:p>
        </w:tc>
      </w:tr>
      <w:tr w:rsidR="002B3219" w:rsidRPr="00292CBB" w14:paraId="06399681" w14:textId="77777777" w:rsidTr="00743316">
        <w:trPr>
          <w:trHeight w:val="424"/>
        </w:trPr>
        <w:tc>
          <w:tcPr>
            <w:tcW w:w="567" w:type="dxa"/>
            <w:vMerge/>
          </w:tcPr>
          <w:p w14:paraId="0070AD67" w14:textId="77777777" w:rsidR="002B3219" w:rsidRPr="00292CBB" w:rsidRDefault="002B3219" w:rsidP="00476472">
            <w:pPr>
              <w:jc w:val="center"/>
              <w:rPr>
                <w:rFonts w:ascii="Times New Roman" w:hAnsi="Times New Roman" w:cs="Times New Roman"/>
                <w:sz w:val="24"/>
                <w:szCs w:val="24"/>
              </w:rPr>
            </w:pPr>
          </w:p>
        </w:tc>
        <w:tc>
          <w:tcPr>
            <w:tcW w:w="2392" w:type="dxa"/>
          </w:tcPr>
          <w:p w14:paraId="7DB8F6B9" w14:textId="77777777" w:rsidR="002B3219" w:rsidRPr="00292CBB" w:rsidRDefault="002B3219" w:rsidP="00476472">
            <w:pPr>
              <w:jc w:val="center"/>
              <w:rPr>
                <w:rFonts w:ascii="Times New Roman" w:hAnsi="Times New Roman" w:cs="Times New Roman"/>
                <w:sz w:val="24"/>
                <w:szCs w:val="24"/>
              </w:rPr>
            </w:pPr>
            <w:r w:rsidRPr="00292CBB">
              <w:rPr>
                <w:rFonts w:ascii="Times New Roman" w:hAnsi="Times New Roman" w:cs="Times New Roman"/>
                <w:sz w:val="24"/>
                <w:szCs w:val="24"/>
              </w:rPr>
              <w:t>0</w:t>
            </w:r>
          </w:p>
        </w:tc>
        <w:tc>
          <w:tcPr>
            <w:tcW w:w="1536" w:type="dxa"/>
          </w:tcPr>
          <w:p w14:paraId="3BDE11C9" w14:textId="77777777" w:rsidR="002B3219" w:rsidRPr="00292CBB" w:rsidRDefault="002B3219" w:rsidP="00476472">
            <w:pPr>
              <w:jc w:val="center"/>
              <w:rPr>
                <w:rFonts w:ascii="Times New Roman" w:hAnsi="Times New Roman" w:cs="Times New Roman"/>
                <w:b/>
                <w:bCs/>
                <w:sz w:val="24"/>
                <w:szCs w:val="24"/>
              </w:rPr>
            </w:pPr>
            <w:r w:rsidRPr="00292CBB">
              <w:rPr>
                <w:rFonts w:ascii="Times New Roman" w:hAnsi="Times New Roman" w:cs="Times New Roman"/>
                <w:b/>
                <w:bCs/>
                <w:sz w:val="24"/>
                <w:szCs w:val="24"/>
              </w:rPr>
              <w:t>2365</w:t>
            </w:r>
          </w:p>
        </w:tc>
        <w:tc>
          <w:tcPr>
            <w:tcW w:w="1536" w:type="dxa"/>
          </w:tcPr>
          <w:p w14:paraId="515D191F" w14:textId="77777777" w:rsidR="002B3219" w:rsidRPr="00292CBB" w:rsidRDefault="002B3219" w:rsidP="00476472">
            <w:pPr>
              <w:jc w:val="center"/>
              <w:rPr>
                <w:rFonts w:ascii="Times New Roman" w:hAnsi="Times New Roman" w:cs="Times New Roman"/>
                <w:sz w:val="24"/>
                <w:szCs w:val="24"/>
              </w:rPr>
            </w:pPr>
            <w:r w:rsidRPr="00292CBB">
              <w:rPr>
                <w:rFonts w:ascii="Times New Roman" w:hAnsi="Times New Roman" w:cs="Times New Roman"/>
                <w:sz w:val="24"/>
                <w:szCs w:val="24"/>
              </w:rPr>
              <w:t>26</w:t>
            </w:r>
          </w:p>
        </w:tc>
        <w:tc>
          <w:tcPr>
            <w:tcW w:w="1536" w:type="dxa"/>
          </w:tcPr>
          <w:p w14:paraId="7B999093" w14:textId="77777777" w:rsidR="002B3219" w:rsidRPr="00292CBB" w:rsidRDefault="002B3219" w:rsidP="00476472">
            <w:pPr>
              <w:jc w:val="center"/>
              <w:rPr>
                <w:rFonts w:ascii="Times New Roman" w:hAnsi="Times New Roman" w:cs="Times New Roman"/>
                <w:sz w:val="24"/>
                <w:szCs w:val="24"/>
              </w:rPr>
            </w:pPr>
            <w:r w:rsidRPr="00292CBB">
              <w:rPr>
                <w:rFonts w:ascii="Times New Roman" w:hAnsi="Times New Roman" w:cs="Times New Roman"/>
                <w:sz w:val="24"/>
                <w:szCs w:val="24"/>
              </w:rPr>
              <w:t>43</w:t>
            </w:r>
          </w:p>
        </w:tc>
        <w:tc>
          <w:tcPr>
            <w:tcW w:w="1540" w:type="dxa"/>
          </w:tcPr>
          <w:p w14:paraId="4D4C6132" w14:textId="77777777" w:rsidR="002B3219" w:rsidRPr="00292CBB" w:rsidRDefault="002B3219" w:rsidP="00476472">
            <w:pPr>
              <w:jc w:val="center"/>
              <w:rPr>
                <w:rFonts w:ascii="Times New Roman" w:hAnsi="Times New Roman" w:cs="Times New Roman"/>
                <w:sz w:val="24"/>
                <w:szCs w:val="24"/>
              </w:rPr>
            </w:pPr>
            <w:r w:rsidRPr="00292CBB">
              <w:rPr>
                <w:rFonts w:ascii="Times New Roman" w:hAnsi="Times New Roman" w:cs="Times New Roman"/>
                <w:sz w:val="24"/>
                <w:szCs w:val="24"/>
              </w:rPr>
              <w:t>7</w:t>
            </w:r>
          </w:p>
        </w:tc>
      </w:tr>
      <w:tr w:rsidR="002B3219" w:rsidRPr="00292CBB" w14:paraId="285E37F4" w14:textId="77777777" w:rsidTr="00743316">
        <w:trPr>
          <w:trHeight w:val="424"/>
        </w:trPr>
        <w:tc>
          <w:tcPr>
            <w:tcW w:w="567" w:type="dxa"/>
            <w:vMerge/>
          </w:tcPr>
          <w:p w14:paraId="6A4F9672" w14:textId="77777777" w:rsidR="002B3219" w:rsidRPr="00292CBB" w:rsidRDefault="002B3219" w:rsidP="00476472">
            <w:pPr>
              <w:jc w:val="center"/>
              <w:rPr>
                <w:rFonts w:ascii="Times New Roman" w:hAnsi="Times New Roman" w:cs="Times New Roman"/>
                <w:sz w:val="24"/>
                <w:szCs w:val="24"/>
              </w:rPr>
            </w:pPr>
          </w:p>
        </w:tc>
        <w:tc>
          <w:tcPr>
            <w:tcW w:w="2392" w:type="dxa"/>
          </w:tcPr>
          <w:p w14:paraId="0A4B8D7A" w14:textId="77777777" w:rsidR="002B3219" w:rsidRPr="00292CBB" w:rsidRDefault="002B3219" w:rsidP="00476472">
            <w:pPr>
              <w:jc w:val="center"/>
              <w:rPr>
                <w:rFonts w:ascii="Times New Roman" w:hAnsi="Times New Roman" w:cs="Times New Roman"/>
                <w:sz w:val="24"/>
                <w:szCs w:val="24"/>
              </w:rPr>
            </w:pPr>
            <w:r w:rsidRPr="00292CBB">
              <w:rPr>
                <w:rFonts w:ascii="Times New Roman" w:hAnsi="Times New Roman" w:cs="Times New Roman"/>
                <w:sz w:val="24"/>
                <w:szCs w:val="24"/>
              </w:rPr>
              <w:t>0</w:t>
            </w:r>
          </w:p>
        </w:tc>
        <w:tc>
          <w:tcPr>
            <w:tcW w:w="1536" w:type="dxa"/>
          </w:tcPr>
          <w:p w14:paraId="0F7F30AE" w14:textId="77777777" w:rsidR="002B3219" w:rsidRPr="00292CBB" w:rsidRDefault="002B3219" w:rsidP="00476472">
            <w:pPr>
              <w:jc w:val="center"/>
              <w:rPr>
                <w:rFonts w:ascii="Times New Roman" w:hAnsi="Times New Roman" w:cs="Times New Roman"/>
                <w:sz w:val="24"/>
                <w:szCs w:val="24"/>
              </w:rPr>
            </w:pPr>
            <w:r w:rsidRPr="00292CBB">
              <w:rPr>
                <w:rFonts w:ascii="Times New Roman" w:hAnsi="Times New Roman" w:cs="Times New Roman"/>
                <w:sz w:val="24"/>
                <w:szCs w:val="24"/>
              </w:rPr>
              <w:t>25</w:t>
            </w:r>
          </w:p>
        </w:tc>
        <w:tc>
          <w:tcPr>
            <w:tcW w:w="1536" w:type="dxa"/>
          </w:tcPr>
          <w:p w14:paraId="1D7B2EE6" w14:textId="77777777" w:rsidR="002B3219" w:rsidRPr="00292CBB" w:rsidRDefault="002B3219" w:rsidP="00476472">
            <w:pPr>
              <w:jc w:val="center"/>
              <w:rPr>
                <w:rFonts w:ascii="Times New Roman" w:hAnsi="Times New Roman" w:cs="Times New Roman"/>
                <w:b/>
                <w:bCs/>
                <w:sz w:val="24"/>
                <w:szCs w:val="24"/>
              </w:rPr>
            </w:pPr>
            <w:r w:rsidRPr="00292CBB">
              <w:rPr>
                <w:rFonts w:ascii="Times New Roman" w:hAnsi="Times New Roman" w:cs="Times New Roman"/>
                <w:b/>
                <w:bCs/>
                <w:sz w:val="24"/>
                <w:szCs w:val="24"/>
              </w:rPr>
              <w:t>2246</w:t>
            </w:r>
          </w:p>
        </w:tc>
        <w:tc>
          <w:tcPr>
            <w:tcW w:w="1536" w:type="dxa"/>
          </w:tcPr>
          <w:p w14:paraId="19C2DD10" w14:textId="77777777" w:rsidR="002B3219" w:rsidRPr="00292CBB" w:rsidRDefault="002B3219" w:rsidP="00476472">
            <w:pPr>
              <w:jc w:val="center"/>
              <w:rPr>
                <w:rFonts w:ascii="Times New Roman" w:hAnsi="Times New Roman" w:cs="Times New Roman"/>
                <w:sz w:val="24"/>
                <w:szCs w:val="24"/>
              </w:rPr>
            </w:pPr>
            <w:r w:rsidRPr="00292CBB">
              <w:rPr>
                <w:rFonts w:ascii="Times New Roman" w:hAnsi="Times New Roman" w:cs="Times New Roman"/>
                <w:sz w:val="24"/>
                <w:szCs w:val="24"/>
              </w:rPr>
              <w:t>0</w:t>
            </w:r>
          </w:p>
        </w:tc>
        <w:tc>
          <w:tcPr>
            <w:tcW w:w="1540" w:type="dxa"/>
          </w:tcPr>
          <w:p w14:paraId="63A7686E" w14:textId="77777777" w:rsidR="002B3219" w:rsidRPr="00292CBB" w:rsidRDefault="002B3219" w:rsidP="00476472">
            <w:pPr>
              <w:jc w:val="center"/>
              <w:rPr>
                <w:rFonts w:ascii="Times New Roman" w:hAnsi="Times New Roman" w:cs="Times New Roman"/>
                <w:sz w:val="24"/>
                <w:szCs w:val="24"/>
              </w:rPr>
            </w:pPr>
            <w:r w:rsidRPr="00292CBB">
              <w:rPr>
                <w:rFonts w:ascii="Times New Roman" w:hAnsi="Times New Roman" w:cs="Times New Roman"/>
                <w:sz w:val="24"/>
                <w:szCs w:val="24"/>
              </w:rPr>
              <w:t>25</w:t>
            </w:r>
          </w:p>
        </w:tc>
      </w:tr>
      <w:tr w:rsidR="002B3219" w:rsidRPr="00292CBB" w14:paraId="44B9A063" w14:textId="77777777" w:rsidTr="00743316">
        <w:trPr>
          <w:trHeight w:val="424"/>
        </w:trPr>
        <w:tc>
          <w:tcPr>
            <w:tcW w:w="567" w:type="dxa"/>
            <w:vMerge/>
          </w:tcPr>
          <w:p w14:paraId="41954603" w14:textId="77777777" w:rsidR="002B3219" w:rsidRPr="00292CBB" w:rsidRDefault="002B3219" w:rsidP="00476472">
            <w:pPr>
              <w:jc w:val="center"/>
              <w:rPr>
                <w:rFonts w:ascii="Times New Roman" w:hAnsi="Times New Roman" w:cs="Times New Roman"/>
                <w:sz w:val="24"/>
                <w:szCs w:val="24"/>
              </w:rPr>
            </w:pPr>
          </w:p>
        </w:tc>
        <w:tc>
          <w:tcPr>
            <w:tcW w:w="2392" w:type="dxa"/>
          </w:tcPr>
          <w:p w14:paraId="16ABA7AD" w14:textId="77777777" w:rsidR="002B3219" w:rsidRPr="00292CBB" w:rsidRDefault="002B3219" w:rsidP="00476472">
            <w:pPr>
              <w:jc w:val="center"/>
              <w:rPr>
                <w:rFonts w:ascii="Times New Roman" w:hAnsi="Times New Roman" w:cs="Times New Roman"/>
                <w:sz w:val="24"/>
                <w:szCs w:val="24"/>
              </w:rPr>
            </w:pPr>
            <w:r w:rsidRPr="00292CBB">
              <w:rPr>
                <w:rFonts w:ascii="Times New Roman" w:hAnsi="Times New Roman" w:cs="Times New Roman"/>
                <w:sz w:val="24"/>
                <w:szCs w:val="24"/>
              </w:rPr>
              <w:t>9</w:t>
            </w:r>
          </w:p>
        </w:tc>
        <w:tc>
          <w:tcPr>
            <w:tcW w:w="1536" w:type="dxa"/>
          </w:tcPr>
          <w:p w14:paraId="524C4F5E" w14:textId="77777777" w:rsidR="002B3219" w:rsidRPr="00292CBB" w:rsidRDefault="002B3219" w:rsidP="00476472">
            <w:pPr>
              <w:jc w:val="center"/>
              <w:rPr>
                <w:rFonts w:ascii="Times New Roman" w:hAnsi="Times New Roman" w:cs="Times New Roman"/>
                <w:sz w:val="24"/>
                <w:szCs w:val="24"/>
              </w:rPr>
            </w:pPr>
            <w:r w:rsidRPr="00292CBB">
              <w:rPr>
                <w:rFonts w:ascii="Times New Roman" w:hAnsi="Times New Roman" w:cs="Times New Roman"/>
                <w:sz w:val="24"/>
                <w:szCs w:val="24"/>
              </w:rPr>
              <w:t>2</w:t>
            </w:r>
          </w:p>
        </w:tc>
        <w:tc>
          <w:tcPr>
            <w:tcW w:w="1536" w:type="dxa"/>
          </w:tcPr>
          <w:p w14:paraId="548DB9D7" w14:textId="77777777" w:rsidR="002B3219" w:rsidRPr="00292CBB" w:rsidRDefault="002B3219" w:rsidP="00476472">
            <w:pPr>
              <w:jc w:val="center"/>
              <w:rPr>
                <w:rFonts w:ascii="Times New Roman" w:hAnsi="Times New Roman" w:cs="Times New Roman"/>
                <w:sz w:val="24"/>
                <w:szCs w:val="24"/>
              </w:rPr>
            </w:pPr>
            <w:r w:rsidRPr="00292CBB">
              <w:rPr>
                <w:rFonts w:ascii="Times New Roman" w:hAnsi="Times New Roman" w:cs="Times New Roman"/>
                <w:sz w:val="24"/>
                <w:szCs w:val="24"/>
              </w:rPr>
              <w:t>9</w:t>
            </w:r>
          </w:p>
        </w:tc>
        <w:tc>
          <w:tcPr>
            <w:tcW w:w="1536" w:type="dxa"/>
          </w:tcPr>
          <w:p w14:paraId="5C1F4E23" w14:textId="77777777" w:rsidR="002B3219" w:rsidRPr="00292CBB" w:rsidRDefault="002B3219" w:rsidP="00476472">
            <w:pPr>
              <w:jc w:val="center"/>
              <w:rPr>
                <w:rFonts w:ascii="Times New Roman" w:hAnsi="Times New Roman" w:cs="Times New Roman"/>
                <w:b/>
                <w:bCs/>
                <w:sz w:val="24"/>
                <w:szCs w:val="24"/>
              </w:rPr>
            </w:pPr>
            <w:r w:rsidRPr="00292CBB">
              <w:rPr>
                <w:rFonts w:ascii="Times New Roman" w:hAnsi="Times New Roman" w:cs="Times New Roman"/>
                <w:b/>
                <w:bCs/>
                <w:sz w:val="24"/>
                <w:szCs w:val="24"/>
              </w:rPr>
              <w:t>2286</w:t>
            </w:r>
          </w:p>
        </w:tc>
        <w:tc>
          <w:tcPr>
            <w:tcW w:w="1540" w:type="dxa"/>
          </w:tcPr>
          <w:p w14:paraId="3805772C" w14:textId="77777777" w:rsidR="002B3219" w:rsidRPr="00292CBB" w:rsidRDefault="002B3219" w:rsidP="00476472">
            <w:pPr>
              <w:jc w:val="center"/>
              <w:rPr>
                <w:rFonts w:ascii="Times New Roman" w:hAnsi="Times New Roman" w:cs="Times New Roman"/>
                <w:sz w:val="24"/>
                <w:szCs w:val="24"/>
              </w:rPr>
            </w:pPr>
            <w:r w:rsidRPr="00292CBB">
              <w:rPr>
                <w:rFonts w:ascii="Times New Roman" w:hAnsi="Times New Roman" w:cs="Times New Roman"/>
                <w:sz w:val="24"/>
                <w:szCs w:val="24"/>
              </w:rPr>
              <w:t>0</w:t>
            </w:r>
          </w:p>
        </w:tc>
      </w:tr>
      <w:tr w:rsidR="002B3219" w:rsidRPr="00292CBB" w14:paraId="46B840B9" w14:textId="77777777" w:rsidTr="00743316">
        <w:trPr>
          <w:trHeight w:val="405"/>
        </w:trPr>
        <w:tc>
          <w:tcPr>
            <w:tcW w:w="567" w:type="dxa"/>
            <w:vMerge/>
          </w:tcPr>
          <w:p w14:paraId="204AC1CB" w14:textId="77777777" w:rsidR="002B3219" w:rsidRPr="00292CBB" w:rsidRDefault="002B3219" w:rsidP="00476472">
            <w:pPr>
              <w:jc w:val="center"/>
              <w:rPr>
                <w:rFonts w:ascii="Times New Roman" w:hAnsi="Times New Roman" w:cs="Times New Roman"/>
                <w:sz w:val="24"/>
                <w:szCs w:val="24"/>
              </w:rPr>
            </w:pPr>
          </w:p>
        </w:tc>
        <w:tc>
          <w:tcPr>
            <w:tcW w:w="2392" w:type="dxa"/>
          </w:tcPr>
          <w:p w14:paraId="6EF95BB0" w14:textId="77777777" w:rsidR="002B3219" w:rsidRPr="00292CBB" w:rsidRDefault="002B3219" w:rsidP="00476472">
            <w:pPr>
              <w:jc w:val="center"/>
              <w:rPr>
                <w:rFonts w:ascii="Times New Roman" w:hAnsi="Times New Roman" w:cs="Times New Roman"/>
                <w:sz w:val="24"/>
                <w:szCs w:val="24"/>
              </w:rPr>
            </w:pPr>
            <w:r w:rsidRPr="00292CBB">
              <w:rPr>
                <w:rFonts w:ascii="Times New Roman" w:hAnsi="Times New Roman" w:cs="Times New Roman"/>
                <w:sz w:val="24"/>
                <w:szCs w:val="24"/>
              </w:rPr>
              <w:t>0</w:t>
            </w:r>
          </w:p>
        </w:tc>
        <w:tc>
          <w:tcPr>
            <w:tcW w:w="1536" w:type="dxa"/>
          </w:tcPr>
          <w:p w14:paraId="6F3F720F" w14:textId="77777777" w:rsidR="002B3219" w:rsidRPr="00292CBB" w:rsidRDefault="002B3219" w:rsidP="00476472">
            <w:pPr>
              <w:jc w:val="center"/>
              <w:rPr>
                <w:rFonts w:ascii="Times New Roman" w:hAnsi="Times New Roman" w:cs="Times New Roman"/>
                <w:sz w:val="24"/>
                <w:szCs w:val="24"/>
              </w:rPr>
            </w:pPr>
            <w:r w:rsidRPr="00292CBB">
              <w:rPr>
                <w:rFonts w:ascii="Times New Roman" w:hAnsi="Times New Roman" w:cs="Times New Roman"/>
                <w:sz w:val="24"/>
                <w:szCs w:val="24"/>
              </w:rPr>
              <w:t>5</w:t>
            </w:r>
          </w:p>
        </w:tc>
        <w:tc>
          <w:tcPr>
            <w:tcW w:w="1536" w:type="dxa"/>
          </w:tcPr>
          <w:p w14:paraId="7007A4DA" w14:textId="77777777" w:rsidR="002B3219" w:rsidRPr="00292CBB" w:rsidRDefault="002B3219" w:rsidP="00476472">
            <w:pPr>
              <w:jc w:val="center"/>
              <w:rPr>
                <w:rFonts w:ascii="Times New Roman" w:hAnsi="Times New Roman" w:cs="Times New Roman"/>
                <w:sz w:val="24"/>
                <w:szCs w:val="24"/>
              </w:rPr>
            </w:pPr>
            <w:r w:rsidRPr="00292CBB">
              <w:rPr>
                <w:rFonts w:ascii="Times New Roman" w:hAnsi="Times New Roman" w:cs="Times New Roman"/>
                <w:sz w:val="24"/>
                <w:szCs w:val="24"/>
              </w:rPr>
              <w:t>0</w:t>
            </w:r>
          </w:p>
        </w:tc>
        <w:tc>
          <w:tcPr>
            <w:tcW w:w="1536" w:type="dxa"/>
          </w:tcPr>
          <w:p w14:paraId="704C45B0" w14:textId="77777777" w:rsidR="002B3219" w:rsidRPr="00292CBB" w:rsidRDefault="002B3219" w:rsidP="00476472">
            <w:pPr>
              <w:jc w:val="center"/>
              <w:rPr>
                <w:rFonts w:ascii="Times New Roman" w:hAnsi="Times New Roman" w:cs="Times New Roman"/>
                <w:sz w:val="24"/>
                <w:szCs w:val="24"/>
              </w:rPr>
            </w:pPr>
            <w:r w:rsidRPr="00292CBB">
              <w:rPr>
                <w:rFonts w:ascii="Times New Roman" w:hAnsi="Times New Roman" w:cs="Times New Roman"/>
                <w:sz w:val="24"/>
                <w:szCs w:val="24"/>
              </w:rPr>
              <w:t>7</w:t>
            </w:r>
          </w:p>
        </w:tc>
        <w:tc>
          <w:tcPr>
            <w:tcW w:w="1540" w:type="dxa"/>
          </w:tcPr>
          <w:p w14:paraId="391A72F0" w14:textId="77777777" w:rsidR="002B3219" w:rsidRPr="00292CBB" w:rsidRDefault="002B3219" w:rsidP="00476472">
            <w:pPr>
              <w:jc w:val="center"/>
              <w:rPr>
                <w:rFonts w:ascii="Times New Roman" w:hAnsi="Times New Roman" w:cs="Times New Roman"/>
                <w:b/>
                <w:bCs/>
                <w:sz w:val="24"/>
                <w:szCs w:val="24"/>
              </w:rPr>
            </w:pPr>
            <w:r w:rsidRPr="00292CBB">
              <w:rPr>
                <w:rFonts w:ascii="Times New Roman" w:hAnsi="Times New Roman" w:cs="Times New Roman"/>
                <w:b/>
                <w:bCs/>
                <w:sz w:val="24"/>
                <w:szCs w:val="24"/>
              </w:rPr>
              <w:t>2285</w:t>
            </w:r>
          </w:p>
        </w:tc>
      </w:tr>
    </w:tbl>
    <w:p w14:paraId="298C11BE" w14:textId="2A82FF5F" w:rsidR="008E464E" w:rsidRPr="00292CBB" w:rsidRDefault="008E464E" w:rsidP="00B62064">
      <w:pPr>
        <w:spacing w:line="276" w:lineRule="auto"/>
        <w:rPr>
          <w:rFonts w:ascii="Times New Roman" w:hAnsi="Times New Roman" w:cs="Times New Roman"/>
          <w:i/>
          <w:iCs/>
          <w:sz w:val="24"/>
          <w:szCs w:val="24"/>
        </w:rPr>
      </w:pPr>
    </w:p>
    <w:p w14:paraId="7CDB93BD" w14:textId="35E43A79" w:rsidR="008E464E" w:rsidRPr="00292CBB" w:rsidRDefault="008E464E" w:rsidP="008E464E">
      <w:pPr>
        <w:spacing w:line="276" w:lineRule="auto"/>
        <w:jc w:val="center"/>
        <w:rPr>
          <w:rFonts w:ascii="Times New Roman" w:hAnsi="Times New Roman" w:cs="Times New Roman"/>
          <w:i/>
          <w:iCs/>
          <w:sz w:val="24"/>
          <w:szCs w:val="24"/>
        </w:rPr>
      </w:pPr>
      <w:r w:rsidRPr="00292CBB">
        <w:rPr>
          <w:rFonts w:ascii="Times New Roman" w:hAnsi="Times New Roman" w:cs="Times New Roman"/>
          <w:i/>
          <w:iCs/>
          <w:sz w:val="24"/>
          <w:szCs w:val="24"/>
        </w:rPr>
        <w:t xml:space="preserve">Table </w:t>
      </w:r>
      <w:r w:rsidR="00B62064" w:rsidRPr="00292CBB">
        <w:rPr>
          <w:rFonts w:ascii="Times New Roman" w:hAnsi="Times New Roman" w:cs="Times New Roman"/>
          <w:i/>
          <w:iCs/>
          <w:sz w:val="24"/>
          <w:szCs w:val="24"/>
        </w:rPr>
        <w:t>10</w:t>
      </w:r>
      <w:r w:rsidRPr="00292CBB">
        <w:rPr>
          <w:rFonts w:ascii="Times New Roman" w:hAnsi="Times New Roman" w:cs="Times New Roman"/>
          <w:i/>
          <w:iCs/>
          <w:sz w:val="24"/>
          <w:szCs w:val="24"/>
        </w:rPr>
        <w:t>: Confusion Matrix for all combined features (1DCNN)</w:t>
      </w:r>
    </w:p>
    <w:tbl>
      <w:tblPr>
        <w:tblStyle w:val="TableGrid"/>
        <w:tblW w:w="9109" w:type="dxa"/>
        <w:tblLook w:val="04A0" w:firstRow="1" w:lastRow="0" w:firstColumn="1" w:lastColumn="0" w:noHBand="0" w:noVBand="1"/>
      </w:tblPr>
      <w:tblGrid>
        <w:gridCol w:w="567"/>
        <w:gridCol w:w="2392"/>
        <w:gridCol w:w="1536"/>
        <w:gridCol w:w="1536"/>
        <w:gridCol w:w="1536"/>
        <w:gridCol w:w="1542"/>
      </w:tblGrid>
      <w:tr w:rsidR="008E464E" w:rsidRPr="00292CBB" w14:paraId="20A63626" w14:textId="77777777" w:rsidTr="00886293">
        <w:trPr>
          <w:trHeight w:val="405"/>
        </w:trPr>
        <w:tc>
          <w:tcPr>
            <w:tcW w:w="567" w:type="dxa"/>
            <w:vMerge w:val="restart"/>
            <w:textDirection w:val="btLr"/>
          </w:tcPr>
          <w:p w14:paraId="6297B5D7" w14:textId="77777777" w:rsidR="008E464E" w:rsidRPr="00292CBB" w:rsidRDefault="008E464E" w:rsidP="00886293">
            <w:pPr>
              <w:ind w:left="113" w:right="113"/>
              <w:jc w:val="center"/>
              <w:rPr>
                <w:rFonts w:ascii="Times New Roman" w:hAnsi="Times New Roman" w:cs="Times New Roman"/>
                <w:sz w:val="24"/>
                <w:szCs w:val="24"/>
              </w:rPr>
            </w:pPr>
            <w:r w:rsidRPr="00292CBB">
              <w:rPr>
                <w:rFonts w:ascii="Times New Roman" w:hAnsi="Times New Roman" w:cs="Times New Roman"/>
                <w:sz w:val="24"/>
                <w:szCs w:val="24"/>
              </w:rPr>
              <w:t>Actual Levels</w:t>
            </w:r>
          </w:p>
        </w:tc>
        <w:tc>
          <w:tcPr>
            <w:tcW w:w="8542" w:type="dxa"/>
            <w:gridSpan w:val="5"/>
          </w:tcPr>
          <w:p w14:paraId="7127D869" w14:textId="77777777" w:rsidR="008E464E" w:rsidRPr="00292CBB" w:rsidRDefault="008E464E" w:rsidP="00886293">
            <w:pPr>
              <w:jc w:val="center"/>
              <w:rPr>
                <w:rFonts w:ascii="Times New Roman" w:hAnsi="Times New Roman" w:cs="Times New Roman"/>
                <w:sz w:val="24"/>
                <w:szCs w:val="24"/>
              </w:rPr>
            </w:pPr>
            <w:r w:rsidRPr="00292CBB">
              <w:rPr>
                <w:rFonts w:ascii="Times New Roman" w:hAnsi="Times New Roman" w:cs="Times New Roman"/>
                <w:sz w:val="24"/>
                <w:szCs w:val="24"/>
              </w:rPr>
              <w:t>Predicted Levels</w:t>
            </w:r>
          </w:p>
        </w:tc>
      </w:tr>
      <w:tr w:rsidR="008E464E" w:rsidRPr="00292CBB" w14:paraId="43C6E604" w14:textId="77777777" w:rsidTr="008E464E">
        <w:trPr>
          <w:trHeight w:val="424"/>
        </w:trPr>
        <w:tc>
          <w:tcPr>
            <w:tcW w:w="567" w:type="dxa"/>
            <w:vMerge/>
          </w:tcPr>
          <w:p w14:paraId="237808FA" w14:textId="77777777" w:rsidR="008E464E" w:rsidRPr="00292CBB" w:rsidRDefault="008E464E" w:rsidP="008E464E">
            <w:pPr>
              <w:jc w:val="center"/>
              <w:rPr>
                <w:rFonts w:ascii="Times New Roman" w:hAnsi="Times New Roman" w:cs="Times New Roman"/>
                <w:sz w:val="24"/>
                <w:szCs w:val="24"/>
              </w:rPr>
            </w:pPr>
          </w:p>
        </w:tc>
        <w:tc>
          <w:tcPr>
            <w:tcW w:w="2392" w:type="dxa"/>
            <w:vAlign w:val="center"/>
          </w:tcPr>
          <w:p w14:paraId="4EFD2900" w14:textId="20BD6299" w:rsidR="008E464E" w:rsidRPr="00292CBB" w:rsidRDefault="008E464E" w:rsidP="008E464E">
            <w:pPr>
              <w:jc w:val="center"/>
              <w:rPr>
                <w:rFonts w:ascii="Times New Roman" w:hAnsi="Times New Roman" w:cs="Times New Roman"/>
                <w:b/>
                <w:bCs/>
                <w:sz w:val="24"/>
                <w:szCs w:val="24"/>
              </w:rPr>
            </w:pPr>
            <w:r w:rsidRPr="00292CBB">
              <w:rPr>
                <w:rFonts w:ascii="Times New Roman" w:eastAsia="Times New Roman" w:hAnsi="Times New Roman" w:cs="Times New Roman"/>
                <w:b/>
                <w:bCs/>
                <w:color w:val="000000"/>
                <w:sz w:val="24"/>
                <w:szCs w:val="24"/>
                <w:lang w:eastAsia="en-GB"/>
              </w:rPr>
              <w:t>2066</w:t>
            </w:r>
          </w:p>
        </w:tc>
        <w:tc>
          <w:tcPr>
            <w:tcW w:w="1536" w:type="dxa"/>
            <w:vAlign w:val="center"/>
          </w:tcPr>
          <w:p w14:paraId="611AB818" w14:textId="65097F16" w:rsidR="008E464E" w:rsidRPr="00292CBB" w:rsidRDefault="008E464E" w:rsidP="008E464E">
            <w:pPr>
              <w:jc w:val="center"/>
              <w:rPr>
                <w:rFonts w:ascii="Times New Roman" w:hAnsi="Times New Roman" w:cs="Times New Roman"/>
                <w:sz w:val="24"/>
                <w:szCs w:val="24"/>
              </w:rPr>
            </w:pPr>
            <w:r w:rsidRPr="00292CBB">
              <w:rPr>
                <w:rFonts w:ascii="Times New Roman" w:eastAsia="Times New Roman" w:hAnsi="Times New Roman" w:cs="Times New Roman"/>
                <w:color w:val="000000"/>
                <w:sz w:val="24"/>
                <w:szCs w:val="24"/>
                <w:lang w:eastAsia="en-GB"/>
              </w:rPr>
              <w:t>0</w:t>
            </w:r>
          </w:p>
        </w:tc>
        <w:tc>
          <w:tcPr>
            <w:tcW w:w="1536" w:type="dxa"/>
            <w:vAlign w:val="center"/>
          </w:tcPr>
          <w:p w14:paraId="59155B6A" w14:textId="6E7D9C83" w:rsidR="008E464E" w:rsidRPr="00292CBB" w:rsidRDefault="008E464E" w:rsidP="008E464E">
            <w:pPr>
              <w:jc w:val="center"/>
              <w:rPr>
                <w:rFonts w:ascii="Times New Roman" w:hAnsi="Times New Roman" w:cs="Times New Roman"/>
                <w:sz w:val="24"/>
                <w:szCs w:val="24"/>
              </w:rPr>
            </w:pPr>
            <w:r w:rsidRPr="00292CBB">
              <w:rPr>
                <w:rFonts w:ascii="Times New Roman" w:eastAsia="Times New Roman" w:hAnsi="Times New Roman" w:cs="Times New Roman"/>
                <w:color w:val="000000"/>
                <w:sz w:val="24"/>
                <w:szCs w:val="24"/>
                <w:lang w:eastAsia="en-GB"/>
              </w:rPr>
              <w:t>87</w:t>
            </w:r>
          </w:p>
        </w:tc>
        <w:tc>
          <w:tcPr>
            <w:tcW w:w="1536" w:type="dxa"/>
            <w:vAlign w:val="center"/>
          </w:tcPr>
          <w:p w14:paraId="2360E486" w14:textId="2E21BD38" w:rsidR="008E464E" w:rsidRPr="00292CBB" w:rsidRDefault="008E464E" w:rsidP="008E464E">
            <w:pPr>
              <w:jc w:val="center"/>
              <w:rPr>
                <w:rFonts w:ascii="Times New Roman" w:hAnsi="Times New Roman" w:cs="Times New Roman"/>
                <w:sz w:val="24"/>
                <w:szCs w:val="24"/>
              </w:rPr>
            </w:pPr>
            <w:r w:rsidRPr="00292CBB">
              <w:rPr>
                <w:rFonts w:ascii="Times New Roman" w:eastAsia="Times New Roman" w:hAnsi="Times New Roman" w:cs="Times New Roman"/>
                <w:color w:val="000000"/>
                <w:sz w:val="24"/>
                <w:szCs w:val="24"/>
                <w:lang w:eastAsia="en-GB"/>
              </w:rPr>
              <w:t>0</w:t>
            </w:r>
          </w:p>
        </w:tc>
        <w:tc>
          <w:tcPr>
            <w:tcW w:w="1542" w:type="dxa"/>
            <w:vAlign w:val="center"/>
          </w:tcPr>
          <w:p w14:paraId="572BBB8D" w14:textId="3B9E77EA" w:rsidR="008E464E" w:rsidRPr="00292CBB" w:rsidRDefault="008E464E" w:rsidP="008E464E">
            <w:pPr>
              <w:jc w:val="center"/>
              <w:rPr>
                <w:rFonts w:ascii="Times New Roman" w:hAnsi="Times New Roman" w:cs="Times New Roman"/>
                <w:sz w:val="24"/>
                <w:szCs w:val="24"/>
              </w:rPr>
            </w:pPr>
            <w:r w:rsidRPr="00292CBB">
              <w:rPr>
                <w:rFonts w:ascii="Times New Roman" w:eastAsia="Times New Roman" w:hAnsi="Times New Roman" w:cs="Times New Roman"/>
                <w:color w:val="000000"/>
                <w:sz w:val="24"/>
                <w:szCs w:val="24"/>
                <w:lang w:eastAsia="en-GB"/>
              </w:rPr>
              <w:t>211</w:t>
            </w:r>
          </w:p>
        </w:tc>
      </w:tr>
      <w:tr w:rsidR="008E464E" w:rsidRPr="00292CBB" w14:paraId="0E2DD6E0" w14:textId="77777777" w:rsidTr="008E464E">
        <w:trPr>
          <w:trHeight w:val="424"/>
        </w:trPr>
        <w:tc>
          <w:tcPr>
            <w:tcW w:w="567" w:type="dxa"/>
            <w:vMerge/>
          </w:tcPr>
          <w:p w14:paraId="40730078" w14:textId="77777777" w:rsidR="008E464E" w:rsidRPr="00292CBB" w:rsidRDefault="008E464E" w:rsidP="008E464E">
            <w:pPr>
              <w:jc w:val="center"/>
              <w:rPr>
                <w:rFonts w:ascii="Times New Roman" w:hAnsi="Times New Roman" w:cs="Times New Roman"/>
                <w:sz w:val="24"/>
                <w:szCs w:val="24"/>
              </w:rPr>
            </w:pPr>
          </w:p>
        </w:tc>
        <w:tc>
          <w:tcPr>
            <w:tcW w:w="2392" w:type="dxa"/>
            <w:vAlign w:val="center"/>
          </w:tcPr>
          <w:p w14:paraId="16E5CD58" w14:textId="2B3C4E2D" w:rsidR="008E464E" w:rsidRPr="00292CBB" w:rsidRDefault="008E464E" w:rsidP="008E464E">
            <w:pPr>
              <w:jc w:val="center"/>
              <w:rPr>
                <w:rFonts w:ascii="Times New Roman" w:hAnsi="Times New Roman" w:cs="Times New Roman"/>
                <w:sz w:val="24"/>
                <w:szCs w:val="24"/>
              </w:rPr>
            </w:pPr>
            <w:r w:rsidRPr="00292CBB">
              <w:rPr>
                <w:rFonts w:ascii="Times New Roman" w:eastAsia="Times New Roman" w:hAnsi="Times New Roman" w:cs="Times New Roman"/>
                <w:b/>
                <w:bCs/>
                <w:color w:val="000000"/>
                <w:sz w:val="24"/>
                <w:szCs w:val="24"/>
                <w:lang w:eastAsia="en-GB"/>
              </w:rPr>
              <w:t>0</w:t>
            </w:r>
          </w:p>
        </w:tc>
        <w:tc>
          <w:tcPr>
            <w:tcW w:w="1536" w:type="dxa"/>
            <w:vAlign w:val="center"/>
          </w:tcPr>
          <w:p w14:paraId="090362F8" w14:textId="7E8FD435" w:rsidR="008E464E" w:rsidRPr="00292CBB" w:rsidRDefault="008E464E" w:rsidP="008E464E">
            <w:pPr>
              <w:jc w:val="center"/>
              <w:rPr>
                <w:rFonts w:ascii="Times New Roman" w:hAnsi="Times New Roman" w:cs="Times New Roman"/>
                <w:b/>
                <w:bCs/>
                <w:sz w:val="24"/>
                <w:szCs w:val="24"/>
              </w:rPr>
            </w:pPr>
            <w:r w:rsidRPr="00292CBB">
              <w:rPr>
                <w:rFonts w:ascii="Times New Roman" w:eastAsia="Times New Roman" w:hAnsi="Times New Roman" w:cs="Times New Roman"/>
                <w:b/>
                <w:bCs/>
                <w:color w:val="000000"/>
                <w:sz w:val="24"/>
                <w:szCs w:val="24"/>
                <w:lang w:eastAsia="en-GB"/>
              </w:rPr>
              <w:t>2055</w:t>
            </w:r>
          </w:p>
        </w:tc>
        <w:tc>
          <w:tcPr>
            <w:tcW w:w="1536" w:type="dxa"/>
            <w:vAlign w:val="center"/>
          </w:tcPr>
          <w:p w14:paraId="61F867D5" w14:textId="486735E0" w:rsidR="008E464E" w:rsidRPr="00292CBB" w:rsidRDefault="008E464E" w:rsidP="008E464E">
            <w:pPr>
              <w:jc w:val="center"/>
              <w:rPr>
                <w:rFonts w:ascii="Times New Roman" w:hAnsi="Times New Roman" w:cs="Times New Roman"/>
                <w:sz w:val="24"/>
                <w:szCs w:val="24"/>
              </w:rPr>
            </w:pPr>
            <w:r w:rsidRPr="00292CBB">
              <w:rPr>
                <w:rFonts w:ascii="Times New Roman" w:eastAsia="Times New Roman" w:hAnsi="Times New Roman" w:cs="Times New Roman"/>
                <w:color w:val="000000"/>
                <w:sz w:val="24"/>
                <w:szCs w:val="24"/>
                <w:lang w:eastAsia="en-GB"/>
              </w:rPr>
              <w:t>209</w:t>
            </w:r>
          </w:p>
        </w:tc>
        <w:tc>
          <w:tcPr>
            <w:tcW w:w="1536" w:type="dxa"/>
            <w:vAlign w:val="center"/>
          </w:tcPr>
          <w:p w14:paraId="11B448DF" w14:textId="729C2711" w:rsidR="008E464E" w:rsidRPr="00292CBB" w:rsidRDefault="008E464E" w:rsidP="008E464E">
            <w:pPr>
              <w:jc w:val="center"/>
              <w:rPr>
                <w:rFonts w:ascii="Times New Roman" w:hAnsi="Times New Roman" w:cs="Times New Roman"/>
                <w:sz w:val="24"/>
                <w:szCs w:val="24"/>
              </w:rPr>
            </w:pPr>
            <w:r w:rsidRPr="00292CBB">
              <w:rPr>
                <w:rFonts w:ascii="Times New Roman" w:eastAsia="Times New Roman" w:hAnsi="Times New Roman" w:cs="Times New Roman"/>
                <w:color w:val="000000"/>
                <w:sz w:val="24"/>
                <w:szCs w:val="24"/>
                <w:lang w:eastAsia="en-GB"/>
              </w:rPr>
              <w:t>58</w:t>
            </w:r>
          </w:p>
        </w:tc>
        <w:tc>
          <w:tcPr>
            <w:tcW w:w="1542" w:type="dxa"/>
            <w:vAlign w:val="center"/>
          </w:tcPr>
          <w:p w14:paraId="4C5C5B78" w14:textId="1B9025C4" w:rsidR="008E464E" w:rsidRPr="00292CBB" w:rsidRDefault="008E464E" w:rsidP="008E464E">
            <w:pPr>
              <w:jc w:val="center"/>
              <w:rPr>
                <w:rFonts w:ascii="Times New Roman" w:hAnsi="Times New Roman" w:cs="Times New Roman"/>
                <w:sz w:val="24"/>
                <w:szCs w:val="24"/>
              </w:rPr>
            </w:pPr>
            <w:r w:rsidRPr="00292CBB">
              <w:rPr>
                <w:rFonts w:ascii="Times New Roman" w:eastAsia="Times New Roman" w:hAnsi="Times New Roman" w:cs="Times New Roman"/>
                <w:color w:val="000000"/>
                <w:sz w:val="24"/>
                <w:szCs w:val="24"/>
                <w:lang w:eastAsia="en-GB"/>
              </w:rPr>
              <w:t>0</w:t>
            </w:r>
          </w:p>
        </w:tc>
      </w:tr>
      <w:tr w:rsidR="008E464E" w:rsidRPr="00292CBB" w14:paraId="1CE938B6" w14:textId="77777777" w:rsidTr="008E464E">
        <w:trPr>
          <w:trHeight w:val="424"/>
        </w:trPr>
        <w:tc>
          <w:tcPr>
            <w:tcW w:w="567" w:type="dxa"/>
            <w:vMerge/>
          </w:tcPr>
          <w:p w14:paraId="0F98FF68" w14:textId="77777777" w:rsidR="008E464E" w:rsidRPr="00292CBB" w:rsidRDefault="008E464E" w:rsidP="008E464E">
            <w:pPr>
              <w:jc w:val="center"/>
              <w:rPr>
                <w:rFonts w:ascii="Times New Roman" w:hAnsi="Times New Roman" w:cs="Times New Roman"/>
                <w:sz w:val="24"/>
                <w:szCs w:val="24"/>
              </w:rPr>
            </w:pPr>
          </w:p>
        </w:tc>
        <w:tc>
          <w:tcPr>
            <w:tcW w:w="2392" w:type="dxa"/>
            <w:vAlign w:val="center"/>
          </w:tcPr>
          <w:p w14:paraId="7B8AFCD0" w14:textId="6431A984" w:rsidR="008E464E" w:rsidRPr="00292CBB" w:rsidRDefault="008E464E" w:rsidP="008E464E">
            <w:pPr>
              <w:jc w:val="center"/>
              <w:rPr>
                <w:rFonts w:ascii="Times New Roman" w:hAnsi="Times New Roman" w:cs="Times New Roman"/>
                <w:sz w:val="24"/>
                <w:szCs w:val="24"/>
              </w:rPr>
            </w:pPr>
            <w:r w:rsidRPr="00292CBB">
              <w:rPr>
                <w:rFonts w:ascii="Times New Roman" w:eastAsia="Times New Roman" w:hAnsi="Times New Roman" w:cs="Times New Roman"/>
                <w:bCs/>
                <w:color w:val="000000"/>
                <w:sz w:val="24"/>
                <w:szCs w:val="24"/>
                <w:lang w:eastAsia="en-GB"/>
              </w:rPr>
              <w:t>195</w:t>
            </w:r>
          </w:p>
        </w:tc>
        <w:tc>
          <w:tcPr>
            <w:tcW w:w="1536" w:type="dxa"/>
            <w:vAlign w:val="center"/>
          </w:tcPr>
          <w:p w14:paraId="1E11B512" w14:textId="3DE73ACB" w:rsidR="008E464E" w:rsidRPr="00292CBB" w:rsidRDefault="008E464E" w:rsidP="008E464E">
            <w:pPr>
              <w:jc w:val="center"/>
              <w:rPr>
                <w:rFonts w:ascii="Times New Roman" w:hAnsi="Times New Roman" w:cs="Times New Roman"/>
                <w:sz w:val="24"/>
                <w:szCs w:val="24"/>
              </w:rPr>
            </w:pPr>
            <w:r w:rsidRPr="00292CBB">
              <w:rPr>
                <w:rFonts w:ascii="Times New Roman" w:eastAsia="Times New Roman" w:hAnsi="Times New Roman" w:cs="Times New Roman"/>
                <w:color w:val="000000"/>
                <w:sz w:val="24"/>
                <w:szCs w:val="24"/>
                <w:lang w:eastAsia="en-GB"/>
              </w:rPr>
              <w:t>512</w:t>
            </w:r>
          </w:p>
        </w:tc>
        <w:tc>
          <w:tcPr>
            <w:tcW w:w="1536" w:type="dxa"/>
            <w:vAlign w:val="center"/>
          </w:tcPr>
          <w:p w14:paraId="285C309B" w14:textId="7A27C1CD" w:rsidR="008E464E" w:rsidRPr="00292CBB" w:rsidRDefault="008E464E" w:rsidP="008E464E">
            <w:pPr>
              <w:jc w:val="center"/>
              <w:rPr>
                <w:rFonts w:ascii="Times New Roman" w:hAnsi="Times New Roman" w:cs="Times New Roman"/>
                <w:b/>
                <w:bCs/>
                <w:sz w:val="24"/>
                <w:szCs w:val="24"/>
              </w:rPr>
            </w:pPr>
            <w:r w:rsidRPr="00292CBB">
              <w:rPr>
                <w:rFonts w:ascii="Times New Roman" w:eastAsia="Times New Roman" w:hAnsi="Times New Roman" w:cs="Times New Roman"/>
                <w:b/>
                <w:bCs/>
                <w:color w:val="000000"/>
                <w:sz w:val="24"/>
                <w:szCs w:val="24"/>
                <w:lang w:eastAsia="en-GB"/>
              </w:rPr>
              <w:t>1246</w:t>
            </w:r>
          </w:p>
        </w:tc>
        <w:tc>
          <w:tcPr>
            <w:tcW w:w="1536" w:type="dxa"/>
            <w:vAlign w:val="center"/>
          </w:tcPr>
          <w:p w14:paraId="73C18592" w14:textId="39B897D6" w:rsidR="008E464E" w:rsidRPr="00292CBB" w:rsidRDefault="008E464E" w:rsidP="008E464E">
            <w:pPr>
              <w:jc w:val="center"/>
              <w:rPr>
                <w:rFonts w:ascii="Times New Roman" w:hAnsi="Times New Roman" w:cs="Times New Roman"/>
                <w:sz w:val="24"/>
                <w:szCs w:val="24"/>
              </w:rPr>
            </w:pPr>
            <w:r w:rsidRPr="00292CBB">
              <w:rPr>
                <w:rFonts w:ascii="Times New Roman" w:eastAsia="Times New Roman" w:hAnsi="Times New Roman" w:cs="Times New Roman"/>
                <w:color w:val="000000"/>
                <w:sz w:val="24"/>
                <w:szCs w:val="24"/>
                <w:lang w:eastAsia="en-GB"/>
              </w:rPr>
              <w:t>21</w:t>
            </w:r>
          </w:p>
        </w:tc>
        <w:tc>
          <w:tcPr>
            <w:tcW w:w="1542" w:type="dxa"/>
            <w:vAlign w:val="center"/>
          </w:tcPr>
          <w:p w14:paraId="622E1505" w14:textId="662AC609" w:rsidR="008E464E" w:rsidRPr="00292CBB" w:rsidRDefault="008E464E" w:rsidP="008E464E">
            <w:pPr>
              <w:jc w:val="center"/>
              <w:rPr>
                <w:rFonts w:ascii="Times New Roman" w:hAnsi="Times New Roman" w:cs="Times New Roman"/>
                <w:sz w:val="24"/>
                <w:szCs w:val="24"/>
              </w:rPr>
            </w:pPr>
            <w:r w:rsidRPr="00292CBB">
              <w:rPr>
                <w:rFonts w:ascii="Times New Roman" w:eastAsia="Times New Roman" w:hAnsi="Times New Roman" w:cs="Times New Roman"/>
                <w:color w:val="000000"/>
                <w:sz w:val="24"/>
                <w:szCs w:val="24"/>
                <w:lang w:eastAsia="en-GB"/>
              </w:rPr>
              <w:t>321</w:t>
            </w:r>
          </w:p>
        </w:tc>
      </w:tr>
      <w:tr w:rsidR="008E464E" w:rsidRPr="00292CBB" w14:paraId="3CDAAF14" w14:textId="77777777" w:rsidTr="008E464E">
        <w:trPr>
          <w:trHeight w:val="424"/>
        </w:trPr>
        <w:tc>
          <w:tcPr>
            <w:tcW w:w="567" w:type="dxa"/>
            <w:vMerge/>
          </w:tcPr>
          <w:p w14:paraId="3A315411" w14:textId="77777777" w:rsidR="008E464E" w:rsidRPr="00292CBB" w:rsidRDefault="008E464E" w:rsidP="008E464E">
            <w:pPr>
              <w:jc w:val="center"/>
              <w:rPr>
                <w:rFonts w:ascii="Times New Roman" w:hAnsi="Times New Roman" w:cs="Times New Roman"/>
                <w:sz w:val="24"/>
                <w:szCs w:val="24"/>
              </w:rPr>
            </w:pPr>
          </w:p>
        </w:tc>
        <w:tc>
          <w:tcPr>
            <w:tcW w:w="2392" w:type="dxa"/>
            <w:vAlign w:val="center"/>
          </w:tcPr>
          <w:p w14:paraId="1172E1A0" w14:textId="115837CB" w:rsidR="008E464E" w:rsidRPr="00292CBB" w:rsidRDefault="008E464E" w:rsidP="008E464E">
            <w:pPr>
              <w:jc w:val="center"/>
              <w:rPr>
                <w:rFonts w:ascii="Times New Roman" w:hAnsi="Times New Roman" w:cs="Times New Roman"/>
                <w:sz w:val="24"/>
                <w:szCs w:val="24"/>
              </w:rPr>
            </w:pPr>
            <w:r w:rsidRPr="00292CBB">
              <w:rPr>
                <w:rFonts w:ascii="Times New Roman" w:eastAsia="Times New Roman" w:hAnsi="Times New Roman" w:cs="Times New Roman"/>
                <w:bCs/>
                <w:color w:val="000000"/>
                <w:sz w:val="24"/>
                <w:szCs w:val="24"/>
                <w:lang w:eastAsia="en-GB"/>
              </w:rPr>
              <w:t>0</w:t>
            </w:r>
          </w:p>
        </w:tc>
        <w:tc>
          <w:tcPr>
            <w:tcW w:w="1536" w:type="dxa"/>
            <w:vAlign w:val="center"/>
          </w:tcPr>
          <w:p w14:paraId="7F467B9B" w14:textId="2AE9AF58" w:rsidR="008E464E" w:rsidRPr="00292CBB" w:rsidRDefault="008E464E" w:rsidP="008E464E">
            <w:pPr>
              <w:jc w:val="center"/>
              <w:rPr>
                <w:rFonts w:ascii="Times New Roman" w:hAnsi="Times New Roman" w:cs="Times New Roman"/>
                <w:sz w:val="24"/>
                <w:szCs w:val="24"/>
              </w:rPr>
            </w:pPr>
            <w:r w:rsidRPr="00292CBB">
              <w:rPr>
                <w:rFonts w:ascii="Times New Roman" w:eastAsia="Times New Roman" w:hAnsi="Times New Roman" w:cs="Times New Roman"/>
                <w:color w:val="000000"/>
                <w:sz w:val="24"/>
                <w:szCs w:val="24"/>
                <w:lang w:eastAsia="en-GB"/>
              </w:rPr>
              <w:t>189</w:t>
            </w:r>
          </w:p>
        </w:tc>
        <w:tc>
          <w:tcPr>
            <w:tcW w:w="1536" w:type="dxa"/>
            <w:vAlign w:val="center"/>
          </w:tcPr>
          <w:p w14:paraId="4E00EA42" w14:textId="151585C4" w:rsidR="008E464E" w:rsidRPr="00292CBB" w:rsidRDefault="008E464E" w:rsidP="008E464E">
            <w:pPr>
              <w:jc w:val="center"/>
              <w:rPr>
                <w:rFonts w:ascii="Times New Roman" w:hAnsi="Times New Roman" w:cs="Times New Roman"/>
                <w:sz w:val="24"/>
                <w:szCs w:val="24"/>
              </w:rPr>
            </w:pPr>
            <w:r w:rsidRPr="00292CBB">
              <w:rPr>
                <w:rFonts w:ascii="Times New Roman" w:eastAsia="Times New Roman" w:hAnsi="Times New Roman" w:cs="Times New Roman"/>
                <w:color w:val="000000"/>
                <w:sz w:val="24"/>
                <w:szCs w:val="24"/>
                <w:lang w:eastAsia="en-GB"/>
              </w:rPr>
              <w:t>102</w:t>
            </w:r>
          </w:p>
        </w:tc>
        <w:tc>
          <w:tcPr>
            <w:tcW w:w="1536" w:type="dxa"/>
            <w:vAlign w:val="center"/>
          </w:tcPr>
          <w:p w14:paraId="1427D70C" w14:textId="66EF3C53" w:rsidR="008E464E" w:rsidRPr="00292CBB" w:rsidRDefault="008E464E" w:rsidP="008E464E">
            <w:pPr>
              <w:jc w:val="center"/>
              <w:rPr>
                <w:rFonts w:ascii="Times New Roman" w:hAnsi="Times New Roman" w:cs="Times New Roman"/>
                <w:b/>
                <w:bCs/>
                <w:sz w:val="24"/>
                <w:szCs w:val="24"/>
              </w:rPr>
            </w:pPr>
            <w:r w:rsidRPr="00292CBB">
              <w:rPr>
                <w:rFonts w:ascii="Times New Roman" w:eastAsia="Times New Roman" w:hAnsi="Times New Roman" w:cs="Times New Roman"/>
                <w:b/>
                <w:bCs/>
                <w:color w:val="000000"/>
                <w:sz w:val="24"/>
                <w:szCs w:val="24"/>
                <w:lang w:eastAsia="en-GB"/>
              </w:rPr>
              <w:t>1710</w:t>
            </w:r>
          </w:p>
        </w:tc>
        <w:tc>
          <w:tcPr>
            <w:tcW w:w="1542" w:type="dxa"/>
            <w:vAlign w:val="center"/>
          </w:tcPr>
          <w:p w14:paraId="57719E81" w14:textId="6DD84F36" w:rsidR="008E464E" w:rsidRPr="00292CBB" w:rsidRDefault="008E464E" w:rsidP="008E464E">
            <w:pPr>
              <w:jc w:val="center"/>
              <w:rPr>
                <w:rFonts w:ascii="Times New Roman" w:hAnsi="Times New Roman" w:cs="Times New Roman"/>
                <w:sz w:val="24"/>
                <w:szCs w:val="24"/>
              </w:rPr>
            </w:pPr>
            <w:r w:rsidRPr="00292CBB">
              <w:rPr>
                <w:rFonts w:ascii="Times New Roman" w:eastAsia="Times New Roman" w:hAnsi="Times New Roman" w:cs="Times New Roman"/>
                <w:color w:val="000000"/>
                <w:sz w:val="24"/>
                <w:szCs w:val="24"/>
                <w:lang w:eastAsia="en-GB"/>
              </w:rPr>
              <w:t>26</w:t>
            </w:r>
          </w:p>
        </w:tc>
      </w:tr>
      <w:tr w:rsidR="008E464E" w:rsidRPr="00292CBB" w14:paraId="2F4FB11B" w14:textId="77777777" w:rsidTr="008E464E">
        <w:trPr>
          <w:trHeight w:val="405"/>
        </w:trPr>
        <w:tc>
          <w:tcPr>
            <w:tcW w:w="567" w:type="dxa"/>
            <w:vMerge/>
          </w:tcPr>
          <w:p w14:paraId="2C7B618B" w14:textId="77777777" w:rsidR="008E464E" w:rsidRPr="00292CBB" w:rsidRDefault="008E464E" w:rsidP="008E464E">
            <w:pPr>
              <w:jc w:val="center"/>
              <w:rPr>
                <w:rFonts w:ascii="Times New Roman" w:hAnsi="Times New Roman" w:cs="Times New Roman"/>
                <w:sz w:val="24"/>
                <w:szCs w:val="24"/>
              </w:rPr>
            </w:pPr>
          </w:p>
        </w:tc>
        <w:tc>
          <w:tcPr>
            <w:tcW w:w="2392" w:type="dxa"/>
            <w:vAlign w:val="center"/>
          </w:tcPr>
          <w:p w14:paraId="1459CBB8" w14:textId="758581AB" w:rsidR="008E464E" w:rsidRPr="00292CBB" w:rsidRDefault="008E464E" w:rsidP="008E464E">
            <w:pPr>
              <w:jc w:val="center"/>
              <w:rPr>
                <w:rFonts w:ascii="Times New Roman" w:hAnsi="Times New Roman" w:cs="Times New Roman"/>
                <w:sz w:val="24"/>
                <w:szCs w:val="24"/>
              </w:rPr>
            </w:pPr>
            <w:r w:rsidRPr="00292CBB">
              <w:rPr>
                <w:rFonts w:ascii="Times New Roman" w:eastAsia="Times New Roman" w:hAnsi="Times New Roman" w:cs="Times New Roman"/>
                <w:bCs/>
                <w:color w:val="000000"/>
                <w:sz w:val="24"/>
                <w:szCs w:val="24"/>
                <w:lang w:eastAsia="en-GB"/>
              </w:rPr>
              <w:t>73</w:t>
            </w:r>
          </w:p>
        </w:tc>
        <w:tc>
          <w:tcPr>
            <w:tcW w:w="1536" w:type="dxa"/>
            <w:vAlign w:val="center"/>
          </w:tcPr>
          <w:p w14:paraId="53E90A7D" w14:textId="47166050" w:rsidR="008E464E" w:rsidRPr="00292CBB" w:rsidRDefault="008E464E" w:rsidP="008E464E">
            <w:pPr>
              <w:jc w:val="center"/>
              <w:rPr>
                <w:rFonts w:ascii="Times New Roman" w:hAnsi="Times New Roman" w:cs="Times New Roman"/>
                <w:sz w:val="24"/>
                <w:szCs w:val="24"/>
              </w:rPr>
            </w:pPr>
            <w:r w:rsidRPr="00292CBB">
              <w:rPr>
                <w:rFonts w:ascii="Times New Roman" w:eastAsia="Times New Roman" w:hAnsi="Times New Roman" w:cs="Times New Roman"/>
                <w:color w:val="000000"/>
                <w:sz w:val="24"/>
                <w:szCs w:val="24"/>
                <w:lang w:eastAsia="en-GB"/>
              </w:rPr>
              <w:t>0</w:t>
            </w:r>
          </w:p>
        </w:tc>
        <w:tc>
          <w:tcPr>
            <w:tcW w:w="1536" w:type="dxa"/>
            <w:vAlign w:val="center"/>
          </w:tcPr>
          <w:p w14:paraId="2E44438A" w14:textId="18DAA88C" w:rsidR="008E464E" w:rsidRPr="00292CBB" w:rsidRDefault="008E464E" w:rsidP="008E464E">
            <w:pPr>
              <w:jc w:val="center"/>
              <w:rPr>
                <w:rFonts w:ascii="Times New Roman" w:hAnsi="Times New Roman" w:cs="Times New Roman"/>
                <w:sz w:val="24"/>
                <w:szCs w:val="24"/>
              </w:rPr>
            </w:pPr>
            <w:r w:rsidRPr="00292CBB">
              <w:rPr>
                <w:rFonts w:ascii="Times New Roman" w:eastAsia="Times New Roman" w:hAnsi="Times New Roman" w:cs="Times New Roman"/>
                <w:color w:val="000000"/>
                <w:sz w:val="24"/>
                <w:szCs w:val="24"/>
                <w:lang w:eastAsia="en-GB"/>
              </w:rPr>
              <w:t>25</w:t>
            </w:r>
          </w:p>
        </w:tc>
        <w:tc>
          <w:tcPr>
            <w:tcW w:w="1536" w:type="dxa"/>
            <w:vAlign w:val="center"/>
          </w:tcPr>
          <w:p w14:paraId="0BDFCEB7" w14:textId="44777E05" w:rsidR="008E464E" w:rsidRPr="00292CBB" w:rsidRDefault="008E464E" w:rsidP="008E464E">
            <w:pPr>
              <w:jc w:val="center"/>
              <w:rPr>
                <w:rFonts w:ascii="Times New Roman" w:hAnsi="Times New Roman" w:cs="Times New Roman"/>
                <w:sz w:val="24"/>
                <w:szCs w:val="24"/>
              </w:rPr>
            </w:pPr>
            <w:r w:rsidRPr="00292CBB">
              <w:rPr>
                <w:rFonts w:ascii="Times New Roman" w:eastAsia="Times New Roman" w:hAnsi="Times New Roman" w:cs="Times New Roman"/>
                <w:color w:val="000000"/>
                <w:sz w:val="24"/>
                <w:szCs w:val="24"/>
                <w:lang w:eastAsia="en-GB"/>
              </w:rPr>
              <w:t>13</w:t>
            </w:r>
          </w:p>
        </w:tc>
        <w:tc>
          <w:tcPr>
            <w:tcW w:w="1542" w:type="dxa"/>
            <w:vAlign w:val="center"/>
          </w:tcPr>
          <w:p w14:paraId="240A0432" w14:textId="6FF21E35" w:rsidR="008E464E" w:rsidRPr="00292CBB" w:rsidRDefault="008E464E" w:rsidP="008E464E">
            <w:pPr>
              <w:jc w:val="center"/>
              <w:rPr>
                <w:rFonts w:ascii="Times New Roman" w:hAnsi="Times New Roman" w:cs="Times New Roman"/>
                <w:b/>
                <w:bCs/>
                <w:sz w:val="24"/>
                <w:szCs w:val="24"/>
              </w:rPr>
            </w:pPr>
            <w:r w:rsidRPr="00292CBB">
              <w:rPr>
                <w:rFonts w:ascii="Times New Roman" w:eastAsia="Times New Roman" w:hAnsi="Times New Roman" w:cs="Times New Roman"/>
                <w:b/>
                <w:bCs/>
                <w:color w:val="000000"/>
                <w:sz w:val="24"/>
                <w:szCs w:val="24"/>
                <w:lang w:eastAsia="en-GB"/>
              </w:rPr>
              <w:t>2220</w:t>
            </w:r>
          </w:p>
        </w:tc>
      </w:tr>
    </w:tbl>
    <w:p w14:paraId="4818DCCE" w14:textId="77777777" w:rsidR="008E464E" w:rsidRPr="00292CBB" w:rsidRDefault="008E464E" w:rsidP="00DA7F93">
      <w:pPr>
        <w:pStyle w:val="Default"/>
        <w:spacing w:line="276" w:lineRule="auto"/>
        <w:jc w:val="both"/>
      </w:pPr>
    </w:p>
    <w:p w14:paraId="46107605" w14:textId="18E795C0" w:rsidR="00F95CC2" w:rsidRPr="00292CBB" w:rsidRDefault="00CD5482" w:rsidP="00DA7F93">
      <w:pPr>
        <w:pStyle w:val="Default"/>
        <w:spacing w:line="276" w:lineRule="auto"/>
        <w:jc w:val="both"/>
      </w:pPr>
      <w:r w:rsidRPr="00292CBB">
        <w:t>The confusion matrix indicates the best blockage level prediction compared to all previous cases, and the incorrect predictions are still limited to the immediate vicinity of the actual blockage level.</w:t>
      </w:r>
      <w:r w:rsidR="00B31353" w:rsidRPr="00292CBB">
        <w:t xml:space="preserve"> </w:t>
      </w:r>
      <w:r w:rsidR="00F95CC2" w:rsidRPr="00292CBB">
        <w:t xml:space="preserve">Also, the </w:t>
      </w:r>
      <w:r w:rsidR="008E2867" w:rsidRPr="00292CBB">
        <w:t>comparison</w:t>
      </w:r>
      <w:r w:rsidR="00F95CC2" w:rsidRPr="00292CBB">
        <w:t xml:space="preserve"> between the precision, recall and f1-score from the classification report is also shown in the Figure </w:t>
      </w:r>
      <w:r w:rsidR="00B62064" w:rsidRPr="00292CBB">
        <w:t>21</w:t>
      </w:r>
      <w:r w:rsidR="00F95CC2" w:rsidRPr="00292CBB">
        <w:t>.</w:t>
      </w:r>
      <w:r w:rsidR="00A52212" w:rsidRPr="00292CBB">
        <w:t xml:space="preserve"> Overall Fault set performance by different algorithms is given in the Figure 20 which shows that </w:t>
      </w:r>
      <w:r w:rsidR="00D97A24" w:rsidRPr="00292CBB">
        <w:t>the accuracy of the ANN model is 97.94% and 1DCNN shows the accuracy with 8</w:t>
      </w:r>
      <w:r w:rsidR="00512CBA" w:rsidRPr="00292CBB">
        <w:t>1.99</w:t>
      </w:r>
      <w:r w:rsidR="00D97A24" w:rsidRPr="00292CBB">
        <w:t xml:space="preserve">%. </w:t>
      </w:r>
      <w:r w:rsidR="00A52212" w:rsidRPr="00292CBB">
        <w:t xml:space="preserve">ANN performed well than the 1DCNN in this </w:t>
      </w:r>
      <w:r w:rsidR="007D4695" w:rsidRPr="00292CBB">
        <w:t>centrifugal</w:t>
      </w:r>
      <w:r w:rsidR="00A52212" w:rsidRPr="00292CBB">
        <w:t xml:space="preserve"> pump fault diagnosis dataset. It is because of </w:t>
      </w:r>
      <w:r w:rsidR="007D4695" w:rsidRPr="00292CBB">
        <w:t>the CNN</w:t>
      </w:r>
      <w:r w:rsidR="00A52212" w:rsidRPr="00292CBB">
        <w:t xml:space="preserve"> models are </w:t>
      </w:r>
      <w:r w:rsidR="007D4695" w:rsidRPr="00292CBB">
        <w:t>performed well</w:t>
      </w:r>
      <w:r w:rsidR="00A52212" w:rsidRPr="00292CBB">
        <w:t xml:space="preserve"> for the image</w:t>
      </w:r>
      <w:r w:rsidR="007D4695" w:rsidRPr="00292CBB">
        <w:t>s, s</w:t>
      </w:r>
      <w:r w:rsidR="00A52212" w:rsidRPr="00292CBB">
        <w:t xml:space="preserve">o </w:t>
      </w:r>
      <w:r w:rsidR="00813238" w:rsidRPr="00292CBB">
        <w:t xml:space="preserve">1DCNN </w:t>
      </w:r>
      <w:r w:rsidR="00A52212" w:rsidRPr="00292CBB">
        <w:t xml:space="preserve">performance may increase when </w:t>
      </w:r>
      <w:r w:rsidR="00813238" w:rsidRPr="00292CBB">
        <w:t xml:space="preserve">it </w:t>
      </w:r>
      <w:r w:rsidR="007D4695" w:rsidRPr="00292CBB">
        <w:t>grouped with the time series model that is LSTM</w:t>
      </w:r>
      <w:r w:rsidR="005544D3" w:rsidRPr="00292CBB">
        <w:t xml:space="preserve"> or any other</w:t>
      </w:r>
      <w:r w:rsidR="007D4695" w:rsidRPr="00292CB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0"/>
        <w:gridCol w:w="4586"/>
      </w:tblGrid>
      <w:tr w:rsidR="00BB1566" w:rsidRPr="00292CBB" w14:paraId="7585051D" w14:textId="77777777" w:rsidTr="00886293">
        <w:tc>
          <w:tcPr>
            <w:tcW w:w="4803" w:type="dxa"/>
          </w:tcPr>
          <w:p w14:paraId="7D8D3429" w14:textId="53B1F591" w:rsidR="00BB1566" w:rsidRPr="00292CBB" w:rsidRDefault="00BB1566" w:rsidP="00886293">
            <w:pPr>
              <w:spacing w:line="360" w:lineRule="auto"/>
              <w:jc w:val="center"/>
              <w:rPr>
                <w:rFonts w:ascii="Times New Roman" w:hAnsi="Times New Roman" w:cs="Times New Roman"/>
                <w:sz w:val="24"/>
                <w:szCs w:val="24"/>
              </w:rPr>
            </w:pPr>
            <w:r w:rsidRPr="00292CBB">
              <w:rPr>
                <w:rFonts w:ascii="Times New Roman" w:hAnsi="Times New Roman" w:cs="Times New Roman"/>
                <w:noProof/>
                <w:sz w:val="24"/>
                <w:szCs w:val="24"/>
              </w:rPr>
              <w:drawing>
                <wp:inline distT="0" distB="0" distL="0" distR="0" wp14:anchorId="6D269A3C" wp14:editId="340ACC89">
                  <wp:extent cx="2762518" cy="2331076"/>
                  <wp:effectExtent l="0" t="0" r="0" b="0"/>
                  <wp:docPr id="48" name="Chart 48">
                    <a:extLst xmlns:a="http://schemas.openxmlformats.org/drawingml/2006/main">
                      <a:ext uri="{FF2B5EF4-FFF2-40B4-BE49-F238E27FC236}">
                        <a16:creationId xmlns:a16="http://schemas.microsoft.com/office/drawing/2014/main" id="{FB880BE3-15B3-60BB-ED07-A56CE0C5BF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2D170CD8" w14:textId="77777777" w:rsidR="00BB1566" w:rsidRPr="00292CBB" w:rsidRDefault="00BB1566" w:rsidP="00886293">
            <w:pPr>
              <w:spacing w:line="360" w:lineRule="auto"/>
              <w:jc w:val="center"/>
              <w:rPr>
                <w:rFonts w:ascii="Times New Roman" w:hAnsi="Times New Roman" w:cs="Times New Roman"/>
                <w:sz w:val="24"/>
                <w:szCs w:val="24"/>
              </w:rPr>
            </w:pPr>
            <w:r w:rsidRPr="00292CBB">
              <w:rPr>
                <w:rFonts w:ascii="Times New Roman" w:hAnsi="Times New Roman" w:cs="Times New Roman"/>
                <w:sz w:val="24"/>
                <w:szCs w:val="24"/>
              </w:rPr>
              <w:t>(a)</w:t>
            </w:r>
          </w:p>
        </w:tc>
        <w:tc>
          <w:tcPr>
            <w:tcW w:w="4213" w:type="dxa"/>
          </w:tcPr>
          <w:p w14:paraId="68548F5C" w14:textId="690021A0" w:rsidR="00BB1566" w:rsidRPr="00292CBB" w:rsidRDefault="00BB1566" w:rsidP="00886293">
            <w:pPr>
              <w:spacing w:line="360" w:lineRule="auto"/>
              <w:jc w:val="center"/>
              <w:rPr>
                <w:rFonts w:ascii="Times New Roman" w:hAnsi="Times New Roman" w:cs="Times New Roman"/>
                <w:sz w:val="24"/>
                <w:szCs w:val="24"/>
              </w:rPr>
            </w:pPr>
            <w:r w:rsidRPr="00292CBB">
              <w:rPr>
                <w:rFonts w:ascii="Times New Roman" w:hAnsi="Times New Roman" w:cs="Times New Roman"/>
                <w:noProof/>
                <w:sz w:val="24"/>
                <w:szCs w:val="24"/>
              </w:rPr>
              <w:drawing>
                <wp:inline distT="0" distB="0" distL="0" distR="0" wp14:anchorId="4516EB44" wp14:editId="1F0B822D">
                  <wp:extent cx="2852670" cy="2298879"/>
                  <wp:effectExtent l="0" t="0" r="5080" b="6350"/>
                  <wp:docPr id="49" name="Chart 49">
                    <a:extLst xmlns:a="http://schemas.openxmlformats.org/drawingml/2006/main">
                      <a:ext uri="{FF2B5EF4-FFF2-40B4-BE49-F238E27FC236}">
                        <a16:creationId xmlns:a16="http://schemas.microsoft.com/office/drawing/2014/main" id="{62885129-D6F8-7D6D-0AE7-2DAAD1C8C0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0F0CB4E9" w14:textId="77777777" w:rsidR="00BB1566" w:rsidRPr="00292CBB" w:rsidRDefault="00BB1566" w:rsidP="00886293">
            <w:pPr>
              <w:spacing w:line="360" w:lineRule="auto"/>
              <w:jc w:val="center"/>
              <w:rPr>
                <w:rFonts w:ascii="Times New Roman" w:hAnsi="Times New Roman" w:cs="Times New Roman"/>
                <w:sz w:val="24"/>
                <w:szCs w:val="24"/>
              </w:rPr>
            </w:pPr>
            <w:r w:rsidRPr="00292CBB">
              <w:rPr>
                <w:rFonts w:ascii="Times New Roman" w:hAnsi="Times New Roman" w:cs="Times New Roman"/>
                <w:sz w:val="24"/>
                <w:szCs w:val="24"/>
              </w:rPr>
              <w:t>(b)</w:t>
            </w:r>
          </w:p>
        </w:tc>
      </w:tr>
      <w:tr w:rsidR="00BB1566" w:rsidRPr="00292CBB" w14:paraId="42EDC60F" w14:textId="77777777" w:rsidTr="00886293">
        <w:tc>
          <w:tcPr>
            <w:tcW w:w="9016" w:type="dxa"/>
            <w:gridSpan w:val="2"/>
          </w:tcPr>
          <w:p w14:paraId="0B222BC4" w14:textId="5BF929A2" w:rsidR="00BB1566" w:rsidRPr="00292CBB" w:rsidRDefault="00BB1566" w:rsidP="00886293">
            <w:pPr>
              <w:spacing w:line="360" w:lineRule="auto"/>
              <w:jc w:val="center"/>
              <w:rPr>
                <w:rFonts w:ascii="Times New Roman" w:hAnsi="Times New Roman" w:cs="Times New Roman"/>
                <w:sz w:val="24"/>
                <w:szCs w:val="24"/>
              </w:rPr>
            </w:pPr>
            <w:r w:rsidRPr="00292CBB">
              <w:rPr>
                <w:rFonts w:ascii="Times New Roman" w:hAnsi="Times New Roman" w:cs="Times New Roman"/>
                <w:noProof/>
                <w:sz w:val="24"/>
                <w:szCs w:val="24"/>
              </w:rPr>
              <w:lastRenderedPageBreak/>
              <w:drawing>
                <wp:inline distT="0" distB="0" distL="0" distR="0" wp14:anchorId="00BF24F1" wp14:editId="7447B543">
                  <wp:extent cx="3226158" cy="2350394"/>
                  <wp:effectExtent l="0" t="0" r="0" b="0"/>
                  <wp:docPr id="50" name="Chart 50">
                    <a:extLst xmlns:a="http://schemas.openxmlformats.org/drawingml/2006/main">
                      <a:ext uri="{FF2B5EF4-FFF2-40B4-BE49-F238E27FC236}">
                        <a16:creationId xmlns:a16="http://schemas.microsoft.com/office/drawing/2014/main" id="{D69FD02C-6338-1B2B-92FB-1BF8337302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38F5A5FE" w14:textId="77777777" w:rsidR="00BB1566" w:rsidRPr="00292CBB" w:rsidRDefault="00BB1566" w:rsidP="00886293">
            <w:pPr>
              <w:spacing w:line="360" w:lineRule="auto"/>
              <w:jc w:val="center"/>
              <w:rPr>
                <w:rFonts w:ascii="Times New Roman" w:hAnsi="Times New Roman" w:cs="Times New Roman"/>
                <w:sz w:val="24"/>
                <w:szCs w:val="24"/>
              </w:rPr>
            </w:pPr>
            <w:r w:rsidRPr="00292CBB">
              <w:rPr>
                <w:rFonts w:ascii="Times New Roman" w:hAnsi="Times New Roman" w:cs="Times New Roman"/>
                <w:sz w:val="24"/>
                <w:szCs w:val="24"/>
              </w:rPr>
              <w:t>(c)</w:t>
            </w:r>
          </w:p>
        </w:tc>
      </w:tr>
    </w:tbl>
    <w:p w14:paraId="669E00F0" w14:textId="1D5CB085" w:rsidR="003C5983" w:rsidRPr="00292CBB" w:rsidRDefault="00BB1566" w:rsidP="003C5983">
      <w:pPr>
        <w:spacing w:line="360" w:lineRule="auto"/>
        <w:jc w:val="center"/>
        <w:rPr>
          <w:rFonts w:ascii="Times New Roman" w:hAnsi="Times New Roman" w:cs="Times New Roman"/>
          <w:bCs/>
          <w:i/>
          <w:iCs/>
          <w:sz w:val="24"/>
          <w:szCs w:val="24"/>
        </w:rPr>
      </w:pPr>
      <w:r w:rsidRPr="00292CBB">
        <w:rPr>
          <w:rFonts w:ascii="Times New Roman" w:hAnsi="Times New Roman" w:cs="Times New Roman"/>
          <w:bCs/>
          <w:i/>
          <w:iCs/>
          <w:sz w:val="24"/>
          <w:szCs w:val="24"/>
        </w:rPr>
        <w:t xml:space="preserve">Figure </w:t>
      </w:r>
      <w:r w:rsidR="00B62064" w:rsidRPr="00292CBB">
        <w:rPr>
          <w:rFonts w:ascii="Times New Roman" w:hAnsi="Times New Roman" w:cs="Times New Roman"/>
          <w:bCs/>
          <w:i/>
          <w:iCs/>
          <w:sz w:val="24"/>
          <w:szCs w:val="24"/>
        </w:rPr>
        <w:t>21</w:t>
      </w:r>
      <w:r w:rsidRPr="00292CBB">
        <w:rPr>
          <w:rFonts w:ascii="Times New Roman" w:hAnsi="Times New Roman" w:cs="Times New Roman"/>
          <w:bCs/>
          <w:i/>
          <w:iCs/>
          <w:sz w:val="24"/>
          <w:szCs w:val="24"/>
        </w:rPr>
        <w:t>: A comparison of classification report in graphical format (a)</w:t>
      </w:r>
      <w:r w:rsidRPr="00292CBB">
        <w:rPr>
          <w:rFonts w:ascii="Times New Roman" w:hAnsi="Times New Roman" w:cs="Times New Roman"/>
          <w:sz w:val="24"/>
          <w:szCs w:val="24"/>
        </w:rPr>
        <w:t xml:space="preserve"> </w:t>
      </w:r>
      <w:r w:rsidRPr="00292CBB">
        <w:rPr>
          <w:rFonts w:ascii="Times New Roman" w:hAnsi="Times New Roman" w:cs="Times New Roman"/>
          <w:bCs/>
          <w:i/>
          <w:iCs/>
          <w:sz w:val="24"/>
          <w:szCs w:val="24"/>
        </w:rPr>
        <w:t>Precision (b) Recall</w:t>
      </w:r>
      <w:r w:rsidRPr="00292CBB">
        <w:rPr>
          <w:rFonts w:ascii="Times New Roman" w:hAnsi="Times New Roman" w:cs="Times New Roman"/>
          <w:sz w:val="24"/>
          <w:szCs w:val="24"/>
        </w:rPr>
        <w:t xml:space="preserve"> </w:t>
      </w:r>
      <w:r w:rsidRPr="00292CBB">
        <w:rPr>
          <w:rFonts w:ascii="Times New Roman" w:hAnsi="Times New Roman" w:cs="Times New Roman"/>
          <w:bCs/>
          <w:i/>
          <w:iCs/>
          <w:sz w:val="24"/>
          <w:szCs w:val="24"/>
        </w:rPr>
        <w:t>(c)</w:t>
      </w:r>
      <w:r w:rsidRPr="00292CBB">
        <w:rPr>
          <w:rFonts w:ascii="Times New Roman" w:hAnsi="Times New Roman" w:cs="Times New Roman"/>
          <w:sz w:val="24"/>
          <w:szCs w:val="24"/>
        </w:rPr>
        <w:t xml:space="preserve"> </w:t>
      </w:r>
      <w:r w:rsidRPr="00292CBB">
        <w:rPr>
          <w:rFonts w:ascii="Times New Roman" w:hAnsi="Times New Roman" w:cs="Times New Roman"/>
          <w:bCs/>
          <w:i/>
          <w:iCs/>
          <w:sz w:val="24"/>
          <w:szCs w:val="24"/>
        </w:rPr>
        <w:t>F1-score</w:t>
      </w:r>
    </w:p>
    <w:p w14:paraId="3852DCFB" w14:textId="0B459F0A" w:rsidR="00A52212" w:rsidRPr="00292CBB" w:rsidRDefault="00A52212" w:rsidP="00A52212">
      <w:pPr>
        <w:spacing w:line="360" w:lineRule="auto"/>
        <w:jc w:val="center"/>
        <w:rPr>
          <w:rFonts w:ascii="Times New Roman" w:hAnsi="Times New Roman" w:cs="Times New Roman"/>
          <w:bCs/>
          <w:i/>
          <w:iCs/>
          <w:sz w:val="24"/>
          <w:szCs w:val="24"/>
        </w:rPr>
      </w:pPr>
      <w:r w:rsidRPr="00292CBB">
        <w:rPr>
          <w:rFonts w:ascii="Times New Roman" w:hAnsi="Times New Roman" w:cs="Times New Roman"/>
          <w:noProof/>
          <w:sz w:val="24"/>
          <w:szCs w:val="24"/>
        </w:rPr>
        <w:drawing>
          <wp:inline distT="0" distB="0" distL="0" distR="0" wp14:anchorId="0325F341" wp14:editId="770F632B">
            <wp:extent cx="3445329" cy="2574471"/>
            <wp:effectExtent l="0" t="0" r="0" b="0"/>
            <wp:docPr id="19" name="Chart 19">
              <a:extLst xmlns:a="http://schemas.openxmlformats.org/drawingml/2006/main">
                <a:ext uri="{FF2B5EF4-FFF2-40B4-BE49-F238E27FC236}">
                  <a16:creationId xmlns:a16="http://schemas.microsoft.com/office/drawing/2014/main" id="{76F56613-0D8E-DED0-3E00-FBA6947192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08F30B04" w14:textId="64DAE87A" w:rsidR="00A52212" w:rsidRPr="00292CBB" w:rsidRDefault="00A52212" w:rsidP="00A52212">
      <w:pPr>
        <w:spacing w:line="360" w:lineRule="auto"/>
        <w:jc w:val="center"/>
        <w:rPr>
          <w:rFonts w:ascii="Times New Roman" w:hAnsi="Times New Roman" w:cs="Times New Roman"/>
          <w:bCs/>
          <w:i/>
          <w:iCs/>
          <w:sz w:val="24"/>
          <w:szCs w:val="24"/>
        </w:rPr>
      </w:pPr>
      <w:r w:rsidRPr="00292CBB">
        <w:rPr>
          <w:rFonts w:ascii="Times New Roman" w:hAnsi="Times New Roman" w:cs="Times New Roman"/>
          <w:bCs/>
          <w:i/>
          <w:iCs/>
          <w:sz w:val="24"/>
          <w:szCs w:val="24"/>
        </w:rPr>
        <w:t>Figure 2</w:t>
      </w:r>
      <w:r w:rsidR="006C68F9">
        <w:rPr>
          <w:rFonts w:ascii="Times New Roman" w:hAnsi="Times New Roman" w:cs="Times New Roman"/>
          <w:bCs/>
          <w:i/>
          <w:iCs/>
          <w:sz w:val="24"/>
          <w:szCs w:val="24"/>
        </w:rPr>
        <w:t>2</w:t>
      </w:r>
      <w:r w:rsidRPr="00292CBB">
        <w:rPr>
          <w:rFonts w:ascii="Times New Roman" w:hAnsi="Times New Roman" w:cs="Times New Roman"/>
          <w:bCs/>
          <w:i/>
          <w:iCs/>
          <w:sz w:val="24"/>
          <w:szCs w:val="24"/>
        </w:rPr>
        <w:t>: Overall Fault set performance by different algorithms</w:t>
      </w:r>
    </w:p>
    <w:p w14:paraId="0FD1BA28" w14:textId="56CBFC96" w:rsidR="000F4758" w:rsidRPr="00292CBB" w:rsidRDefault="00777BB5" w:rsidP="00F40B9A">
      <w:pPr>
        <w:spacing w:after="0" w:line="276" w:lineRule="auto"/>
        <w:jc w:val="both"/>
        <w:rPr>
          <w:rFonts w:ascii="Times New Roman" w:hAnsi="Times New Roman" w:cs="Times New Roman"/>
          <w:bCs/>
          <w:i/>
          <w:iCs/>
          <w:sz w:val="24"/>
          <w:szCs w:val="24"/>
        </w:rPr>
      </w:pPr>
      <w:r w:rsidRPr="00292CBB">
        <w:rPr>
          <w:rFonts w:ascii="Times New Roman" w:hAnsi="Times New Roman" w:cs="Times New Roman"/>
          <w:sz w:val="24"/>
          <w:szCs w:val="24"/>
        </w:rPr>
        <w:t>In this study, a</w:t>
      </w:r>
      <w:r w:rsidR="002B3219" w:rsidRPr="00292CBB">
        <w:rPr>
          <w:rFonts w:ascii="Times New Roman" w:hAnsi="Times New Roman" w:cs="Times New Roman"/>
          <w:sz w:val="24"/>
          <w:szCs w:val="24"/>
        </w:rPr>
        <w:t xml:space="preserve"> deep learning model has been developed for efficient pump health diagnosis. The decision-making steps that went into selecting the input signals, the feature used for extraction, the optimization algorithm, network weight initialization, activation function, and the number of hidden layers</w:t>
      </w:r>
      <w:r w:rsidR="00CD5482" w:rsidRPr="00292CBB">
        <w:rPr>
          <w:rFonts w:ascii="Times New Roman" w:hAnsi="Times New Roman" w:cs="Times New Roman"/>
          <w:sz w:val="24"/>
          <w:szCs w:val="24"/>
        </w:rPr>
        <w:t>, number of neurons used in each layer, dropout regularization technique to be used for avoid overfitting in the model.</w:t>
      </w:r>
      <w:r w:rsidR="002B3219" w:rsidRPr="00292CBB">
        <w:rPr>
          <w:rFonts w:ascii="Times New Roman" w:hAnsi="Times New Roman" w:cs="Times New Roman"/>
          <w:sz w:val="24"/>
          <w:szCs w:val="24"/>
        </w:rPr>
        <w:t xml:space="preserve"> </w:t>
      </w:r>
      <w:r w:rsidR="00CD5482" w:rsidRPr="00292CBB">
        <w:rPr>
          <w:rFonts w:ascii="Times New Roman" w:hAnsi="Times New Roman" w:cs="Times New Roman"/>
          <w:sz w:val="24"/>
          <w:szCs w:val="24"/>
        </w:rPr>
        <w:t xml:space="preserve">These </w:t>
      </w:r>
      <w:r w:rsidR="002B3219" w:rsidRPr="00292CBB">
        <w:rPr>
          <w:rFonts w:ascii="Times New Roman" w:hAnsi="Times New Roman" w:cs="Times New Roman"/>
          <w:sz w:val="24"/>
          <w:szCs w:val="24"/>
        </w:rPr>
        <w:t xml:space="preserve">all contributed to the creation of the final tuned </w:t>
      </w:r>
      <w:r w:rsidR="008F54FF" w:rsidRPr="00292CBB">
        <w:rPr>
          <w:rFonts w:ascii="Times New Roman" w:hAnsi="Times New Roman" w:cs="Times New Roman"/>
          <w:sz w:val="24"/>
          <w:szCs w:val="24"/>
        </w:rPr>
        <w:t xml:space="preserve">ANN and 1DCNN </w:t>
      </w:r>
      <w:r w:rsidR="002B3219" w:rsidRPr="00292CBB">
        <w:rPr>
          <w:rFonts w:ascii="Times New Roman" w:hAnsi="Times New Roman" w:cs="Times New Roman"/>
          <w:sz w:val="24"/>
          <w:szCs w:val="24"/>
        </w:rPr>
        <w:t xml:space="preserve">model. Pressure, vibration, and current motor signal are utilized to illustrate the interdependence between the obstruction and </w:t>
      </w:r>
      <w:r w:rsidR="00CD5482" w:rsidRPr="00292CBB">
        <w:rPr>
          <w:rFonts w:ascii="Times New Roman" w:hAnsi="Times New Roman" w:cs="Times New Roman"/>
          <w:sz w:val="24"/>
          <w:szCs w:val="24"/>
        </w:rPr>
        <w:t>blockage</w:t>
      </w:r>
      <w:r w:rsidR="002B3219" w:rsidRPr="00292CBB">
        <w:rPr>
          <w:rFonts w:ascii="Times New Roman" w:hAnsi="Times New Roman" w:cs="Times New Roman"/>
          <w:sz w:val="24"/>
          <w:szCs w:val="24"/>
        </w:rPr>
        <w:t xml:space="preserve"> severity</w:t>
      </w:r>
      <w:r w:rsidR="000F4758" w:rsidRPr="00292CBB">
        <w:rPr>
          <w:rFonts w:ascii="Times New Roman" w:hAnsi="Times New Roman" w:cs="Times New Roman"/>
          <w:sz w:val="24"/>
          <w:szCs w:val="24"/>
        </w:rPr>
        <w:t>.</w:t>
      </w:r>
    </w:p>
    <w:p w14:paraId="7D3F5E45" w14:textId="77777777" w:rsidR="006A0946" w:rsidRDefault="006A0946" w:rsidP="00B46CC1">
      <w:pPr>
        <w:pStyle w:val="Default"/>
        <w:spacing w:line="276" w:lineRule="auto"/>
        <w:jc w:val="both"/>
        <w:rPr>
          <w:sz w:val="22"/>
          <w:szCs w:val="22"/>
        </w:rPr>
      </w:pPr>
    </w:p>
    <w:p w14:paraId="36C37E50" w14:textId="4523F744" w:rsidR="00B46CC1" w:rsidRPr="00292CBB" w:rsidRDefault="00B46CC1" w:rsidP="00B46CC1">
      <w:pPr>
        <w:pStyle w:val="Default"/>
        <w:spacing w:line="276" w:lineRule="auto"/>
        <w:jc w:val="both"/>
        <w:rPr>
          <w:sz w:val="28"/>
          <w:szCs w:val="28"/>
        </w:rPr>
      </w:pPr>
      <w:r w:rsidRPr="00292CBB">
        <w:rPr>
          <w:b/>
          <w:bCs/>
          <w:i/>
          <w:iCs/>
          <w:sz w:val="28"/>
          <w:szCs w:val="28"/>
        </w:rPr>
        <w:t xml:space="preserve">5. </w:t>
      </w:r>
      <w:bookmarkStart w:id="33" w:name="_Hlk136369049"/>
      <w:r w:rsidRPr="00292CBB">
        <w:rPr>
          <w:b/>
          <w:bCs/>
          <w:i/>
          <w:iCs/>
          <w:sz w:val="28"/>
          <w:szCs w:val="28"/>
        </w:rPr>
        <w:t xml:space="preserve">Conclusions </w:t>
      </w:r>
      <w:bookmarkEnd w:id="33"/>
    </w:p>
    <w:p w14:paraId="753A75C3" w14:textId="77777777" w:rsidR="00966B7E" w:rsidRPr="00CE311F" w:rsidRDefault="00966B7E" w:rsidP="00966B7E">
      <w:pPr>
        <w:pStyle w:val="Default"/>
        <w:spacing w:line="276" w:lineRule="auto"/>
        <w:jc w:val="both"/>
        <w:rPr>
          <w:sz w:val="22"/>
          <w:szCs w:val="22"/>
        </w:rPr>
      </w:pPr>
    </w:p>
    <w:p w14:paraId="78F4AF21" w14:textId="77777777" w:rsidR="00D51583" w:rsidRDefault="00B46CC1" w:rsidP="00966B7E">
      <w:pPr>
        <w:pStyle w:val="Default"/>
        <w:spacing w:line="276" w:lineRule="auto"/>
        <w:jc w:val="both"/>
      </w:pPr>
      <w:r w:rsidRPr="00292CBB">
        <w:t xml:space="preserve">Successful deep learning-based fault diagnosis in the centrifugal pumps using time domain sensors data are presented. </w:t>
      </w:r>
      <w:r w:rsidR="00966B7E" w:rsidRPr="00292CBB">
        <w:t xml:space="preserve">A pump blockage is thought to be progressive in its nature and is </w:t>
      </w:r>
      <w:r w:rsidR="00966B7E" w:rsidRPr="00292CBB">
        <w:lastRenderedPageBreak/>
        <w:t xml:space="preserve">extremely likely to be the cause of cavitation. Hence, </w:t>
      </w:r>
      <w:bookmarkStart w:id="34" w:name="_Hlk123811521"/>
      <w:r w:rsidR="00966B7E" w:rsidRPr="00292CBB">
        <w:t>early detection of blockage is important</w:t>
      </w:r>
      <w:bookmarkEnd w:id="34"/>
      <w:r w:rsidR="00927A19" w:rsidRPr="00292CBB">
        <w:t>.</w:t>
      </w:r>
      <w:r w:rsidR="00966B7E" w:rsidRPr="00292CBB">
        <w:t xml:space="preserve"> </w:t>
      </w:r>
      <w:r w:rsidRPr="00292CBB">
        <w:t>Impeller fault, cover plate fault of varying severity, occurring individually and coexisting, were the faults under focus in this study. The faults are induced artificially on a healthy pump. B1, B2, B3, B4, B5 fault</w:t>
      </w:r>
      <w:r w:rsidR="00F15FAC" w:rsidRPr="00292CBB">
        <w:t xml:space="preserve"> classes</w:t>
      </w:r>
      <w:r w:rsidRPr="00292CBB">
        <w:t xml:space="preserve"> are considered. </w:t>
      </w:r>
      <w:r w:rsidR="00255724" w:rsidRPr="00292CBB">
        <w:t xml:space="preserve">The centrifugal pump's obstruction and cavitation severity can be identified by the successful application of pressure signatures from pressure transducers, vibration signatures from accelerometers, and current signatures from motor current. </w:t>
      </w:r>
      <w:r w:rsidR="002C6138" w:rsidRPr="00292CBB">
        <w:rPr>
          <w:color w:val="auto"/>
        </w:rPr>
        <w:t>The use of multiple sensors for data collection (multi-source data collection) improves fault prediction accuracy. The combination of various sensors and features yields</w:t>
      </w:r>
      <w:r w:rsidR="00F15FAC" w:rsidRPr="00292CBB">
        <w:rPr>
          <w:color w:val="auto"/>
        </w:rPr>
        <w:t xml:space="preserve"> a better improved accuracy.</w:t>
      </w:r>
      <w:r w:rsidR="002C6138" w:rsidRPr="00292CBB">
        <w:t xml:space="preserve"> </w:t>
      </w:r>
      <w:r w:rsidRPr="00292CBB">
        <w:t>Mean, standard deviation</w:t>
      </w:r>
      <w:r w:rsidR="00844E14" w:rsidRPr="00292CBB">
        <w:t xml:space="preserve">, </w:t>
      </w:r>
      <w:r w:rsidRPr="00292CBB">
        <w:t xml:space="preserve">Entropy, </w:t>
      </w:r>
      <w:r w:rsidR="00656ED4" w:rsidRPr="00292CBB">
        <w:t>Mode, kurtosis</w:t>
      </w:r>
      <w:r w:rsidRPr="00292CBB">
        <w:t xml:space="preserve">, and skewness are taken from the time-domain signals representing to all the signals. </w:t>
      </w:r>
      <w:r w:rsidRPr="00292CBB">
        <w:rPr>
          <w:color w:val="auto"/>
        </w:rPr>
        <w:t xml:space="preserve">It has been discovered that the combination of these features provides accurate fault severity identification. Mean was the best </w:t>
      </w:r>
      <w:r w:rsidR="00555066" w:rsidRPr="00292CBB">
        <w:rPr>
          <w:color w:val="auto"/>
        </w:rPr>
        <w:t xml:space="preserve">individually </w:t>
      </w:r>
      <w:r w:rsidRPr="00292CBB">
        <w:rPr>
          <w:color w:val="auto"/>
        </w:rPr>
        <w:t>feature used to extract information from this data in time domain</w:t>
      </w:r>
      <w:r w:rsidR="00F12898" w:rsidRPr="00292CBB">
        <w:rPr>
          <w:color w:val="auto"/>
        </w:rPr>
        <w:t>.</w:t>
      </w:r>
      <w:r w:rsidR="00F12898" w:rsidRPr="00292CBB">
        <w:rPr>
          <w:color w:val="FF0000"/>
        </w:rPr>
        <w:t xml:space="preserve"> </w:t>
      </w:r>
      <w:r w:rsidR="00F12898" w:rsidRPr="00292CBB">
        <w:rPr>
          <w:color w:val="auto"/>
        </w:rPr>
        <w:t xml:space="preserve">A </w:t>
      </w:r>
      <w:r w:rsidR="00555066" w:rsidRPr="00292CBB">
        <w:rPr>
          <w:color w:val="auto"/>
        </w:rPr>
        <w:t xml:space="preserve">combination of standard deviation, mean, </w:t>
      </w:r>
      <w:r w:rsidR="00F15FAC" w:rsidRPr="00292CBB">
        <w:rPr>
          <w:color w:val="auto"/>
        </w:rPr>
        <w:t xml:space="preserve">and </w:t>
      </w:r>
      <w:r w:rsidR="00555066" w:rsidRPr="00292CBB">
        <w:rPr>
          <w:color w:val="auto"/>
        </w:rPr>
        <w:t>entropy is found best for the all-combined features</w:t>
      </w:r>
      <w:r w:rsidR="00F12898" w:rsidRPr="00292CBB">
        <w:rPr>
          <w:color w:val="auto"/>
        </w:rPr>
        <w:t xml:space="preserve"> for both </w:t>
      </w:r>
      <w:r w:rsidR="008B37B8" w:rsidRPr="00292CBB">
        <w:rPr>
          <w:color w:val="auto"/>
        </w:rPr>
        <w:t>models</w:t>
      </w:r>
      <w:r w:rsidR="00555066" w:rsidRPr="00292CBB">
        <w:rPr>
          <w:color w:val="auto"/>
        </w:rPr>
        <w:t>.</w:t>
      </w:r>
      <w:r w:rsidRPr="00292CBB">
        <w:rPr>
          <w:color w:val="FF0000"/>
        </w:rPr>
        <w:t xml:space="preserve"> </w:t>
      </w:r>
      <w:r w:rsidR="0055420B" w:rsidRPr="00292CBB">
        <w:t xml:space="preserve">Development of the artificial neural network model </w:t>
      </w:r>
      <w:r w:rsidR="00906FB0" w:rsidRPr="00292CBB">
        <w:t xml:space="preserve">and </w:t>
      </w:r>
      <w:r w:rsidR="00211B80" w:rsidRPr="00292CBB">
        <w:t>one-dimensional</w:t>
      </w:r>
      <w:r w:rsidR="00906FB0" w:rsidRPr="00292CBB">
        <w:t xml:space="preserve"> convolution neural network </w:t>
      </w:r>
      <w:r w:rsidR="0055420B" w:rsidRPr="00292CBB">
        <w:t xml:space="preserve">is done successfully. </w:t>
      </w:r>
      <w:r w:rsidRPr="00292CBB">
        <w:t>Standardization was then done to scale the different input features as a part of feature scaling. Hyperparameter tuning was done to improve the classification accuracy of the model. The tuned model predicted the severity of suction blockages with an accuracy of 99.49%</w:t>
      </w:r>
      <w:r w:rsidR="00906FB0" w:rsidRPr="00292CBB">
        <w:t xml:space="preserve"> for the ANN model and 95.32% in 1D CNN</w:t>
      </w:r>
      <w:r w:rsidRPr="00292CBB">
        <w:t>.</w:t>
      </w:r>
      <w:r w:rsidR="00A75FD2" w:rsidRPr="00292CBB">
        <w:t xml:space="preserve"> The overall accuracy of ANN model is 97.94% and 1DCNN shows the accuracy with 81.99%</w:t>
      </w:r>
      <w:r w:rsidR="008246F9">
        <w:t>.</w:t>
      </w:r>
      <w:r w:rsidR="008246F9" w:rsidRPr="008246F9">
        <w:t xml:space="preserve"> It was discovered that ANN model outperformed 1D CNN in the dataset of centrifugal pump diagnosis. </w:t>
      </w:r>
      <w:r w:rsidR="00D51583" w:rsidRPr="00D51583">
        <w:t xml:space="preserve">Local patterns and spatial correlations in sequential data are exceptionally well captured by 1D CNNs. However, an ANN may perform better if the dataset lacks obvious geographical links or if the pertinent patterns are not local in nature. </w:t>
      </w:r>
    </w:p>
    <w:p w14:paraId="1089E51B" w14:textId="3BE91C6F" w:rsidR="00B46CC1" w:rsidRDefault="00CF3B2B" w:rsidP="00966B7E">
      <w:pPr>
        <w:pStyle w:val="Default"/>
        <w:spacing w:line="276" w:lineRule="auto"/>
        <w:jc w:val="both"/>
      </w:pPr>
      <w:r w:rsidRPr="00CF3B2B">
        <w:t>The experimental findings imply that multi-channel inputs enable the 1D-CNN model to be more resilient against noise than single-channel input.</w:t>
      </w:r>
      <w:r>
        <w:t xml:space="preserve"> </w:t>
      </w:r>
      <w:r w:rsidR="00966B7E" w:rsidRPr="00292CBB">
        <w:t xml:space="preserve">It has also been observed that the more severe the blockage, the more classifiable it becomes. </w:t>
      </w:r>
      <w:r w:rsidR="00F15FAC" w:rsidRPr="00292CBB">
        <w:t>The obtained accuracy was good enough to predict the blockage level, and the results also show that collecting data from multiple sources is always advantageous. The classification accuracy and confusion matrix inferred from accelerometer sensor, motor current sensor, and pressure sensor data indicate that all these signals can be used to determine the severity level of the blockage (high or low).  There was also a qualitative (incorrect prediction limited to the vicinity of the actual blockage level) and quantifiable (prediction of the actual blockage level) improvement in fault prediction.</w:t>
      </w:r>
    </w:p>
    <w:p w14:paraId="28E468B9" w14:textId="77777777" w:rsidR="009C48CB" w:rsidRPr="00292CBB" w:rsidRDefault="009C48CB" w:rsidP="00966B7E">
      <w:pPr>
        <w:pStyle w:val="Default"/>
        <w:spacing w:line="276" w:lineRule="auto"/>
        <w:jc w:val="both"/>
      </w:pPr>
    </w:p>
    <w:p w14:paraId="7B50E806" w14:textId="50600830" w:rsidR="00320ABC" w:rsidRDefault="009C48CB" w:rsidP="00320ABC">
      <w:pPr>
        <w:pStyle w:val="Default"/>
        <w:spacing w:line="276" w:lineRule="auto"/>
        <w:jc w:val="both"/>
        <w:rPr>
          <w:b/>
          <w:bCs/>
          <w:i/>
          <w:iCs/>
          <w:sz w:val="28"/>
          <w:szCs w:val="28"/>
        </w:rPr>
      </w:pPr>
      <w:r>
        <w:rPr>
          <w:b/>
          <w:bCs/>
          <w:i/>
          <w:iCs/>
          <w:sz w:val="28"/>
          <w:szCs w:val="28"/>
        </w:rPr>
        <w:t>6</w:t>
      </w:r>
      <w:r w:rsidR="00320ABC" w:rsidRPr="00292CBB">
        <w:rPr>
          <w:b/>
          <w:bCs/>
          <w:i/>
          <w:iCs/>
          <w:sz w:val="28"/>
          <w:szCs w:val="28"/>
        </w:rPr>
        <w:t xml:space="preserve">. </w:t>
      </w:r>
      <w:bookmarkStart w:id="35" w:name="_Hlk136369066"/>
      <w:r w:rsidR="00320ABC">
        <w:rPr>
          <w:b/>
          <w:bCs/>
          <w:i/>
          <w:iCs/>
          <w:sz w:val="28"/>
          <w:szCs w:val="28"/>
        </w:rPr>
        <w:t>Future Scope</w:t>
      </w:r>
      <w:bookmarkEnd w:id="35"/>
    </w:p>
    <w:p w14:paraId="67749840" w14:textId="77777777" w:rsidR="009C48CB" w:rsidRDefault="009C48CB" w:rsidP="00320ABC">
      <w:pPr>
        <w:pStyle w:val="Default"/>
        <w:spacing w:line="276" w:lineRule="auto"/>
        <w:jc w:val="both"/>
        <w:rPr>
          <w:b/>
          <w:bCs/>
          <w:i/>
          <w:iCs/>
          <w:sz w:val="28"/>
          <w:szCs w:val="28"/>
        </w:rPr>
      </w:pPr>
    </w:p>
    <w:p w14:paraId="67B135B9" w14:textId="513B9BAA" w:rsidR="00320ABC" w:rsidRPr="00320ABC" w:rsidRDefault="00320ABC" w:rsidP="00320ABC">
      <w:pPr>
        <w:pStyle w:val="Default"/>
        <w:spacing w:line="276" w:lineRule="auto"/>
        <w:jc w:val="both"/>
        <w:rPr>
          <w:sz w:val="22"/>
          <w:szCs w:val="22"/>
        </w:rPr>
      </w:pPr>
      <w:r w:rsidRPr="00292CBB">
        <w:t xml:space="preserve">The current analysis is performed on time domain data. In the future, the same comparison can be done by the model of time series such as LSTM, etc. and the outcomes can be compared. </w:t>
      </w:r>
      <w:r w:rsidRPr="00320ABC">
        <w:t xml:space="preserve">ELU function </w:t>
      </w:r>
      <w:r>
        <w:t xml:space="preserve">can be used </w:t>
      </w:r>
      <w:r w:rsidRPr="00320ABC">
        <w:t xml:space="preserve">instead of the </w:t>
      </w:r>
      <w:proofErr w:type="spellStart"/>
      <w:r w:rsidRPr="00320ABC">
        <w:t>ReLU</w:t>
      </w:r>
      <w:proofErr w:type="spellEnd"/>
      <w:r w:rsidRPr="00320ABC">
        <w:t xml:space="preserve"> </w:t>
      </w:r>
      <w:r>
        <w:t xml:space="preserve">activation function. </w:t>
      </w:r>
      <w:r w:rsidRPr="00292CBB">
        <w:t>Different features derived from the same sensor data can be tested for blockage detection using the same data classification technique.</w:t>
      </w:r>
      <w:r w:rsidRPr="00CC6311">
        <w:t xml:space="preserve"> </w:t>
      </w:r>
      <w:r w:rsidR="00A13868" w:rsidRPr="00A13868">
        <w:t xml:space="preserve">There are currently emerging deep learning technologies like transfer learning that </w:t>
      </w:r>
      <w:r w:rsidR="00A13868">
        <w:t>can</w:t>
      </w:r>
      <w:r w:rsidR="00A13868" w:rsidRPr="00A13868">
        <w:t xml:space="preserve"> further </w:t>
      </w:r>
      <w:r w:rsidR="00A13868">
        <w:t>used</w:t>
      </w:r>
      <w:r w:rsidR="00A13868" w:rsidRPr="00A13868">
        <w:t>.</w:t>
      </w:r>
    </w:p>
    <w:p w14:paraId="4258E760" w14:textId="77777777" w:rsidR="00320ABC" w:rsidRPr="00CE311F" w:rsidRDefault="00320ABC" w:rsidP="00B46CC1">
      <w:pPr>
        <w:pStyle w:val="Default"/>
        <w:spacing w:line="276" w:lineRule="auto"/>
        <w:jc w:val="both"/>
        <w:rPr>
          <w:sz w:val="22"/>
          <w:szCs w:val="22"/>
        </w:rPr>
      </w:pPr>
    </w:p>
    <w:p w14:paraId="2FC23EC3" w14:textId="73F5F3EB" w:rsidR="000C7E68" w:rsidRPr="0090369A" w:rsidRDefault="000C7E68" w:rsidP="00B46CC1">
      <w:pPr>
        <w:pStyle w:val="Default"/>
        <w:spacing w:line="276" w:lineRule="auto"/>
        <w:jc w:val="both"/>
        <w:rPr>
          <w:b/>
          <w:bCs/>
          <w:sz w:val="28"/>
          <w:szCs w:val="28"/>
        </w:rPr>
      </w:pPr>
      <w:bookmarkStart w:id="36" w:name="_Hlk136369077"/>
      <w:r w:rsidRPr="0090369A">
        <w:rPr>
          <w:b/>
          <w:bCs/>
          <w:sz w:val="28"/>
          <w:szCs w:val="28"/>
        </w:rPr>
        <w:t>References</w:t>
      </w:r>
    </w:p>
    <w:bookmarkEnd w:id="36"/>
    <w:p w14:paraId="3D9B6BEB" w14:textId="77777777" w:rsidR="000C7E68" w:rsidRPr="00CE311F" w:rsidRDefault="000C7E68" w:rsidP="00B46CC1">
      <w:pPr>
        <w:pStyle w:val="Default"/>
        <w:spacing w:line="276" w:lineRule="auto"/>
        <w:jc w:val="both"/>
        <w:rPr>
          <w:b/>
          <w:bCs/>
          <w:sz w:val="22"/>
          <w:szCs w:val="22"/>
        </w:rPr>
      </w:pPr>
    </w:p>
    <w:p w14:paraId="36C46488" w14:textId="175C27A3" w:rsidR="00CF3B2B" w:rsidRPr="00CF3B2B" w:rsidRDefault="000C7E68" w:rsidP="00CF3B2B">
      <w:pPr>
        <w:widowControl w:val="0"/>
        <w:autoSpaceDE w:val="0"/>
        <w:autoSpaceDN w:val="0"/>
        <w:adjustRightInd w:val="0"/>
        <w:spacing w:after="0" w:line="240" w:lineRule="auto"/>
        <w:ind w:left="640" w:hanging="640"/>
        <w:rPr>
          <w:rFonts w:ascii="Times New Roman" w:hAnsi="Times New Roman" w:cs="Times New Roman"/>
          <w:noProof/>
          <w:szCs w:val="24"/>
        </w:rPr>
      </w:pPr>
      <w:r w:rsidRPr="00CE311F">
        <w:rPr>
          <w:b/>
          <w:bCs/>
        </w:rPr>
        <w:fldChar w:fldCharType="begin" w:fldLock="1"/>
      </w:r>
      <w:r w:rsidRPr="00CE311F">
        <w:rPr>
          <w:b/>
          <w:bCs/>
        </w:rPr>
        <w:instrText xml:space="preserve">ADDIN Mendeley Bibliography CSL_BIBLIOGRAPHY </w:instrText>
      </w:r>
      <w:r w:rsidRPr="00CE311F">
        <w:rPr>
          <w:b/>
          <w:bCs/>
        </w:rPr>
        <w:fldChar w:fldCharType="separate"/>
      </w:r>
      <w:r w:rsidR="00CF3B2B" w:rsidRPr="00CF3B2B">
        <w:rPr>
          <w:rFonts w:ascii="Times New Roman" w:hAnsi="Times New Roman" w:cs="Times New Roman"/>
          <w:noProof/>
          <w:szCs w:val="24"/>
        </w:rPr>
        <w:t>[1]</w:t>
      </w:r>
      <w:r w:rsidR="00CF3B2B" w:rsidRPr="00CF3B2B">
        <w:rPr>
          <w:rFonts w:ascii="Times New Roman" w:hAnsi="Times New Roman" w:cs="Times New Roman"/>
          <w:noProof/>
          <w:szCs w:val="24"/>
        </w:rPr>
        <w:tab/>
        <w:t xml:space="preserve">D. Hellmann, “Early fault detection - An overview,” </w:t>
      </w:r>
      <w:r w:rsidR="00CF3B2B" w:rsidRPr="00CF3B2B">
        <w:rPr>
          <w:rFonts w:ascii="Times New Roman" w:hAnsi="Times New Roman" w:cs="Times New Roman"/>
          <w:i/>
          <w:iCs/>
          <w:noProof/>
          <w:szCs w:val="24"/>
        </w:rPr>
        <w:t>World Pumps</w:t>
      </w:r>
      <w:r w:rsidR="00CF3B2B" w:rsidRPr="00CF3B2B">
        <w:rPr>
          <w:rFonts w:ascii="Times New Roman" w:hAnsi="Times New Roman" w:cs="Times New Roman"/>
          <w:noProof/>
          <w:szCs w:val="24"/>
        </w:rPr>
        <w:t>, no. 428, pp. 54–57, 2002.</w:t>
      </w:r>
    </w:p>
    <w:p w14:paraId="27517C5D" w14:textId="77777777" w:rsidR="00CF3B2B" w:rsidRPr="00CF3B2B" w:rsidRDefault="00CF3B2B" w:rsidP="00CF3B2B">
      <w:pPr>
        <w:widowControl w:val="0"/>
        <w:autoSpaceDE w:val="0"/>
        <w:autoSpaceDN w:val="0"/>
        <w:adjustRightInd w:val="0"/>
        <w:spacing w:after="0" w:line="240" w:lineRule="auto"/>
        <w:ind w:left="640" w:hanging="640"/>
        <w:rPr>
          <w:rFonts w:ascii="Times New Roman" w:hAnsi="Times New Roman" w:cs="Times New Roman"/>
          <w:noProof/>
          <w:szCs w:val="24"/>
        </w:rPr>
      </w:pPr>
      <w:r w:rsidRPr="00CF3B2B">
        <w:rPr>
          <w:rFonts w:ascii="Times New Roman" w:hAnsi="Times New Roman" w:cs="Times New Roman"/>
          <w:noProof/>
          <w:szCs w:val="24"/>
        </w:rPr>
        <w:t>[2]</w:t>
      </w:r>
      <w:r w:rsidRPr="00CF3B2B">
        <w:rPr>
          <w:rFonts w:ascii="Times New Roman" w:hAnsi="Times New Roman" w:cs="Times New Roman"/>
          <w:noProof/>
          <w:szCs w:val="24"/>
        </w:rPr>
        <w:tab/>
        <w:t xml:space="preserve">M. T. S. Tabar, S. H. Majidi, and Z. Poursharifi, “Investigation of recirculation effects on the formation of vapor bubbles in centrifugal pump blades,” </w:t>
      </w:r>
      <w:r w:rsidRPr="00CF3B2B">
        <w:rPr>
          <w:rFonts w:ascii="Times New Roman" w:hAnsi="Times New Roman" w:cs="Times New Roman"/>
          <w:i/>
          <w:iCs/>
          <w:noProof/>
          <w:szCs w:val="24"/>
        </w:rPr>
        <w:t>World Acad. Sci. Eng. Technol.</w:t>
      </w:r>
      <w:r w:rsidRPr="00CF3B2B">
        <w:rPr>
          <w:rFonts w:ascii="Times New Roman" w:hAnsi="Times New Roman" w:cs="Times New Roman"/>
          <w:noProof/>
          <w:szCs w:val="24"/>
        </w:rPr>
        <w:t>, vol. 73, no. January 2011, pp. 521–526, 2011.</w:t>
      </w:r>
    </w:p>
    <w:p w14:paraId="7C1CD625" w14:textId="77777777" w:rsidR="00CF3B2B" w:rsidRPr="00CF3B2B" w:rsidRDefault="00CF3B2B" w:rsidP="00CF3B2B">
      <w:pPr>
        <w:widowControl w:val="0"/>
        <w:autoSpaceDE w:val="0"/>
        <w:autoSpaceDN w:val="0"/>
        <w:adjustRightInd w:val="0"/>
        <w:spacing w:after="0" w:line="240" w:lineRule="auto"/>
        <w:ind w:left="640" w:hanging="640"/>
        <w:rPr>
          <w:rFonts w:ascii="Times New Roman" w:hAnsi="Times New Roman" w:cs="Times New Roman"/>
          <w:noProof/>
          <w:szCs w:val="24"/>
        </w:rPr>
      </w:pPr>
      <w:r w:rsidRPr="00CF3B2B">
        <w:rPr>
          <w:rFonts w:ascii="Times New Roman" w:hAnsi="Times New Roman" w:cs="Times New Roman"/>
          <w:noProof/>
          <w:szCs w:val="24"/>
        </w:rPr>
        <w:t>[3]</w:t>
      </w:r>
      <w:r w:rsidRPr="00CF3B2B">
        <w:rPr>
          <w:rFonts w:ascii="Times New Roman" w:hAnsi="Times New Roman" w:cs="Times New Roman"/>
          <w:noProof/>
          <w:szCs w:val="24"/>
        </w:rPr>
        <w:tab/>
        <w:t xml:space="preserve">J. S. Rapur and R. Tiwari, “Experimental time-domain vibration- based fault diagnosis of centrifugal pumps using support vector machine,” </w:t>
      </w:r>
      <w:r w:rsidRPr="00CF3B2B">
        <w:rPr>
          <w:rFonts w:ascii="Times New Roman" w:hAnsi="Times New Roman" w:cs="Times New Roman"/>
          <w:i/>
          <w:iCs/>
          <w:noProof/>
          <w:szCs w:val="24"/>
        </w:rPr>
        <w:t>ASCE-ASME J. Risk Uncertain. Eng. Syst. Part B Mech. Eng.</w:t>
      </w:r>
      <w:r w:rsidRPr="00CF3B2B">
        <w:rPr>
          <w:rFonts w:ascii="Times New Roman" w:hAnsi="Times New Roman" w:cs="Times New Roman"/>
          <w:noProof/>
          <w:szCs w:val="24"/>
        </w:rPr>
        <w:t>, vol. 3, no. 4, 2017, doi: 10.1115/1.4035440.</w:t>
      </w:r>
    </w:p>
    <w:p w14:paraId="79504BE3" w14:textId="77777777" w:rsidR="00CF3B2B" w:rsidRPr="00CF3B2B" w:rsidRDefault="00CF3B2B" w:rsidP="00CF3B2B">
      <w:pPr>
        <w:widowControl w:val="0"/>
        <w:autoSpaceDE w:val="0"/>
        <w:autoSpaceDN w:val="0"/>
        <w:adjustRightInd w:val="0"/>
        <w:spacing w:after="0" w:line="240" w:lineRule="auto"/>
        <w:ind w:left="640" w:hanging="640"/>
        <w:rPr>
          <w:rFonts w:ascii="Times New Roman" w:hAnsi="Times New Roman" w:cs="Times New Roman"/>
          <w:noProof/>
          <w:szCs w:val="24"/>
        </w:rPr>
      </w:pPr>
      <w:r w:rsidRPr="00CF3B2B">
        <w:rPr>
          <w:rFonts w:ascii="Times New Roman" w:hAnsi="Times New Roman" w:cs="Times New Roman"/>
          <w:noProof/>
          <w:szCs w:val="24"/>
        </w:rPr>
        <w:t>[4]</w:t>
      </w:r>
      <w:r w:rsidRPr="00CF3B2B">
        <w:rPr>
          <w:rFonts w:ascii="Times New Roman" w:hAnsi="Times New Roman" w:cs="Times New Roman"/>
          <w:noProof/>
          <w:szCs w:val="24"/>
        </w:rPr>
        <w:tab/>
        <w:t xml:space="preserve">D. Kumar, A. Dewangan, R. Tiwari, and D. J. Bordoloi, “Identification of inlet pipe blockage level in centrifugal pump over a range of speeds by deep learning algorithm using multi-source data,” </w:t>
      </w:r>
      <w:r w:rsidRPr="00CF3B2B">
        <w:rPr>
          <w:rFonts w:ascii="Times New Roman" w:hAnsi="Times New Roman" w:cs="Times New Roman"/>
          <w:i/>
          <w:iCs/>
          <w:noProof/>
          <w:szCs w:val="24"/>
        </w:rPr>
        <w:t>Meas. J. Int. Meas. Confed.</w:t>
      </w:r>
      <w:r w:rsidRPr="00CF3B2B">
        <w:rPr>
          <w:rFonts w:ascii="Times New Roman" w:hAnsi="Times New Roman" w:cs="Times New Roman"/>
          <w:noProof/>
          <w:szCs w:val="24"/>
        </w:rPr>
        <w:t>, vol. 186, no. September, p. 110146, 2021, doi: 10.1016/j.measurement.2021.110146.</w:t>
      </w:r>
    </w:p>
    <w:p w14:paraId="187C4CD0" w14:textId="77777777" w:rsidR="00CF3B2B" w:rsidRPr="00CF3B2B" w:rsidRDefault="00CF3B2B" w:rsidP="00CF3B2B">
      <w:pPr>
        <w:widowControl w:val="0"/>
        <w:autoSpaceDE w:val="0"/>
        <w:autoSpaceDN w:val="0"/>
        <w:adjustRightInd w:val="0"/>
        <w:spacing w:after="0" w:line="240" w:lineRule="auto"/>
        <w:ind w:left="640" w:hanging="640"/>
        <w:rPr>
          <w:rFonts w:ascii="Times New Roman" w:hAnsi="Times New Roman" w:cs="Times New Roman"/>
          <w:noProof/>
          <w:szCs w:val="24"/>
        </w:rPr>
      </w:pPr>
      <w:r w:rsidRPr="00CF3B2B">
        <w:rPr>
          <w:rFonts w:ascii="Times New Roman" w:hAnsi="Times New Roman" w:cs="Times New Roman"/>
          <w:noProof/>
          <w:szCs w:val="24"/>
        </w:rPr>
        <w:t>[5]</w:t>
      </w:r>
      <w:r w:rsidRPr="00CF3B2B">
        <w:rPr>
          <w:rFonts w:ascii="Times New Roman" w:hAnsi="Times New Roman" w:cs="Times New Roman"/>
          <w:noProof/>
          <w:szCs w:val="24"/>
        </w:rPr>
        <w:tab/>
        <w:t xml:space="preserve">A. Widodo and B. S. Yang, “Support vector machine in machine condition monitoring and fault diagnosis,” </w:t>
      </w:r>
      <w:r w:rsidRPr="00CF3B2B">
        <w:rPr>
          <w:rFonts w:ascii="Times New Roman" w:hAnsi="Times New Roman" w:cs="Times New Roman"/>
          <w:i/>
          <w:iCs/>
          <w:noProof/>
          <w:szCs w:val="24"/>
        </w:rPr>
        <w:t>Mechanical Systems and Signal Processing</w:t>
      </w:r>
      <w:r w:rsidRPr="00CF3B2B">
        <w:rPr>
          <w:rFonts w:ascii="Times New Roman" w:hAnsi="Times New Roman" w:cs="Times New Roman"/>
          <w:noProof/>
          <w:szCs w:val="24"/>
        </w:rPr>
        <w:t>, vol. 21, no. 6. pp. 2560–2574, Aug. 2007. doi: 10.1016/j.ymssp.2006.12.007.</w:t>
      </w:r>
    </w:p>
    <w:p w14:paraId="739B7916" w14:textId="77777777" w:rsidR="00CF3B2B" w:rsidRPr="00CF3B2B" w:rsidRDefault="00CF3B2B" w:rsidP="00CF3B2B">
      <w:pPr>
        <w:widowControl w:val="0"/>
        <w:autoSpaceDE w:val="0"/>
        <w:autoSpaceDN w:val="0"/>
        <w:adjustRightInd w:val="0"/>
        <w:spacing w:after="0" w:line="240" w:lineRule="auto"/>
        <w:ind w:left="640" w:hanging="640"/>
        <w:rPr>
          <w:rFonts w:ascii="Times New Roman" w:hAnsi="Times New Roman" w:cs="Times New Roman"/>
          <w:noProof/>
          <w:szCs w:val="24"/>
        </w:rPr>
      </w:pPr>
      <w:r w:rsidRPr="00CF3B2B">
        <w:rPr>
          <w:rFonts w:ascii="Times New Roman" w:hAnsi="Times New Roman" w:cs="Times New Roman"/>
          <w:noProof/>
          <w:szCs w:val="24"/>
        </w:rPr>
        <w:t>[6]</w:t>
      </w:r>
      <w:r w:rsidRPr="00CF3B2B">
        <w:rPr>
          <w:rFonts w:ascii="Times New Roman" w:hAnsi="Times New Roman" w:cs="Times New Roman"/>
          <w:noProof/>
          <w:szCs w:val="24"/>
        </w:rPr>
        <w:tab/>
        <w:t xml:space="preserve">D. J. Bordoloi and R. Tiwari, “Identification of suction flow blockages and casing cavitations in centrifugal pumps by optimal support vector machine techniques,” </w:t>
      </w:r>
      <w:r w:rsidRPr="00CF3B2B">
        <w:rPr>
          <w:rFonts w:ascii="Times New Roman" w:hAnsi="Times New Roman" w:cs="Times New Roman"/>
          <w:i/>
          <w:iCs/>
          <w:noProof/>
          <w:szCs w:val="24"/>
        </w:rPr>
        <w:t>J. Brazilian Soc. Mech. Sci. Eng.</w:t>
      </w:r>
      <w:r w:rsidRPr="00CF3B2B">
        <w:rPr>
          <w:rFonts w:ascii="Times New Roman" w:hAnsi="Times New Roman" w:cs="Times New Roman"/>
          <w:noProof/>
          <w:szCs w:val="24"/>
        </w:rPr>
        <w:t>, vol. 39, no. 8, pp. 2957–2968, 2017, doi: 10.1007/s40430-017-0714-z.</w:t>
      </w:r>
    </w:p>
    <w:p w14:paraId="2E8143AB" w14:textId="77777777" w:rsidR="00CF3B2B" w:rsidRPr="00CF3B2B" w:rsidRDefault="00CF3B2B" w:rsidP="00CF3B2B">
      <w:pPr>
        <w:widowControl w:val="0"/>
        <w:autoSpaceDE w:val="0"/>
        <w:autoSpaceDN w:val="0"/>
        <w:adjustRightInd w:val="0"/>
        <w:spacing w:after="0" w:line="240" w:lineRule="auto"/>
        <w:ind w:left="640" w:hanging="640"/>
        <w:rPr>
          <w:rFonts w:ascii="Times New Roman" w:hAnsi="Times New Roman" w:cs="Times New Roman"/>
          <w:noProof/>
          <w:szCs w:val="24"/>
        </w:rPr>
      </w:pPr>
      <w:r w:rsidRPr="00CF3B2B">
        <w:rPr>
          <w:rFonts w:ascii="Times New Roman" w:hAnsi="Times New Roman" w:cs="Times New Roman"/>
          <w:noProof/>
          <w:szCs w:val="24"/>
        </w:rPr>
        <w:t>[7]</w:t>
      </w:r>
      <w:r w:rsidRPr="00CF3B2B">
        <w:rPr>
          <w:rFonts w:ascii="Times New Roman" w:hAnsi="Times New Roman" w:cs="Times New Roman"/>
          <w:noProof/>
          <w:szCs w:val="24"/>
        </w:rPr>
        <w:tab/>
        <w:t>S. Rapur and R. Tiwari, “Severity Assessment and Classification of Blockage of Centrifugal Pumps in Frequency Domain of Vibration Data Using Support Vector Machine Algorithms Severity assessment and classification of blockage of centrifugal pumps in frequency domain of vibration ,” no. September, 2016.</w:t>
      </w:r>
    </w:p>
    <w:p w14:paraId="300DC892" w14:textId="77777777" w:rsidR="00CF3B2B" w:rsidRPr="00CF3B2B" w:rsidRDefault="00CF3B2B" w:rsidP="00CF3B2B">
      <w:pPr>
        <w:widowControl w:val="0"/>
        <w:autoSpaceDE w:val="0"/>
        <w:autoSpaceDN w:val="0"/>
        <w:adjustRightInd w:val="0"/>
        <w:spacing w:after="0" w:line="240" w:lineRule="auto"/>
        <w:ind w:left="640" w:hanging="640"/>
        <w:rPr>
          <w:rFonts w:ascii="Times New Roman" w:hAnsi="Times New Roman" w:cs="Times New Roman"/>
          <w:noProof/>
          <w:szCs w:val="24"/>
        </w:rPr>
      </w:pPr>
      <w:r w:rsidRPr="00CF3B2B">
        <w:rPr>
          <w:rFonts w:ascii="Times New Roman" w:hAnsi="Times New Roman" w:cs="Times New Roman"/>
          <w:noProof/>
          <w:szCs w:val="24"/>
        </w:rPr>
        <w:t>[8]</w:t>
      </w:r>
      <w:r w:rsidRPr="00CF3B2B">
        <w:rPr>
          <w:rFonts w:ascii="Times New Roman" w:hAnsi="Times New Roman" w:cs="Times New Roman"/>
          <w:noProof/>
          <w:szCs w:val="24"/>
        </w:rPr>
        <w:tab/>
        <w:t xml:space="preserve">M. R. Nasiri, M. J. Mahjoob, and H. Vahid-Alizadeh, “Vibration signature analysis for detecting cavitation in centrifugal pumps using neural networks,” </w:t>
      </w:r>
      <w:r w:rsidRPr="00CF3B2B">
        <w:rPr>
          <w:rFonts w:ascii="Times New Roman" w:hAnsi="Times New Roman" w:cs="Times New Roman"/>
          <w:i/>
          <w:iCs/>
          <w:noProof/>
          <w:szCs w:val="24"/>
        </w:rPr>
        <w:t>2011 IEEE Int. Conf. Mechatronics, ICM 2011 - Proc.</w:t>
      </w:r>
      <w:r w:rsidRPr="00CF3B2B">
        <w:rPr>
          <w:rFonts w:ascii="Times New Roman" w:hAnsi="Times New Roman" w:cs="Times New Roman"/>
          <w:noProof/>
          <w:szCs w:val="24"/>
        </w:rPr>
        <w:t>, pp. 632–635, 2011, doi: 10.1109/ICMECH.2011.5971192.</w:t>
      </w:r>
    </w:p>
    <w:p w14:paraId="1BD44D87" w14:textId="77777777" w:rsidR="00CF3B2B" w:rsidRPr="00CF3B2B" w:rsidRDefault="00CF3B2B" w:rsidP="00CF3B2B">
      <w:pPr>
        <w:widowControl w:val="0"/>
        <w:autoSpaceDE w:val="0"/>
        <w:autoSpaceDN w:val="0"/>
        <w:adjustRightInd w:val="0"/>
        <w:spacing w:after="0" w:line="240" w:lineRule="auto"/>
        <w:ind w:left="640" w:hanging="640"/>
        <w:rPr>
          <w:rFonts w:ascii="Times New Roman" w:hAnsi="Times New Roman" w:cs="Times New Roman"/>
          <w:noProof/>
          <w:szCs w:val="24"/>
        </w:rPr>
      </w:pPr>
      <w:r w:rsidRPr="00CF3B2B">
        <w:rPr>
          <w:rFonts w:ascii="Times New Roman" w:hAnsi="Times New Roman" w:cs="Times New Roman"/>
          <w:noProof/>
          <w:szCs w:val="24"/>
        </w:rPr>
        <w:t>[9]</w:t>
      </w:r>
      <w:r w:rsidRPr="00CF3B2B">
        <w:rPr>
          <w:rFonts w:ascii="Times New Roman" w:hAnsi="Times New Roman" w:cs="Times New Roman"/>
          <w:noProof/>
          <w:szCs w:val="24"/>
        </w:rPr>
        <w:tab/>
        <w:t xml:space="preserve">A. Azadeh, M. Saberi, A. Kazem, V. Ebrahimipour, A. Nourmohammadzadeh, and Z. Saberi, “A flexible algorithm for fault diagnosis in a centrifugal pump with corrupted data and noise based on ANN and support vector machine with hyper-parameters optimization,” </w:t>
      </w:r>
      <w:r w:rsidRPr="00CF3B2B">
        <w:rPr>
          <w:rFonts w:ascii="Times New Roman" w:hAnsi="Times New Roman" w:cs="Times New Roman"/>
          <w:i/>
          <w:iCs/>
          <w:noProof/>
          <w:szCs w:val="24"/>
        </w:rPr>
        <w:t>Appl. Soft Comput. J.</w:t>
      </w:r>
      <w:r w:rsidRPr="00CF3B2B">
        <w:rPr>
          <w:rFonts w:ascii="Times New Roman" w:hAnsi="Times New Roman" w:cs="Times New Roman"/>
          <w:noProof/>
          <w:szCs w:val="24"/>
        </w:rPr>
        <w:t>, vol. 13, no. 3, pp. 1478–1485, 2013, doi: 10.1016/j.asoc.2012.06.020.</w:t>
      </w:r>
    </w:p>
    <w:p w14:paraId="3AAEE845" w14:textId="77777777" w:rsidR="00CF3B2B" w:rsidRPr="00CF3B2B" w:rsidRDefault="00CF3B2B" w:rsidP="00CF3B2B">
      <w:pPr>
        <w:widowControl w:val="0"/>
        <w:autoSpaceDE w:val="0"/>
        <w:autoSpaceDN w:val="0"/>
        <w:adjustRightInd w:val="0"/>
        <w:spacing w:after="0" w:line="240" w:lineRule="auto"/>
        <w:ind w:left="640" w:hanging="640"/>
        <w:rPr>
          <w:rFonts w:ascii="Times New Roman" w:hAnsi="Times New Roman" w:cs="Times New Roman"/>
          <w:noProof/>
          <w:szCs w:val="24"/>
        </w:rPr>
      </w:pPr>
      <w:r w:rsidRPr="00CF3B2B">
        <w:rPr>
          <w:rFonts w:ascii="Times New Roman" w:hAnsi="Times New Roman" w:cs="Times New Roman"/>
          <w:noProof/>
          <w:szCs w:val="24"/>
        </w:rPr>
        <w:t>[10]</w:t>
      </w:r>
      <w:r w:rsidRPr="00CF3B2B">
        <w:rPr>
          <w:rFonts w:ascii="Times New Roman" w:hAnsi="Times New Roman" w:cs="Times New Roman"/>
          <w:noProof/>
          <w:szCs w:val="24"/>
        </w:rPr>
        <w:tab/>
        <w:t xml:space="preserve">C. J. Dister, “On-line health assessment of integrated pumps,” </w:t>
      </w:r>
      <w:r w:rsidRPr="00CF3B2B">
        <w:rPr>
          <w:rFonts w:ascii="Times New Roman" w:hAnsi="Times New Roman" w:cs="Times New Roman"/>
          <w:i/>
          <w:iCs/>
          <w:noProof/>
          <w:szCs w:val="24"/>
        </w:rPr>
        <w:t>IEEE Aerosp. Conf. Proc.</w:t>
      </w:r>
      <w:r w:rsidRPr="00CF3B2B">
        <w:rPr>
          <w:rFonts w:ascii="Times New Roman" w:hAnsi="Times New Roman" w:cs="Times New Roman"/>
          <w:noProof/>
          <w:szCs w:val="24"/>
        </w:rPr>
        <w:t>, vol. 7, pp. 3289–3294, 2003, doi: 10.1109/AERO.2003.1234172.</w:t>
      </w:r>
    </w:p>
    <w:p w14:paraId="631169B1" w14:textId="77777777" w:rsidR="00CF3B2B" w:rsidRPr="00CF3B2B" w:rsidRDefault="00CF3B2B" w:rsidP="00CF3B2B">
      <w:pPr>
        <w:widowControl w:val="0"/>
        <w:autoSpaceDE w:val="0"/>
        <w:autoSpaceDN w:val="0"/>
        <w:adjustRightInd w:val="0"/>
        <w:spacing w:after="0" w:line="240" w:lineRule="auto"/>
        <w:ind w:left="640" w:hanging="640"/>
        <w:rPr>
          <w:rFonts w:ascii="Times New Roman" w:hAnsi="Times New Roman" w:cs="Times New Roman"/>
          <w:noProof/>
          <w:szCs w:val="24"/>
        </w:rPr>
      </w:pPr>
      <w:r w:rsidRPr="00CF3B2B">
        <w:rPr>
          <w:rFonts w:ascii="Times New Roman" w:hAnsi="Times New Roman" w:cs="Times New Roman"/>
          <w:noProof/>
          <w:szCs w:val="24"/>
        </w:rPr>
        <w:t>[11]</w:t>
      </w:r>
      <w:r w:rsidRPr="00CF3B2B">
        <w:rPr>
          <w:rFonts w:ascii="Times New Roman" w:hAnsi="Times New Roman" w:cs="Times New Roman"/>
          <w:noProof/>
          <w:szCs w:val="24"/>
        </w:rPr>
        <w:tab/>
        <w:t xml:space="preserve">Y. Lei, B. Yang, X. Jiang, F. Jia, N. Li, and A. K. Nandi, “Applications of machine learning to machine fault diagnosis : A review and roadmap,” </w:t>
      </w:r>
      <w:r w:rsidRPr="00CF3B2B">
        <w:rPr>
          <w:rFonts w:ascii="Times New Roman" w:hAnsi="Times New Roman" w:cs="Times New Roman"/>
          <w:i/>
          <w:iCs/>
          <w:noProof/>
          <w:szCs w:val="24"/>
        </w:rPr>
        <w:t>Mech. Syst. Signal Process.</w:t>
      </w:r>
      <w:r w:rsidRPr="00CF3B2B">
        <w:rPr>
          <w:rFonts w:ascii="Times New Roman" w:hAnsi="Times New Roman" w:cs="Times New Roman"/>
          <w:noProof/>
          <w:szCs w:val="24"/>
        </w:rPr>
        <w:t>, vol. 138, p. 106587, 2020, doi: 10.1016/j.ymssp.2019.106587.</w:t>
      </w:r>
    </w:p>
    <w:p w14:paraId="2E10A835" w14:textId="77777777" w:rsidR="00CF3B2B" w:rsidRPr="00CF3B2B" w:rsidRDefault="00CF3B2B" w:rsidP="00CF3B2B">
      <w:pPr>
        <w:widowControl w:val="0"/>
        <w:autoSpaceDE w:val="0"/>
        <w:autoSpaceDN w:val="0"/>
        <w:adjustRightInd w:val="0"/>
        <w:spacing w:after="0" w:line="240" w:lineRule="auto"/>
        <w:ind w:left="640" w:hanging="640"/>
        <w:rPr>
          <w:rFonts w:ascii="Times New Roman" w:hAnsi="Times New Roman" w:cs="Times New Roman"/>
          <w:noProof/>
          <w:szCs w:val="24"/>
        </w:rPr>
      </w:pPr>
      <w:r w:rsidRPr="00CF3B2B">
        <w:rPr>
          <w:rFonts w:ascii="Times New Roman" w:hAnsi="Times New Roman" w:cs="Times New Roman"/>
          <w:noProof/>
          <w:szCs w:val="24"/>
        </w:rPr>
        <w:t>[12]</w:t>
      </w:r>
      <w:r w:rsidRPr="00CF3B2B">
        <w:rPr>
          <w:rFonts w:ascii="Times New Roman" w:hAnsi="Times New Roman" w:cs="Times New Roman"/>
          <w:noProof/>
          <w:szCs w:val="24"/>
        </w:rPr>
        <w:tab/>
        <w:t xml:space="preserve">R. Azizi, B. Attaran, A. Hajnayeb, A. Ghanbarzadeh, and M. Changizian, “Improving accuracy of cavitation severity detection in centrifugal pumps using a hybrid feature selection technique,” </w:t>
      </w:r>
      <w:r w:rsidRPr="00CF3B2B">
        <w:rPr>
          <w:rFonts w:ascii="Times New Roman" w:hAnsi="Times New Roman" w:cs="Times New Roman"/>
          <w:i/>
          <w:iCs/>
          <w:noProof/>
          <w:szCs w:val="24"/>
        </w:rPr>
        <w:t>Meas. J. Int. Meas. Confed.</w:t>
      </w:r>
      <w:r w:rsidRPr="00CF3B2B">
        <w:rPr>
          <w:rFonts w:ascii="Times New Roman" w:hAnsi="Times New Roman" w:cs="Times New Roman"/>
          <w:noProof/>
          <w:szCs w:val="24"/>
        </w:rPr>
        <w:t>, vol. 108, pp. 9–17, 2017, doi: 10.1016/j.measurement.2017.05.020.</w:t>
      </w:r>
    </w:p>
    <w:p w14:paraId="5011CB3A" w14:textId="77777777" w:rsidR="00CF3B2B" w:rsidRPr="00CF3B2B" w:rsidRDefault="00CF3B2B" w:rsidP="00CF3B2B">
      <w:pPr>
        <w:widowControl w:val="0"/>
        <w:autoSpaceDE w:val="0"/>
        <w:autoSpaceDN w:val="0"/>
        <w:adjustRightInd w:val="0"/>
        <w:spacing w:after="0" w:line="240" w:lineRule="auto"/>
        <w:ind w:left="640" w:hanging="640"/>
        <w:rPr>
          <w:rFonts w:ascii="Times New Roman" w:hAnsi="Times New Roman" w:cs="Times New Roman"/>
          <w:noProof/>
          <w:szCs w:val="24"/>
        </w:rPr>
      </w:pPr>
      <w:r w:rsidRPr="00CF3B2B">
        <w:rPr>
          <w:rFonts w:ascii="Times New Roman" w:hAnsi="Times New Roman" w:cs="Times New Roman"/>
          <w:noProof/>
          <w:szCs w:val="24"/>
        </w:rPr>
        <w:t>[13]</w:t>
      </w:r>
      <w:r w:rsidRPr="00CF3B2B">
        <w:rPr>
          <w:rFonts w:ascii="Times New Roman" w:hAnsi="Times New Roman" w:cs="Times New Roman"/>
          <w:noProof/>
          <w:szCs w:val="24"/>
        </w:rPr>
        <w:tab/>
        <w:t xml:space="preserve">M. L. D. Wong, L. B. Jack, and A. K. Nandi, “Modified self-organising map for automated novelty detection applied to vibration signal monitoring,” </w:t>
      </w:r>
      <w:r w:rsidRPr="00CF3B2B">
        <w:rPr>
          <w:rFonts w:ascii="Times New Roman" w:hAnsi="Times New Roman" w:cs="Times New Roman"/>
          <w:i/>
          <w:iCs/>
          <w:noProof/>
          <w:szCs w:val="24"/>
        </w:rPr>
        <w:t>Mech. Syst. Signal Process.</w:t>
      </w:r>
      <w:r w:rsidRPr="00CF3B2B">
        <w:rPr>
          <w:rFonts w:ascii="Times New Roman" w:hAnsi="Times New Roman" w:cs="Times New Roman"/>
          <w:noProof/>
          <w:szCs w:val="24"/>
        </w:rPr>
        <w:t>, vol. 20, no. 3, pp. 593–610, Apr. 2006, doi: 10.1016/j.ymssp.2005.01.008.</w:t>
      </w:r>
    </w:p>
    <w:p w14:paraId="55AE3EF8" w14:textId="77777777" w:rsidR="00CF3B2B" w:rsidRPr="00CF3B2B" w:rsidRDefault="00CF3B2B" w:rsidP="00CF3B2B">
      <w:pPr>
        <w:widowControl w:val="0"/>
        <w:autoSpaceDE w:val="0"/>
        <w:autoSpaceDN w:val="0"/>
        <w:adjustRightInd w:val="0"/>
        <w:spacing w:after="0" w:line="240" w:lineRule="auto"/>
        <w:ind w:left="640" w:hanging="640"/>
        <w:rPr>
          <w:rFonts w:ascii="Times New Roman" w:hAnsi="Times New Roman" w:cs="Times New Roman"/>
          <w:noProof/>
          <w:szCs w:val="24"/>
        </w:rPr>
      </w:pPr>
      <w:r w:rsidRPr="00CF3B2B">
        <w:rPr>
          <w:rFonts w:ascii="Times New Roman" w:hAnsi="Times New Roman" w:cs="Times New Roman"/>
          <w:noProof/>
          <w:szCs w:val="24"/>
        </w:rPr>
        <w:t>[14]</w:t>
      </w:r>
      <w:r w:rsidRPr="00CF3B2B">
        <w:rPr>
          <w:rFonts w:ascii="Times New Roman" w:hAnsi="Times New Roman" w:cs="Times New Roman"/>
          <w:noProof/>
          <w:szCs w:val="24"/>
        </w:rPr>
        <w:tab/>
        <w:t xml:space="preserve">B. Samanta, K. R. Al-Balushi, and S. A. Al-Araimi, “Artificial neural networks and support vector machines with genetic algorithm for bearing fault detection,” </w:t>
      </w:r>
      <w:r w:rsidRPr="00CF3B2B">
        <w:rPr>
          <w:rFonts w:ascii="Times New Roman" w:hAnsi="Times New Roman" w:cs="Times New Roman"/>
          <w:i/>
          <w:iCs/>
          <w:noProof/>
          <w:szCs w:val="24"/>
        </w:rPr>
        <w:t>Eng. Appl. Artif. Intell.</w:t>
      </w:r>
      <w:r w:rsidRPr="00CF3B2B">
        <w:rPr>
          <w:rFonts w:ascii="Times New Roman" w:hAnsi="Times New Roman" w:cs="Times New Roman"/>
          <w:noProof/>
          <w:szCs w:val="24"/>
        </w:rPr>
        <w:t>, vol. 16, no. 7–8, pp. 657–665, Oct. 2003, doi: 10.1016/j.engappai.2003.09.006.</w:t>
      </w:r>
    </w:p>
    <w:p w14:paraId="18B29433" w14:textId="77777777" w:rsidR="00CF3B2B" w:rsidRPr="00CF3B2B" w:rsidRDefault="00CF3B2B" w:rsidP="00CF3B2B">
      <w:pPr>
        <w:widowControl w:val="0"/>
        <w:autoSpaceDE w:val="0"/>
        <w:autoSpaceDN w:val="0"/>
        <w:adjustRightInd w:val="0"/>
        <w:spacing w:after="0" w:line="240" w:lineRule="auto"/>
        <w:ind w:left="640" w:hanging="640"/>
        <w:rPr>
          <w:rFonts w:ascii="Times New Roman" w:hAnsi="Times New Roman" w:cs="Times New Roman"/>
          <w:noProof/>
          <w:szCs w:val="24"/>
        </w:rPr>
      </w:pPr>
      <w:r w:rsidRPr="00CF3B2B">
        <w:rPr>
          <w:rFonts w:ascii="Times New Roman" w:hAnsi="Times New Roman" w:cs="Times New Roman"/>
          <w:noProof/>
          <w:szCs w:val="24"/>
        </w:rPr>
        <w:t>[15]</w:t>
      </w:r>
      <w:r w:rsidRPr="00CF3B2B">
        <w:rPr>
          <w:rFonts w:ascii="Times New Roman" w:hAnsi="Times New Roman" w:cs="Times New Roman"/>
          <w:noProof/>
          <w:szCs w:val="24"/>
        </w:rPr>
        <w:tab/>
        <w:t xml:space="preserve">J. Lu, S. Yuan, Y. Luo, J. Yuan, B. Zhou, and H. Sun, “Numerical and experimental investigation on the development of cavitation in a centrifugal pump,” </w:t>
      </w:r>
      <w:r w:rsidRPr="00CF3B2B">
        <w:rPr>
          <w:rFonts w:ascii="Times New Roman" w:hAnsi="Times New Roman" w:cs="Times New Roman"/>
          <w:i/>
          <w:iCs/>
          <w:noProof/>
          <w:szCs w:val="24"/>
        </w:rPr>
        <w:t>Proc. Inst. Mech. Eng. Part E J. Process Mech. Eng.</w:t>
      </w:r>
      <w:r w:rsidRPr="00CF3B2B">
        <w:rPr>
          <w:rFonts w:ascii="Times New Roman" w:hAnsi="Times New Roman" w:cs="Times New Roman"/>
          <w:noProof/>
          <w:szCs w:val="24"/>
        </w:rPr>
        <w:t>, vol. 230, no. 3, pp. 171–182, 2016, doi: 10.1177/0954408914557877.</w:t>
      </w:r>
    </w:p>
    <w:p w14:paraId="15EC35C8" w14:textId="77777777" w:rsidR="00CF3B2B" w:rsidRPr="00CF3B2B" w:rsidRDefault="00CF3B2B" w:rsidP="00CF3B2B">
      <w:pPr>
        <w:widowControl w:val="0"/>
        <w:autoSpaceDE w:val="0"/>
        <w:autoSpaceDN w:val="0"/>
        <w:adjustRightInd w:val="0"/>
        <w:spacing w:after="0" w:line="240" w:lineRule="auto"/>
        <w:ind w:left="640" w:hanging="640"/>
        <w:rPr>
          <w:rFonts w:ascii="Times New Roman" w:hAnsi="Times New Roman" w:cs="Times New Roman"/>
          <w:noProof/>
          <w:szCs w:val="24"/>
        </w:rPr>
      </w:pPr>
      <w:r w:rsidRPr="00CF3B2B">
        <w:rPr>
          <w:rFonts w:ascii="Times New Roman" w:hAnsi="Times New Roman" w:cs="Times New Roman"/>
          <w:noProof/>
          <w:szCs w:val="24"/>
        </w:rPr>
        <w:t>[16]</w:t>
      </w:r>
      <w:r w:rsidRPr="00CF3B2B">
        <w:rPr>
          <w:rFonts w:ascii="Times New Roman" w:hAnsi="Times New Roman" w:cs="Times New Roman"/>
          <w:noProof/>
          <w:szCs w:val="24"/>
        </w:rPr>
        <w:tab/>
        <w:t xml:space="preserve"> and K. F. A.-R. Waleed Abdulkarem, Rajakannu Amuthakkannan, “Centrifugal Pump Impeller Crack Detection Using Vibration Analysis,” International Institute of Engineers, Mar. 2014. doi: 10.15242/iie.e0314606.</w:t>
      </w:r>
    </w:p>
    <w:p w14:paraId="21D7F78D" w14:textId="77777777" w:rsidR="00CF3B2B" w:rsidRPr="00CF3B2B" w:rsidRDefault="00CF3B2B" w:rsidP="00CF3B2B">
      <w:pPr>
        <w:widowControl w:val="0"/>
        <w:autoSpaceDE w:val="0"/>
        <w:autoSpaceDN w:val="0"/>
        <w:adjustRightInd w:val="0"/>
        <w:spacing w:after="0" w:line="240" w:lineRule="auto"/>
        <w:ind w:left="640" w:hanging="640"/>
        <w:rPr>
          <w:rFonts w:ascii="Times New Roman" w:hAnsi="Times New Roman" w:cs="Times New Roman"/>
          <w:noProof/>
          <w:szCs w:val="24"/>
        </w:rPr>
      </w:pPr>
      <w:r w:rsidRPr="00CF3B2B">
        <w:rPr>
          <w:rFonts w:ascii="Times New Roman" w:hAnsi="Times New Roman" w:cs="Times New Roman"/>
          <w:noProof/>
          <w:szCs w:val="24"/>
        </w:rPr>
        <w:t>[17]</w:t>
      </w:r>
      <w:r w:rsidRPr="00CF3B2B">
        <w:rPr>
          <w:rFonts w:ascii="Times New Roman" w:hAnsi="Times New Roman" w:cs="Times New Roman"/>
          <w:noProof/>
          <w:szCs w:val="24"/>
        </w:rPr>
        <w:tab/>
        <w:t>R. Zouari, S. Sieg-Zieba, and M. Sidahmed, “FAULT DETECTION SYSTEM FOR CENTRIFUGAL PUMPS USING NEURAL NETWORKS AND NEURO-FUZZY TECHNIQUES.”</w:t>
      </w:r>
    </w:p>
    <w:p w14:paraId="7540910B" w14:textId="77777777" w:rsidR="00CF3B2B" w:rsidRPr="00CF3B2B" w:rsidRDefault="00CF3B2B" w:rsidP="00CF3B2B">
      <w:pPr>
        <w:widowControl w:val="0"/>
        <w:autoSpaceDE w:val="0"/>
        <w:autoSpaceDN w:val="0"/>
        <w:adjustRightInd w:val="0"/>
        <w:spacing w:after="0" w:line="240" w:lineRule="auto"/>
        <w:ind w:left="640" w:hanging="640"/>
        <w:rPr>
          <w:rFonts w:ascii="Times New Roman" w:hAnsi="Times New Roman" w:cs="Times New Roman"/>
          <w:noProof/>
          <w:szCs w:val="24"/>
        </w:rPr>
      </w:pPr>
      <w:r w:rsidRPr="00CF3B2B">
        <w:rPr>
          <w:rFonts w:ascii="Times New Roman" w:hAnsi="Times New Roman" w:cs="Times New Roman"/>
          <w:noProof/>
          <w:szCs w:val="24"/>
        </w:rPr>
        <w:t>[18]</w:t>
      </w:r>
      <w:r w:rsidRPr="00CF3B2B">
        <w:rPr>
          <w:rFonts w:ascii="Times New Roman" w:hAnsi="Times New Roman" w:cs="Times New Roman"/>
          <w:noProof/>
          <w:szCs w:val="24"/>
        </w:rPr>
        <w:tab/>
        <w:t xml:space="preserve">S. Rajakarunakaran, P. Venkumar, D. Devaraj, and K. S. P. Rao, “Artificial neural network </w:t>
      </w:r>
      <w:r w:rsidRPr="00CF3B2B">
        <w:rPr>
          <w:rFonts w:ascii="Times New Roman" w:hAnsi="Times New Roman" w:cs="Times New Roman"/>
          <w:noProof/>
          <w:szCs w:val="24"/>
        </w:rPr>
        <w:lastRenderedPageBreak/>
        <w:t xml:space="preserve">approach for fault detection in rotary system,” </w:t>
      </w:r>
      <w:r w:rsidRPr="00CF3B2B">
        <w:rPr>
          <w:rFonts w:ascii="Times New Roman" w:hAnsi="Times New Roman" w:cs="Times New Roman"/>
          <w:i/>
          <w:iCs/>
          <w:noProof/>
          <w:szCs w:val="24"/>
        </w:rPr>
        <w:t>Appl. Soft Comput. J.</w:t>
      </w:r>
      <w:r w:rsidRPr="00CF3B2B">
        <w:rPr>
          <w:rFonts w:ascii="Times New Roman" w:hAnsi="Times New Roman" w:cs="Times New Roman"/>
          <w:noProof/>
          <w:szCs w:val="24"/>
        </w:rPr>
        <w:t>, vol. 8, no. 1, pp. 740–748, Jan. 2008, doi: 10.1016/j.asoc.2007.06.002.</w:t>
      </w:r>
    </w:p>
    <w:p w14:paraId="4909555F" w14:textId="77777777" w:rsidR="00CF3B2B" w:rsidRPr="00CF3B2B" w:rsidRDefault="00CF3B2B" w:rsidP="00CF3B2B">
      <w:pPr>
        <w:widowControl w:val="0"/>
        <w:autoSpaceDE w:val="0"/>
        <w:autoSpaceDN w:val="0"/>
        <w:adjustRightInd w:val="0"/>
        <w:spacing w:after="0" w:line="240" w:lineRule="auto"/>
        <w:ind w:left="640" w:hanging="640"/>
        <w:rPr>
          <w:rFonts w:ascii="Times New Roman" w:hAnsi="Times New Roman" w:cs="Times New Roman"/>
          <w:noProof/>
          <w:szCs w:val="24"/>
        </w:rPr>
      </w:pPr>
      <w:r w:rsidRPr="00CF3B2B">
        <w:rPr>
          <w:rFonts w:ascii="Times New Roman" w:hAnsi="Times New Roman" w:cs="Times New Roman"/>
          <w:noProof/>
          <w:szCs w:val="24"/>
        </w:rPr>
        <w:t>[19]</w:t>
      </w:r>
      <w:r w:rsidRPr="00CF3B2B">
        <w:rPr>
          <w:rFonts w:ascii="Times New Roman" w:hAnsi="Times New Roman" w:cs="Times New Roman"/>
          <w:noProof/>
          <w:szCs w:val="24"/>
        </w:rPr>
        <w:tab/>
        <w:t xml:space="preserve">L. L. Zhao W., Wang Z., Lu C., Ma J., “Fault diagnosis for centrifugal pumps using deep learning and softmax regression,” </w:t>
      </w:r>
      <w:r w:rsidRPr="00CF3B2B">
        <w:rPr>
          <w:rFonts w:ascii="Times New Roman" w:hAnsi="Times New Roman" w:cs="Times New Roman"/>
          <w:i/>
          <w:iCs/>
          <w:noProof/>
          <w:szCs w:val="24"/>
        </w:rPr>
        <w:t>Proc. World Congr. Intell. Control Autom.</w:t>
      </w:r>
      <w:r w:rsidRPr="00CF3B2B">
        <w:rPr>
          <w:rFonts w:ascii="Times New Roman" w:hAnsi="Times New Roman" w:cs="Times New Roman"/>
          <w:noProof/>
          <w:szCs w:val="24"/>
        </w:rPr>
        <w:t>, vol. 2016-Septe, pp. 165–169, 2016, doi: 10.1109/WCICA.2016.7578673.</w:t>
      </w:r>
    </w:p>
    <w:p w14:paraId="061CF974" w14:textId="77777777" w:rsidR="00CF3B2B" w:rsidRPr="00CF3B2B" w:rsidRDefault="00CF3B2B" w:rsidP="00CF3B2B">
      <w:pPr>
        <w:widowControl w:val="0"/>
        <w:autoSpaceDE w:val="0"/>
        <w:autoSpaceDN w:val="0"/>
        <w:adjustRightInd w:val="0"/>
        <w:spacing w:after="0" w:line="240" w:lineRule="auto"/>
        <w:ind w:left="640" w:hanging="640"/>
        <w:rPr>
          <w:rFonts w:ascii="Times New Roman" w:hAnsi="Times New Roman" w:cs="Times New Roman"/>
          <w:noProof/>
          <w:szCs w:val="24"/>
        </w:rPr>
      </w:pPr>
      <w:r w:rsidRPr="00CF3B2B">
        <w:rPr>
          <w:rFonts w:ascii="Times New Roman" w:hAnsi="Times New Roman" w:cs="Times New Roman"/>
          <w:noProof/>
          <w:szCs w:val="24"/>
        </w:rPr>
        <w:t>[20]</w:t>
      </w:r>
      <w:r w:rsidRPr="00CF3B2B">
        <w:rPr>
          <w:rFonts w:ascii="Times New Roman" w:hAnsi="Times New Roman" w:cs="Times New Roman"/>
          <w:noProof/>
          <w:szCs w:val="24"/>
        </w:rPr>
        <w:tab/>
        <w:t xml:space="preserve">J. S. Rapur and R. Tiwari, “On-line Time Domain Vibration and Current Signals Based Multi-fault Diagnosis of Centrifugal Pumps Using Support Vector Machines,” </w:t>
      </w:r>
      <w:r w:rsidRPr="00CF3B2B">
        <w:rPr>
          <w:rFonts w:ascii="Times New Roman" w:hAnsi="Times New Roman" w:cs="Times New Roman"/>
          <w:i/>
          <w:iCs/>
          <w:noProof/>
          <w:szCs w:val="24"/>
        </w:rPr>
        <w:t>J. Nondestruct. Eval.</w:t>
      </w:r>
      <w:r w:rsidRPr="00CF3B2B">
        <w:rPr>
          <w:rFonts w:ascii="Times New Roman" w:hAnsi="Times New Roman" w:cs="Times New Roman"/>
          <w:noProof/>
          <w:szCs w:val="24"/>
        </w:rPr>
        <w:t>, vol. 38, no. 1, 2018, doi: 10.1007/s10921-018-0544-7.</w:t>
      </w:r>
    </w:p>
    <w:p w14:paraId="209A85C0" w14:textId="77777777" w:rsidR="00CF3B2B" w:rsidRPr="00CF3B2B" w:rsidRDefault="00CF3B2B" w:rsidP="00CF3B2B">
      <w:pPr>
        <w:widowControl w:val="0"/>
        <w:autoSpaceDE w:val="0"/>
        <w:autoSpaceDN w:val="0"/>
        <w:adjustRightInd w:val="0"/>
        <w:spacing w:after="0" w:line="240" w:lineRule="auto"/>
        <w:ind w:left="640" w:hanging="640"/>
        <w:rPr>
          <w:rFonts w:ascii="Times New Roman" w:hAnsi="Times New Roman" w:cs="Times New Roman"/>
          <w:noProof/>
          <w:szCs w:val="24"/>
        </w:rPr>
      </w:pPr>
      <w:r w:rsidRPr="00CF3B2B">
        <w:rPr>
          <w:rFonts w:ascii="Times New Roman" w:hAnsi="Times New Roman" w:cs="Times New Roman"/>
          <w:noProof/>
          <w:szCs w:val="24"/>
        </w:rPr>
        <w:t>[21]</w:t>
      </w:r>
      <w:r w:rsidRPr="00CF3B2B">
        <w:rPr>
          <w:rFonts w:ascii="Times New Roman" w:hAnsi="Times New Roman" w:cs="Times New Roman"/>
          <w:noProof/>
          <w:szCs w:val="24"/>
        </w:rPr>
        <w:tab/>
        <w:t>M. Chudina, “1.1591303 Noise as an Indicator of Cavitation in a Centrifugal Pump”.</w:t>
      </w:r>
    </w:p>
    <w:p w14:paraId="6309C97A" w14:textId="77777777" w:rsidR="00CF3B2B" w:rsidRPr="00CF3B2B" w:rsidRDefault="00CF3B2B" w:rsidP="00CF3B2B">
      <w:pPr>
        <w:widowControl w:val="0"/>
        <w:autoSpaceDE w:val="0"/>
        <w:autoSpaceDN w:val="0"/>
        <w:adjustRightInd w:val="0"/>
        <w:spacing w:after="0" w:line="240" w:lineRule="auto"/>
        <w:ind w:left="640" w:hanging="640"/>
        <w:rPr>
          <w:rFonts w:ascii="Times New Roman" w:hAnsi="Times New Roman" w:cs="Times New Roman"/>
          <w:noProof/>
          <w:szCs w:val="24"/>
        </w:rPr>
      </w:pPr>
      <w:r w:rsidRPr="00CF3B2B">
        <w:rPr>
          <w:rFonts w:ascii="Times New Roman" w:hAnsi="Times New Roman" w:cs="Times New Roman"/>
          <w:noProof/>
          <w:szCs w:val="24"/>
        </w:rPr>
        <w:t>[22]</w:t>
      </w:r>
      <w:r w:rsidRPr="00CF3B2B">
        <w:rPr>
          <w:rFonts w:ascii="Times New Roman" w:hAnsi="Times New Roman" w:cs="Times New Roman"/>
          <w:noProof/>
          <w:szCs w:val="24"/>
        </w:rPr>
        <w:tab/>
        <w:t xml:space="preserve">N. R. Sakthivel, V. Sugumaran, and S. Babudevasenapati, “Vibration based fault diagnosis of monoblock centrifugal pump using decision tree,” </w:t>
      </w:r>
      <w:r w:rsidRPr="00CF3B2B">
        <w:rPr>
          <w:rFonts w:ascii="Times New Roman" w:hAnsi="Times New Roman" w:cs="Times New Roman"/>
          <w:i/>
          <w:iCs/>
          <w:noProof/>
          <w:szCs w:val="24"/>
        </w:rPr>
        <w:t>Expert Syst. Appl.</w:t>
      </w:r>
      <w:r w:rsidRPr="00CF3B2B">
        <w:rPr>
          <w:rFonts w:ascii="Times New Roman" w:hAnsi="Times New Roman" w:cs="Times New Roman"/>
          <w:noProof/>
          <w:szCs w:val="24"/>
        </w:rPr>
        <w:t>, vol. 37, no. 6, pp. 4040–4049, Jun. 2010, doi: 10.1016/j.eswa.2009.10.002.</w:t>
      </w:r>
    </w:p>
    <w:p w14:paraId="0983260A" w14:textId="77777777" w:rsidR="00CF3B2B" w:rsidRPr="00CF3B2B" w:rsidRDefault="00CF3B2B" w:rsidP="00CF3B2B">
      <w:pPr>
        <w:widowControl w:val="0"/>
        <w:autoSpaceDE w:val="0"/>
        <w:autoSpaceDN w:val="0"/>
        <w:adjustRightInd w:val="0"/>
        <w:spacing w:after="0" w:line="240" w:lineRule="auto"/>
        <w:ind w:left="640" w:hanging="640"/>
        <w:rPr>
          <w:rFonts w:ascii="Times New Roman" w:hAnsi="Times New Roman" w:cs="Times New Roman"/>
          <w:noProof/>
          <w:szCs w:val="24"/>
        </w:rPr>
      </w:pPr>
      <w:r w:rsidRPr="00CF3B2B">
        <w:rPr>
          <w:rFonts w:ascii="Times New Roman" w:hAnsi="Times New Roman" w:cs="Times New Roman"/>
          <w:noProof/>
          <w:szCs w:val="24"/>
        </w:rPr>
        <w:t>[23]</w:t>
      </w:r>
      <w:r w:rsidRPr="00CF3B2B">
        <w:rPr>
          <w:rFonts w:ascii="Times New Roman" w:hAnsi="Times New Roman" w:cs="Times New Roman"/>
          <w:noProof/>
          <w:szCs w:val="24"/>
        </w:rPr>
        <w:tab/>
        <w:t xml:space="preserve">B. Hu, J. Liu, R. Zhao, Y. Xu, and T. Huo, “A New Fault Diagnosis Method for Unbalanced Data Based on 1DCNN and L2-SVM,” </w:t>
      </w:r>
      <w:r w:rsidRPr="00CF3B2B">
        <w:rPr>
          <w:rFonts w:ascii="Times New Roman" w:hAnsi="Times New Roman" w:cs="Times New Roman"/>
          <w:i/>
          <w:iCs/>
          <w:noProof/>
          <w:szCs w:val="24"/>
        </w:rPr>
        <w:t>Appl. Sci.</w:t>
      </w:r>
      <w:r w:rsidRPr="00CF3B2B">
        <w:rPr>
          <w:rFonts w:ascii="Times New Roman" w:hAnsi="Times New Roman" w:cs="Times New Roman"/>
          <w:noProof/>
          <w:szCs w:val="24"/>
        </w:rPr>
        <w:t>, vol. 12, no. 19, 2022, doi: 10.3390/app12199880.</w:t>
      </w:r>
    </w:p>
    <w:p w14:paraId="07570383" w14:textId="77777777" w:rsidR="00CF3B2B" w:rsidRPr="00CF3B2B" w:rsidRDefault="00CF3B2B" w:rsidP="00CF3B2B">
      <w:pPr>
        <w:widowControl w:val="0"/>
        <w:autoSpaceDE w:val="0"/>
        <w:autoSpaceDN w:val="0"/>
        <w:adjustRightInd w:val="0"/>
        <w:spacing w:after="0" w:line="240" w:lineRule="auto"/>
        <w:ind w:left="640" w:hanging="640"/>
        <w:rPr>
          <w:rFonts w:ascii="Times New Roman" w:hAnsi="Times New Roman" w:cs="Times New Roman"/>
          <w:noProof/>
        </w:rPr>
      </w:pPr>
      <w:r w:rsidRPr="00CF3B2B">
        <w:rPr>
          <w:rFonts w:ascii="Times New Roman" w:hAnsi="Times New Roman" w:cs="Times New Roman"/>
          <w:noProof/>
          <w:szCs w:val="24"/>
        </w:rPr>
        <w:t>[24]</w:t>
      </w:r>
      <w:r w:rsidRPr="00CF3B2B">
        <w:rPr>
          <w:rFonts w:ascii="Times New Roman" w:hAnsi="Times New Roman" w:cs="Times New Roman"/>
          <w:noProof/>
          <w:szCs w:val="24"/>
        </w:rPr>
        <w:tab/>
        <w:t xml:space="preserve">C. Wu, P. Jiang, C. Ding, F. Feng, and T. Chen, “Intelligent fault diagnosis of rotating machinery based on one-dimensional convolutional neural network,” </w:t>
      </w:r>
      <w:r w:rsidRPr="00CF3B2B">
        <w:rPr>
          <w:rFonts w:ascii="Times New Roman" w:hAnsi="Times New Roman" w:cs="Times New Roman"/>
          <w:i/>
          <w:iCs/>
          <w:noProof/>
          <w:szCs w:val="24"/>
        </w:rPr>
        <w:t>Comput. Ind.</w:t>
      </w:r>
      <w:r w:rsidRPr="00CF3B2B">
        <w:rPr>
          <w:rFonts w:ascii="Times New Roman" w:hAnsi="Times New Roman" w:cs="Times New Roman"/>
          <w:noProof/>
          <w:szCs w:val="24"/>
        </w:rPr>
        <w:t>, vol. 108, pp. 53–61, 2019, doi: 10.1016/j.compind.2018.12.001.</w:t>
      </w:r>
    </w:p>
    <w:p w14:paraId="504C4DAA" w14:textId="3F4C46C3" w:rsidR="006B0709" w:rsidRPr="00017CE5" w:rsidRDefault="000C7E68" w:rsidP="00017CE5">
      <w:pPr>
        <w:pStyle w:val="Default"/>
        <w:spacing w:line="276" w:lineRule="auto"/>
        <w:jc w:val="both"/>
        <w:rPr>
          <w:b/>
          <w:bCs/>
          <w:sz w:val="22"/>
          <w:szCs w:val="22"/>
        </w:rPr>
      </w:pPr>
      <w:r w:rsidRPr="00CE311F">
        <w:rPr>
          <w:b/>
          <w:bCs/>
          <w:sz w:val="22"/>
          <w:szCs w:val="22"/>
        </w:rPr>
        <w:fldChar w:fldCharType="end"/>
      </w:r>
      <w:bookmarkEnd w:id="23"/>
    </w:p>
    <w:sectPr w:rsidR="006B0709" w:rsidRPr="00017CE5" w:rsidSect="004E30F8">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A2AEF2" w14:textId="77777777" w:rsidR="00EB7E4F" w:rsidRDefault="00EB7E4F" w:rsidP="001B141A">
      <w:pPr>
        <w:spacing w:after="0" w:line="240" w:lineRule="auto"/>
      </w:pPr>
      <w:r>
        <w:separator/>
      </w:r>
    </w:p>
  </w:endnote>
  <w:endnote w:type="continuationSeparator" w:id="0">
    <w:p w14:paraId="151D7B25" w14:textId="77777777" w:rsidR="00EB7E4F" w:rsidRDefault="00EB7E4F" w:rsidP="001B1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LGSDW S+ Te X_ C M_ Maths_ Exte">
    <w:altName w:val="Yu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8718649"/>
      <w:docPartObj>
        <w:docPartGallery w:val="Page Numbers (Bottom of Page)"/>
        <w:docPartUnique/>
      </w:docPartObj>
    </w:sdtPr>
    <w:sdtEndPr>
      <w:rPr>
        <w:noProof/>
      </w:rPr>
    </w:sdtEndPr>
    <w:sdtContent>
      <w:p w14:paraId="624EA685" w14:textId="1B9EDF1F" w:rsidR="008E353B" w:rsidRDefault="008E35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7EF261" w14:textId="4DAB0E99" w:rsidR="008E353B" w:rsidRDefault="008E35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B0909" w14:textId="77777777" w:rsidR="00EB7E4F" w:rsidRDefault="00EB7E4F" w:rsidP="001B141A">
      <w:pPr>
        <w:spacing w:after="0" w:line="240" w:lineRule="auto"/>
      </w:pPr>
      <w:r>
        <w:separator/>
      </w:r>
    </w:p>
  </w:footnote>
  <w:footnote w:type="continuationSeparator" w:id="0">
    <w:p w14:paraId="572947D0" w14:textId="77777777" w:rsidR="00EB7E4F" w:rsidRDefault="00EB7E4F" w:rsidP="001B14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804BF"/>
    <w:multiLevelType w:val="hybridMultilevel"/>
    <w:tmpl w:val="86CCBD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0C8531D"/>
    <w:multiLevelType w:val="multilevel"/>
    <w:tmpl w:val="04D6DDA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38CA69F4"/>
    <w:multiLevelType w:val="hybridMultilevel"/>
    <w:tmpl w:val="A95A6C0A"/>
    <w:lvl w:ilvl="0" w:tplc="F7ECDE7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D951B18"/>
    <w:multiLevelType w:val="hybridMultilevel"/>
    <w:tmpl w:val="A2B235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C2D58C9"/>
    <w:multiLevelType w:val="hybridMultilevel"/>
    <w:tmpl w:val="C59803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E5D18DD"/>
    <w:multiLevelType w:val="hybridMultilevel"/>
    <w:tmpl w:val="B83A13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78163778">
    <w:abstractNumId w:val="5"/>
  </w:num>
  <w:num w:numId="2" w16cid:durableId="128330161">
    <w:abstractNumId w:val="3"/>
  </w:num>
  <w:num w:numId="3" w16cid:durableId="1415589898">
    <w:abstractNumId w:val="0"/>
  </w:num>
  <w:num w:numId="4" w16cid:durableId="1632906299">
    <w:abstractNumId w:val="2"/>
  </w:num>
  <w:num w:numId="5" w16cid:durableId="1437601822">
    <w:abstractNumId w:val="4"/>
  </w:num>
  <w:num w:numId="6" w16cid:durableId="2430301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ABF"/>
    <w:rsid w:val="00006287"/>
    <w:rsid w:val="00013F50"/>
    <w:rsid w:val="00017CE5"/>
    <w:rsid w:val="00054F82"/>
    <w:rsid w:val="000558E8"/>
    <w:rsid w:val="00077466"/>
    <w:rsid w:val="000A323E"/>
    <w:rsid w:val="000A3912"/>
    <w:rsid w:val="000B2697"/>
    <w:rsid w:val="000C133C"/>
    <w:rsid w:val="000C7E68"/>
    <w:rsid w:val="000D28A9"/>
    <w:rsid w:val="000D73D2"/>
    <w:rsid w:val="000F4758"/>
    <w:rsid w:val="001018A0"/>
    <w:rsid w:val="00101A17"/>
    <w:rsid w:val="00125335"/>
    <w:rsid w:val="00126816"/>
    <w:rsid w:val="00130680"/>
    <w:rsid w:val="00131A6F"/>
    <w:rsid w:val="00153FA9"/>
    <w:rsid w:val="00157E6F"/>
    <w:rsid w:val="00160D14"/>
    <w:rsid w:val="00161D69"/>
    <w:rsid w:val="00172C82"/>
    <w:rsid w:val="00173A0F"/>
    <w:rsid w:val="00186A9E"/>
    <w:rsid w:val="001877F7"/>
    <w:rsid w:val="0019163D"/>
    <w:rsid w:val="0019760F"/>
    <w:rsid w:val="001A3FDE"/>
    <w:rsid w:val="001B141A"/>
    <w:rsid w:val="001B6BD6"/>
    <w:rsid w:val="001C765E"/>
    <w:rsid w:val="001D0733"/>
    <w:rsid w:val="001D24C5"/>
    <w:rsid w:val="001D6543"/>
    <w:rsid w:val="001E1A13"/>
    <w:rsid w:val="001E490F"/>
    <w:rsid w:val="001E5F82"/>
    <w:rsid w:val="00200746"/>
    <w:rsid w:val="0020509C"/>
    <w:rsid w:val="00211B80"/>
    <w:rsid w:val="002211F6"/>
    <w:rsid w:val="00221D8C"/>
    <w:rsid w:val="00226224"/>
    <w:rsid w:val="00236CBE"/>
    <w:rsid w:val="00240DC3"/>
    <w:rsid w:val="00240F99"/>
    <w:rsid w:val="00255724"/>
    <w:rsid w:val="00284425"/>
    <w:rsid w:val="00284771"/>
    <w:rsid w:val="00292CBB"/>
    <w:rsid w:val="00295CAF"/>
    <w:rsid w:val="002B3219"/>
    <w:rsid w:val="002B4F11"/>
    <w:rsid w:val="002B7E95"/>
    <w:rsid w:val="002C18AA"/>
    <w:rsid w:val="002C3CEA"/>
    <w:rsid w:val="002C6138"/>
    <w:rsid w:val="002E3296"/>
    <w:rsid w:val="002E597D"/>
    <w:rsid w:val="002E6A06"/>
    <w:rsid w:val="002F37F5"/>
    <w:rsid w:val="00305E9B"/>
    <w:rsid w:val="00314553"/>
    <w:rsid w:val="00320ABC"/>
    <w:rsid w:val="00321D06"/>
    <w:rsid w:val="0033367C"/>
    <w:rsid w:val="00336167"/>
    <w:rsid w:val="00340002"/>
    <w:rsid w:val="00350681"/>
    <w:rsid w:val="00361FB6"/>
    <w:rsid w:val="003627BA"/>
    <w:rsid w:val="00363AA0"/>
    <w:rsid w:val="0037482D"/>
    <w:rsid w:val="0037515C"/>
    <w:rsid w:val="00380EA3"/>
    <w:rsid w:val="00384034"/>
    <w:rsid w:val="00384D5F"/>
    <w:rsid w:val="00387721"/>
    <w:rsid w:val="003A2E26"/>
    <w:rsid w:val="003C37FC"/>
    <w:rsid w:val="003C46B5"/>
    <w:rsid w:val="003C5983"/>
    <w:rsid w:val="003D26B0"/>
    <w:rsid w:val="003D5EEF"/>
    <w:rsid w:val="003D676F"/>
    <w:rsid w:val="003E1708"/>
    <w:rsid w:val="003E1719"/>
    <w:rsid w:val="003E6D65"/>
    <w:rsid w:val="003E789F"/>
    <w:rsid w:val="003F226A"/>
    <w:rsid w:val="003F38FF"/>
    <w:rsid w:val="003F5510"/>
    <w:rsid w:val="0043103B"/>
    <w:rsid w:val="00433EAE"/>
    <w:rsid w:val="004359E1"/>
    <w:rsid w:val="00445F4C"/>
    <w:rsid w:val="00453D97"/>
    <w:rsid w:val="0045697B"/>
    <w:rsid w:val="004745D5"/>
    <w:rsid w:val="00476472"/>
    <w:rsid w:val="00481263"/>
    <w:rsid w:val="004879A0"/>
    <w:rsid w:val="004A7C83"/>
    <w:rsid w:val="004B12E7"/>
    <w:rsid w:val="004D1F21"/>
    <w:rsid w:val="004D5533"/>
    <w:rsid w:val="004E0E81"/>
    <w:rsid w:val="004E2295"/>
    <w:rsid w:val="004E2F0C"/>
    <w:rsid w:val="004E30F8"/>
    <w:rsid w:val="005114E7"/>
    <w:rsid w:val="005127B3"/>
    <w:rsid w:val="00512CBA"/>
    <w:rsid w:val="00514670"/>
    <w:rsid w:val="005151B2"/>
    <w:rsid w:val="00530DC3"/>
    <w:rsid w:val="00540272"/>
    <w:rsid w:val="005424F0"/>
    <w:rsid w:val="005439A9"/>
    <w:rsid w:val="00545FA6"/>
    <w:rsid w:val="00547DFA"/>
    <w:rsid w:val="00551B94"/>
    <w:rsid w:val="0055420B"/>
    <w:rsid w:val="005544D3"/>
    <w:rsid w:val="00555066"/>
    <w:rsid w:val="0058689B"/>
    <w:rsid w:val="00597EB2"/>
    <w:rsid w:val="005A1135"/>
    <w:rsid w:val="005B06B9"/>
    <w:rsid w:val="005B0F69"/>
    <w:rsid w:val="005D1A8A"/>
    <w:rsid w:val="005F5B41"/>
    <w:rsid w:val="00601541"/>
    <w:rsid w:val="006232B9"/>
    <w:rsid w:val="0063137A"/>
    <w:rsid w:val="00635BB6"/>
    <w:rsid w:val="00636ABC"/>
    <w:rsid w:val="0064286F"/>
    <w:rsid w:val="006448A0"/>
    <w:rsid w:val="00653C80"/>
    <w:rsid w:val="00654BF1"/>
    <w:rsid w:val="00656ED4"/>
    <w:rsid w:val="00674C1E"/>
    <w:rsid w:val="00693187"/>
    <w:rsid w:val="0069397A"/>
    <w:rsid w:val="00693D94"/>
    <w:rsid w:val="00695637"/>
    <w:rsid w:val="00695F6F"/>
    <w:rsid w:val="006A0946"/>
    <w:rsid w:val="006A31E3"/>
    <w:rsid w:val="006B0709"/>
    <w:rsid w:val="006B0ECA"/>
    <w:rsid w:val="006C438D"/>
    <w:rsid w:val="006C68F9"/>
    <w:rsid w:val="006D3988"/>
    <w:rsid w:val="006D7FD8"/>
    <w:rsid w:val="006E503E"/>
    <w:rsid w:val="006E523B"/>
    <w:rsid w:val="006F0605"/>
    <w:rsid w:val="006F08DD"/>
    <w:rsid w:val="007014FF"/>
    <w:rsid w:val="007050E0"/>
    <w:rsid w:val="00721C27"/>
    <w:rsid w:val="00724498"/>
    <w:rsid w:val="0073311C"/>
    <w:rsid w:val="0073321C"/>
    <w:rsid w:val="00740EB1"/>
    <w:rsid w:val="007420D6"/>
    <w:rsid w:val="00742B08"/>
    <w:rsid w:val="00743316"/>
    <w:rsid w:val="0074424B"/>
    <w:rsid w:val="00747B57"/>
    <w:rsid w:val="00751F8C"/>
    <w:rsid w:val="00766899"/>
    <w:rsid w:val="007752B5"/>
    <w:rsid w:val="00777BB5"/>
    <w:rsid w:val="007A3404"/>
    <w:rsid w:val="007B1C29"/>
    <w:rsid w:val="007B20A4"/>
    <w:rsid w:val="007B412D"/>
    <w:rsid w:val="007B4C88"/>
    <w:rsid w:val="007B5573"/>
    <w:rsid w:val="007C09D4"/>
    <w:rsid w:val="007C2411"/>
    <w:rsid w:val="007D4695"/>
    <w:rsid w:val="007D6031"/>
    <w:rsid w:val="007F742D"/>
    <w:rsid w:val="008021A5"/>
    <w:rsid w:val="008050C7"/>
    <w:rsid w:val="008064E1"/>
    <w:rsid w:val="0081225E"/>
    <w:rsid w:val="00813238"/>
    <w:rsid w:val="00815BF6"/>
    <w:rsid w:val="00821A43"/>
    <w:rsid w:val="008246F9"/>
    <w:rsid w:val="00825DF9"/>
    <w:rsid w:val="00840B47"/>
    <w:rsid w:val="00844E14"/>
    <w:rsid w:val="00865E47"/>
    <w:rsid w:val="00872FA8"/>
    <w:rsid w:val="0087424B"/>
    <w:rsid w:val="008833AD"/>
    <w:rsid w:val="008847E6"/>
    <w:rsid w:val="00886293"/>
    <w:rsid w:val="0089223F"/>
    <w:rsid w:val="00895B9D"/>
    <w:rsid w:val="008A0616"/>
    <w:rsid w:val="008A0892"/>
    <w:rsid w:val="008B18B3"/>
    <w:rsid w:val="008B37B8"/>
    <w:rsid w:val="008B6353"/>
    <w:rsid w:val="008D1293"/>
    <w:rsid w:val="008D32B1"/>
    <w:rsid w:val="008D4617"/>
    <w:rsid w:val="008E2867"/>
    <w:rsid w:val="008E353B"/>
    <w:rsid w:val="008E464E"/>
    <w:rsid w:val="008F3CA2"/>
    <w:rsid w:val="008F54FF"/>
    <w:rsid w:val="0090369A"/>
    <w:rsid w:val="00906FB0"/>
    <w:rsid w:val="00913D2D"/>
    <w:rsid w:val="00916692"/>
    <w:rsid w:val="00927A19"/>
    <w:rsid w:val="00930186"/>
    <w:rsid w:val="00936CA0"/>
    <w:rsid w:val="00942F1C"/>
    <w:rsid w:val="00960BF9"/>
    <w:rsid w:val="00965A17"/>
    <w:rsid w:val="00966B7E"/>
    <w:rsid w:val="009708A8"/>
    <w:rsid w:val="009747D7"/>
    <w:rsid w:val="00982288"/>
    <w:rsid w:val="00983BA9"/>
    <w:rsid w:val="00991EFF"/>
    <w:rsid w:val="009A119A"/>
    <w:rsid w:val="009A2CB4"/>
    <w:rsid w:val="009A515F"/>
    <w:rsid w:val="009A5F60"/>
    <w:rsid w:val="009C48CB"/>
    <w:rsid w:val="009D215C"/>
    <w:rsid w:val="009D4B05"/>
    <w:rsid w:val="009D7B69"/>
    <w:rsid w:val="009F48A0"/>
    <w:rsid w:val="00A07D39"/>
    <w:rsid w:val="00A10C04"/>
    <w:rsid w:val="00A12535"/>
    <w:rsid w:val="00A13868"/>
    <w:rsid w:val="00A35693"/>
    <w:rsid w:val="00A377F2"/>
    <w:rsid w:val="00A507B4"/>
    <w:rsid w:val="00A50A21"/>
    <w:rsid w:val="00A51770"/>
    <w:rsid w:val="00A52212"/>
    <w:rsid w:val="00A578FA"/>
    <w:rsid w:val="00A64F3A"/>
    <w:rsid w:val="00A73273"/>
    <w:rsid w:val="00A750D1"/>
    <w:rsid w:val="00A75FD2"/>
    <w:rsid w:val="00A828AE"/>
    <w:rsid w:val="00A8389A"/>
    <w:rsid w:val="00A84C5F"/>
    <w:rsid w:val="00A857B2"/>
    <w:rsid w:val="00A8730E"/>
    <w:rsid w:val="00A94A41"/>
    <w:rsid w:val="00AB3144"/>
    <w:rsid w:val="00AB4857"/>
    <w:rsid w:val="00AE3257"/>
    <w:rsid w:val="00B05C7B"/>
    <w:rsid w:val="00B1641E"/>
    <w:rsid w:val="00B16B59"/>
    <w:rsid w:val="00B22C81"/>
    <w:rsid w:val="00B2360E"/>
    <w:rsid w:val="00B26C7F"/>
    <w:rsid w:val="00B31202"/>
    <w:rsid w:val="00B31353"/>
    <w:rsid w:val="00B31632"/>
    <w:rsid w:val="00B32384"/>
    <w:rsid w:val="00B43CF2"/>
    <w:rsid w:val="00B43D69"/>
    <w:rsid w:val="00B46CC1"/>
    <w:rsid w:val="00B62064"/>
    <w:rsid w:val="00B716EE"/>
    <w:rsid w:val="00BB1540"/>
    <w:rsid w:val="00BB1566"/>
    <w:rsid w:val="00BC2DE6"/>
    <w:rsid w:val="00BC726A"/>
    <w:rsid w:val="00BE5EC0"/>
    <w:rsid w:val="00BF0E4C"/>
    <w:rsid w:val="00BF4D89"/>
    <w:rsid w:val="00C11A59"/>
    <w:rsid w:val="00C25211"/>
    <w:rsid w:val="00C37DF0"/>
    <w:rsid w:val="00C43500"/>
    <w:rsid w:val="00C52AC9"/>
    <w:rsid w:val="00C53DF9"/>
    <w:rsid w:val="00C5689D"/>
    <w:rsid w:val="00C57932"/>
    <w:rsid w:val="00C67212"/>
    <w:rsid w:val="00C67A8D"/>
    <w:rsid w:val="00C7625C"/>
    <w:rsid w:val="00C81E4D"/>
    <w:rsid w:val="00CB06FD"/>
    <w:rsid w:val="00CC6311"/>
    <w:rsid w:val="00CD15CA"/>
    <w:rsid w:val="00CD5482"/>
    <w:rsid w:val="00CD7475"/>
    <w:rsid w:val="00CE0274"/>
    <w:rsid w:val="00CE311F"/>
    <w:rsid w:val="00CE3BF8"/>
    <w:rsid w:val="00CF3B2B"/>
    <w:rsid w:val="00D02F70"/>
    <w:rsid w:val="00D035E9"/>
    <w:rsid w:val="00D32D15"/>
    <w:rsid w:val="00D34AA9"/>
    <w:rsid w:val="00D451BA"/>
    <w:rsid w:val="00D4722D"/>
    <w:rsid w:val="00D51583"/>
    <w:rsid w:val="00D55AA2"/>
    <w:rsid w:val="00D67AA6"/>
    <w:rsid w:val="00D72370"/>
    <w:rsid w:val="00D753F4"/>
    <w:rsid w:val="00D76B71"/>
    <w:rsid w:val="00D80E91"/>
    <w:rsid w:val="00D944D6"/>
    <w:rsid w:val="00D97A24"/>
    <w:rsid w:val="00DA7F93"/>
    <w:rsid w:val="00DD371A"/>
    <w:rsid w:val="00DD53BE"/>
    <w:rsid w:val="00DE0D26"/>
    <w:rsid w:val="00DE0ECC"/>
    <w:rsid w:val="00DE2E32"/>
    <w:rsid w:val="00DF023B"/>
    <w:rsid w:val="00DF3F5D"/>
    <w:rsid w:val="00DF7DC1"/>
    <w:rsid w:val="00E003A9"/>
    <w:rsid w:val="00E00ABF"/>
    <w:rsid w:val="00E17EC0"/>
    <w:rsid w:val="00E22CE1"/>
    <w:rsid w:val="00E23AEC"/>
    <w:rsid w:val="00E27972"/>
    <w:rsid w:val="00E303A5"/>
    <w:rsid w:val="00E3221F"/>
    <w:rsid w:val="00E51425"/>
    <w:rsid w:val="00E55C3D"/>
    <w:rsid w:val="00E63319"/>
    <w:rsid w:val="00E658E2"/>
    <w:rsid w:val="00E71DB5"/>
    <w:rsid w:val="00E71F62"/>
    <w:rsid w:val="00E73F08"/>
    <w:rsid w:val="00E746E5"/>
    <w:rsid w:val="00E809F5"/>
    <w:rsid w:val="00E832A5"/>
    <w:rsid w:val="00EA2DDE"/>
    <w:rsid w:val="00EA669A"/>
    <w:rsid w:val="00EB0DCC"/>
    <w:rsid w:val="00EB3C5D"/>
    <w:rsid w:val="00EB3EC5"/>
    <w:rsid w:val="00EB42FF"/>
    <w:rsid w:val="00EB7E4F"/>
    <w:rsid w:val="00EC13EC"/>
    <w:rsid w:val="00EE1748"/>
    <w:rsid w:val="00EE6879"/>
    <w:rsid w:val="00F12898"/>
    <w:rsid w:val="00F15FAC"/>
    <w:rsid w:val="00F170FA"/>
    <w:rsid w:val="00F40B9A"/>
    <w:rsid w:val="00F46BC8"/>
    <w:rsid w:val="00F51B60"/>
    <w:rsid w:val="00F53709"/>
    <w:rsid w:val="00F6494B"/>
    <w:rsid w:val="00F95CC2"/>
    <w:rsid w:val="00FC40D7"/>
    <w:rsid w:val="00FD301A"/>
    <w:rsid w:val="00FE1CB1"/>
    <w:rsid w:val="00FE2DB5"/>
    <w:rsid w:val="00FE3A1F"/>
    <w:rsid w:val="00FF796A"/>
    <w:rsid w:val="00FF7F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145B3E"/>
  <w15:docId w15:val="{A54CE43F-E7F0-4BDA-BAB4-AA7400944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rsid w:val="002C18AA"/>
    <w:pPr>
      <w:keepNext/>
      <w:keepLines/>
      <w:spacing w:before="80" w:after="240"/>
      <w:ind w:left="431" w:hanging="431"/>
      <w:jc w:val="center"/>
      <w:outlineLvl w:val="0"/>
    </w:pPr>
    <w:rPr>
      <w:rFonts w:ascii="Times New Roman" w:eastAsia="Times New Roman" w:hAnsi="Times New Roman" w:cs="Times New Roman"/>
      <w:b/>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0ABF"/>
    <w:pPr>
      <w:ind w:left="720"/>
      <w:contextualSpacing/>
    </w:pPr>
  </w:style>
  <w:style w:type="table" w:styleId="TableGrid">
    <w:name w:val="Table Grid"/>
    <w:basedOn w:val="TableNormal"/>
    <w:uiPriority w:val="39"/>
    <w:rsid w:val="00991E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91EFF"/>
    <w:rPr>
      <w:color w:val="808080"/>
    </w:rPr>
  </w:style>
  <w:style w:type="character" w:styleId="Hyperlink">
    <w:name w:val="Hyperlink"/>
    <w:basedOn w:val="DefaultParagraphFont"/>
    <w:uiPriority w:val="99"/>
    <w:unhideWhenUsed/>
    <w:rsid w:val="0069397A"/>
    <w:rPr>
      <w:color w:val="0000FF"/>
      <w:u w:val="single"/>
    </w:rPr>
  </w:style>
  <w:style w:type="paragraph" w:styleId="Caption">
    <w:name w:val="caption"/>
    <w:basedOn w:val="Normal"/>
    <w:next w:val="Normal"/>
    <w:uiPriority w:val="35"/>
    <w:unhideWhenUsed/>
    <w:qFormat/>
    <w:rsid w:val="0069397A"/>
    <w:pPr>
      <w:spacing w:after="200" w:line="240" w:lineRule="auto"/>
      <w:jc w:val="center"/>
    </w:pPr>
    <w:rPr>
      <w:rFonts w:ascii="Times New Roman" w:eastAsia="Times New Roman" w:hAnsi="Times New Roman" w:cs="Times New Roman"/>
      <w:i/>
      <w:iCs/>
      <w:sz w:val="26"/>
      <w:szCs w:val="26"/>
    </w:rPr>
  </w:style>
  <w:style w:type="paragraph" w:customStyle="1" w:styleId="Default">
    <w:name w:val="Default"/>
    <w:rsid w:val="000558E8"/>
    <w:pPr>
      <w:autoSpaceDE w:val="0"/>
      <w:autoSpaceDN w:val="0"/>
      <w:adjustRightInd w:val="0"/>
      <w:spacing w:after="0" w:line="240" w:lineRule="auto"/>
    </w:pPr>
    <w:rPr>
      <w:rFonts w:ascii="Times New Roman" w:hAnsi="Times New Roman" w:cs="Times New Roman"/>
      <w:color w:val="000000"/>
      <w:sz w:val="24"/>
      <w:szCs w:val="24"/>
    </w:rPr>
  </w:style>
  <w:style w:type="table" w:styleId="GridTable6Colorful-Accent5">
    <w:name w:val="Grid Table 6 Colorful Accent 5"/>
    <w:basedOn w:val="TableNormal"/>
    <w:uiPriority w:val="51"/>
    <w:rsid w:val="004E2295"/>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1">
    <w:name w:val="Grid Table 2 Accent 1"/>
    <w:basedOn w:val="TableNormal"/>
    <w:uiPriority w:val="47"/>
    <w:rsid w:val="001877F7"/>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1">
    <w:name w:val="Grid Table 1 Light Accent 1"/>
    <w:basedOn w:val="TableNormal"/>
    <w:uiPriority w:val="46"/>
    <w:rsid w:val="001B141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1B14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141A"/>
  </w:style>
  <w:style w:type="paragraph" w:styleId="Footer">
    <w:name w:val="footer"/>
    <w:basedOn w:val="Normal"/>
    <w:link w:val="FooterChar"/>
    <w:uiPriority w:val="99"/>
    <w:unhideWhenUsed/>
    <w:rsid w:val="001B14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141A"/>
  </w:style>
  <w:style w:type="paragraph" w:styleId="NormalWeb">
    <w:name w:val="Normal (Web)"/>
    <w:basedOn w:val="Normal"/>
    <w:uiPriority w:val="99"/>
    <w:semiHidden/>
    <w:unhideWhenUsed/>
    <w:rsid w:val="00740EB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rsid w:val="002C18AA"/>
    <w:rPr>
      <w:rFonts w:ascii="Times New Roman" w:eastAsia="Times New Roman" w:hAnsi="Times New Roman" w:cs="Times New Roman"/>
      <w:b/>
      <w:sz w:val="36"/>
      <w:szCs w:val="36"/>
    </w:rPr>
  </w:style>
  <w:style w:type="paragraph" w:styleId="TOCHeading">
    <w:name w:val="TOC Heading"/>
    <w:basedOn w:val="Heading1"/>
    <w:next w:val="Normal"/>
    <w:uiPriority w:val="39"/>
    <w:unhideWhenUsed/>
    <w:qFormat/>
    <w:rsid w:val="00654BF1"/>
    <w:pPr>
      <w:spacing w:before="240" w:after="0"/>
      <w:ind w:left="0" w:firstLine="0"/>
      <w:jc w:val="left"/>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654BF1"/>
    <w:pPr>
      <w:spacing w:before="80" w:after="100"/>
      <w:jc w:val="both"/>
    </w:pPr>
    <w:rPr>
      <w:rFonts w:ascii="Times New Roman" w:eastAsia="Times New Roman" w:hAnsi="Times New Roman" w:cs="Times New Roman"/>
      <w:sz w:val="26"/>
      <w:szCs w:val="26"/>
    </w:rPr>
  </w:style>
  <w:style w:type="paragraph" w:styleId="TOC2">
    <w:name w:val="toc 2"/>
    <w:basedOn w:val="Normal"/>
    <w:next w:val="Normal"/>
    <w:autoRedefine/>
    <w:uiPriority w:val="39"/>
    <w:unhideWhenUsed/>
    <w:rsid w:val="00654BF1"/>
    <w:pPr>
      <w:spacing w:before="80" w:after="100"/>
      <w:ind w:left="260"/>
      <w:jc w:val="both"/>
    </w:pPr>
    <w:rPr>
      <w:rFonts w:ascii="Times New Roman" w:eastAsia="Times New Roman" w:hAnsi="Times New Roman" w:cs="Times New Roman"/>
      <w:sz w:val="26"/>
      <w:szCs w:val="26"/>
    </w:rPr>
  </w:style>
  <w:style w:type="paragraph" w:styleId="TOC3">
    <w:name w:val="toc 3"/>
    <w:basedOn w:val="Normal"/>
    <w:next w:val="Normal"/>
    <w:autoRedefine/>
    <w:uiPriority w:val="39"/>
    <w:unhideWhenUsed/>
    <w:rsid w:val="00654BF1"/>
    <w:pPr>
      <w:spacing w:before="80" w:after="100"/>
      <w:ind w:left="520"/>
      <w:jc w:val="both"/>
    </w:pPr>
    <w:rPr>
      <w:rFonts w:ascii="Times New Roman" w:eastAsia="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48348">
      <w:bodyDiv w:val="1"/>
      <w:marLeft w:val="0"/>
      <w:marRight w:val="0"/>
      <w:marTop w:val="0"/>
      <w:marBottom w:val="0"/>
      <w:divBdr>
        <w:top w:val="none" w:sz="0" w:space="0" w:color="auto"/>
        <w:left w:val="none" w:sz="0" w:space="0" w:color="auto"/>
        <w:bottom w:val="none" w:sz="0" w:space="0" w:color="auto"/>
        <w:right w:val="none" w:sz="0" w:space="0" w:color="auto"/>
      </w:divBdr>
    </w:div>
    <w:div w:id="56906901">
      <w:bodyDiv w:val="1"/>
      <w:marLeft w:val="0"/>
      <w:marRight w:val="0"/>
      <w:marTop w:val="0"/>
      <w:marBottom w:val="0"/>
      <w:divBdr>
        <w:top w:val="none" w:sz="0" w:space="0" w:color="auto"/>
        <w:left w:val="none" w:sz="0" w:space="0" w:color="auto"/>
        <w:bottom w:val="none" w:sz="0" w:space="0" w:color="auto"/>
        <w:right w:val="none" w:sz="0" w:space="0" w:color="auto"/>
      </w:divBdr>
    </w:div>
    <w:div w:id="78525847">
      <w:bodyDiv w:val="1"/>
      <w:marLeft w:val="0"/>
      <w:marRight w:val="0"/>
      <w:marTop w:val="0"/>
      <w:marBottom w:val="0"/>
      <w:divBdr>
        <w:top w:val="none" w:sz="0" w:space="0" w:color="auto"/>
        <w:left w:val="none" w:sz="0" w:space="0" w:color="auto"/>
        <w:bottom w:val="none" w:sz="0" w:space="0" w:color="auto"/>
        <w:right w:val="none" w:sz="0" w:space="0" w:color="auto"/>
      </w:divBdr>
    </w:div>
    <w:div w:id="212739729">
      <w:bodyDiv w:val="1"/>
      <w:marLeft w:val="0"/>
      <w:marRight w:val="0"/>
      <w:marTop w:val="0"/>
      <w:marBottom w:val="0"/>
      <w:divBdr>
        <w:top w:val="none" w:sz="0" w:space="0" w:color="auto"/>
        <w:left w:val="none" w:sz="0" w:space="0" w:color="auto"/>
        <w:bottom w:val="none" w:sz="0" w:space="0" w:color="auto"/>
        <w:right w:val="none" w:sz="0" w:space="0" w:color="auto"/>
      </w:divBdr>
    </w:div>
    <w:div w:id="253517031">
      <w:bodyDiv w:val="1"/>
      <w:marLeft w:val="0"/>
      <w:marRight w:val="0"/>
      <w:marTop w:val="0"/>
      <w:marBottom w:val="0"/>
      <w:divBdr>
        <w:top w:val="none" w:sz="0" w:space="0" w:color="auto"/>
        <w:left w:val="none" w:sz="0" w:space="0" w:color="auto"/>
        <w:bottom w:val="none" w:sz="0" w:space="0" w:color="auto"/>
        <w:right w:val="none" w:sz="0" w:space="0" w:color="auto"/>
      </w:divBdr>
    </w:div>
    <w:div w:id="379521368">
      <w:bodyDiv w:val="1"/>
      <w:marLeft w:val="0"/>
      <w:marRight w:val="0"/>
      <w:marTop w:val="0"/>
      <w:marBottom w:val="0"/>
      <w:divBdr>
        <w:top w:val="none" w:sz="0" w:space="0" w:color="auto"/>
        <w:left w:val="none" w:sz="0" w:space="0" w:color="auto"/>
        <w:bottom w:val="none" w:sz="0" w:space="0" w:color="auto"/>
        <w:right w:val="none" w:sz="0" w:space="0" w:color="auto"/>
      </w:divBdr>
    </w:div>
    <w:div w:id="532496195">
      <w:bodyDiv w:val="1"/>
      <w:marLeft w:val="0"/>
      <w:marRight w:val="0"/>
      <w:marTop w:val="0"/>
      <w:marBottom w:val="0"/>
      <w:divBdr>
        <w:top w:val="none" w:sz="0" w:space="0" w:color="auto"/>
        <w:left w:val="none" w:sz="0" w:space="0" w:color="auto"/>
        <w:bottom w:val="none" w:sz="0" w:space="0" w:color="auto"/>
        <w:right w:val="none" w:sz="0" w:space="0" w:color="auto"/>
      </w:divBdr>
    </w:div>
    <w:div w:id="760446898">
      <w:bodyDiv w:val="1"/>
      <w:marLeft w:val="0"/>
      <w:marRight w:val="0"/>
      <w:marTop w:val="0"/>
      <w:marBottom w:val="0"/>
      <w:divBdr>
        <w:top w:val="none" w:sz="0" w:space="0" w:color="auto"/>
        <w:left w:val="none" w:sz="0" w:space="0" w:color="auto"/>
        <w:bottom w:val="none" w:sz="0" w:space="0" w:color="auto"/>
        <w:right w:val="none" w:sz="0" w:space="0" w:color="auto"/>
      </w:divBdr>
      <w:divsChild>
        <w:div w:id="253393394">
          <w:marLeft w:val="0"/>
          <w:marRight w:val="0"/>
          <w:marTop w:val="0"/>
          <w:marBottom w:val="0"/>
          <w:divBdr>
            <w:top w:val="single" w:sz="2" w:space="0" w:color="D9D9E3"/>
            <w:left w:val="single" w:sz="2" w:space="0" w:color="D9D9E3"/>
            <w:bottom w:val="single" w:sz="2" w:space="0" w:color="D9D9E3"/>
            <w:right w:val="single" w:sz="2" w:space="0" w:color="D9D9E3"/>
          </w:divBdr>
          <w:divsChild>
            <w:div w:id="1383673920">
              <w:marLeft w:val="0"/>
              <w:marRight w:val="0"/>
              <w:marTop w:val="0"/>
              <w:marBottom w:val="0"/>
              <w:divBdr>
                <w:top w:val="single" w:sz="2" w:space="0" w:color="D9D9E3"/>
                <w:left w:val="single" w:sz="2" w:space="0" w:color="D9D9E3"/>
                <w:bottom w:val="single" w:sz="2" w:space="0" w:color="D9D9E3"/>
                <w:right w:val="single" w:sz="2" w:space="0" w:color="D9D9E3"/>
              </w:divBdr>
              <w:divsChild>
                <w:div w:id="695086275">
                  <w:marLeft w:val="0"/>
                  <w:marRight w:val="0"/>
                  <w:marTop w:val="0"/>
                  <w:marBottom w:val="0"/>
                  <w:divBdr>
                    <w:top w:val="single" w:sz="2" w:space="0" w:color="D9D9E3"/>
                    <w:left w:val="single" w:sz="2" w:space="0" w:color="D9D9E3"/>
                    <w:bottom w:val="single" w:sz="2" w:space="0" w:color="D9D9E3"/>
                    <w:right w:val="single" w:sz="2" w:space="0" w:color="D9D9E3"/>
                  </w:divBdr>
                  <w:divsChild>
                    <w:div w:id="464547912">
                      <w:marLeft w:val="0"/>
                      <w:marRight w:val="0"/>
                      <w:marTop w:val="0"/>
                      <w:marBottom w:val="0"/>
                      <w:divBdr>
                        <w:top w:val="single" w:sz="2" w:space="0" w:color="D9D9E3"/>
                        <w:left w:val="single" w:sz="2" w:space="0" w:color="D9D9E3"/>
                        <w:bottom w:val="single" w:sz="2" w:space="0" w:color="D9D9E3"/>
                        <w:right w:val="single" w:sz="2" w:space="0" w:color="D9D9E3"/>
                      </w:divBdr>
                      <w:divsChild>
                        <w:div w:id="1274749698">
                          <w:marLeft w:val="0"/>
                          <w:marRight w:val="0"/>
                          <w:marTop w:val="0"/>
                          <w:marBottom w:val="0"/>
                          <w:divBdr>
                            <w:top w:val="single" w:sz="2" w:space="0" w:color="auto"/>
                            <w:left w:val="single" w:sz="2" w:space="0" w:color="auto"/>
                            <w:bottom w:val="single" w:sz="6" w:space="0" w:color="auto"/>
                            <w:right w:val="single" w:sz="2" w:space="0" w:color="auto"/>
                          </w:divBdr>
                          <w:divsChild>
                            <w:div w:id="2146727539">
                              <w:marLeft w:val="0"/>
                              <w:marRight w:val="0"/>
                              <w:marTop w:val="100"/>
                              <w:marBottom w:val="100"/>
                              <w:divBdr>
                                <w:top w:val="single" w:sz="2" w:space="0" w:color="D9D9E3"/>
                                <w:left w:val="single" w:sz="2" w:space="0" w:color="D9D9E3"/>
                                <w:bottom w:val="single" w:sz="2" w:space="0" w:color="D9D9E3"/>
                                <w:right w:val="single" w:sz="2" w:space="0" w:color="D9D9E3"/>
                              </w:divBdr>
                              <w:divsChild>
                                <w:div w:id="1015574556">
                                  <w:marLeft w:val="0"/>
                                  <w:marRight w:val="0"/>
                                  <w:marTop w:val="0"/>
                                  <w:marBottom w:val="0"/>
                                  <w:divBdr>
                                    <w:top w:val="single" w:sz="2" w:space="0" w:color="D9D9E3"/>
                                    <w:left w:val="single" w:sz="2" w:space="0" w:color="D9D9E3"/>
                                    <w:bottom w:val="single" w:sz="2" w:space="0" w:color="D9D9E3"/>
                                    <w:right w:val="single" w:sz="2" w:space="0" w:color="D9D9E3"/>
                                  </w:divBdr>
                                  <w:divsChild>
                                    <w:div w:id="979068076">
                                      <w:marLeft w:val="0"/>
                                      <w:marRight w:val="0"/>
                                      <w:marTop w:val="0"/>
                                      <w:marBottom w:val="0"/>
                                      <w:divBdr>
                                        <w:top w:val="single" w:sz="2" w:space="0" w:color="D9D9E3"/>
                                        <w:left w:val="single" w:sz="2" w:space="0" w:color="D9D9E3"/>
                                        <w:bottom w:val="single" w:sz="2" w:space="0" w:color="D9D9E3"/>
                                        <w:right w:val="single" w:sz="2" w:space="0" w:color="D9D9E3"/>
                                      </w:divBdr>
                                      <w:divsChild>
                                        <w:div w:id="2020229633">
                                          <w:marLeft w:val="0"/>
                                          <w:marRight w:val="0"/>
                                          <w:marTop w:val="0"/>
                                          <w:marBottom w:val="0"/>
                                          <w:divBdr>
                                            <w:top w:val="single" w:sz="2" w:space="0" w:color="D9D9E3"/>
                                            <w:left w:val="single" w:sz="2" w:space="0" w:color="D9D9E3"/>
                                            <w:bottom w:val="single" w:sz="2" w:space="0" w:color="D9D9E3"/>
                                            <w:right w:val="single" w:sz="2" w:space="0" w:color="D9D9E3"/>
                                          </w:divBdr>
                                          <w:divsChild>
                                            <w:div w:id="604658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71219491">
          <w:marLeft w:val="0"/>
          <w:marRight w:val="0"/>
          <w:marTop w:val="0"/>
          <w:marBottom w:val="0"/>
          <w:divBdr>
            <w:top w:val="none" w:sz="0" w:space="0" w:color="auto"/>
            <w:left w:val="none" w:sz="0" w:space="0" w:color="auto"/>
            <w:bottom w:val="none" w:sz="0" w:space="0" w:color="auto"/>
            <w:right w:val="none" w:sz="0" w:space="0" w:color="auto"/>
          </w:divBdr>
        </w:div>
      </w:divsChild>
    </w:div>
    <w:div w:id="1036471305">
      <w:bodyDiv w:val="1"/>
      <w:marLeft w:val="0"/>
      <w:marRight w:val="0"/>
      <w:marTop w:val="0"/>
      <w:marBottom w:val="0"/>
      <w:divBdr>
        <w:top w:val="none" w:sz="0" w:space="0" w:color="auto"/>
        <w:left w:val="none" w:sz="0" w:space="0" w:color="auto"/>
        <w:bottom w:val="none" w:sz="0" w:space="0" w:color="auto"/>
        <w:right w:val="none" w:sz="0" w:space="0" w:color="auto"/>
      </w:divBdr>
    </w:div>
    <w:div w:id="1251811560">
      <w:bodyDiv w:val="1"/>
      <w:marLeft w:val="0"/>
      <w:marRight w:val="0"/>
      <w:marTop w:val="0"/>
      <w:marBottom w:val="0"/>
      <w:divBdr>
        <w:top w:val="none" w:sz="0" w:space="0" w:color="auto"/>
        <w:left w:val="none" w:sz="0" w:space="0" w:color="auto"/>
        <w:bottom w:val="none" w:sz="0" w:space="0" w:color="auto"/>
        <w:right w:val="none" w:sz="0" w:space="0" w:color="auto"/>
      </w:divBdr>
    </w:div>
    <w:div w:id="1559438590">
      <w:bodyDiv w:val="1"/>
      <w:marLeft w:val="0"/>
      <w:marRight w:val="0"/>
      <w:marTop w:val="0"/>
      <w:marBottom w:val="0"/>
      <w:divBdr>
        <w:top w:val="none" w:sz="0" w:space="0" w:color="auto"/>
        <w:left w:val="none" w:sz="0" w:space="0" w:color="auto"/>
        <w:bottom w:val="none" w:sz="0" w:space="0" w:color="auto"/>
        <w:right w:val="none" w:sz="0" w:space="0" w:color="auto"/>
      </w:divBdr>
    </w:div>
    <w:div w:id="17852689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wmf"/><Relationship Id="rId21" Type="http://schemas.openxmlformats.org/officeDocument/2006/relationships/image" Target="media/image14.png"/><Relationship Id="rId42" Type="http://schemas.openxmlformats.org/officeDocument/2006/relationships/oleObject" Target="embeddings/oleObject8.bin"/><Relationship Id="rId47" Type="http://schemas.openxmlformats.org/officeDocument/2006/relationships/image" Target="media/image30.wmf"/><Relationship Id="rId63" Type="http://schemas.openxmlformats.org/officeDocument/2006/relationships/image" Target="media/image38.wmf"/><Relationship Id="rId68" Type="http://schemas.openxmlformats.org/officeDocument/2006/relationships/image" Target="media/image41.png"/><Relationship Id="rId84" Type="http://schemas.openxmlformats.org/officeDocument/2006/relationships/chart" Target="charts/chart8.xml"/><Relationship Id="rId89" Type="http://schemas.openxmlformats.org/officeDocument/2006/relationships/chart" Target="charts/chart13.xml"/><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image" Target="media/image22.wmf"/><Relationship Id="rId37" Type="http://schemas.openxmlformats.org/officeDocument/2006/relationships/oleObject" Target="embeddings/oleObject6.bin"/><Relationship Id="rId53" Type="http://schemas.openxmlformats.org/officeDocument/2006/relationships/image" Target="media/image33.wmf"/><Relationship Id="rId58" Type="http://schemas.openxmlformats.org/officeDocument/2006/relationships/oleObject" Target="embeddings/oleObject16.bin"/><Relationship Id="rId74" Type="http://schemas.openxmlformats.org/officeDocument/2006/relationships/footer" Target="footer1.xml"/><Relationship Id="rId79" Type="http://schemas.openxmlformats.org/officeDocument/2006/relationships/chart" Target="charts/chart4.xml"/><Relationship Id="rId5" Type="http://schemas.openxmlformats.org/officeDocument/2006/relationships/webSettings" Target="webSettings.xml"/><Relationship Id="rId90" Type="http://schemas.openxmlformats.org/officeDocument/2006/relationships/chart" Target="charts/chart14.xml"/><Relationship Id="rId22" Type="http://schemas.openxmlformats.org/officeDocument/2006/relationships/image" Target="media/image15.png"/><Relationship Id="rId27" Type="http://schemas.openxmlformats.org/officeDocument/2006/relationships/oleObject" Target="embeddings/oleObject1.bin"/><Relationship Id="rId43" Type="http://schemas.openxmlformats.org/officeDocument/2006/relationships/image" Target="media/image28.wmf"/><Relationship Id="rId48" Type="http://schemas.openxmlformats.org/officeDocument/2006/relationships/oleObject" Target="embeddings/oleObject11.bin"/><Relationship Id="rId64" Type="http://schemas.openxmlformats.org/officeDocument/2006/relationships/oleObject" Target="embeddings/oleObject19.bin"/><Relationship Id="rId69" Type="http://schemas.openxmlformats.org/officeDocument/2006/relationships/image" Target="media/image42.png"/><Relationship Id="rId8" Type="http://schemas.openxmlformats.org/officeDocument/2006/relationships/image" Target="media/image1.tiff"/><Relationship Id="rId51" Type="http://schemas.openxmlformats.org/officeDocument/2006/relationships/image" Target="media/image32.wmf"/><Relationship Id="rId72" Type="http://schemas.openxmlformats.org/officeDocument/2006/relationships/image" Target="media/image43.jpeg"/><Relationship Id="rId80" Type="http://schemas.openxmlformats.org/officeDocument/2006/relationships/image" Target="media/image47.png"/><Relationship Id="rId85" Type="http://schemas.openxmlformats.org/officeDocument/2006/relationships/chart" Target="charts/chart9.xm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oleObject" Target="embeddings/oleObject4.bin"/><Relationship Id="rId38" Type="http://schemas.openxmlformats.org/officeDocument/2006/relationships/image" Target="media/image25.jpg"/><Relationship Id="rId46" Type="http://schemas.openxmlformats.org/officeDocument/2006/relationships/oleObject" Target="embeddings/oleObject10.bin"/><Relationship Id="rId59" Type="http://schemas.openxmlformats.org/officeDocument/2006/relationships/image" Target="media/image36.wmf"/><Relationship Id="rId67" Type="http://schemas.openxmlformats.org/officeDocument/2006/relationships/image" Target="media/image40.png"/><Relationship Id="rId20" Type="http://schemas.openxmlformats.org/officeDocument/2006/relationships/image" Target="media/image13.png"/><Relationship Id="rId41" Type="http://schemas.openxmlformats.org/officeDocument/2006/relationships/image" Target="media/image27.wmf"/><Relationship Id="rId54" Type="http://schemas.openxmlformats.org/officeDocument/2006/relationships/oleObject" Target="embeddings/oleObject14.bin"/><Relationship Id="rId62" Type="http://schemas.openxmlformats.org/officeDocument/2006/relationships/oleObject" Target="embeddings/oleObject18.bin"/><Relationship Id="rId70" Type="http://schemas.openxmlformats.org/officeDocument/2006/relationships/chart" Target="charts/chart1.xml"/><Relationship Id="rId75" Type="http://schemas.openxmlformats.org/officeDocument/2006/relationships/image" Target="media/image45.wmf"/><Relationship Id="rId83" Type="http://schemas.openxmlformats.org/officeDocument/2006/relationships/chart" Target="charts/chart7.xml"/><Relationship Id="rId88" Type="http://schemas.openxmlformats.org/officeDocument/2006/relationships/chart" Target="charts/chart12.xml"/><Relationship Id="rId91" Type="http://schemas.openxmlformats.org/officeDocument/2006/relationships/chart" Target="charts/chart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wmf"/><Relationship Id="rId36" Type="http://schemas.openxmlformats.org/officeDocument/2006/relationships/image" Target="media/image24.wmf"/><Relationship Id="rId49" Type="http://schemas.openxmlformats.org/officeDocument/2006/relationships/image" Target="media/image31.wmf"/><Relationship Id="rId57" Type="http://schemas.openxmlformats.org/officeDocument/2006/relationships/image" Target="media/image35.wmf"/><Relationship Id="rId10" Type="http://schemas.openxmlformats.org/officeDocument/2006/relationships/image" Target="media/image3.jpeg"/><Relationship Id="rId31" Type="http://schemas.openxmlformats.org/officeDocument/2006/relationships/oleObject" Target="embeddings/oleObject3.bin"/><Relationship Id="rId44" Type="http://schemas.openxmlformats.org/officeDocument/2006/relationships/oleObject" Target="embeddings/oleObject9.bin"/><Relationship Id="rId52" Type="http://schemas.openxmlformats.org/officeDocument/2006/relationships/oleObject" Target="embeddings/oleObject13.bin"/><Relationship Id="rId60" Type="http://schemas.openxmlformats.org/officeDocument/2006/relationships/oleObject" Target="embeddings/oleObject17.bin"/><Relationship Id="rId65" Type="http://schemas.openxmlformats.org/officeDocument/2006/relationships/image" Target="media/image39.wmf"/><Relationship Id="rId73" Type="http://schemas.openxmlformats.org/officeDocument/2006/relationships/image" Target="media/image44.jpeg"/><Relationship Id="rId78" Type="http://schemas.openxmlformats.org/officeDocument/2006/relationships/chart" Target="charts/chart3.xml"/><Relationship Id="rId81" Type="http://schemas.openxmlformats.org/officeDocument/2006/relationships/chart" Target="charts/chart5.xml"/><Relationship Id="rId86" Type="http://schemas.openxmlformats.org/officeDocument/2006/relationships/chart" Target="charts/chart10.xm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6.wmf"/><Relationship Id="rId34" Type="http://schemas.openxmlformats.org/officeDocument/2006/relationships/image" Target="media/image23.wmf"/><Relationship Id="rId50" Type="http://schemas.openxmlformats.org/officeDocument/2006/relationships/oleObject" Target="embeddings/oleObject12.bin"/><Relationship Id="rId55" Type="http://schemas.openxmlformats.org/officeDocument/2006/relationships/image" Target="media/image34.wmf"/><Relationship Id="rId76" Type="http://schemas.openxmlformats.org/officeDocument/2006/relationships/oleObject" Target="embeddings/oleObject21.bin"/><Relationship Id="rId7" Type="http://schemas.openxmlformats.org/officeDocument/2006/relationships/endnotes" Target="endnotes.xml"/><Relationship Id="rId71" Type="http://schemas.openxmlformats.org/officeDocument/2006/relationships/chart" Target="charts/chart2.xml"/><Relationship Id="rId92" Type="http://schemas.openxmlformats.org/officeDocument/2006/relationships/chart" Target="charts/chart16.xml"/><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image" Target="media/image17.png"/><Relationship Id="rId40" Type="http://schemas.openxmlformats.org/officeDocument/2006/relationships/oleObject" Target="embeddings/oleObject7.bin"/><Relationship Id="rId45" Type="http://schemas.openxmlformats.org/officeDocument/2006/relationships/image" Target="media/image29.wmf"/><Relationship Id="rId66" Type="http://schemas.openxmlformats.org/officeDocument/2006/relationships/oleObject" Target="embeddings/oleObject20.bin"/><Relationship Id="rId87" Type="http://schemas.openxmlformats.org/officeDocument/2006/relationships/chart" Target="charts/chart11.xml"/><Relationship Id="rId61" Type="http://schemas.openxmlformats.org/officeDocument/2006/relationships/image" Target="media/image37.wmf"/><Relationship Id="rId82" Type="http://schemas.openxmlformats.org/officeDocument/2006/relationships/chart" Target="charts/chart6.xml"/><Relationship Id="rId19" Type="http://schemas.openxmlformats.org/officeDocument/2006/relationships/image" Target="media/image12.png"/><Relationship Id="rId14" Type="http://schemas.openxmlformats.org/officeDocument/2006/relationships/image" Target="media/image7.jpg"/><Relationship Id="rId30" Type="http://schemas.openxmlformats.org/officeDocument/2006/relationships/image" Target="media/image21.wmf"/><Relationship Id="rId35" Type="http://schemas.openxmlformats.org/officeDocument/2006/relationships/oleObject" Target="embeddings/oleObject5.bin"/><Relationship Id="rId56" Type="http://schemas.openxmlformats.org/officeDocument/2006/relationships/oleObject" Target="embeddings/oleObject15.bin"/><Relationship Id="rId77" Type="http://schemas.openxmlformats.org/officeDocument/2006/relationships/image" Target="media/image46.png"/></Relationships>
</file>

<file path=word/charts/_rels/chart1.xml.rels><?xml version="1.0" encoding="UTF-8" standalone="yes"?>
<Relationships xmlns="http://schemas.openxmlformats.org/package/2006/relationships"><Relationship Id="rId3" Type="http://schemas.openxmlformats.org/officeDocument/2006/relationships/oleObject" Target="file:///E:\IIT%20GUWAHATI\MTP\Shivam\Phase%201\report_2.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shiva\User\ADITYA_CODE\my_codes\PHASE-II\result_pahseII\result%20excel%20file.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shiva\User\ADITYA_CODE\my_codes\PHASE-II\result_pahseII\result%20excel%20file_edit%20here.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shiva\User\ADITYA_CODE\my_codes\PHASE-II\result_pahseII\result%20excel%20file.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shiva\User\ADITYA_CODE\my_codes\PHASE-II\result_pahseII\result%20excel%20file.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shiva\User\ADITYA_CODE\my_codes\PHASE-II\result_pahseII\result%20excel%20file.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shiva\User\ADITYA_CODE\my_codes\PHASE-II\result_pahseII\result%20excel%20file.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shiva\User\ADITYA_CODE\my_codes\PHASE-II\result_pahseII\result%20excel%20file.xlsx" TargetMode="External"/><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oleObject" Target="file:///E:\IIT%20GUWAHATI\MTP\Shivam\Phase%201\report_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hiva\User\ADITYA_CODE\my_codes\PHASE-II\result_pahseII\result%20excel%20fil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hiva\User\ADITYA_CODE\my_codes\PHASE-II\result_pahseII\result%20excel%20fil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shiva\User\ADITYA_CODE\my_codes\PHASE-II\result_pahseII\result%20excel%20file.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shiva\User\ADITYA_CODE\my_codes\PHASE-II\result_pahseII\result%20excel%20file.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shiva\User\ADITYA_CODE\my_codes\PHASE-II\result_pahseII\result%20excel%20file.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shiva\User\ADITYA_CODE\my_codes\PHASE-II\result_pahseII\result%20excel%20file.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shiva\User\ADITYA_CODE\my_codes\PHASE-II\result_pahseII\result%20excel%20file.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baseline="0">
                <a:effectLst/>
                <a:latin typeface="Times New Roman" panose="02020603050405020304" pitchFamily="18" charset="0"/>
                <a:cs typeface="Times New Roman" panose="02020603050405020304" pitchFamily="18" charset="0"/>
              </a:rPr>
              <a:t>Performance </a:t>
            </a:r>
            <a:r>
              <a:rPr lang="en-IN" sz="1400" b="0" i="0" u="none" strike="noStrike" baseline="0">
                <a:effectLst/>
              </a:rPr>
              <a:t>with combination of features</a:t>
            </a:r>
            <a:endParaRPr lang="en-IN" sz="1400">
              <a:effectLst/>
              <a:latin typeface="Times New Roman" panose="02020603050405020304" pitchFamily="18" charset="0"/>
              <a:cs typeface="Times New Roman" panose="02020603050405020304" pitchFamily="18" charset="0"/>
            </a:endParaRPr>
          </a:p>
        </c:rich>
      </c:tx>
      <c:layout>
        <c:manualLayout>
          <c:xMode val="edge"/>
          <c:yMode val="edge"/>
          <c:x val="0.13546940928270043"/>
          <c:y val="2.328288707799767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Sheet1!$A$10</c:f>
              <c:strCache>
                <c:ptCount val="1"/>
                <c:pt idx="0">
                  <c:v>µ, s</c:v>
                </c:pt>
              </c:strCache>
            </c:strRef>
          </c:tx>
          <c:spPr>
            <a:solidFill>
              <a:schemeClr val="accent1"/>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Sheet1!$B$9:$E$9</c:f>
              <c:strCache>
                <c:ptCount val="4"/>
                <c:pt idx="0">
                  <c:v>30Hz</c:v>
                </c:pt>
                <c:pt idx="1">
                  <c:v>45Hz</c:v>
                </c:pt>
                <c:pt idx="2">
                  <c:v>60Hz</c:v>
                </c:pt>
                <c:pt idx="3">
                  <c:v>Average</c:v>
                </c:pt>
              </c:strCache>
            </c:strRef>
          </c:cat>
          <c:val>
            <c:numRef>
              <c:f>Sheet1!$B$10:$E$10</c:f>
              <c:numCache>
                <c:formatCode>General</c:formatCode>
                <c:ptCount val="4"/>
                <c:pt idx="0">
                  <c:v>96.48</c:v>
                </c:pt>
                <c:pt idx="1">
                  <c:v>99.16</c:v>
                </c:pt>
                <c:pt idx="2">
                  <c:v>99.72</c:v>
                </c:pt>
                <c:pt idx="3">
                  <c:v>98.45</c:v>
                </c:pt>
              </c:numCache>
            </c:numRef>
          </c:val>
          <c:extLst>
            <c:ext xmlns:c16="http://schemas.microsoft.com/office/drawing/2014/chart" uri="{C3380CC4-5D6E-409C-BE32-E72D297353CC}">
              <c16:uniqueId val="{00000000-625D-4328-B5F1-D5F2E9190726}"/>
            </c:ext>
          </c:extLst>
        </c:ser>
        <c:ser>
          <c:idx val="1"/>
          <c:order val="1"/>
          <c:tx>
            <c:strRef>
              <c:f>Sheet1!$A$11</c:f>
              <c:strCache>
                <c:ptCount val="1"/>
                <c:pt idx="0">
                  <c:v>σ, s</c:v>
                </c:pt>
              </c:strCache>
            </c:strRef>
          </c:tx>
          <c:spPr>
            <a:solidFill>
              <a:schemeClr val="accent3"/>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Sheet1!$B$9:$E$9</c:f>
              <c:strCache>
                <c:ptCount val="4"/>
                <c:pt idx="0">
                  <c:v>30Hz</c:v>
                </c:pt>
                <c:pt idx="1">
                  <c:v>45Hz</c:v>
                </c:pt>
                <c:pt idx="2">
                  <c:v>60Hz</c:v>
                </c:pt>
                <c:pt idx="3">
                  <c:v>Average</c:v>
                </c:pt>
              </c:strCache>
            </c:strRef>
          </c:cat>
          <c:val>
            <c:numRef>
              <c:f>Sheet1!$B$11:$E$11</c:f>
              <c:numCache>
                <c:formatCode>General</c:formatCode>
                <c:ptCount val="4"/>
                <c:pt idx="0">
                  <c:v>95.74</c:v>
                </c:pt>
                <c:pt idx="1">
                  <c:v>98.24</c:v>
                </c:pt>
                <c:pt idx="2">
                  <c:v>99.62</c:v>
                </c:pt>
                <c:pt idx="3">
                  <c:v>97.46</c:v>
                </c:pt>
              </c:numCache>
            </c:numRef>
          </c:val>
          <c:extLst>
            <c:ext xmlns:c16="http://schemas.microsoft.com/office/drawing/2014/chart" uri="{C3380CC4-5D6E-409C-BE32-E72D297353CC}">
              <c16:uniqueId val="{00000001-625D-4328-B5F1-D5F2E9190726}"/>
            </c:ext>
          </c:extLst>
        </c:ser>
        <c:ser>
          <c:idx val="2"/>
          <c:order val="2"/>
          <c:tx>
            <c:strRef>
              <c:f>Sheet1!$A$12</c:f>
              <c:strCache>
                <c:ptCount val="1"/>
                <c:pt idx="0">
                  <c:v>σ, µ</c:v>
                </c:pt>
              </c:strCache>
            </c:strRef>
          </c:tx>
          <c:spPr>
            <a:solidFill>
              <a:schemeClr val="accent5"/>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Sheet1!$B$9:$E$9</c:f>
              <c:strCache>
                <c:ptCount val="4"/>
                <c:pt idx="0">
                  <c:v>30Hz</c:v>
                </c:pt>
                <c:pt idx="1">
                  <c:v>45Hz</c:v>
                </c:pt>
                <c:pt idx="2">
                  <c:v>60Hz</c:v>
                </c:pt>
                <c:pt idx="3">
                  <c:v>Average</c:v>
                </c:pt>
              </c:strCache>
            </c:strRef>
          </c:cat>
          <c:val>
            <c:numRef>
              <c:f>Sheet1!$B$12:$E$12</c:f>
              <c:numCache>
                <c:formatCode>General</c:formatCode>
                <c:ptCount val="4"/>
                <c:pt idx="0">
                  <c:v>98.8</c:v>
                </c:pt>
                <c:pt idx="1">
                  <c:v>99.05</c:v>
                </c:pt>
                <c:pt idx="2">
                  <c:v>99.35</c:v>
                </c:pt>
                <c:pt idx="3">
                  <c:v>99.06</c:v>
                </c:pt>
              </c:numCache>
            </c:numRef>
          </c:val>
          <c:extLst>
            <c:ext xmlns:c16="http://schemas.microsoft.com/office/drawing/2014/chart" uri="{C3380CC4-5D6E-409C-BE32-E72D297353CC}">
              <c16:uniqueId val="{00000002-625D-4328-B5F1-D5F2E9190726}"/>
            </c:ext>
          </c:extLst>
        </c:ser>
        <c:dLbls>
          <c:dLblPos val="outEnd"/>
          <c:showLegendKey val="0"/>
          <c:showVal val="1"/>
          <c:showCatName val="0"/>
          <c:showSerName val="0"/>
          <c:showPercent val="0"/>
          <c:showBubbleSize val="0"/>
        </c:dLbls>
        <c:gapWidth val="150"/>
        <c:axId val="1508286688"/>
        <c:axId val="1508287104"/>
      </c:barChart>
      <c:catAx>
        <c:axId val="15082866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200" b="0" i="0" baseline="0">
                    <a:effectLst/>
                    <a:latin typeface="Times New Roman" panose="02020603050405020304" pitchFamily="18" charset="0"/>
                    <a:cs typeface="Times New Roman" panose="02020603050405020304" pitchFamily="18" charset="0"/>
                  </a:rPr>
                  <a:t>Frequency (in Hz)</a:t>
                </a:r>
                <a:endParaRPr lang="en-IN" sz="12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8287104"/>
        <c:crosses val="autoZero"/>
        <c:auto val="0"/>
        <c:lblAlgn val="ctr"/>
        <c:lblOffset val="100"/>
        <c:noMultiLvlLbl val="0"/>
      </c:catAx>
      <c:valAx>
        <c:axId val="15082871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200" b="0" i="0" baseline="0">
                    <a:effectLst/>
                    <a:latin typeface="Times New Roman" panose="02020603050405020304" pitchFamily="18" charset="0"/>
                    <a:cs typeface="Times New Roman" panose="02020603050405020304" pitchFamily="18" charset="0"/>
                  </a:rPr>
                  <a:t>Accuracy(%)</a:t>
                </a:r>
                <a:endParaRPr lang="en-IN" sz="1200">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828668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1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Performance of blockage levels by the combination of two features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Sheet1!$K$20:$K$21</c:f>
              <c:strCache>
                <c:ptCount val="2"/>
                <c:pt idx="0">
                  <c:v>μ,σ</c:v>
                </c:pt>
                <c:pt idx="1">
                  <c:v>(1DCNN)</c:v>
                </c:pt>
              </c:strCache>
            </c:strRef>
          </c:tx>
          <c:spPr>
            <a:solidFill>
              <a:schemeClr val="accent1"/>
            </a:solidFill>
            <a:ln>
              <a:noFill/>
            </a:ln>
            <a:effectLst/>
          </c:spPr>
          <c:invertIfNegative val="0"/>
          <c:cat>
            <c:strRef>
              <c:f>Sheet1!$J$23:$J$27</c:f>
              <c:strCache>
                <c:ptCount val="5"/>
                <c:pt idx="0">
                  <c:v>B1</c:v>
                </c:pt>
                <c:pt idx="1">
                  <c:v>B2</c:v>
                </c:pt>
                <c:pt idx="2">
                  <c:v>B3</c:v>
                </c:pt>
                <c:pt idx="3">
                  <c:v>B4</c:v>
                </c:pt>
                <c:pt idx="4">
                  <c:v>B5</c:v>
                </c:pt>
              </c:strCache>
            </c:strRef>
          </c:cat>
          <c:val>
            <c:numRef>
              <c:f>Sheet1!$K$23:$K$27</c:f>
              <c:numCache>
                <c:formatCode>General</c:formatCode>
                <c:ptCount val="5"/>
                <c:pt idx="0">
                  <c:v>0.34274700000000002</c:v>
                </c:pt>
                <c:pt idx="1">
                  <c:v>0.39865299999999998</c:v>
                </c:pt>
                <c:pt idx="2">
                  <c:v>0.41374899999999998</c:v>
                </c:pt>
                <c:pt idx="3">
                  <c:v>0.43412800000000001</c:v>
                </c:pt>
                <c:pt idx="4">
                  <c:v>0.83984599999999998</c:v>
                </c:pt>
              </c:numCache>
            </c:numRef>
          </c:val>
          <c:extLst>
            <c:ext xmlns:c16="http://schemas.microsoft.com/office/drawing/2014/chart" uri="{C3380CC4-5D6E-409C-BE32-E72D297353CC}">
              <c16:uniqueId val="{00000000-22F5-4B47-BD31-5B760883C670}"/>
            </c:ext>
          </c:extLst>
        </c:ser>
        <c:ser>
          <c:idx val="1"/>
          <c:order val="1"/>
          <c:tx>
            <c:strRef>
              <c:f>Sheet1!$L$20:$L$21</c:f>
              <c:strCache>
                <c:ptCount val="2"/>
                <c:pt idx="0">
                  <c:v>μ,σ</c:v>
                </c:pt>
                <c:pt idx="1">
                  <c:v>(ANN)</c:v>
                </c:pt>
              </c:strCache>
            </c:strRef>
          </c:tx>
          <c:spPr>
            <a:solidFill>
              <a:schemeClr val="accent3"/>
            </a:solidFill>
            <a:ln>
              <a:noFill/>
            </a:ln>
            <a:effectLst/>
          </c:spPr>
          <c:invertIfNegative val="0"/>
          <c:cat>
            <c:strRef>
              <c:f>Sheet1!$J$23:$J$27</c:f>
              <c:strCache>
                <c:ptCount val="5"/>
                <c:pt idx="0">
                  <c:v>B1</c:v>
                </c:pt>
                <c:pt idx="1">
                  <c:v>B2</c:v>
                </c:pt>
                <c:pt idx="2">
                  <c:v>B3</c:v>
                </c:pt>
                <c:pt idx="3">
                  <c:v>B4</c:v>
                </c:pt>
                <c:pt idx="4">
                  <c:v>B5</c:v>
                </c:pt>
              </c:strCache>
            </c:strRef>
          </c:cat>
          <c:val>
            <c:numRef>
              <c:f>Sheet1!$L$23:$L$27</c:f>
              <c:numCache>
                <c:formatCode>General</c:formatCode>
                <c:ptCount val="5"/>
                <c:pt idx="0">
                  <c:v>0.95550000000000002</c:v>
                </c:pt>
                <c:pt idx="1">
                  <c:v>0.95979999999999999</c:v>
                </c:pt>
                <c:pt idx="2">
                  <c:v>0.93369999999999997</c:v>
                </c:pt>
                <c:pt idx="3">
                  <c:v>0.96679999999999999</c:v>
                </c:pt>
                <c:pt idx="4">
                  <c:v>0.96950000000000003</c:v>
                </c:pt>
              </c:numCache>
            </c:numRef>
          </c:val>
          <c:extLst>
            <c:ext xmlns:c16="http://schemas.microsoft.com/office/drawing/2014/chart" uri="{C3380CC4-5D6E-409C-BE32-E72D297353CC}">
              <c16:uniqueId val="{00000001-22F5-4B47-BD31-5B760883C670}"/>
            </c:ext>
          </c:extLst>
        </c:ser>
        <c:dLbls>
          <c:showLegendKey val="0"/>
          <c:showVal val="0"/>
          <c:showCatName val="0"/>
          <c:showSerName val="0"/>
          <c:showPercent val="0"/>
          <c:showBubbleSize val="0"/>
        </c:dLbls>
        <c:gapWidth val="219"/>
        <c:overlap val="-27"/>
        <c:axId val="1870856655"/>
        <c:axId val="1870871055"/>
      </c:barChart>
      <c:catAx>
        <c:axId val="187085665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100" b="0"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Blockage Levels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0871055"/>
        <c:crosses val="autoZero"/>
        <c:auto val="1"/>
        <c:lblAlgn val="ctr"/>
        <c:lblOffset val="100"/>
        <c:noMultiLvlLbl val="0"/>
      </c:catAx>
      <c:valAx>
        <c:axId val="18708710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100" b="0"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Accuracy</a:t>
                </a:r>
                <a:endParaRPr lang="en-IN" sz="1200" b="0"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085665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1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Performance of blockage levels by the combination of two features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Sheet1!$K$11:$K$12</c:f>
              <c:strCache>
                <c:ptCount val="2"/>
                <c:pt idx="0">
                  <c:v>σ,S</c:v>
                </c:pt>
                <c:pt idx="1">
                  <c:v>(1DCNN)</c:v>
                </c:pt>
              </c:strCache>
            </c:strRef>
          </c:tx>
          <c:spPr>
            <a:solidFill>
              <a:schemeClr val="accent1"/>
            </a:solidFill>
            <a:ln>
              <a:noFill/>
            </a:ln>
            <a:effectLst/>
          </c:spPr>
          <c:invertIfNegative val="0"/>
          <c:cat>
            <c:strRef>
              <c:f>Sheet1!$J$14:$J$18</c:f>
              <c:strCache>
                <c:ptCount val="5"/>
                <c:pt idx="0">
                  <c:v>B1</c:v>
                </c:pt>
                <c:pt idx="1">
                  <c:v>B2</c:v>
                </c:pt>
                <c:pt idx="2">
                  <c:v>B3</c:v>
                </c:pt>
                <c:pt idx="3">
                  <c:v>B4</c:v>
                </c:pt>
                <c:pt idx="4">
                  <c:v>B5</c:v>
                </c:pt>
              </c:strCache>
            </c:strRef>
          </c:cat>
          <c:val>
            <c:numRef>
              <c:f>Sheet1!$K$14:$K$18</c:f>
              <c:numCache>
                <c:formatCode>General</c:formatCode>
                <c:ptCount val="5"/>
                <c:pt idx="0">
                  <c:v>0.50845300000000004</c:v>
                </c:pt>
                <c:pt idx="1">
                  <c:v>0.51129199999999997</c:v>
                </c:pt>
                <c:pt idx="2">
                  <c:v>0.59325300000000003</c:v>
                </c:pt>
                <c:pt idx="3">
                  <c:v>0.78498100000000004</c:v>
                </c:pt>
                <c:pt idx="4">
                  <c:v>0.96604699999999999</c:v>
                </c:pt>
              </c:numCache>
            </c:numRef>
          </c:val>
          <c:extLst>
            <c:ext xmlns:c16="http://schemas.microsoft.com/office/drawing/2014/chart" uri="{C3380CC4-5D6E-409C-BE32-E72D297353CC}">
              <c16:uniqueId val="{00000000-7E3C-46D7-BA26-6E9D06C4E36C}"/>
            </c:ext>
          </c:extLst>
        </c:ser>
        <c:ser>
          <c:idx val="1"/>
          <c:order val="1"/>
          <c:tx>
            <c:strRef>
              <c:f>Sheet1!$L$11:$L$12</c:f>
              <c:strCache>
                <c:ptCount val="2"/>
                <c:pt idx="0">
                  <c:v>σ,S</c:v>
                </c:pt>
                <c:pt idx="1">
                  <c:v>(ANN)</c:v>
                </c:pt>
              </c:strCache>
            </c:strRef>
          </c:tx>
          <c:spPr>
            <a:solidFill>
              <a:schemeClr val="accent3"/>
            </a:solidFill>
            <a:ln>
              <a:noFill/>
            </a:ln>
            <a:effectLst/>
          </c:spPr>
          <c:invertIfNegative val="0"/>
          <c:cat>
            <c:strRef>
              <c:f>Sheet1!$J$14:$J$18</c:f>
              <c:strCache>
                <c:ptCount val="5"/>
                <c:pt idx="0">
                  <c:v>B1</c:v>
                </c:pt>
                <c:pt idx="1">
                  <c:v>B2</c:v>
                </c:pt>
                <c:pt idx="2">
                  <c:v>B3</c:v>
                </c:pt>
                <c:pt idx="3">
                  <c:v>B4</c:v>
                </c:pt>
                <c:pt idx="4">
                  <c:v>B5</c:v>
                </c:pt>
              </c:strCache>
            </c:strRef>
          </c:cat>
          <c:val>
            <c:numRef>
              <c:f>Sheet1!$L$14:$L$18</c:f>
              <c:numCache>
                <c:formatCode>General</c:formatCode>
                <c:ptCount val="5"/>
                <c:pt idx="0">
                  <c:v>0.97140000000000004</c:v>
                </c:pt>
                <c:pt idx="1">
                  <c:v>0.9627</c:v>
                </c:pt>
                <c:pt idx="2">
                  <c:v>0.99180000000000001</c:v>
                </c:pt>
                <c:pt idx="3">
                  <c:v>0.97430000000000005</c:v>
                </c:pt>
                <c:pt idx="4">
                  <c:v>0.99160000000000004</c:v>
                </c:pt>
              </c:numCache>
            </c:numRef>
          </c:val>
          <c:extLst>
            <c:ext xmlns:c16="http://schemas.microsoft.com/office/drawing/2014/chart" uri="{C3380CC4-5D6E-409C-BE32-E72D297353CC}">
              <c16:uniqueId val="{00000001-7E3C-46D7-BA26-6E9D06C4E36C}"/>
            </c:ext>
          </c:extLst>
        </c:ser>
        <c:dLbls>
          <c:showLegendKey val="0"/>
          <c:showVal val="0"/>
          <c:showCatName val="0"/>
          <c:showSerName val="0"/>
          <c:showPercent val="0"/>
          <c:showBubbleSize val="0"/>
        </c:dLbls>
        <c:gapWidth val="219"/>
        <c:overlap val="-27"/>
        <c:axId val="2011025039"/>
        <c:axId val="2011015439"/>
      </c:barChart>
      <c:catAx>
        <c:axId val="20110250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100" b="0"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Blockage Levels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1015439"/>
        <c:crosses val="autoZero"/>
        <c:auto val="1"/>
        <c:lblAlgn val="ctr"/>
        <c:lblOffset val="100"/>
        <c:noMultiLvlLbl val="0"/>
      </c:catAx>
      <c:valAx>
        <c:axId val="20110154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100" b="0"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Accuracy</a:t>
                </a:r>
                <a:endParaRPr lang="en-IN" sz="1200" b="0"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102503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Performance of blockage levels at all the features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Sheet1!$K$1:$K$2</c:f>
              <c:strCache>
                <c:ptCount val="2"/>
                <c:pt idx="0">
                  <c:v>μ,σ,S</c:v>
                </c:pt>
                <c:pt idx="1">
                  <c:v>(1DCNN)</c:v>
                </c:pt>
              </c:strCache>
            </c:strRef>
          </c:tx>
          <c:spPr>
            <a:solidFill>
              <a:schemeClr val="accent1"/>
            </a:solidFill>
            <a:ln>
              <a:noFill/>
            </a:ln>
            <a:effectLst/>
          </c:spPr>
          <c:invertIfNegative val="0"/>
          <c:cat>
            <c:strRef>
              <c:f>Sheet1!$J$4:$J$8</c:f>
              <c:strCache>
                <c:ptCount val="5"/>
                <c:pt idx="0">
                  <c:v>B1</c:v>
                </c:pt>
                <c:pt idx="1">
                  <c:v>B2</c:v>
                </c:pt>
                <c:pt idx="2">
                  <c:v>B3</c:v>
                </c:pt>
                <c:pt idx="3">
                  <c:v>B4</c:v>
                </c:pt>
                <c:pt idx="4">
                  <c:v>B5</c:v>
                </c:pt>
              </c:strCache>
            </c:strRef>
          </c:cat>
          <c:val>
            <c:numRef>
              <c:f>Sheet1!$K$4:$K$8</c:f>
              <c:numCache>
                <c:formatCode>General</c:formatCode>
                <c:ptCount val="5"/>
                <c:pt idx="0">
                  <c:v>0.72735000000000005</c:v>
                </c:pt>
                <c:pt idx="1">
                  <c:v>0.86335099999999998</c:v>
                </c:pt>
                <c:pt idx="2">
                  <c:v>0.86782099999999995</c:v>
                </c:pt>
                <c:pt idx="3">
                  <c:v>0.87473800000000002</c:v>
                </c:pt>
                <c:pt idx="4">
                  <c:v>0.95238100000000003</c:v>
                </c:pt>
              </c:numCache>
            </c:numRef>
          </c:val>
          <c:extLst>
            <c:ext xmlns:c16="http://schemas.microsoft.com/office/drawing/2014/chart" uri="{C3380CC4-5D6E-409C-BE32-E72D297353CC}">
              <c16:uniqueId val="{00000000-A491-4C6A-AD15-46D5C679C4C8}"/>
            </c:ext>
          </c:extLst>
        </c:ser>
        <c:ser>
          <c:idx val="1"/>
          <c:order val="1"/>
          <c:tx>
            <c:strRef>
              <c:f>Sheet1!$L$1:$L$2</c:f>
              <c:strCache>
                <c:ptCount val="2"/>
                <c:pt idx="0">
                  <c:v>μ,σ,S</c:v>
                </c:pt>
                <c:pt idx="1">
                  <c:v>(ANN)</c:v>
                </c:pt>
              </c:strCache>
            </c:strRef>
          </c:tx>
          <c:spPr>
            <a:solidFill>
              <a:schemeClr val="accent3"/>
            </a:solidFill>
            <a:ln>
              <a:noFill/>
            </a:ln>
            <a:effectLst/>
          </c:spPr>
          <c:invertIfNegative val="0"/>
          <c:cat>
            <c:strRef>
              <c:f>Sheet1!$J$4:$J$8</c:f>
              <c:strCache>
                <c:ptCount val="5"/>
                <c:pt idx="0">
                  <c:v>B1</c:v>
                </c:pt>
                <c:pt idx="1">
                  <c:v>B2</c:v>
                </c:pt>
                <c:pt idx="2">
                  <c:v>B3</c:v>
                </c:pt>
                <c:pt idx="3">
                  <c:v>B4</c:v>
                </c:pt>
                <c:pt idx="4">
                  <c:v>B5</c:v>
                </c:pt>
              </c:strCache>
            </c:strRef>
          </c:cat>
          <c:val>
            <c:numRef>
              <c:f>Sheet1!$L$4:$L$8</c:f>
              <c:numCache>
                <c:formatCode>General</c:formatCode>
                <c:ptCount val="5"/>
                <c:pt idx="0">
                  <c:v>0.9657</c:v>
                </c:pt>
                <c:pt idx="1">
                  <c:v>0.96830000000000005</c:v>
                </c:pt>
                <c:pt idx="2">
                  <c:v>0.97870000000000001</c:v>
                </c:pt>
                <c:pt idx="3">
                  <c:v>0.99180000000000001</c:v>
                </c:pt>
                <c:pt idx="4">
                  <c:v>0.99490000000000001</c:v>
                </c:pt>
              </c:numCache>
            </c:numRef>
          </c:val>
          <c:extLst>
            <c:ext xmlns:c16="http://schemas.microsoft.com/office/drawing/2014/chart" uri="{C3380CC4-5D6E-409C-BE32-E72D297353CC}">
              <c16:uniqueId val="{00000001-A491-4C6A-AD15-46D5C679C4C8}"/>
            </c:ext>
          </c:extLst>
        </c:ser>
        <c:dLbls>
          <c:showLegendKey val="0"/>
          <c:showVal val="0"/>
          <c:showCatName val="0"/>
          <c:showSerName val="0"/>
          <c:showPercent val="0"/>
          <c:showBubbleSize val="0"/>
        </c:dLbls>
        <c:gapWidth val="219"/>
        <c:overlap val="-27"/>
        <c:axId val="1420937199"/>
        <c:axId val="1420937679"/>
      </c:barChart>
      <c:catAx>
        <c:axId val="142093719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100" b="0"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Blockage Levels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0937679"/>
        <c:crosses val="autoZero"/>
        <c:auto val="1"/>
        <c:lblAlgn val="ctr"/>
        <c:lblOffset val="100"/>
        <c:noMultiLvlLbl val="0"/>
      </c:catAx>
      <c:valAx>
        <c:axId val="14209376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100" b="0"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093719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100">
                <a:latin typeface="Times New Roman" panose="02020603050405020304" pitchFamily="18" charset="0"/>
                <a:cs typeface="Times New Roman" panose="02020603050405020304" pitchFamily="18" charset="0"/>
              </a:rPr>
              <a:t>Precision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Sheet1!$B$134:$B$135</c:f>
              <c:strCache>
                <c:ptCount val="2"/>
                <c:pt idx="0">
                  <c:v>Precision</c:v>
                </c:pt>
                <c:pt idx="1">
                  <c:v>(1DCNN)</c:v>
                </c:pt>
              </c:strCache>
            </c:strRef>
          </c:tx>
          <c:spPr>
            <a:solidFill>
              <a:schemeClr val="accent1"/>
            </a:solidFill>
            <a:ln>
              <a:noFill/>
            </a:ln>
            <a:effectLst/>
          </c:spPr>
          <c:invertIfNegative val="0"/>
          <c:cat>
            <c:strRef>
              <c:f>Sheet1!$A$137:$A$141</c:f>
              <c:strCache>
                <c:ptCount val="5"/>
                <c:pt idx="0">
                  <c:v>B1</c:v>
                </c:pt>
                <c:pt idx="1">
                  <c:v>B2</c:v>
                </c:pt>
                <c:pt idx="2">
                  <c:v>B3</c:v>
                </c:pt>
                <c:pt idx="3">
                  <c:v>B4</c:v>
                </c:pt>
                <c:pt idx="4">
                  <c:v>B5</c:v>
                </c:pt>
              </c:strCache>
            </c:strRef>
          </c:cat>
          <c:val>
            <c:numRef>
              <c:f>Sheet1!$B$137:$B$141</c:f>
              <c:numCache>
                <c:formatCode>General</c:formatCode>
                <c:ptCount val="5"/>
                <c:pt idx="0">
                  <c:v>0.88</c:v>
                </c:pt>
                <c:pt idx="1">
                  <c:v>0.72</c:v>
                </c:pt>
                <c:pt idx="2">
                  <c:v>0.7</c:v>
                </c:pt>
                <c:pt idx="3">
                  <c:v>0.91</c:v>
                </c:pt>
                <c:pt idx="4">
                  <c:v>0.8</c:v>
                </c:pt>
              </c:numCache>
            </c:numRef>
          </c:val>
          <c:extLst>
            <c:ext xmlns:c16="http://schemas.microsoft.com/office/drawing/2014/chart" uri="{C3380CC4-5D6E-409C-BE32-E72D297353CC}">
              <c16:uniqueId val="{00000000-F70D-488E-A089-BE6732265AAA}"/>
            </c:ext>
          </c:extLst>
        </c:ser>
        <c:ser>
          <c:idx val="1"/>
          <c:order val="1"/>
          <c:tx>
            <c:strRef>
              <c:f>Sheet1!$C$134:$C$135</c:f>
              <c:strCache>
                <c:ptCount val="2"/>
                <c:pt idx="0">
                  <c:v>Precision</c:v>
                </c:pt>
                <c:pt idx="1">
                  <c:v>(ANN)</c:v>
                </c:pt>
              </c:strCache>
            </c:strRef>
          </c:tx>
          <c:spPr>
            <a:solidFill>
              <a:schemeClr val="accent3"/>
            </a:solidFill>
            <a:ln>
              <a:noFill/>
            </a:ln>
            <a:effectLst/>
          </c:spPr>
          <c:invertIfNegative val="0"/>
          <c:cat>
            <c:strRef>
              <c:f>Sheet1!$A$137:$A$141</c:f>
              <c:strCache>
                <c:ptCount val="5"/>
                <c:pt idx="0">
                  <c:v>B1</c:v>
                </c:pt>
                <c:pt idx="1">
                  <c:v>B2</c:v>
                </c:pt>
                <c:pt idx="2">
                  <c:v>B3</c:v>
                </c:pt>
                <c:pt idx="3">
                  <c:v>B4</c:v>
                </c:pt>
                <c:pt idx="4">
                  <c:v>B5</c:v>
                </c:pt>
              </c:strCache>
            </c:strRef>
          </c:cat>
          <c:val>
            <c:numRef>
              <c:f>Sheet1!$C$137:$C$141</c:f>
              <c:numCache>
                <c:formatCode>General</c:formatCode>
                <c:ptCount val="5"/>
                <c:pt idx="0">
                  <c:v>0.98</c:v>
                </c:pt>
                <c:pt idx="1">
                  <c:v>1</c:v>
                </c:pt>
                <c:pt idx="2">
                  <c:v>0.9</c:v>
                </c:pt>
                <c:pt idx="3">
                  <c:v>0.99</c:v>
                </c:pt>
                <c:pt idx="4">
                  <c:v>0.99</c:v>
                </c:pt>
              </c:numCache>
            </c:numRef>
          </c:val>
          <c:extLst>
            <c:ext xmlns:c16="http://schemas.microsoft.com/office/drawing/2014/chart" uri="{C3380CC4-5D6E-409C-BE32-E72D297353CC}">
              <c16:uniqueId val="{00000001-F70D-488E-A089-BE6732265AAA}"/>
            </c:ext>
          </c:extLst>
        </c:ser>
        <c:dLbls>
          <c:showLegendKey val="0"/>
          <c:showVal val="0"/>
          <c:showCatName val="0"/>
          <c:showSerName val="0"/>
          <c:showPercent val="0"/>
          <c:showBubbleSize val="0"/>
        </c:dLbls>
        <c:gapWidth val="219"/>
        <c:overlap val="-27"/>
        <c:axId val="805130847"/>
        <c:axId val="805132287"/>
      </c:barChart>
      <c:catAx>
        <c:axId val="80513084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100" b="0"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Blockage Levels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5132287"/>
        <c:crosses val="autoZero"/>
        <c:auto val="1"/>
        <c:lblAlgn val="ctr"/>
        <c:lblOffset val="100"/>
        <c:noMultiLvlLbl val="0"/>
      </c:catAx>
      <c:valAx>
        <c:axId val="805132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100" b="0"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Accuracy</a:t>
                </a:r>
                <a:endParaRPr lang="en-GB" sz="1200" b="0"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513084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100">
                <a:latin typeface="Times New Roman" panose="02020603050405020304" pitchFamily="18" charset="0"/>
                <a:cs typeface="Times New Roman" panose="02020603050405020304" pitchFamily="18" charset="0"/>
              </a:rPr>
              <a:t>Recall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Sheet1!$B$147:$B$148</c:f>
              <c:strCache>
                <c:ptCount val="2"/>
                <c:pt idx="0">
                  <c:v>Recall</c:v>
                </c:pt>
                <c:pt idx="1">
                  <c:v>(1DCNN)</c:v>
                </c:pt>
              </c:strCache>
            </c:strRef>
          </c:tx>
          <c:spPr>
            <a:solidFill>
              <a:schemeClr val="accent1"/>
            </a:solidFill>
            <a:ln>
              <a:noFill/>
            </a:ln>
            <a:effectLst/>
          </c:spPr>
          <c:invertIfNegative val="0"/>
          <c:cat>
            <c:strRef>
              <c:f>Sheet1!$A$150:$A$154</c:f>
              <c:strCache>
                <c:ptCount val="5"/>
                <c:pt idx="0">
                  <c:v>B1</c:v>
                </c:pt>
                <c:pt idx="1">
                  <c:v>B2</c:v>
                </c:pt>
                <c:pt idx="2">
                  <c:v>B3</c:v>
                </c:pt>
                <c:pt idx="3">
                  <c:v>B4</c:v>
                </c:pt>
                <c:pt idx="4">
                  <c:v>B5</c:v>
                </c:pt>
              </c:strCache>
            </c:strRef>
          </c:cat>
          <c:val>
            <c:numRef>
              <c:f>Sheet1!$B$150:$B$154</c:f>
              <c:numCache>
                <c:formatCode>General</c:formatCode>
                <c:ptCount val="5"/>
                <c:pt idx="0">
                  <c:v>0.86</c:v>
                </c:pt>
                <c:pt idx="1">
                  <c:v>0.87</c:v>
                </c:pt>
                <c:pt idx="2">
                  <c:v>0.53</c:v>
                </c:pt>
                <c:pt idx="3">
                  <c:v>0.73</c:v>
                </c:pt>
                <c:pt idx="4">
                  <c:v>0.95</c:v>
                </c:pt>
              </c:numCache>
            </c:numRef>
          </c:val>
          <c:extLst>
            <c:ext xmlns:c16="http://schemas.microsoft.com/office/drawing/2014/chart" uri="{C3380CC4-5D6E-409C-BE32-E72D297353CC}">
              <c16:uniqueId val="{00000000-1DED-4348-A0F8-A32CEC282B76}"/>
            </c:ext>
          </c:extLst>
        </c:ser>
        <c:ser>
          <c:idx val="1"/>
          <c:order val="1"/>
          <c:tx>
            <c:strRef>
              <c:f>Sheet1!$C$147:$C$148</c:f>
              <c:strCache>
                <c:ptCount val="2"/>
                <c:pt idx="0">
                  <c:v>Recall</c:v>
                </c:pt>
                <c:pt idx="1">
                  <c:v>(ANN)</c:v>
                </c:pt>
              </c:strCache>
            </c:strRef>
          </c:tx>
          <c:spPr>
            <a:solidFill>
              <a:schemeClr val="accent3"/>
            </a:solidFill>
            <a:ln>
              <a:noFill/>
            </a:ln>
            <a:effectLst/>
          </c:spPr>
          <c:invertIfNegative val="0"/>
          <c:cat>
            <c:strRef>
              <c:f>Sheet1!$A$150:$A$154</c:f>
              <c:strCache>
                <c:ptCount val="5"/>
                <c:pt idx="0">
                  <c:v>B1</c:v>
                </c:pt>
                <c:pt idx="1">
                  <c:v>B2</c:v>
                </c:pt>
                <c:pt idx="2">
                  <c:v>B3</c:v>
                </c:pt>
                <c:pt idx="3">
                  <c:v>B4</c:v>
                </c:pt>
                <c:pt idx="4">
                  <c:v>B5</c:v>
                </c:pt>
              </c:strCache>
            </c:strRef>
          </c:cat>
          <c:val>
            <c:numRef>
              <c:f>Sheet1!$C$150:$C$154</c:f>
              <c:numCache>
                <c:formatCode>General</c:formatCode>
                <c:ptCount val="5"/>
                <c:pt idx="0">
                  <c:v>0.99</c:v>
                </c:pt>
                <c:pt idx="1">
                  <c:v>0.89</c:v>
                </c:pt>
                <c:pt idx="2">
                  <c:v>0.99</c:v>
                </c:pt>
                <c:pt idx="3">
                  <c:v>0.99</c:v>
                </c:pt>
                <c:pt idx="4">
                  <c:v>0.96</c:v>
                </c:pt>
              </c:numCache>
            </c:numRef>
          </c:val>
          <c:extLst>
            <c:ext xmlns:c16="http://schemas.microsoft.com/office/drawing/2014/chart" uri="{C3380CC4-5D6E-409C-BE32-E72D297353CC}">
              <c16:uniqueId val="{00000001-1DED-4348-A0F8-A32CEC282B76}"/>
            </c:ext>
          </c:extLst>
        </c:ser>
        <c:dLbls>
          <c:showLegendKey val="0"/>
          <c:showVal val="0"/>
          <c:showCatName val="0"/>
          <c:showSerName val="0"/>
          <c:showPercent val="0"/>
          <c:showBubbleSize val="0"/>
        </c:dLbls>
        <c:gapWidth val="219"/>
        <c:overlap val="-27"/>
        <c:axId val="805139487"/>
        <c:axId val="805139007"/>
      </c:barChart>
      <c:catAx>
        <c:axId val="8051394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100" b="0"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Blockage Levels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5139007"/>
        <c:crosses val="autoZero"/>
        <c:auto val="1"/>
        <c:lblAlgn val="ctr"/>
        <c:lblOffset val="100"/>
        <c:noMultiLvlLbl val="0"/>
      </c:catAx>
      <c:valAx>
        <c:axId val="8051390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100" b="0"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Accuracy</a:t>
                </a:r>
                <a:endParaRPr lang="en-GB" sz="1200" b="0"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513948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100">
                <a:latin typeface="Times New Roman" panose="02020603050405020304" pitchFamily="18" charset="0"/>
                <a:cs typeface="Times New Roman" panose="02020603050405020304" pitchFamily="18" charset="0"/>
              </a:rPr>
              <a:t>F1-Score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Sheet1!$B$156:$B$157</c:f>
              <c:strCache>
                <c:ptCount val="2"/>
                <c:pt idx="0">
                  <c:v>f1-score</c:v>
                </c:pt>
                <c:pt idx="1">
                  <c:v>(1DCNN)</c:v>
                </c:pt>
              </c:strCache>
            </c:strRef>
          </c:tx>
          <c:spPr>
            <a:solidFill>
              <a:schemeClr val="accent1"/>
            </a:solidFill>
            <a:ln>
              <a:noFill/>
            </a:ln>
            <a:effectLst/>
          </c:spPr>
          <c:invertIfNegative val="0"/>
          <c:cat>
            <c:strRef>
              <c:f>Sheet1!$A$159:$A$163</c:f>
              <c:strCache>
                <c:ptCount val="5"/>
                <c:pt idx="0">
                  <c:v>B1</c:v>
                </c:pt>
                <c:pt idx="1">
                  <c:v>B2</c:v>
                </c:pt>
                <c:pt idx="2">
                  <c:v>B3</c:v>
                </c:pt>
                <c:pt idx="3">
                  <c:v>B4</c:v>
                </c:pt>
                <c:pt idx="4">
                  <c:v>B5</c:v>
                </c:pt>
              </c:strCache>
            </c:strRef>
          </c:cat>
          <c:val>
            <c:numRef>
              <c:f>Sheet1!$B$159:$B$163</c:f>
              <c:numCache>
                <c:formatCode>General</c:formatCode>
                <c:ptCount val="5"/>
                <c:pt idx="0">
                  <c:v>0.87</c:v>
                </c:pt>
                <c:pt idx="1">
                  <c:v>0.79</c:v>
                </c:pt>
                <c:pt idx="2">
                  <c:v>0.61</c:v>
                </c:pt>
                <c:pt idx="3">
                  <c:v>0.81</c:v>
                </c:pt>
                <c:pt idx="4">
                  <c:v>0.87</c:v>
                </c:pt>
              </c:numCache>
            </c:numRef>
          </c:val>
          <c:extLst>
            <c:ext xmlns:c16="http://schemas.microsoft.com/office/drawing/2014/chart" uri="{C3380CC4-5D6E-409C-BE32-E72D297353CC}">
              <c16:uniqueId val="{00000000-FD4C-4A3C-A06B-90DE855557A4}"/>
            </c:ext>
          </c:extLst>
        </c:ser>
        <c:ser>
          <c:idx val="1"/>
          <c:order val="1"/>
          <c:tx>
            <c:strRef>
              <c:f>Sheet1!$C$156:$C$157</c:f>
              <c:strCache>
                <c:ptCount val="2"/>
                <c:pt idx="0">
                  <c:v>f1-score</c:v>
                </c:pt>
                <c:pt idx="1">
                  <c:v>(ANN)</c:v>
                </c:pt>
              </c:strCache>
            </c:strRef>
          </c:tx>
          <c:spPr>
            <a:solidFill>
              <a:schemeClr val="accent3"/>
            </a:solidFill>
            <a:ln>
              <a:noFill/>
            </a:ln>
            <a:effectLst/>
          </c:spPr>
          <c:invertIfNegative val="0"/>
          <c:cat>
            <c:strRef>
              <c:f>Sheet1!$A$159:$A$163</c:f>
              <c:strCache>
                <c:ptCount val="5"/>
                <c:pt idx="0">
                  <c:v>B1</c:v>
                </c:pt>
                <c:pt idx="1">
                  <c:v>B2</c:v>
                </c:pt>
                <c:pt idx="2">
                  <c:v>B3</c:v>
                </c:pt>
                <c:pt idx="3">
                  <c:v>B4</c:v>
                </c:pt>
                <c:pt idx="4">
                  <c:v>B5</c:v>
                </c:pt>
              </c:strCache>
            </c:strRef>
          </c:cat>
          <c:val>
            <c:numRef>
              <c:f>Sheet1!$C$159:$C$163</c:f>
              <c:numCache>
                <c:formatCode>General</c:formatCode>
                <c:ptCount val="5"/>
                <c:pt idx="0">
                  <c:v>0.99</c:v>
                </c:pt>
                <c:pt idx="1">
                  <c:v>0.94</c:v>
                </c:pt>
                <c:pt idx="2">
                  <c:v>0.94</c:v>
                </c:pt>
                <c:pt idx="3">
                  <c:v>0.99</c:v>
                </c:pt>
                <c:pt idx="4">
                  <c:v>0.98</c:v>
                </c:pt>
              </c:numCache>
            </c:numRef>
          </c:val>
          <c:extLst>
            <c:ext xmlns:c16="http://schemas.microsoft.com/office/drawing/2014/chart" uri="{C3380CC4-5D6E-409C-BE32-E72D297353CC}">
              <c16:uniqueId val="{00000001-FD4C-4A3C-A06B-90DE855557A4}"/>
            </c:ext>
          </c:extLst>
        </c:ser>
        <c:dLbls>
          <c:showLegendKey val="0"/>
          <c:showVal val="0"/>
          <c:showCatName val="0"/>
          <c:showSerName val="0"/>
          <c:showPercent val="0"/>
          <c:showBubbleSize val="0"/>
        </c:dLbls>
        <c:gapWidth val="219"/>
        <c:overlap val="-27"/>
        <c:axId val="528725727"/>
        <c:axId val="528726687"/>
      </c:barChart>
      <c:catAx>
        <c:axId val="52872572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100">
                    <a:latin typeface="Times New Roman" panose="02020603050405020304" pitchFamily="18" charset="0"/>
                    <a:cs typeface="Times New Roman" panose="02020603050405020304" pitchFamily="18" charset="0"/>
                  </a:rPr>
                  <a:t>Blockage Levels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726687"/>
        <c:crosses val="autoZero"/>
        <c:auto val="1"/>
        <c:lblAlgn val="ctr"/>
        <c:lblOffset val="100"/>
        <c:noMultiLvlLbl val="0"/>
      </c:catAx>
      <c:valAx>
        <c:axId val="5287266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100">
                    <a:latin typeface="Times New Roman" panose="02020603050405020304" pitchFamily="18" charset="0"/>
                    <a:cs typeface="Times New Roman" panose="02020603050405020304" pitchFamily="18" charset="0"/>
                  </a:rPr>
                  <a:t>Accuracy</a:t>
                </a:r>
                <a:endParaRPr lang="en-GB" sz="120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72572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a:latin typeface="Times New Roman" panose="02020603050405020304" pitchFamily="18" charset="0"/>
                <a:cs typeface="Times New Roman" panose="02020603050405020304" pitchFamily="18" charset="0"/>
              </a:rPr>
              <a:t>Overall Fault set performance by different algorithms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Sheet1!$A$125</c:f>
              <c:strCache>
                <c:ptCount val="1"/>
                <c:pt idx="0">
                  <c:v>Fault set Accuarcy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Sheet1!$B$124:$C$124</c:f>
              <c:strCache>
                <c:ptCount val="2"/>
                <c:pt idx="0">
                  <c:v>1DCNN</c:v>
                </c:pt>
                <c:pt idx="1">
                  <c:v>ANN</c:v>
                </c:pt>
              </c:strCache>
            </c:strRef>
          </c:cat>
          <c:val>
            <c:numRef>
              <c:f>Sheet1!$B$125:$C$125</c:f>
              <c:numCache>
                <c:formatCode>0.00%</c:formatCode>
                <c:ptCount val="2"/>
                <c:pt idx="0">
                  <c:v>0.81989999999999996</c:v>
                </c:pt>
                <c:pt idx="1">
                  <c:v>0.97940000000000005</c:v>
                </c:pt>
              </c:numCache>
            </c:numRef>
          </c:val>
          <c:extLst>
            <c:ext xmlns:c16="http://schemas.microsoft.com/office/drawing/2014/chart" uri="{C3380CC4-5D6E-409C-BE32-E72D297353CC}">
              <c16:uniqueId val="{00000000-EA8B-423A-B838-0396F4BEF400}"/>
            </c:ext>
          </c:extLst>
        </c:ser>
        <c:dLbls>
          <c:dLblPos val="outEnd"/>
          <c:showLegendKey val="0"/>
          <c:showVal val="1"/>
          <c:showCatName val="0"/>
          <c:showSerName val="0"/>
          <c:showPercent val="0"/>
          <c:showBubbleSize val="0"/>
        </c:dLbls>
        <c:gapWidth val="219"/>
        <c:overlap val="-27"/>
        <c:axId val="601658415"/>
        <c:axId val="601688175"/>
      </c:barChart>
      <c:catAx>
        <c:axId val="60165841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200">
                    <a:latin typeface="Times New Roman" panose="02020603050405020304" pitchFamily="18" charset="0"/>
                    <a:cs typeface="Times New Roman" panose="02020603050405020304" pitchFamily="18" charset="0"/>
                  </a:rPr>
                  <a:t>  </a:t>
                </a:r>
                <a:r>
                  <a:rPr lang="en-GB" sz="1100">
                    <a:latin typeface="Times New Roman" panose="02020603050405020304" pitchFamily="18" charset="0"/>
                    <a:cs typeface="Times New Roman" panose="02020603050405020304" pitchFamily="18" charset="0"/>
                  </a:rPr>
                  <a:t>Algorithms</a:t>
                </a:r>
                <a:r>
                  <a:rPr lang="en-GB" sz="1200" baseline="0">
                    <a:latin typeface="Times New Roman" panose="02020603050405020304" pitchFamily="18" charset="0"/>
                    <a:cs typeface="Times New Roman" panose="02020603050405020304" pitchFamily="18" charset="0"/>
                  </a:rPr>
                  <a:t> </a:t>
                </a:r>
                <a:endParaRPr lang="en-GB" sz="12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1688175"/>
        <c:crosses val="autoZero"/>
        <c:auto val="1"/>
        <c:lblAlgn val="ctr"/>
        <c:lblOffset val="100"/>
        <c:noMultiLvlLbl val="0"/>
      </c:catAx>
      <c:valAx>
        <c:axId val="6016881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Accuarcy</a:t>
                </a:r>
                <a:endParaRPr lang="en-GB" sz="120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1658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baseline="0">
                <a:effectLst/>
                <a:latin typeface="Times New Roman" panose="02020603050405020304" pitchFamily="18" charset="0"/>
                <a:cs typeface="Times New Roman" panose="02020603050405020304" pitchFamily="18" charset="0"/>
              </a:rPr>
              <a:t>Performance of combination speed with all the features</a:t>
            </a:r>
            <a:endParaRPr lang="en-IN" sz="14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Sheet1!$A$15</c:f>
              <c:strCache>
                <c:ptCount val="1"/>
                <c:pt idx="0">
                  <c:v>σ, µ, 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Sheet1!$B$14:$E$14</c:f>
              <c:strCache>
                <c:ptCount val="4"/>
                <c:pt idx="0">
                  <c:v>30</c:v>
                </c:pt>
                <c:pt idx="1">
                  <c:v>45</c:v>
                </c:pt>
                <c:pt idx="2">
                  <c:v>60</c:v>
                </c:pt>
                <c:pt idx="3">
                  <c:v>Average</c:v>
                </c:pt>
              </c:strCache>
            </c:strRef>
          </c:cat>
          <c:val>
            <c:numRef>
              <c:f>Sheet1!$B$15:$E$15</c:f>
              <c:numCache>
                <c:formatCode>General</c:formatCode>
                <c:ptCount val="4"/>
                <c:pt idx="0">
                  <c:v>98.68</c:v>
                </c:pt>
                <c:pt idx="1">
                  <c:v>99.44</c:v>
                </c:pt>
                <c:pt idx="2">
                  <c:v>99.67</c:v>
                </c:pt>
                <c:pt idx="3">
                  <c:v>99.26</c:v>
                </c:pt>
              </c:numCache>
            </c:numRef>
          </c:val>
          <c:extLst>
            <c:ext xmlns:c16="http://schemas.microsoft.com/office/drawing/2014/chart" uri="{C3380CC4-5D6E-409C-BE32-E72D297353CC}">
              <c16:uniqueId val="{00000000-DFC8-4D7E-9BCD-46E37A5A35FA}"/>
            </c:ext>
          </c:extLst>
        </c:ser>
        <c:dLbls>
          <c:dLblPos val="outEnd"/>
          <c:showLegendKey val="0"/>
          <c:showVal val="1"/>
          <c:showCatName val="0"/>
          <c:showSerName val="0"/>
          <c:showPercent val="0"/>
          <c:showBubbleSize val="0"/>
        </c:dLbls>
        <c:gapWidth val="150"/>
        <c:axId val="1506012384"/>
        <c:axId val="1506012800"/>
      </c:barChart>
      <c:catAx>
        <c:axId val="15060123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200" b="0" i="0" baseline="0">
                    <a:effectLst/>
                    <a:latin typeface="Times New Roman" panose="02020603050405020304" pitchFamily="18" charset="0"/>
                    <a:cs typeface="Times New Roman" panose="02020603050405020304" pitchFamily="18" charset="0"/>
                  </a:rPr>
                  <a:t>Frequency (in 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6012800"/>
        <c:crosses val="autoZero"/>
        <c:auto val="1"/>
        <c:lblAlgn val="ctr"/>
        <c:lblOffset val="100"/>
        <c:noMultiLvlLbl val="0"/>
      </c:catAx>
      <c:valAx>
        <c:axId val="15060128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200" b="0" i="0" baseline="0">
                    <a:effectLst/>
                    <a:latin typeface="Times New Roman" panose="02020603050405020304" pitchFamily="18" charset="0"/>
                    <a:cs typeface="Times New Roman" panose="02020603050405020304" pitchFamily="18" charset="0"/>
                  </a:rPr>
                  <a:t>Accuracy(%)</a:t>
                </a:r>
                <a:endParaRPr lang="en-IN" sz="1200">
                  <a:effectLst/>
                  <a:latin typeface="Times New Roman" panose="02020603050405020304" pitchFamily="18" charset="0"/>
                  <a:cs typeface="Times New Roman" panose="02020603050405020304" pitchFamily="18" charset="0"/>
                </a:endParaRPr>
              </a:p>
            </c:rich>
          </c:tx>
          <c:layout>
            <c:manualLayout>
              <c:xMode val="edge"/>
              <c:yMode val="edge"/>
              <c:x val="2.1018427030385752E-2"/>
              <c:y val="0.2965945064666359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601238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2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Performance of different Train-Test ratio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Sheet1!$B$89:$B$90</c:f>
              <c:strCache>
                <c:ptCount val="2"/>
                <c:pt idx="0">
                  <c:v>Accuracy</c:v>
                </c:pt>
                <c:pt idx="1">
                  <c:v>(1DCNN)</c:v>
                </c:pt>
              </c:strCache>
            </c:strRef>
          </c:tx>
          <c:spPr>
            <a:solidFill>
              <a:schemeClr val="accent1"/>
            </a:solidFill>
            <a:ln>
              <a:noFill/>
            </a:ln>
            <a:effectLst/>
          </c:spPr>
          <c:invertIfNegative val="0"/>
          <c:cat>
            <c:strRef>
              <c:f>Sheet1!$A$91:$A$96</c:f>
              <c:strCache>
                <c:ptCount val="6"/>
                <c:pt idx="0">
                  <c:v>25/75</c:v>
                </c:pt>
                <c:pt idx="1">
                  <c:v>30/70</c:v>
                </c:pt>
                <c:pt idx="2">
                  <c:v>50/50</c:v>
                </c:pt>
                <c:pt idx="3">
                  <c:v>70/30</c:v>
                </c:pt>
                <c:pt idx="4">
                  <c:v>80/20</c:v>
                </c:pt>
                <c:pt idx="5">
                  <c:v>90/10</c:v>
                </c:pt>
              </c:strCache>
            </c:strRef>
          </c:cat>
          <c:val>
            <c:numRef>
              <c:f>Sheet1!$B$91:$B$96</c:f>
              <c:numCache>
                <c:formatCode>General</c:formatCode>
                <c:ptCount val="6"/>
                <c:pt idx="0">
                  <c:v>80.31</c:v>
                </c:pt>
                <c:pt idx="1">
                  <c:v>68.87</c:v>
                </c:pt>
                <c:pt idx="2">
                  <c:v>51.97</c:v>
                </c:pt>
                <c:pt idx="3">
                  <c:v>71.56</c:v>
                </c:pt>
                <c:pt idx="4">
                  <c:v>78.63</c:v>
                </c:pt>
                <c:pt idx="5">
                  <c:v>75.69</c:v>
                </c:pt>
              </c:numCache>
            </c:numRef>
          </c:val>
          <c:extLst>
            <c:ext xmlns:c16="http://schemas.microsoft.com/office/drawing/2014/chart" uri="{C3380CC4-5D6E-409C-BE32-E72D297353CC}">
              <c16:uniqueId val="{00000000-CAA6-4E2D-A103-2EF8DEEDCB7F}"/>
            </c:ext>
          </c:extLst>
        </c:ser>
        <c:ser>
          <c:idx val="1"/>
          <c:order val="1"/>
          <c:tx>
            <c:strRef>
              <c:f>Sheet1!$C$89:$C$90</c:f>
              <c:strCache>
                <c:ptCount val="2"/>
                <c:pt idx="0">
                  <c:v>Accuracy</c:v>
                </c:pt>
                <c:pt idx="1">
                  <c:v>(ANN)</c:v>
                </c:pt>
              </c:strCache>
            </c:strRef>
          </c:tx>
          <c:spPr>
            <a:solidFill>
              <a:schemeClr val="accent3"/>
            </a:solidFill>
            <a:ln>
              <a:noFill/>
            </a:ln>
            <a:effectLst/>
          </c:spPr>
          <c:invertIfNegative val="0"/>
          <c:cat>
            <c:strRef>
              <c:f>Sheet1!$A$91:$A$96</c:f>
              <c:strCache>
                <c:ptCount val="6"/>
                <c:pt idx="0">
                  <c:v>25/75</c:v>
                </c:pt>
                <c:pt idx="1">
                  <c:v>30/70</c:v>
                </c:pt>
                <c:pt idx="2">
                  <c:v>50/50</c:v>
                </c:pt>
                <c:pt idx="3">
                  <c:v>70/30</c:v>
                </c:pt>
                <c:pt idx="4">
                  <c:v>80/20</c:v>
                </c:pt>
                <c:pt idx="5">
                  <c:v>90/10</c:v>
                </c:pt>
              </c:strCache>
            </c:strRef>
          </c:cat>
          <c:val>
            <c:numRef>
              <c:f>Sheet1!$C$91:$C$96</c:f>
              <c:numCache>
                <c:formatCode>General</c:formatCode>
                <c:ptCount val="6"/>
                <c:pt idx="0">
                  <c:v>74.5</c:v>
                </c:pt>
                <c:pt idx="1">
                  <c:v>77.959999999999994</c:v>
                </c:pt>
                <c:pt idx="2">
                  <c:v>86.68</c:v>
                </c:pt>
                <c:pt idx="3">
                  <c:v>90.21</c:v>
                </c:pt>
                <c:pt idx="4">
                  <c:v>92.16</c:v>
                </c:pt>
                <c:pt idx="5">
                  <c:v>87.6</c:v>
                </c:pt>
              </c:numCache>
            </c:numRef>
          </c:val>
          <c:extLst>
            <c:ext xmlns:c16="http://schemas.microsoft.com/office/drawing/2014/chart" uri="{C3380CC4-5D6E-409C-BE32-E72D297353CC}">
              <c16:uniqueId val="{00000001-CAA6-4E2D-A103-2EF8DEEDCB7F}"/>
            </c:ext>
          </c:extLst>
        </c:ser>
        <c:dLbls>
          <c:showLegendKey val="0"/>
          <c:showVal val="0"/>
          <c:showCatName val="0"/>
          <c:showSerName val="0"/>
          <c:showPercent val="0"/>
          <c:showBubbleSize val="0"/>
        </c:dLbls>
        <c:gapWidth val="219"/>
        <c:overlap val="-27"/>
        <c:axId val="1742413311"/>
        <c:axId val="1601867743"/>
      </c:barChart>
      <c:catAx>
        <c:axId val="17424133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100" b="0"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Train Test ratio</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1867743"/>
        <c:crosses val="autoZero"/>
        <c:auto val="1"/>
        <c:lblAlgn val="ctr"/>
        <c:lblOffset val="100"/>
        <c:noMultiLvlLbl val="0"/>
      </c:catAx>
      <c:valAx>
        <c:axId val="16018677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100" b="0"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2413311"/>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1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Performance of different Optimization Algorithm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Sheet1!$B$79:$B$80</c:f>
              <c:strCache>
                <c:ptCount val="2"/>
                <c:pt idx="0">
                  <c:v>Accuarcy</c:v>
                </c:pt>
                <c:pt idx="1">
                  <c:v>(1DCNN)</c:v>
                </c:pt>
              </c:strCache>
            </c:strRef>
          </c:tx>
          <c:spPr>
            <a:solidFill>
              <a:schemeClr val="accent1"/>
            </a:solidFill>
            <a:ln>
              <a:noFill/>
            </a:ln>
            <a:effectLst/>
          </c:spPr>
          <c:invertIfNegative val="0"/>
          <c:cat>
            <c:strRef>
              <c:f>Sheet1!$A$81:$A$86</c:f>
              <c:strCache>
                <c:ptCount val="6"/>
                <c:pt idx="0">
                  <c:v>RMSprop</c:v>
                </c:pt>
                <c:pt idx="1">
                  <c:v>Adam</c:v>
                </c:pt>
                <c:pt idx="2">
                  <c:v>Nadam</c:v>
                </c:pt>
                <c:pt idx="3">
                  <c:v>Adadelta</c:v>
                </c:pt>
                <c:pt idx="4">
                  <c:v>SDG</c:v>
                </c:pt>
                <c:pt idx="5">
                  <c:v>Adagrad</c:v>
                </c:pt>
              </c:strCache>
            </c:strRef>
          </c:cat>
          <c:val>
            <c:numRef>
              <c:f>Sheet1!$B$81:$B$86</c:f>
              <c:numCache>
                <c:formatCode>General</c:formatCode>
                <c:ptCount val="6"/>
                <c:pt idx="0">
                  <c:v>35.562610999999997</c:v>
                </c:pt>
                <c:pt idx="1">
                  <c:v>80.31</c:v>
                </c:pt>
                <c:pt idx="2">
                  <c:v>40.75</c:v>
                </c:pt>
                <c:pt idx="3">
                  <c:v>16.690000000000001</c:v>
                </c:pt>
                <c:pt idx="4">
                  <c:v>16.600000000000001</c:v>
                </c:pt>
                <c:pt idx="5">
                  <c:v>19.38</c:v>
                </c:pt>
              </c:numCache>
            </c:numRef>
          </c:val>
          <c:extLst>
            <c:ext xmlns:c16="http://schemas.microsoft.com/office/drawing/2014/chart" uri="{C3380CC4-5D6E-409C-BE32-E72D297353CC}">
              <c16:uniqueId val="{00000000-F423-4F4D-B7E5-98AF76D1ABC3}"/>
            </c:ext>
          </c:extLst>
        </c:ser>
        <c:ser>
          <c:idx val="1"/>
          <c:order val="1"/>
          <c:tx>
            <c:strRef>
              <c:f>Sheet1!$C$79:$C$80</c:f>
              <c:strCache>
                <c:ptCount val="2"/>
                <c:pt idx="0">
                  <c:v>Accuarcy</c:v>
                </c:pt>
                <c:pt idx="1">
                  <c:v>(ANN)</c:v>
                </c:pt>
              </c:strCache>
            </c:strRef>
          </c:tx>
          <c:spPr>
            <a:solidFill>
              <a:schemeClr val="accent3"/>
            </a:solidFill>
            <a:ln>
              <a:noFill/>
            </a:ln>
            <a:effectLst/>
          </c:spPr>
          <c:invertIfNegative val="0"/>
          <c:cat>
            <c:strRef>
              <c:f>Sheet1!$A$81:$A$86</c:f>
              <c:strCache>
                <c:ptCount val="6"/>
                <c:pt idx="0">
                  <c:v>RMSprop</c:v>
                </c:pt>
                <c:pt idx="1">
                  <c:v>Adam</c:v>
                </c:pt>
                <c:pt idx="2">
                  <c:v>Nadam</c:v>
                </c:pt>
                <c:pt idx="3">
                  <c:v>Adadelta</c:v>
                </c:pt>
                <c:pt idx="4">
                  <c:v>SDG</c:v>
                </c:pt>
                <c:pt idx="5">
                  <c:v>Adagrad</c:v>
                </c:pt>
              </c:strCache>
            </c:strRef>
          </c:cat>
          <c:val>
            <c:numRef>
              <c:f>Sheet1!$C$81:$C$86</c:f>
              <c:numCache>
                <c:formatCode>General</c:formatCode>
                <c:ptCount val="6"/>
                <c:pt idx="0">
                  <c:v>89.41</c:v>
                </c:pt>
                <c:pt idx="1">
                  <c:v>89.41</c:v>
                </c:pt>
                <c:pt idx="2">
                  <c:v>89.89</c:v>
                </c:pt>
                <c:pt idx="3">
                  <c:v>26</c:v>
                </c:pt>
                <c:pt idx="4">
                  <c:v>68.69</c:v>
                </c:pt>
                <c:pt idx="5">
                  <c:v>28.92</c:v>
                </c:pt>
              </c:numCache>
            </c:numRef>
          </c:val>
          <c:extLst>
            <c:ext xmlns:c16="http://schemas.microsoft.com/office/drawing/2014/chart" uri="{C3380CC4-5D6E-409C-BE32-E72D297353CC}">
              <c16:uniqueId val="{00000001-F423-4F4D-B7E5-98AF76D1ABC3}"/>
            </c:ext>
          </c:extLst>
        </c:ser>
        <c:dLbls>
          <c:showLegendKey val="0"/>
          <c:showVal val="0"/>
          <c:showCatName val="0"/>
          <c:showSerName val="0"/>
          <c:showPercent val="0"/>
          <c:showBubbleSize val="0"/>
        </c:dLbls>
        <c:gapWidth val="219"/>
        <c:overlap val="-27"/>
        <c:axId val="1742382111"/>
        <c:axId val="1742384031"/>
      </c:barChart>
      <c:catAx>
        <c:axId val="17423821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100" b="0"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Optimization Algorithm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2384031"/>
        <c:crosses val="autoZero"/>
        <c:auto val="1"/>
        <c:lblAlgn val="ctr"/>
        <c:lblOffset val="100"/>
        <c:noMultiLvlLbl val="0"/>
      </c:catAx>
      <c:valAx>
        <c:axId val="17423840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100" b="0"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2382111"/>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1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Performance of different Activation Function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Sheet1!$B$98:$B$99</c:f>
              <c:strCache>
                <c:ptCount val="2"/>
                <c:pt idx="0">
                  <c:v>Accuracy</c:v>
                </c:pt>
                <c:pt idx="1">
                  <c:v>(1DCNN)</c:v>
                </c:pt>
              </c:strCache>
            </c:strRef>
          </c:tx>
          <c:spPr>
            <a:solidFill>
              <a:schemeClr val="accent1"/>
            </a:solidFill>
            <a:ln>
              <a:noFill/>
            </a:ln>
            <a:effectLst/>
          </c:spPr>
          <c:invertIfNegative val="0"/>
          <c:cat>
            <c:strRef>
              <c:f>Sheet1!$A$100:$A$105</c:f>
              <c:strCache>
                <c:ptCount val="6"/>
                <c:pt idx="0">
                  <c:v>Relu</c:v>
                </c:pt>
                <c:pt idx="1">
                  <c:v>tanh</c:v>
                </c:pt>
                <c:pt idx="2">
                  <c:v>Linear</c:v>
                </c:pt>
                <c:pt idx="3">
                  <c:v>Softplus</c:v>
                </c:pt>
                <c:pt idx="4">
                  <c:v>Sigmoid</c:v>
                </c:pt>
                <c:pt idx="5">
                  <c:v>Hard sigmoid</c:v>
                </c:pt>
              </c:strCache>
            </c:strRef>
          </c:cat>
          <c:val>
            <c:numRef>
              <c:f>Sheet1!$B$100:$B$105</c:f>
              <c:numCache>
                <c:formatCode>General</c:formatCode>
                <c:ptCount val="6"/>
                <c:pt idx="0">
                  <c:v>80.31</c:v>
                </c:pt>
                <c:pt idx="1">
                  <c:v>74.81</c:v>
                </c:pt>
                <c:pt idx="2">
                  <c:v>73.569999999999993</c:v>
                </c:pt>
                <c:pt idx="3">
                  <c:v>19.280422999999999</c:v>
                </c:pt>
                <c:pt idx="4">
                  <c:v>71.319999999999993</c:v>
                </c:pt>
                <c:pt idx="5">
                  <c:v>74.23</c:v>
                </c:pt>
              </c:numCache>
            </c:numRef>
          </c:val>
          <c:extLst>
            <c:ext xmlns:c16="http://schemas.microsoft.com/office/drawing/2014/chart" uri="{C3380CC4-5D6E-409C-BE32-E72D297353CC}">
              <c16:uniqueId val="{00000000-E426-4FAF-AD54-A952566A98B0}"/>
            </c:ext>
          </c:extLst>
        </c:ser>
        <c:ser>
          <c:idx val="1"/>
          <c:order val="1"/>
          <c:tx>
            <c:strRef>
              <c:f>Sheet1!$C$98:$C$99</c:f>
              <c:strCache>
                <c:ptCount val="2"/>
                <c:pt idx="0">
                  <c:v>Accuracy</c:v>
                </c:pt>
                <c:pt idx="1">
                  <c:v>(ANN)</c:v>
                </c:pt>
              </c:strCache>
            </c:strRef>
          </c:tx>
          <c:spPr>
            <a:solidFill>
              <a:schemeClr val="accent3"/>
            </a:solidFill>
            <a:ln>
              <a:noFill/>
            </a:ln>
            <a:effectLst/>
          </c:spPr>
          <c:invertIfNegative val="0"/>
          <c:cat>
            <c:strRef>
              <c:f>Sheet1!$A$100:$A$105</c:f>
              <c:strCache>
                <c:ptCount val="6"/>
                <c:pt idx="0">
                  <c:v>Relu</c:v>
                </c:pt>
                <c:pt idx="1">
                  <c:v>tanh</c:v>
                </c:pt>
                <c:pt idx="2">
                  <c:v>Linear</c:v>
                </c:pt>
                <c:pt idx="3">
                  <c:v>Softplus</c:v>
                </c:pt>
                <c:pt idx="4">
                  <c:v>Sigmoid</c:v>
                </c:pt>
                <c:pt idx="5">
                  <c:v>Hard sigmoid</c:v>
                </c:pt>
              </c:strCache>
            </c:strRef>
          </c:cat>
          <c:val>
            <c:numRef>
              <c:f>Sheet1!$C$100:$C$105</c:f>
              <c:numCache>
                <c:formatCode>General</c:formatCode>
                <c:ptCount val="6"/>
                <c:pt idx="0">
                  <c:v>97.41</c:v>
                </c:pt>
                <c:pt idx="1">
                  <c:v>97.02</c:v>
                </c:pt>
                <c:pt idx="2">
                  <c:v>77.540000000000006</c:v>
                </c:pt>
                <c:pt idx="3">
                  <c:v>96.48</c:v>
                </c:pt>
                <c:pt idx="4">
                  <c:v>88.29</c:v>
                </c:pt>
                <c:pt idx="5">
                  <c:v>91.89</c:v>
                </c:pt>
              </c:numCache>
            </c:numRef>
          </c:val>
          <c:extLst>
            <c:ext xmlns:c16="http://schemas.microsoft.com/office/drawing/2014/chart" uri="{C3380CC4-5D6E-409C-BE32-E72D297353CC}">
              <c16:uniqueId val="{00000001-E426-4FAF-AD54-A952566A98B0}"/>
            </c:ext>
          </c:extLst>
        </c:ser>
        <c:dLbls>
          <c:showLegendKey val="0"/>
          <c:showVal val="0"/>
          <c:showCatName val="0"/>
          <c:showSerName val="0"/>
          <c:showPercent val="0"/>
          <c:showBubbleSize val="0"/>
        </c:dLbls>
        <c:gapWidth val="219"/>
        <c:overlap val="-27"/>
        <c:axId val="1742400831"/>
        <c:axId val="1742403711"/>
      </c:barChart>
      <c:catAx>
        <c:axId val="174240083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1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Activation Function</a:t>
                </a:r>
                <a:endParaRPr lang="en-GB" sz="110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2403711"/>
        <c:crosses val="autoZero"/>
        <c:auto val="1"/>
        <c:lblAlgn val="ctr"/>
        <c:lblOffset val="100"/>
        <c:noMultiLvlLbl val="0"/>
      </c:catAx>
      <c:valAx>
        <c:axId val="17424037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100" b="0"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Accuracy</a:t>
                </a:r>
              </a:p>
            </c:rich>
          </c:tx>
          <c:layout>
            <c:manualLayout>
              <c:xMode val="edge"/>
              <c:yMode val="edge"/>
              <c:x val="4.2589437819420782E-2"/>
              <c:y val="0.376248763817082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2400831"/>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1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Performance of blockage levels by a single feature, Entropy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Sheet1!$K$45:$K$46</c:f>
              <c:strCache>
                <c:ptCount val="2"/>
                <c:pt idx="0">
                  <c:v>S</c:v>
                </c:pt>
                <c:pt idx="1">
                  <c:v>(1DCNN)</c:v>
                </c:pt>
              </c:strCache>
            </c:strRef>
          </c:tx>
          <c:spPr>
            <a:solidFill>
              <a:schemeClr val="accent1"/>
            </a:solidFill>
            <a:ln>
              <a:noFill/>
            </a:ln>
            <a:effectLst/>
          </c:spPr>
          <c:invertIfNegative val="0"/>
          <c:cat>
            <c:strRef>
              <c:f>Sheet1!$J$48:$J$52</c:f>
              <c:strCache>
                <c:ptCount val="5"/>
                <c:pt idx="0">
                  <c:v>B1</c:v>
                </c:pt>
                <c:pt idx="1">
                  <c:v>B2</c:v>
                </c:pt>
                <c:pt idx="2">
                  <c:v>B3</c:v>
                </c:pt>
                <c:pt idx="3">
                  <c:v>B4</c:v>
                </c:pt>
                <c:pt idx="4">
                  <c:v>B5</c:v>
                </c:pt>
              </c:strCache>
            </c:strRef>
          </c:cat>
          <c:val>
            <c:numRef>
              <c:f>Sheet1!$K$48:$K$52</c:f>
              <c:numCache>
                <c:formatCode>General</c:formatCode>
                <c:ptCount val="5"/>
                <c:pt idx="0">
                  <c:v>0.95709200000000005</c:v>
                </c:pt>
                <c:pt idx="1">
                  <c:v>0.953905</c:v>
                </c:pt>
                <c:pt idx="2">
                  <c:v>0.71599999999999997</c:v>
                </c:pt>
                <c:pt idx="3">
                  <c:v>0.95739300000000005</c:v>
                </c:pt>
                <c:pt idx="4">
                  <c:v>0.98978299999999997</c:v>
                </c:pt>
              </c:numCache>
            </c:numRef>
          </c:val>
          <c:extLst>
            <c:ext xmlns:c16="http://schemas.microsoft.com/office/drawing/2014/chart" uri="{C3380CC4-5D6E-409C-BE32-E72D297353CC}">
              <c16:uniqueId val="{00000000-1B96-4207-ABD0-D62EA42FEA45}"/>
            </c:ext>
          </c:extLst>
        </c:ser>
        <c:ser>
          <c:idx val="1"/>
          <c:order val="1"/>
          <c:tx>
            <c:strRef>
              <c:f>Sheet1!$L$45:$L$46</c:f>
              <c:strCache>
                <c:ptCount val="2"/>
                <c:pt idx="0">
                  <c:v>S</c:v>
                </c:pt>
                <c:pt idx="1">
                  <c:v>(ANN)</c:v>
                </c:pt>
              </c:strCache>
            </c:strRef>
          </c:tx>
          <c:spPr>
            <a:solidFill>
              <a:schemeClr val="accent3"/>
            </a:solidFill>
            <a:ln>
              <a:noFill/>
            </a:ln>
            <a:effectLst/>
          </c:spPr>
          <c:invertIfNegative val="0"/>
          <c:cat>
            <c:strRef>
              <c:f>Sheet1!$J$48:$J$52</c:f>
              <c:strCache>
                <c:ptCount val="5"/>
                <c:pt idx="0">
                  <c:v>B1</c:v>
                </c:pt>
                <c:pt idx="1">
                  <c:v>B2</c:v>
                </c:pt>
                <c:pt idx="2">
                  <c:v>B3</c:v>
                </c:pt>
                <c:pt idx="3">
                  <c:v>B4</c:v>
                </c:pt>
                <c:pt idx="4">
                  <c:v>B5</c:v>
                </c:pt>
              </c:strCache>
            </c:strRef>
          </c:cat>
          <c:val>
            <c:numRef>
              <c:f>Sheet1!$L$48:$L$52</c:f>
              <c:numCache>
                <c:formatCode>General</c:formatCode>
                <c:ptCount val="5"/>
                <c:pt idx="0">
                  <c:v>0.96130000000000004</c:v>
                </c:pt>
                <c:pt idx="1">
                  <c:v>0.97</c:v>
                </c:pt>
                <c:pt idx="2">
                  <c:v>0.98819999999999997</c:v>
                </c:pt>
                <c:pt idx="3">
                  <c:v>0.95230000000000004</c:v>
                </c:pt>
                <c:pt idx="4">
                  <c:v>0.9849</c:v>
                </c:pt>
              </c:numCache>
            </c:numRef>
          </c:val>
          <c:extLst>
            <c:ext xmlns:c16="http://schemas.microsoft.com/office/drawing/2014/chart" uri="{C3380CC4-5D6E-409C-BE32-E72D297353CC}">
              <c16:uniqueId val="{00000001-1B96-4207-ABD0-D62EA42FEA45}"/>
            </c:ext>
          </c:extLst>
        </c:ser>
        <c:dLbls>
          <c:showLegendKey val="0"/>
          <c:showVal val="0"/>
          <c:showCatName val="0"/>
          <c:showSerName val="0"/>
          <c:showPercent val="0"/>
          <c:showBubbleSize val="0"/>
        </c:dLbls>
        <c:gapWidth val="219"/>
        <c:overlap val="-27"/>
        <c:axId val="2011019759"/>
        <c:axId val="2011040399"/>
      </c:barChart>
      <c:catAx>
        <c:axId val="201101975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100" b="0"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Blockage Levels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1040399"/>
        <c:crosses val="autoZero"/>
        <c:auto val="1"/>
        <c:lblAlgn val="ctr"/>
        <c:lblOffset val="100"/>
        <c:noMultiLvlLbl val="0"/>
      </c:catAx>
      <c:valAx>
        <c:axId val="20110403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100" b="0"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101975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1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Performance of blockage levels by a single feature, Mean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Sheet1!$K$63:$K$64</c:f>
              <c:strCache>
                <c:ptCount val="2"/>
                <c:pt idx="0">
                  <c:v>μ</c:v>
                </c:pt>
                <c:pt idx="1">
                  <c:v>(1DCNN)</c:v>
                </c:pt>
              </c:strCache>
            </c:strRef>
          </c:tx>
          <c:spPr>
            <a:solidFill>
              <a:schemeClr val="accent1"/>
            </a:solidFill>
            <a:ln>
              <a:noFill/>
            </a:ln>
            <a:effectLst/>
          </c:spPr>
          <c:invertIfNegative val="0"/>
          <c:cat>
            <c:strRef>
              <c:f>Sheet1!$J$66:$J$70</c:f>
              <c:strCache>
                <c:ptCount val="5"/>
                <c:pt idx="0">
                  <c:v>B1</c:v>
                </c:pt>
                <c:pt idx="1">
                  <c:v>B2</c:v>
                </c:pt>
                <c:pt idx="2">
                  <c:v>B3</c:v>
                </c:pt>
                <c:pt idx="3">
                  <c:v>B4</c:v>
                </c:pt>
                <c:pt idx="4">
                  <c:v>B5</c:v>
                </c:pt>
              </c:strCache>
            </c:strRef>
          </c:cat>
          <c:val>
            <c:numRef>
              <c:f>Sheet1!$K$66:$K$70</c:f>
              <c:numCache>
                <c:formatCode>General</c:formatCode>
                <c:ptCount val="5"/>
                <c:pt idx="0">
                  <c:v>0.91775899999999999</c:v>
                </c:pt>
                <c:pt idx="1">
                  <c:v>0.76184399999999997</c:v>
                </c:pt>
                <c:pt idx="2">
                  <c:v>0.60933300000000001</c:v>
                </c:pt>
                <c:pt idx="3">
                  <c:v>0.79448600000000003</c:v>
                </c:pt>
                <c:pt idx="4">
                  <c:v>0.76245200000000002</c:v>
                </c:pt>
              </c:numCache>
            </c:numRef>
          </c:val>
          <c:extLst>
            <c:ext xmlns:c16="http://schemas.microsoft.com/office/drawing/2014/chart" uri="{C3380CC4-5D6E-409C-BE32-E72D297353CC}">
              <c16:uniqueId val="{00000000-E71A-444C-BB95-2E6567A3CB80}"/>
            </c:ext>
          </c:extLst>
        </c:ser>
        <c:ser>
          <c:idx val="1"/>
          <c:order val="1"/>
          <c:tx>
            <c:strRef>
              <c:f>Sheet1!$L$63:$L$64</c:f>
              <c:strCache>
                <c:ptCount val="2"/>
                <c:pt idx="0">
                  <c:v>μ</c:v>
                </c:pt>
                <c:pt idx="1">
                  <c:v>(ANN)</c:v>
                </c:pt>
              </c:strCache>
            </c:strRef>
          </c:tx>
          <c:spPr>
            <a:solidFill>
              <a:schemeClr val="accent3"/>
            </a:solidFill>
            <a:ln>
              <a:noFill/>
            </a:ln>
            <a:effectLst/>
          </c:spPr>
          <c:invertIfNegative val="0"/>
          <c:cat>
            <c:strRef>
              <c:f>Sheet1!$J$66:$J$70</c:f>
              <c:strCache>
                <c:ptCount val="5"/>
                <c:pt idx="0">
                  <c:v>B1</c:v>
                </c:pt>
                <c:pt idx="1">
                  <c:v>B2</c:v>
                </c:pt>
                <c:pt idx="2">
                  <c:v>B3</c:v>
                </c:pt>
                <c:pt idx="3">
                  <c:v>B4</c:v>
                </c:pt>
                <c:pt idx="4">
                  <c:v>B5</c:v>
                </c:pt>
              </c:strCache>
            </c:strRef>
          </c:cat>
          <c:val>
            <c:numRef>
              <c:f>Sheet1!$L$66:$L$70</c:f>
              <c:numCache>
                <c:formatCode>General</c:formatCode>
                <c:ptCount val="5"/>
                <c:pt idx="0">
                  <c:v>0.89429999999999998</c:v>
                </c:pt>
                <c:pt idx="1">
                  <c:v>0.93659999999999999</c:v>
                </c:pt>
                <c:pt idx="2">
                  <c:v>0.99829999999999997</c:v>
                </c:pt>
                <c:pt idx="3">
                  <c:v>0.91110000000000002</c:v>
                </c:pt>
                <c:pt idx="4">
                  <c:v>0.95469999999999999</c:v>
                </c:pt>
              </c:numCache>
            </c:numRef>
          </c:val>
          <c:extLst>
            <c:ext xmlns:c16="http://schemas.microsoft.com/office/drawing/2014/chart" uri="{C3380CC4-5D6E-409C-BE32-E72D297353CC}">
              <c16:uniqueId val="{00000001-E71A-444C-BB95-2E6567A3CB80}"/>
            </c:ext>
          </c:extLst>
        </c:ser>
        <c:dLbls>
          <c:showLegendKey val="0"/>
          <c:showVal val="0"/>
          <c:showCatName val="0"/>
          <c:showSerName val="0"/>
          <c:showPercent val="0"/>
          <c:showBubbleSize val="0"/>
        </c:dLbls>
        <c:gapWidth val="219"/>
        <c:overlap val="-27"/>
        <c:axId val="2011020239"/>
        <c:axId val="2011037039"/>
      </c:barChart>
      <c:catAx>
        <c:axId val="20110202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100" b="0"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Blockage Levels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1037039"/>
        <c:crosses val="autoZero"/>
        <c:auto val="1"/>
        <c:lblAlgn val="ctr"/>
        <c:lblOffset val="100"/>
        <c:noMultiLvlLbl val="0"/>
      </c:catAx>
      <c:valAx>
        <c:axId val="20110370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100" b="0"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Accuracy</a:t>
                </a:r>
                <a:endParaRPr lang="en-IN" sz="1200" b="0"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102023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1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Performance of blockage levels by a single feature, Standard deviation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Sheet1!$K$54:$K$55</c:f>
              <c:strCache>
                <c:ptCount val="2"/>
                <c:pt idx="0">
                  <c:v>σ</c:v>
                </c:pt>
                <c:pt idx="1">
                  <c:v>(1DCNN)</c:v>
                </c:pt>
              </c:strCache>
            </c:strRef>
          </c:tx>
          <c:spPr>
            <a:solidFill>
              <a:schemeClr val="accent1"/>
            </a:solidFill>
            <a:ln>
              <a:noFill/>
            </a:ln>
            <a:effectLst/>
          </c:spPr>
          <c:invertIfNegative val="0"/>
          <c:cat>
            <c:strRef>
              <c:f>Sheet1!$J$57:$J$61</c:f>
              <c:strCache>
                <c:ptCount val="5"/>
                <c:pt idx="0">
                  <c:v>B1</c:v>
                </c:pt>
                <c:pt idx="1">
                  <c:v>B2</c:v>
                </c:pt>
                <c:pt idx="2">
                  <c:v>B3</c:v>
                </c:pt>
                <c:pt idx="3">
                  <c:v>B4</c:v>
                </c:pt>
                <c:pt idx="4">
                  <c:v>B5</c:v>
                </c:pt>
              </c:strCache>
            </c:strRef>
          </c:cat>
          <c:val>
            <c:numRef>
              <c:f>Sheet1!$K$57:$K$61</c:f>
              <c:numCache>
                <c:formatCode>General</c:formatCode>
                <c:ptCount val="5"/>
                <c:pt idx="0">
                  <c:v>0.96543500000000004</c:v>
                </c:pt>
                <c:pt idx="1">
                  <c:v>0.89116499999999998</c:v>
                </c:pt>
                <c:pt idx="2">
                  <c:v>0.73866699999999996</c:v>
                </c:pt>
                <c:pt idx="3">
                  <c:v>0.98997500000000005</c:v>
                </c:pt>
                <c:pt idx="4">
                  <c:v>0.98339699999999997</c:v>
                </c:pt>
              </c:numCache>
            </c:numRef>
          </c:val>
          <c:extLst>
            <c:ext xmlns:c16="http://schemas.microsoft.com/office/drawing/2014/chart" uri="{C3380CC4-5D6E-409C-BE32-E72D297353CC}">
              <c16:uniqueId val="{00000000-355E-4C29-AD05-56E6D6500AC9}"/>
            </c:ext>
          </c:extLst>
        </c:ser>
        <c:ser>
          <c:idx val="1"/>
          <c:order val="1"/>
          <c:tx>
            <c:strRef>
              <c:f>Sheet1!$L$54:$L$55</c:f>
              <c:strCache>
                <c:ptCount val="2"/>
                <c:pt idx="0">
                  <c:v>σ</c:v>
                </c:pt>
                <c:pt idx="1">
                  <c:v>(ANN)</c:v>
                </c:pt>
              </c:strCache>
            </c:strRef>
          </c:tx>
          <c:spPr>
            <a:solidFill>
              <a:schemeClr val="accent3"/>
            </a:solidFill>
            <a:ln>
              <a:noFill/>
            </a:ln>
            <a:effectLst/>
          </c:spPr>
          <c:invertIfNegative val="0"/>
          <c:cat>
            <c:strRef>
              <c:f>Sheet1!$J$57:$J$61</c:f>
              <c:strCache>
                <c:ptCount val="5"/>
                <c:pt idx="0">
                  <c:v>B1</c:v>
                </c:pt>
                <c:pt idx="1">
                  <c:v>B2</c:v>
                </c:pt>
                <c:pt idx="2">
                  <c:v>B3</c:v>
                </c:pt>
                <c:pt idx="3">
                  <c:v>B4</c:v>
                </c:pt>
                <c:pt idx="4">
                  <c:v>B5</c:v>
                </c:pt>
              </c:strCache>
            </c:strRef>
          </c:cat>
          <c:val>
            <c:numRef>
              <c:f>Sheet1!$L$57:$L$61</c:f>
              <c:numCache>
                <c:formatCode>General</c:formatCode>
                <c:ptCount val="5"/>
                <c:pt idx="0">
                  <c:v>0.99399999999999999</c:v>
                </c:pt>
                <c:pt idx="1">
                  <c:v>0.99829999999999997</c:v>
                </c:pt>
                <c:pt idx="2">
                  <c:v>0.98819999999999997</c:v>
                </c:pt>
                <c:pt idx="3">
                  <c:v>0.97929999999999995</c:v>
                </c:pt>
                <c:pt idx="4">
                  <c:v>0.96530000000000005</c:v>
                </c:pt>
              </c:numCache>
            </c:numRef>
          </c:val>
          <c:extLst>
            <c:ext xmlns:c16="http://schemas.microsoft.com/office/drawing/2014/chart" uri="{C3380CC4-5D6E-409C-BE32-E72D297353CC}">
              <c16:uniqueId val="{00000001-355E-4C29-AD05-56E6D6500AC9}"/>
            </c:ext>
          </c:extLst>
        </c:ser>
        <c:dLbls>
          <c:showLegendKey val="0"/>
          <c:showVal val="0"/>
          <c:showCatName val="0"/>
          <c:showSerName val="0"/>
          <c:showPercent val="0"/>
          <c:showBubbleSize val="0"/>
        </c:dLbls>
        <c:gapWidth val="219"/>
        <c:overlap val="-27"/>
        <c:axId val="2011027919"/>
        <c:axId val="2011031279"/>
      </c:barChart>
      <c:catAx>
        <c:axId val="20110279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100" b="0"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Blockage Levels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1031279"/>
        <c:crosses val="autoZero"/>
        <c:auto val="1"/>
        <c:lblAlgn val="ctr"/>
        <c:lblOffset val="100"/>
        <c:noMultiLvlLbl val="0"/>
      </c:catAx>
      <c:valAx>
        <c:axId val="20110312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100" b="0"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102791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1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Performance of blockage levels by the combination of two features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Sheet1!$K$29:$K$30</c:f>
              <c:strCache>
                <c:ptCount val="2"/>
                <c:pt idx="0">
                  <c:v>μ,S</c:v>
                </c:pt>
                <c:pt idx="1">
                  <c:v>(1DCNN)</c:v>
                </c:pt>
              </c:strCache>
            </c:strRef>
          </c:tx>
          <c:spPr>
            <a:solidFill>
              <a:schemeClr val="accent1"/>
            </a:solidFill>
            <a:ln>
              <a:noFill/>
            </a:ln>
            <a:effectLst/>
          </c:spPr>
          <c:invertIfNegative val="0"/>
          <c:cat>
            <c:strRef>
              <c:f>Sheet1!$J$32:$J$36</c:f>
              <c:strCache>
                <c:ptCount val="5"/>
                <c:pt idx="0">
                  <c:v>B1</c:v>
                </c:pt>
                <c:pt idx="1">
                  <c:v>B2</c:v>
                </c:pt>
                <c:pt idx="2">
                  <c:v>B3</c:v>
                </c:pt>
                <c:pt idx="3">
                  <c:v>B4</c:v>
                </c:pt>
                <c:pt idx="4">
                  <c:v>B5</c:v>
                </c:pt>
              </c:strCache>
            </c:strRef>
          </c:cat>
          <c:val>
            <c:numRef>
              <c:f>Sheet1!$K$32:$K$36</c:f>
              <c:numCache>
                <c:formatCode>General</c:formatCode>
                <c:ptCount val="5"/>
                <c:pt idx="0">
                  <c:v>0.96053500000000003</c:v>
                </c:pt>
                <c:pt idx="1">
                  <c:v>0.98682599999999998</c:v>
                </c:pt>
                <c:pt idx="2">
                  <c:v>0.99294000000000004</c:v>
                </c:pt>
                <c:pt idx="3">
                  <c:v>0.99436400000000003</c:v>
                </c:pt>
                <c:pt idx="4">
                  <c:v>0.99871900000000002</c:v>
                </c:pt>
              </c:numCache>
            </c:numRef>
          </c:val>
          <c:extLst>
            <c:ext xmlns:c16="http://schemas.microsoft.com/office/drawing/2014/chart" uri="{C3380CC4-5D6E-409C-BE32-E72D297353CC}">
              <c16:uniqueId val="{00000000-5A18-4786-8477-EC337CF53CC1}"/>
            </c:ext>
          </c:extLst>
        </c:ser>
        <c:ser>
          <c:idx val="1"/>
          <c:order val="1"/>
          <c:tx>
            <c:strRef>
              <c:f>Sheet1!$L$29:$L$30</c:f>
              <c:strCache>
                <c:ptCount val="2"/>
                <c:pt idx="0">
                  <c:v>μ,S</c:v>
                </c:pt>
                <c:pt idx="1">
                  <c:v>(ANN)</c:v>
                </c:pt>
              </c:strCache>
            </c:strRef>
          </c:tx>
          <c:spPr>
            <a:solidFill>
              <a:schemeClr val="accent3"/>
            </a:solidFill>
            <a:ln>
              <a:noFill/>
            </a:ln>
            <a:effectLst/>
          </c:spPr>
          <c:invertIfNegative val="0"/>
          <c:cat>
            <c:strRef>
              <c:f>Sheet1!$J$32:$J$36</c:f>
              <c:strCache>
                <c:ptCount val="5"/>
                <c:pt idx="0">
                  <c:v>B1</c:v>
                </c:pt>
                <c:pt idx="1">
                  <c:v>B2</c:v>
                </c:pt>
                <c:pt idx="2">
                  <c:v>B3</c:v>
                </c:pt>
                <c:pt idx="3">
                  <c:v>B4</c:v>
                </c:pt>
                <c:pt idx="4">
                  <c:v>B5</c:v>
                </c:pt>
              </c:strCache>
            </c:strRef>
          </c:cat>
          <c:val>
            <c:numRef>
              <c:f>Sheet1!$L$32:$L$36</c:f>
              <c:numCache>
                <c:formatCode>General</c:formatCode>
                <c:ptCount val="5"/>
                <c:pt idx="0">
                  <c:v>0.97950000000000004</c:v>
                </c:pt>
                <c:pt idx="1">
                  <c:v>0.99119999999999997</c:v>
                </c:pt>
                <c:pt idx="2">
                  <c:v>0.99670000000000003</c:v>
                </c:pt>
                <c:pt idx="3">
                  <c:v>0.99199999999999999</c:v>
                </c:pt>
                <c:pt idx="4">
                  <c:v>0.99329999999999996</c:v>
                </c:pt>
              </c:numCache>
            </c:numRef>
          </c:val>
          <c:extLst>
            <c:ext xmlns:c16="http://schemas.microsoft.com/office/drawing/2014/chart" uri="{C3380CC4-5D6E-409C-BE32-E72D297353CC}">
              <c16:uniqueId val="{00000001-5A18-4786-8477-EC337CF53CC1}"/>
            </c:ext>
          </c:extLst>
        </c:ser>
        <c:dLbls>
          <c:showLegendKey val="0"/>
          <c:showVal val="0"/>
          <c:showCatName val="0"/>
          <c:showSerName val="0"/>
          <c:showPercent val="0"/>
          <c:showBubbleSize val="0"/>
        </c:dLbls>
        <c:gapWidth val="219"/>
        <c:overlap val="-27"/>
        <c:axId val="1870858095"/>
        <c:axId val="1870867215"/>
      </c:barChart>
      <c:catAx>
        <c:axId val="18708580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100" b="0"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Blockage Levels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0867215"/>
        <c:crosses val="autoZero"/>
        <c:auto val="1"/>
        <c:lblAlgn val="ctr"/>
        <c:lblOffset val="100"/>
        <c:noMultiLvlLbl val="0"/>
      </c:catAx>
      <c:valAx>
        <c:axId val="18708672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100" b="0"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rPr>
                  <a:t>Accuracy</a:t>
                </a:r>
                <a:endParaRPr lang="en-IN" sz="1200" b="0" i="0" u="none" strike="noStrike" kern="120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085809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16199C-0C36-4374-813F-DDAEE8F94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18482</Words>
  <Characters>105350</Characters>
  <Application>Microsoft Office Word</Application>
  <DocSecurity>0</DocSecurity>
  <Lines>877</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GAUTAM</dc:creator>
  <cp:keywords/>
  <dc:description/>
  <cp:lastModifiedBy>SHIVAM GAUTAM</cp:lastModifiedBy>
  <cp:revision>5</cp:revision>
  <dcterms:created xsi:type="dcterms:W3CDTF">2023-05-30T16:49:00Z</dcterms:created>
  <dcterms:modified xsi:type="dcterms:W3CDTF">2023-05-30T16:53:00Z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923b7156-9bbb-310a-9a31-4a888ebfd323</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