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14:paraId="4988E05D" w14:textId="77777777" w:rsidTr="436A1FD5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5BF68134" w14:textId="321D183C" w:rsidR="00692703" w:rsidRPr="00CF1A49" w:rsidRDefault="436A1FD5" w:rsidP="00913946">
            <w:pPr>
              <w:pStyle w:val="Title"/>
            </w:pPr>
            <w:r>
              <w:t xml:space="preserve">GRACE </w:t>
            </w:r>
            <w:r w:rsidRPr="436A1FD5">
              <w:rPr>
                <w:rStyle w:val="IntenseEmphasis"/>
              </w:rPr>
              <w:t>SICHALI</w:t>
            </w:r>
          </w:p>
          <w:p w14:paraId="1AC79477" w14:textId="786A9B52" w:rsidR="00692703" w:rsidRPr="00CF1A49" w:rsidRDefault="436A1FD5" w:rsidP="00913946">
            <w:pPr>
              <w:pStyle w:val="ContactInfo"/>
              <w:contextualSpacing w:val="0"/>
            </w:pPr>
            <w:r>
              <w:t xml:space="preserve">100 Belfry Hall, </w:t>
            </w:r>
            <w:proofErr w:type="spellStart"/>
            <w:r>
              <w:t>Citywest</w:t>
            </w:r>
            <w:proofErr w:type="spellEnd"/>
            <w:r>
              <w:t>, Dublin, Ireland</w:t>
            </w:r>
          </w:p>
          <w:p w14:paraId="75975445" w14:textId="7A466B91" w:rsidR="00692703" w:rsidRPr="00CF1A49" w:rsidRDefault="436A1FD5" w:rsidP="436A1FD5">
            <w:pPr>
              <w:pStyle w:val="ContactInfoEmphasis"/>
              <w:contextualSpacing w:val="0"/>
              <w:rPr>
                <w:sz w:val="24"/>
                <w:szCs w:val="24"/>
              </w:rPr>
            </w:pPr>
            <w:r w:rsidRPr="436A1FD5">
              <w:t>gracesichali2@gmail.com</w:t>
            </w:r>
            <w:r w:rsidRPr="436A1FD5">
              <w:rPr>
                <w:sz w:val="24"/>
                <w:szCs w:val="24"/>
              </w:rPr>
              <w:t xml:space="preserve"> . </w:t>
            </w:r>
            <w:r w:rsidRPr="436A1FD5">
              <w:t>0899797713</w:t>
            </w:r>
          </w:p>
        </w:tc>
      </w:tr>
      <w:tr w:rsidR="009571D8" w:rsidRPr="00CF1A49" w14:paraId="585CA77C" w14:textId="77777777" w:rsidTr="436A1FD5">
        <w:tc>
          <w:tcPr>
            <w:tcW w:w="9360" w:type="dxa"/>
            <w:tcMar>
              <w:top w:w="432" w:type="dxa"/>
            </w:tcMar>
          </w:tcPr>
          <w:p w14:paraId="2DB50426" w14:textId="0C5316E4" w:rsidR="001755A8" w:rsidRPr="00CF1A49" w:rsidRDefault="436A1FD5" w:rsidP="00913946">
            <w:pPr>
              <w:contextualSpacing w:val="0"/>
            </w:pPr>
            <w:r>
              <w:t xml:space="preserve"> An innovative and passionate information technology graduate with software development and customer service experience. Possesses comprehensive technical capabilities with good knowledge of</w:t>
            </w:r>
          </w:p>
          <w:p w14:paraId="23142F05" w14:textId="15ED464C" w:rsidR="001755A8" w:rsidRPr="00CF1A49" w:rsidRDefault="436A1FD5" w:rsidP="436A1FD5">
            <w:pPr>
              <w:contextualSpacing w:val="0"/>
            </w:pPr>
            <w:r>
              <w:t>programming software, hardware, and cloud computing. Now looking for an opportunity to grow and progress in a challenging but rewarding role in a company with a fantastic reputation.</w:t>
            </w:r>
          </w:p>
        </w:tc>
      </w:tr>
    </w:tbl>
    <w:p w14:paraId="759223A0" w14:textId="77777777" w:rsidR="004E01EB" w:rsidRPr="00CF1A49" w:rsidRDefault="00331541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C4AB09A93CB449C79F01DB72CD62DC05"/>
          </w:placeholder>
          <w:temporary/>
          <w:showingPlcHdr/>
          <w15:appearance w15:val="hidden"/>
        </w:sdtPr>
        <w:sdtEndPr/>
        <w:sdtContent>
          <w:r w:rsidR="004E01EB" w:rsidRPr="00CF1A49"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CF1A49" w14:paraId="38933AFF" w14:textId="77777777" w:rsidTr="00056E7F">
        <w:tc>
          <w:tcPr>
            <w:tcW w:w="9355" w:type="dxa"/>
          </w:tcPr>
          <w:p w14:paraId="026D9A54" w14:textId="22F0C6F5" w:rsidR="001D0BF1" w:rsidRPr="00CF1A49" w:rsidRDefault="436A1FD5" w:rsidP="001D0BF1">
            <w:pPr>
              <w:pStyle w:val="Heading3"/>
              <w:contextualSpacing w:val="0"/>
              <w:outlineLvl w:val="2"/>
            </w:pPr>
            <w:r>
              <w:t xml:space="preserve"> January 2021– present</w:t>
            </w:r>
          </w:p>
          <w:p w14:paraId="639278B1" w14:textId="2ED53745" w:rsidR="00CD774F" w:rsidRPr="00CD774F" w:rsidRDefault="436A1FD5" w:rsidP="00CD774F">
            <w:pPr>
              <w:pStyle w:val="Heading2"/>
              <w:contextualSpacing w:val="0"/>
              <w:outlineLvl w:val="1"/>
              <w:rPr>
                <w:rFonts w:ascii="Calibri" w:hAnsi="Calibri"/>
                <w:bCs/>
                <w:smallCaps/>
              </w:rPr>
            </w:pPr>
            <w:r>
              <w:t>T</w:t>
            </w:r>
            <w:r w:rsidR="00F40668">
              <w:t>REASURY CORPORATE SERVICES</w:t>
            </w:r>
            <w:r w:rsidR="0009472B">
              <w:t xml:space="preserve"> (T</w:t>
            </w:r>
            <w:r w:rsidR="00A27183">
              <w:t>R</w:t>
            </w:r>
            <w:r>
              <w:t>ANSACTION REPORTING</w:t>
            </w:r>
            <w:r w:rsidR="00A27183">
              <w:t>)</w:t>
            </w:r>
            <w:r>
              <w:t xml:space="preserve">, </w:t>
            </w:r>
            <w:r w:rsidRPr="436A1FD5">
              <w:rPr>
                <w:rFonts w:ascii="Calibri" w:eastAsia="Calibri" w:hAnsi="Calibri" w:cs="Calibri"/>
                <w:b w:val="0"/>
                <w:smallCaps/>
                <w:color w:val="595959" w:themeColor="text1" w:themeTint="A6"/>
                <w:sz w:val="25"/>
                <w:szCs w:val="25"/>
              </w:rPr>
              <w:t>BANK OF IRELAND</w:t>
            </w:r>
          </w:p>
          <w:p w14:paraId="7E97EEA8" w14:textId="0963B26F" w:rsidR="00056E7F" w:rsidRPr="00056E7F" w:rsidRDefault="00056E7F" w:rsidP="00056E7F">
            <w:pPr>
              <w:pStyle w:val="ListParagraph"/>
              <w:numPr>
                <w:ilvl w:val="0"/>
                <w:numId w:val="23"/>
              </w:numPr>
              <w:contextualSpacing w:val="0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00056E7F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Responsible for fulfilling the Bank's regulatory reporting </w:t>
            </w:r>
            <w:r w:rsidR="007E6F4E">
              <w:rPr>
                <w:rFonts w:eastAsiaTheme="minorEastAsia"/>
                <w:color w:val="000000" w:themeColor="text1"/>
                <w:sz w:val="24"/>
                <w:szCs w:val="24"/>
              </w:rPr>
              <w:t>ob</w:t>
            </w:r>
            <w:r w:rsidRPr="00056E7F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ligation across EMIR and CFTC- </w:t>
            </w:r>
            <w:proofErr w:type="spellStart"/>
            <w:r w:rsidRPr="00056E7F">
              <w:rPr>
                <w:rFonts w:eastAsiaTheme="minorEastAsia"/>
                <w:color w:val="000000" w:themeColor="text1"/>
                <w:sz w:val="24"/>
                <w:szCs w:val="24"/>
              </w:rPr>
              <w:t>DoddFrank</w:t>
            </w:r>
            <w:proofErr w:type="spellEnd"/>
            <w:r w:rsidRPr="00056E7F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 treasury assets.</w:t>
            </w:r>
          </w:p>
          <w:p w14:paraId="25ABAB07" w14:textId="18B49B0B" w:rsidR="00056E7F" w:rsidRPr="00056E7F" w:rsidRDefault="00056E7F" w:rsidP="00056E7F">
            <w:pPr>
              <w:pStyle w:val="ListParagraph"/>
              <w:numPr>
                <w:ilvl w:val="0"/>
                <w:numId w:val="23"/>
              </w:numPr>
              <w:contextualSpacing w:val="0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00056E7F">
              <w:rPr>
                <w:rFonts w:eastAsiaTheme="minorEastAsia"/>
                <w:color w:val="000000" w:themeColor="text1"/>
                <w:sz w:val="24"/>
                <w:szCs w:val="24"/>
              </w:rPr>
              <w:t>Ensure relevant transactions and</w:t>
            </w:r>
            <w:r w:rsidR="006B1799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 </w:t>
            </w:r>
            <w:r w:rsidRPr="00056E7F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any subsequent lifecycle events have been successfully reported to DTCC EMIR and </w:t>
            </w:r>
            <w:proofErr w:type="spellStart"/>
            <w:r w:rsidRPr="00056E7F">
              <w:rPr>
                <w:rFonts w:eastAsiaTheme="minorEastAsia"/>
                <w:color w:val="000000" w:themeColor="text1"/>
                <w:sz w:val="24"/>
                <w:szCs w:val="24"/>
              </w:rPr>
              <w:t>DoddFrank</w:t>
            </w:r>
            <w:proofErr w:type="spellEnd"/>
            <w:r w:rsidRPr="00056E7F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 on behalf of BOI and any customers who have delegated reporting to BOI.</w:t>
            </w:r>
          </w:p>
          <w:p w14:paraId="45CCF918" w14:textId="717D3EFD" w:rsidR="00056E7F" w:rsidRPr="00056E7F" w:rsidRDefault="00056E7F" w:rsidP="00056E7F">
            <w:pPr>
              <w:pStyle w:val="ListParagraph"/>
              <w:numPr>
                <w:ilvl w:val="0"/>
                <w:numId w:val="23"/>
              </w:numPr>
              <w:contextualSpacing w:val="0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00056E7F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Monitor </w:t>
            </w:r>
            <w:proofErr w:type="spellStart"/>
            <w:r w:rsidRPr="00056E7F">
              <w:rPr>
                <w:rFonts w:eastAsiaTheme="minorEastAsia"/>
                <w:color w:val="000000" w:themeColor="text1"/>
                <w:sz w:val="24"/>
                <w:szCs w:val="24"/>
              </w:rPr>
              <w:t>Markitwire</w:t>
            </w:r>
            <w:proofErr w:type="spellEnd"/>
            <w:r w:rsidRPr="00056E7F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 submissions on a daily basis, escalate and close out any issues in a timely manner.</w:t>
            </w:r>
          </w:p>
          <w:p w14:paraId="494845DA" w14:textId="5E25E8C4" w:rsidR="00071F72" w:rsidRPr="00CF1A49" w:rsidRDefault="00056E7F" w:rsidP="00056E7F">
            <w:pPr>
              <w:pStyle w:val="ListParagraph"/>
              <w:numPr>
                <w:ilvl w:val="0"/>
                <w:numId w:val="23"/>
              </w:numPr>
              <w:contextualSpacing w:val="0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00056E7F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Working closely with Stakeholders, </w:t>
            </w:r>
            <w:proofErr w:type="spellStart"/>
            <w:r w:rsidRPr="00056E7F">
              <w:rPr>
                <w:rFonts w:eastAsiaTheme="minorEastAsia"/>
                <w:color w:val="000000" w:themeColor="text1"/>
                <w:sz w:val="24"/>
                <w:szCs w:val="24"/>
              </w:rPr>
              <w:t>backoffice</w:t>
            </w:r>
            <w:proofErr w:type="spellEnd"/>
            <w:r w:rsidRPr="00056E7F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 teams and external vendors.</w:t>
            </w:r>
          </w:p>
          <w:p w14:paraId="15593A29" w14:textId="70055F99" w:rsidR="001E3120" w:rsidRPr="00CF1A49" w:rsidRDefault="436A1FD5" w:rsidP="436A1FD5">
            <w:pPr>
              <w:pStyle w:val="ListParagraph"/>
              <w:numPr>
                <w:ilvl w:val="0"/>
                <w:numId w:val="23"/>
              </w:numPr>
              <w:contextualSpacing w:val="0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436A1FD5">
              <w:rPr>
                <w:color w:val="000000" w:themeColor="text1"/>
                <w:sz w:val="24"/>
                <w:szCs w:val="24"/>
              </w:rPr>
              <w:t>Confirmation and settlement of all Treasury products</w:t>
            </w:r>
          </w:p>
          <w:p w14:paraId="27912038" w14:textId="0A0681CD" w:rsidR="001E3120" w:rsidRPr="00CF1A49" w:rsidRDefault="436A1FD5" w:rsidP="436A1FD5">
            <w:pPr>
              <w:pStyle w:val="ListParagraph"/>
              <w:numPr>
                <w:ilvl w:val="0"/>
                <w:numId w:val="23"/>
              </w:numPr>
              <w:contextualSpacing w:val="0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436A1FD5">
              <w:rPr>
                <w:color w:val="000000" w:themeColor="text1"/>
                <w:sz w:val="24"/>
                <w:szCs w:val="24"/>
              </w:rPr>
              <w:t>Prompt resolution of queries as they are received</w:t>
            </w:r>
          </w:p>
          <w:p w14:paraId="7583387F" w14:textId="4C414AD3" w:rsidR="001E3120" w:rsidRPr="00CF1A49" w:rsidRDefault="436A1FD5" w:rsidP="436A1FD5">
            <w:pPr>
              <w:pStyle w:val="ListParagraph"/>
              <w:numPr>
                <w:ilvl w:val="0"/>
                <w:numId w:val="23"/>
              </w:numPr>
              <w:contextualSpacing w:val="0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436A1FD5">
              <w:rPr>
                <w:color w:val="000000" w:themeColor="text1"/>
                <w:sz w:val="24"/>
                <w:szCs w:val="24"/>
              </w:rPr>
              <w:t xml:space="preserve">Ensure all daily/weekly/monthly operational </w:t>
            </w:r>
            <w:r w:rsidR="00D66A8A">
              <w:rPr>
                <w:color w:val="000000" w:themeColor="text1"/>
                <w:sz w:val="24"/>
                <w:szCs w:val="24"/>
              </w:rPr>
              <w:t>reporting obligations</w:t>
            </w:r>
            <w:r w:rsidRPr="436A1FD5">
              <w:rPr>
                <w:color w:val="000000" w:themeColor="text1"/>
                <w:sz w:val="24"/>
                <w:szCs w:val="24"/>
              </w:rPr>
              <w:t xml:space="preserve"> are adhered to</w:t>
            </w:r>
          </w:p>
          <w:p w14:paraId="2BF014B2" w14:textId="3E04095E" w:rsidR="001E3120" w:rsidRPr="00CF1A49" w:rsidRDefault="436A1FD5" w:rsidP="436A1FD5">
            <w:pPr>
              <w:pStyle w:val="ListParagraph"/>
              <w:numPr>
                <w:ilvl w:val="0"/>
                <w:numId w:val="23"/>
              </w:numPr>
              <w:contextualSpacing w:val="0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436A1FD5">
              <w:rPr>
                <w:color w:val="000000" w:themeColor="text1"/>
                <w:sz w:val="24"/>
                <w:szCs w:val="24"/>
              </w:rPr>
              <w:t>Identifying and driving improvements in current process</w:t>
            </w:r>
          </w:p>
          <w:p w14:paraId="0FDB90EC" w14:textId="3E5966EF" w:rsidR="001E3120" w:rsidRPr="00CF1A49" w:rsidRDefault="436A1FD5" w:rsidP="436A1FD5">
            <w:pPr>
              <w:pStyle w:val="ListParagraph"/>
              <w:numPr>
                <w:ilvl w:val="0"/>
                <w:numId w:val="23"/>
              </w:numPr>
              <w:contextualSpacing w:val="0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436A1FD5">
              <w:rPr>
                <w:color w:val="000000" w:themeColor="text1"/>
                <w:sz w:val="24"/>
                <w:szCs w:val="24"/>
              </w:rPr>
              <w:t xml:space="preserve">Preparation of monthly </w:t>
            </w:r>
            <w:r w:rsidR="00D04D75">
              <w:rPr>
                <w:color w:val="000000" w:themeColor="text1"/>
                <w:sz w:val="24"/>
                <w:szCs w:val="24"/>
              </w:rPr>
              <w:t xml:space="preserve">reconciliation report </w:t>
            </w:r>
            <w:r w:rsidRPr="436A1FD5">
              <w:rPr>
                <w:color w:val="000000" w:themeColor="text1"/>
                <w:sz w:val="24"/>
                <w:szCs w:val="24"/>
              </w:rPr>
              <w:t>for management</w:t>
            </w:r>
          </w:p>
          <w:p w14:paraId="6D1ACF65" w14:textId="7CFE73EC" w:rsidR="001E3120" w:rsidRPr="00CF1A49" w:rsidRDefault="436A1FD5" w:rsidP="436A1FD5">
            <w:pPr>
              <w:pStyle w:val="ListParagraph"/>
              <w:numPr>
                <w:ilvl w:val="0"/>
                <w:numId w:val="23"/>
              </w:numPr>
              <w:contextualSpacing w:val="0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436A1FD5">
              <w:rPr>
                <w:color w:val="000000" w:themeColor="text1"/>
                <w:sz w:val="24"/>
                <w:szCs w:val="24"/>
              </w:rPr>
              <w:t>Liaising between Global Markets Front Office; Middle Office and Group Legal Services</w:t>
            </w:r>
          </w:p>
        </w:tc>
      </w:tr>
      <w:tr w:rsidR="00F61DF9" w:rsidRPr="00CF1A49" w14:paraId="73BEA330" w14:textId="77777777" w:rsidTr="00056E7F">
        <w:tc>
          <w:tcPr>
            <w:tcW w:w="9355" w:type="dxa"/>
            <w:tcMar>
              <w:top w:w="216" w:type="dxa"/>
            </w:tcMar>
          </w:tcPr>
          <w:p w14:paraId="034B124C" w14:textId="1A87D622" w:rsidR="00F61DF9" w:rsidRPr="00CF1A49" w:rsidRDefault="436A1FD5" w:rsidP="00F61DF9">
            <w:pPr>
              <w:pStyle w:val="Heading3"/>
              <w:contextualSpacing w:val="0"/>
              <w:outlineLvl w:val="2"/>
            </w:pPr>
            <w:r>
              <w:t>October 2019 – august 2020</w:t>
            </w:r>
          </w:p>
          <w:p w14:paraId="72098FEC" w14:textId="42ABF1E4" w:rsidR="00F61DF9" w:rsidRPr="00CF1A49" w:rsidRDefault="436A1FD5" w:rsidP="00F61DF9">
            <w:pPr>
              <w:pStyle w:val="Heading2"/>
              <w:contextualSpacing w:val="0"/>
              <w:outlineLvl w:val="1"/>
            </w:pPr>
            <w:r>
              <w:t xml:space="preserve">Junior software developer/administrator, </w:t>
            </w:r>
            <w:r w:rsidRPr="436A1FD5">
              <w:rPr>
                <w:rStyle w:val="SubtleReference"/>
              </w:rPr>
              <w:t>CODEMAKER LIMITED</w:t>
            </w:r>
          </w:p>
          <w:p w14:paraId="3436750A" w14:textId="191856E1" w:rsidR="436A1FD5" w:rsidRDefault="436A1FD5" w:rsidP="436A1FD5">
            <w:pPr>
              <w:pStyle w:val="ListParagraph"/>
              <w:numPr>
                <w:ilvl w:val="0"/>
                <w:numId w:val="24"/>
              </w:numPr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436A1FD5">
              <w:rPr>
                <w:color w:val="000000" w:themeColor="text1"/>
                <w:sz w:val="24"/>
                <w:szCs w:val="24"/>
              </w:rPr>
              <w:t>Worked as part of a software development team in an agile work environment</w:t>
            </w:r>
          </w:p>
          <w:p w14:paraId="64BCAACE" w14:textId="3EA4E5F7" w:rsidR="436A1FD5" w:rsidRDefault="436A1FD5" w:rsidP="436A1FD5">
            <w:pPr>
              <w:pStyle w:val="ListParagraph"/>
              <w:numPr>
                <w:ilvl w:val="0"/>
                <w:numId w:val="24"/>
              </w:numPr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436A1FD5">
              <w:rPr>
                <w:color w:val="000000" w:themeColor="text1"/>
                <w:sz w:val="24"/>
                <w:szCs w:val="24"/>
              </w:rPr>
              <w:t>Contributed to writing well testable and executable code remotely and on-site</w:t>
            </w:r>
          </w:p>
          <w:p w14:paraId="0E5BD54C" w14:textId="6290043B" w:rsidR="436A1FD5" w:rsidRDefault="436A1FD5" w:rsidP="436A1FD5">
            <w:pPr>
              <w:pStyle w:val="ListParagraph"/>
              <w:numPr>
                <w:ilvl w:val="0"/>
                <w:numId w:val="24"/>
              </w:numPr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436A1FD5">
              <w:rPr>
                <w:color w:val="000000" w:themeColor="text1"/>
                <w:sz w:val="24"/>
                <w:szCs w:val="24"/>
              </w:rPr>
              <w:t>Led a mobile app testing team</w:t>
            </w:r>
          </w:p>
          <w:p w14:paraId="306EC7F6" w14:textId="16096E4D" w:rsidR="436A1FD5" w:rsidRDefault="436A1FD5" w:rsidP="436A1FD5">
            <w:pPr>
              <w:pStyle w:val="ListParagraph"/>
              <w:numPr>
                <w:ilvl w:val="0"/>
                <w:numId w:val="24"/>
              </w:numPr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436A1FD5">
              <w:rPr>
                <w:color w:val="000000" w:themeColor="text1"/>
                <w:sz w:val="24"/>
                <w:szCs w:val="24"/>
              </w:rPr>
              <w:t>Managed team diary and project documentation</w:t>
            </w:r>
          </w:p>
          <w:p w14:paraId="56FFD961" w14:textId="23C71AB8" w:rsidR="436A1FD5" w:rsidRDefault="436A1FD5" w:rsidP="436A1FD5">
            <w:pPr>
              <w:pStyle w:val="ListParagraph"/>
              <w:numPr>
                <w:ilvl w:val="0"/>
                <w:numId w:val="24"/>
              </w:numPr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436A1FD5">
              <w:rPr>
                <w:color w:val="000000" w:themeColor="text1"/>
                <w:sz w:val="24"/>
                <w:szCs w:val="24"/>
              </w:rPr>
              <w:t>Liaised with PCB suppliers to ensure on-time deliveries</w:t>
            </w:r>
          </w:p>
          <w:p w14:paraId="296D0B63" w14:textId="093AF3D7" w:rsidR="436A1FD5" w:rsidRDefault="436A1FD5" w:rsidP="436A1FD5">
            <w:pPr>
              <w:pStyle w:val="ListParagraph"/>
              <w:numPr>
                <w:ilvl w:val="0"/>
                <w:numId w:val="24"/>
              </w:numPr>
              <w:rPr>
                <w:rFonts w:eastAsiaTheme="minorEastAsia"/>
                <w:b/>
                <w:bCs/>
                <w:color w:val="000000" w:themeColor="text1"/>
                <w:sz w:val="24"/>
                <w:szCs w:val="24"/>
              </w:rPr>
            </w:pPr>
            <w:r w:rsidRPr="436A1FD5">
              <w:rPr>
                <w:color w:val="000000" w:themeColor="text1"/>
                <w:sz w:val="24"/>
                <w:szCs w:val="24"/>
              </w:rPr>
              <w:t>Managed hardware and packaging designs for smart devices</w:t>
            </w:r>
          </w:p>
          <w:p w14:paraId="16A06700" w14:textId="7A54357C" w:rsidR="00F61DF9" w:rsidRDefault="00F61DF9" w:rsidP="00F61DF9"/>
          <w:p w14:paraId="30CDF3A6" w14:textId="4E528894" w:rsidR="00F61DF9" w:rsidRDefault="436A1FD5" w:rsidP="436A1FD5">
            <w:pPr>
              <w:pStyle w:val="Heading3"/>
              <w:outlineLvl w:val="2"/>
            </w:pPr>
            <w:r>
              <w:t>JULY 2019 – OCTOBER 2019</w:t>
            </w:r>
          </w:p>
          <w:p w14:paraId="462B0E6C" w14:textId="612DB900" w:rsidR="00F61DF9" w:rsidRDefault="436A1FD5" w:rsidP="436A1FD5">
            <w:pPr>
              <w:pStyle w:val="Heading2"/>
              <w:outlineLvl w:val="1"/>
              <w:rPr>
                <w:rStyle w:val="SubtleReference"/>
              </w:rPr>
            </w:pPr>
            <w:r>
              <w:t xml:space="preserve">OFFICE ADMINISTRATOR/RECEPTIONIST, </w:t>
            </w:r>
            <w:r w:rsidRPr="436A1FD5">
              <w:rPr>
                <w:rStyle w:val="SubtleReference"/>
              </w:rPr>
              <w:t>ADECCO</w:t>
            </w:r>
          </w:p>
          <w:p w14:paraId="033A905F" w14:textId="234BC74C" w:rsidR="00F61DF9" w:rsidRDefault="436A1FD5" w:rsidP="436A1FD5">
            <w:pPr>
              <w:pStyle w:val="Heading2"/>
              <w:numPr>
                <w:ilvl w:val="0"/>
                <w:numId w:val="24"/>
              </w:numPr>
              <w:outlineLvl w:val="1"/>
              <w:rPr>
                <w:rFonts w:eastAsiaTheme="minorEastAsia" w:cstheme="minorBidi"/>
                <w:bCs/>
                <w:color w:val="000000" w:themeColor="text1"/>
                <w:sz w:val="24"/>
                <w:szCs w:val="24"/>
              </w:rPr>
            </w:pPr>
            <w:r w:rsidRPr="436A1FD5">
              <w:rPr>
                <w:rFonts w:ascii="Calibri" w:hAnsi="Calibri"/>
                <w:b w:val="0"/>
                <w:caps w:val="0"/>
                <w:color w:val="000000" w:themeColor="text1"/>
                <w:sz w:val="24"/>
                <w:szCs w:val="24"/>
              </w:rPr>
              <w:t>Maintained accurate office records and correspondence between departments</w:t>
            </w:r>
          </w:p>
          <w:p w14:paraId="467C5F5E" w14:textId="35AC846E" w:rsidR="00F61DF9" w:rsidRDefault="436A1FD5" w:rsidP="436A1FD5">
            <w:pPr>
              <w:pStyle w:val="ListParagraph"/>
              <w:numPr>
                <w:ilvl w:val="0"/>
                <w:numId w:val="24"/>
              </w:numPr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436A1FD5">
              <w:rPr>
                <w:color w:val="000000" w:themeColor="text1"/>
                <w:sz w:val="24"/>
                <w:szCs w:val="24"/>
              </w:rPr>
              <w:t>Provided a high level of administrative support, such as handling guests, scheduling, reception, email management, event planning, etc.</w:t>
            </w:r>
          </w:p>
          <w:p w14:paraId="586D4BA0" w14:textId="158E5424" w:rsidR="00F61DF9" w:rsidRDefault="436A1FD5" w:rsidP="436A1FD5">
            <w:pPr>
              <w:pStyle w:val="ListParagraph"/>
              <w:numPr>
                <w:ilvl w:val="0"/>
                <w:numId w:val="24"/>
              </w:numPr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436A1FD5">
              <w:rPr>
                <w:color w:val="000000" w:themeColor="text1"/>
                <w:sz w:val="24"/>
                <w:szCs w:val="24"/>
              </w:rPr>
              <w:t>Ordered couriers and arranged transport for staff and guests.</w:t>
            </w:r>
          </w:p>
          <w:p w14:paraId="592DCCEE" w14:textId="5836F1A2" w:rsidR="00F61DF9" w:rsidRDefault="436A1FD5" w:rsidP="436A1FD5">
            <w:pPr>
              <w:pStyle w:val="ListParagraph"/>
              <w:numPr>
                <w:ilvl w:val="0"/>
                <w:numId w:val="24"/>
              </w:numPr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436A1FD5">
              <w:rPr>
                <w:color w:val="000000" w:themeColor="text1"/>
                <w:sz w:val="24"/>
                <w:szCs w:val="24"/>
              </w:rPr>
              <w:t>Ensured the staff had access to all required equipment, and files at all times.</w:t>
            </w:r>
          </w:p>
          <w:p w14:paraId="7F8572CE" w14:textId="0798462B" w:rsidR="00F61DF9" w:rsidRDefault="00F61DF9" w:rsidP="436A1FD5">
            <w:pPr>
              <w:rPr>
                <w:color w:val="000000" w:themeColor="text1"/>
                <w:sz w:val="24"/>
                <w:szCs w:val="24"/>
              </w:rPr>
            </w:pPr>
          </w:p>
          <w:p w14:paraId="54D31854" w14:textId="0AE751BE" w:rsidR="00F61DF9" w:rsidRDefault="436A1FD5" w:rsidP="436A1FD5">
            <w:pPr>
              <w:pStyle w:val="Heading3"/>
              <w:outlineLvl w:val="2"/>
            </w:pPr>
            <w:r>
              <w:t>DECEMBER 2017 – JUNE 2019</w:t>
            </w:r>
          </w:p>
          <w:p w14:paraId="5FB9C083" w14:textId="30D69533" w:rsidR="00F61DF9" w:rsidRDefault="436A1FD5" w:rsidP="436A1FD5">
            <w:pPr>
              <w:pStyle w:val="Heading2"/>
              <w:outlineLvl w:val="1"/>
              <w:rPr>
                <w:rStyle w:val="SubtleReference"/>
              </w:rPr>
            </w:pPr>
            <w:r>
              <w:t xml:space="preserve">CUSTOMER SERVICE REPRESENTATIVE, </w:t>
            </w:r>
            <w:r w:rsidRPr="436A1FD5">
              <w:rPr>
                <w:rStyle w:val="SubtleReference"/>
              </w:rPr>
              <w:t>ROYAL COLLEGE OF SURGEONS</w:t>
            </w:r>
          </w:p>
          <w:p w14:paraId="13E75F6A" w14:textId="35C362B6" w:rsidR="00F61DF9" w:rsidRDefault="436A1FD5" w:rsidP="436A1FD5">
            <w:pPr>
              <w:pStyle w:val="Heading2"/>
              <w:numPr>
                <w:ilvl w:val="0"/>
                <w:numId w:val="24"/>
              </w:numPr>
              <w:outlineLvl w:val="1"/>
              <w:rPr>
                <w:rFonts w:eastAsiaTheme="minorEastAsia" w:cstheme="minorBidi"/>
                <w:b w:val="0"/>
                <w:caps w:val="0"/>
                <w:color w:val="000000" w:themeColor="text1"/>
                <w:sz w:val="24"/>
                <w:szCs w:val="24"/>
              </w:rPr>
            </w:pPr>
            <w:r w:rsidRPr="436A1FD5">
              <w:rPr>
                <w:rFonts w:ascii="Calibri" w:eastAsia="Calibri" w:hAnsi="Calibri" w:cs="Calibri"/>
                <w:b w:val="0"/>
                <w:caps w:val="0"/>
                <w:color w:val="000000" w:themeColor="text1"/>
                <w:sz w:val="24"/>
                <w:szCs w:val="24"/>
              </w:rPr>
              <w:t>Provided high level customer service in accordance with company’s policies.</w:t>
            </w:r>
          </w:p>
          <w:p w14:paraId="0168BF80" w14:textId="74BF02BE" w:rsidR="00F61DF9" w:rsidRDefault="436A1FD5" w:rsidP="436A1FD5">
            <w:pPr>
              <w:pStyle w:val="Heading2"/>
              <w:numPr>
                <w:ilvl w:val="0"/>
                <w:numId w:val="24"/>
              </w:numPr>
              <w:outlineLvl w:val="1"/>
              <w:rPr>
                <w:b w:val="0"/>
                <w:caps w:val="0"/>
                <w:color w:val="000000" w:themeColor="text1"/>
                <w:sz w:val="24"/>
                <w:szCs w:val="24"/>
              </w:rPr>
            </w:pPr>
            <w:r w:rsidRPr="436A1FD5">
              <w:rPr>
                <w:rFonts w:ascii="Calibri" w:hAnsi="Calibri"/>
                <w:b w:val="0"/>
                <w:caps w:val="0"/>
                <w:color w:val="000000" w:themeColor="text1"/>
                <w:sz w:val="24"/>
                <w:szCs w:val="24"/>
              </w:rPr>
              <w:t>Prompt resolution of customer queries and complaints as they are received</w:t>
            </w:r>
          </w:p>
          <w:p w14:paraId="73E35847" w14:textId="52665990" w:rsidR="00F61DF9" w:rsidRDefault="436A1FD5" w:rsidP="436A1FD5">
            <w:pPr>
              <w:pStyle w:val="Heading2"/>
              <w:numPr>
                <w:ilvl w:val="0"/>
                <w:numId w:val="24"/>
              </w:numPr>
              <w:outlineLvl w:val="1"/>
              <w:rPr>
                <w:rStyle w:val="SubtleReference"/>
                <w:rFonts w:eastAsiaTheme="minorEastAsia" w:cstheme="minorBidi"/>
                <w:b/>
                <w:bCs/>
                <w:color w:val="000000" w:themeColor="text1"/>
                <w:sz w:val="24"/>
                <w:szCs w:val="24"/>
              </w:rPr>
            </w:pPr>
            <w:r w:rsidRPr="436A1FD5">
              <w:rPr>
                <w:rFonts w:ascii="Calibri" w:hAnsi="Calibri"/>
                <w:b w:val="0"/>
                <w:caps w:val="0"/>
                <w:color w:val="000000" w:themeColor="text1"/>
                <w:sz w:val="24"/>
                <w:szCs w:val="24"/>
              </w:rPr>
              <w:t>Escalated customer inquiries to the responsible party quickly and accurately</w:t>
            </w:r>
            <w:r w:rsidRPr="436A1FD5">
              <w:rPr>
                <w:rStyle w:val="SubtleReference"/>
                <w:rFonts w:ascii="Calibri" w:hAnsi="Calibri"/>
                <w:color w:val="000000" w:themeColor="text1"/>
                <w:sz w:val="24"/>
                <w:szCs w:val="24"/>
              </w:rPr>
              <w:t>.</w:t>
            </w:r>
          </w:p>
        </w:tc>
      </w:tr>
    </w:tbl>
    <w:sdt>
      <w:sdtPr>
        <w:alias w:val="Education:"/>
        <w:tag w:val="Education:"/>
        <w:id w:val="-1908763273"/>
        <w:placeholder>
          <w:docPart w:val="F312A3017D8E4D62AD6C07E81B6C2B7F"/>
        </w:placeholder>
        <w:temporary/>
        <w:showingPlcHdr/>
        <w15:appearance w15:val="hidden"/>
      </w:sdtPr>
      <w:sdtEndPr/>
      <w:sdtContent>
        <w:p w14:paraId="73874AF7" w14:textId="77777777"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CF1A49" w14:paraId="64404C8F" w14:textId="77777777" w:rsidTr="436A1FD5">
        <w:tc>
          <w:tcPr>
            <w:tcW w:w="9355" w:type="dxa"/>
          </w:tcPr>
          <w:p w14:paraId="2853E08A" w14:textId="53558914" w:rsidR="001D0BF1" w:rsidRPr="00CF1A49" w:rsidRDefault="436A1FD5" w:rsidP="001D0BF1">
            <w:pPr>
              <w:pStyle w:val="Heading3"/>
              <w:contextualSpacing w:val="0"/>
              <w:outlineLvl w:val="2"/>
            </w:pPr>
            <w:r>
              <w:t>NOVEMBER 2020</w:t>
            </w:r>
          </w:p>
          <w:p w14:paraId="34D9DCE2" w14:textId="7479A6EA" w:rsidR="001D0BF1" w:rsidRPr="00CF1A49" w:rsidRDefault="436A1FD5" w:rsidP="436A1FD5">
            <w:pPr>
              <w:pStyle w:val="Heading2"/>
              <w:contextualSpacing w:val="0"/>
              <w:outlineLvl w:val="1"/>
              <w:rPr>
                <w:rStyle w:val="SubtleReference"/>
              </w:rPr>
            </w:pPr>
            <w:r>
              <w:t xml:space="preserve">BSc. INFORMATION TECHNOLOGY, </w:t>
            </w:r>
            <w:r w:rsidRPr="436A1FD5">
              <w:rPr>
                <w:rStyle w:val="SubtleReference"/>
              </w:rPr>
              <w:t>TECHNOLOGICAL UNIVERSITY DUBLIN (TUD)</w:t>
            </w:r>
          </w:p>
          <w:p w14:paraId="24FBA045" w14:textId="5693514C" w:rsidR="007538DC" w:rsidRPr="00CF1A49" w:rsidRDefault="007538DC" w:rsidP="007538DC">
            <w:pPr>
              <w:contextualSpacing w:val="0"/>
            </w:pPr>
          </w:p>
        </w:tc>
      </w:tr>
      <w:tr w:rsidR="00F61DF9" w:rsidRPr="00CF1A49" w14:paraId="29F2E8DB" w14:textId="77777777" w:rsidTr="436A1FD5">
        <w:tc>
          <w:tcPr>
            <w:tcW w:w="9355" w:type="dxa"/>
            <w:tcMar>
              <w:top w:w="216" w:type="dxa"/>
            </w:tcMar>
          </w:tcPr>
          <w:p w14:paraId="11C5ED75" w14:textId="77777777" w:rsidR="00F61DF9" w:rsidRPr="00CF1A49" w:rsidRDefault="00331541" w:rsidP="00F61DF9">
            <w:pPr>
              <w:pStyle w:val="Heading3"/>
              <w:contextualSpacing w:val="0"/>
              <w:outlineLvl w:val="2"/>
            </w:pPr>
            <w:sdt>
              <w:sdtPr>
                <w:alias w:val="Enter month of school 2:"/>
                <w:tag w:val="Enter month of school 2:"/>
                <w:id w:val="-699555678"/>
                <w:placeholder>
                  <w:docPart w:val="3A8F29D6614045579C2810D3F1B9E2B8"/>
                </w:placeholder>
                <w:temporary/>
                <w:showingPlcHdr/>
                <w15:appearance w15:val="hidden"/>
              </w:sdtPr>
              <w:sdtEndPr/>
              <w:sdtContent>
                <w:r w:rsidR="00F61DF9" w:rsidRPr="00CF1A49">
                  <w:t>Month</w:t>
                </w:r>
              </w:sdtContent>
            </w:sdt>
            <w:r w:rsidR="00F61DF9" w:rsidRPr="00CF1A49">
              <w:t xml:space="preserve"> </w:t>
            </w:r>
            <w:sdt>
              <w:sdtPr>
                <w:alias w:val="Enter year of school 2:"/>
                <w:tag w:val="Enter year of school 2:"/>
                <w:id w:val="-921796915"/>
                <w:placeholder>
                  <w:docPart w:val="528D08B182B54C0AA6F5C620B1278BFE"/>
                </w:placeholder>
                <w:temporary/>
                <w:showingPlcHdr/>
                <w15:appearance w15:val="hidden"/>
              </w:sdtPr>
              <w:sdtEndPr/>
              <w:sdtContent>
                <w:r w:rsidR="00F61DF9" w:rsidRPr="00CF1A49">
                  <w:t>Year</w:t>
                </w:r>
              </w:sdtContent>
            </w:sdt>
          </w:p>
          <w:p w14:paraId="71335D5E" w14:textId="7834AA83" w:rsidR="00F61DF9" w:rsidRPr="00CF1A49" w:rsidRDefault="436A1FD5" w:rsidP="436A1FD5">
            <w:pPr>
              <w:pStyle w:val="Heading2"/>
              <w:contextualSpacing w:val="0"/>
              <w:outlineLvl w:val="1"/>
              <w:rPr>
                <w:rStyle w:val="SubtleReference"/>
              </w:rPr>
            </w:pPr>
            <w:r>
              <w:t xml:space="preserve">BSc. Mathematical sciences, </w:t>
            </w:r>
            <w:r w:rsidRPr="436A1FD5">
              <w:rPr>
                <w:rStyle w:val="SubtleReference"/>
              </w:rPr>
              <w:t>UNIVERSITY OF MALAWI, THE POLYTECHNIC</w:t>
            </w:r>
          </w:p>
          <w:p w14:paraId="5A91E45F" w14:textId="22B0FA3B" w:rsidR="00F61DF9" w:rsidRDefault="00F61DF9" w:rsidP="00F61DF9"/>
        </w:tc>
      </w:tr>
    </w:tbl>
    <w:sdt>
      <w:sdtPr>
        <w:alias w:val="Skills:"/>
        <w:tag w:val="Skills:"/>
        <w:id w:val="-1392877668"/>
        <w:placeholder>
          <w:docPart w:val="E52D25312D52474494D3CC6D51672202"/>
        </w:placeholder>
        <w:temporary/>
        <w:showingPlcHdr/>
        <w15:appearance w15:val="hidden"/>
      </w:sdtPr>
      <w:sdtEndPr/>
      <w:sdtContent>
        <w:p w14:paraId="66DBD2F4" w14:textId="77777777" w:rsidR="00486277" w:rsidRPr="00CF1A49" w:rsidRDefault="00486277" w:rsidP="00486277">
          <w:pPr>
            <w:pStyle w:val="Heading1"/>
          </w:pPr>
          <w:r w:rsidRPr="00CF1A49">
            <w:t>Skills</w:t>
          </w:r>
        </w:p>
      </w:sdtContent>
    </w:sdt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3A0632" w:rsidRPr="006E1507" w14:paraId="7AFB6A11" w14:textId="77777777" w:rsidTr="436A1FD5">
        <w:tc>
          <w:tcPr>
            <w:tcW w:w="4675" w:type="dxa"/>
          </w:tcPr>
          <w:p w14:paraId="3344A2C4" w14:textId="1C047A3E" w:rsidR="001E3120" w:rsidRPr="006E1507" w:rsidRDefault="436A1FD5" w:rsidP="436A1FD5">
            <w:pPr>
              <w:pStyle w:val="ListParagraph"/>
              <w:numPr>
                <w:ilvl w:val="0"/>
                <w:numId w:val="21"/>
              </w:numPr>
              <w:contextualSpacing w:val="0"/>
              <w:rPr>
                <w:rFonts w:eastAsiaTheme="minorEastAsia"/>
                <w:color w:val="4C821D"/>
              </w:rPr>
            </w:pPr>
            <w:r w:rsidRPr="436A1FD5">
              <w:t>Customer service</w:t>
            </w:r>
          </w:p>
          <w:p w14:paraId="6996F2F2" w14:textId="352DADAA" w:rsidR="001E3120" w:rsidRPr="006E1507" w:rsidRDefault="436A1FD5" w:rsidP="436A1FD5">
            <w:pPr>
              <w:pStyle w:val="ListParagraph"/>
              <w:numPr>
                <w:ilvl w:val="0"/>
                <w:numId w:val="20"/>
              </w:numPr>
              <w:contextualSpacing w:val="0"/>
              <w:rPr>
                <w:rFonts w:eastAsiaTheme="minorEastAsia"/>
              </w:rPr>
            </w:pPr>
            <w:r w:rsidRPr="436A1FD5">
              <w:t xml:space="preserve">Problem-solving and </w:t>
            </w:r>
            <w:proofErr w:type="spellStart"/>
            <w:r w:rsidRPr="436A1FD5">
              <w:t>Organisation</w:t>
            </w:r>
            <w:proofErr w:type="spellEnd"/>
            <w:r w:rsidRPr="436A1FD5">
              <w:t xml:space="preserve"> skills</w:t>
            </w:r>
          </w:p>
          <w:p w14:paraId="2F745308" w14:textId="4BF3D870" w:rsidR="001E3120" w:rsidRPr="006E1507" w:rsidRDefault="436A1FD5" w:rsidP="436A1FD5">
            <w:pPr>
              <w:pStyle w:val="ListParagraph"/>
              <w:numPr>
                <w:ilvl w:val="0"/>
                <w:numId w:val="18"/>
              </w:numPr>
              <w:contextualSpacing w:val="0"/>
              <w:rPr>
                <w:rFonts w:eastAsiaTheme="minorEastAsia"/>
                <w:color w:val="4C821D"/>
              </w:rPr>
            </w:pPr>
            <w:r w:rsidRPr="436A1FD5">
              <w:t>Risk Management</w:t>
            </w:r>
          </w:p>
          <w:p w14:paraId="2D2F9EA6" w14:textId="72335BD8" w:rsidR="001E3120" w:rsidRPr="006E1507" w:rsidRDefault="436A1FD5" w:rsidP="436A1FD5">
            <w:pPr>
              <w:pStyle w:val="ListParagraph"/>
              <w:numPr>
                <w:ilvl w:val="0"/>
                <w:numId w:val="17"/>
              </w:numPr>
              <w:contextualSpacing w:val="0"/>
              <w:rPr>
                <w:rFonts w:eastAsiaTheme="minorEastAsia"/>
                <w:color w:val="4C821D"/>
              </w:rPr>
            </w:pPr>
            <w:r w:rsidRPr="436A1FD5">
              <w:t>Teamwork</w:t>
            </w:r>
          </w:p>
          <w:p w14:paraId="51DFFAC9" w14:textId="0D144EC0" w:rsidR="001E3120" w:rsidRPr="006E1507" w:rsidRDefault="436A1FD5" w:rsidP="436A1FD5">
            <w:pPr>
              <w:pStyle w:val="ListParagraph"/>
              <w:numPr>
                <w:ilvl w:val="0"/>
                <w:numId w:val="16"/>
              </w:numPr>
              <w:contextualSpacing w:val="0"/>
              <w:rPr>
                <w:rFonts w:eastAsiaTheme="minorEastAsia"/>
                <w:color w:val="4C821D"/>
              </w:rPr>
            </w:pPr>
            <w:r w:rsidRPr="436A1FD5">
              <w:t>Attention to detail</w:t>
            </w:r>
          </w:p>
          <w:p w14:paraId="3BC56E19" w14:textId="24697438" w:rsidR="001E3120" w:rsidRPr="006E1507" w:rsidRDefault="436A1FD5" w:rsidP="436A1FD5">
            <w:pPr>
              <w:pStyle w:val="ListParagraph"/>
              <w:numPr>
                <w:ilvl w:val="0"/>
                <w:numId w:val="13"/>
              </w:numPr>
              <w:contextualSpacing w:val="0"/>
              <w:rPr>
                <w:rFonts w:eastAsiaTheme="minorEastAsia"/>
                <w:color w:val="4C821D"/>
              </w:rPr>
            </w:pPr>
            <w:r w:rsidRPr="436A1FD5">
              <w:t>Hardware design</w:t>
            </w:r>
          </w:p>
          <w:p w14:paraId="17366C07" w14:textId="13CDC15A" w:rsidR="001E3120" w:rsidRPr="006E1507" w:rsidRDefault="436A1FD5" w:rsidP="436A1FD5">
            <w:pPr>
              <w:pStyle w:val="ListParagraph"/>
              <w:numPr>
                <w:ilvl w:val="0"/>
                <w:numId w:val="12"/>
              </w:numPr>
              <w:contextualSpacing w:val="0"/>
              <w:rPr>
                <w:rFonts w:eastAsiaTheme="minorEastAsia"/>
                <w:color w:val="4C821D"/>
              </w:rPr>
            </w:pPr>
            <w:r w:rsidRPr="436A1FD5">
              <w:t>Remote team interaction</w:t>
            </w:r>
          </w:p>
          <w:p w14:paraId="08D4655C" w14:textId="65DBC6AF" w:rsidR="001E3120" w:rsidRPr="006E1507" w:rsidRDefault="436A1FD5" w:rsidP="436A1FD5">
            <w:pPr>
              <w:pStyle w:val="ListParagraph"/>
              <w:numPr>
                <w:ilvl w:val="0"/>
                <w:numId w:val="11"/>
              </w:numPr>
              <w:contextualSpacing w:val="0"/>
              <w:rPr>
                <w:rFonts w:eastAsiaTheme="minorEastAsia"/>
                <w:color w:val="4C821D"/>
              </w:rPr>
            </w:pPr>
            <w:r w:rsidRPr="436A1FD5">
              <w:t>Product packaging design</w:t>
            </w:r>
          </w:p>
          <w:p w14:paraId="1A38B9BA" w14:textId="50CC7641" w:rsidR="001E3120" w:rsidRPr="006E1507" w:rsidRDefault="001E3120" w:rsidP="436A1FD5">
            <w:pPr>
              <w:contextualSpacing w:val="0"/>
            </w:pPr>
          </w:p>
          <w:p w14:paraId="0D39DB4E" w14:textId="3FFB0F8C" w:rsidR="001F4E6D" w:rsidRPr="006E1507" w:rsidRDefault="001F4E6D" w:rsidP="436A1FD5">
            <w:pPr>
              <w:pStyle w:val="ListBullet"/>
              <w:numPr>
                <w:ilvl w:val="0"/>
                <w:numId w:val="0"/>
              </w:numPr>
              <w:contextualSpacing w:val="0"/>
            </w:pPr>
          </w:p>
          <w:p w14:paraId="6F5212B9" w14:textId="77777777" w:rsidR="436A1FD5" w:rsidRDefault="436A1FD5"/>
        </w:tc>
        <w:tc>
          <w:tcPr>
            <w:tcW w:w="4675" w:type="dxa"/>
            <w:tcMar>
              <w:left w:w="360" w:type="dxa"/>
            </w:tcMar>
          </w:tcPr>
          <w:p w14:paraId="12C890C1" w14:textId="29B362A8" w:rsidR="436A1FD5" w:rsidRDefault="436A1FD5" w:rsidP="436A1FD5">
            <w:pPr>
              <w:pStyle w:val="ListParagraph"/>
              <w:rPr>
                <w:rFonts w:eastAsiaTheme="minorEastAsia"/>
              </w:rPr>
            </w:pPr>
            <w:r>
              <w:t>IT/Computing skills</w:t>
            </w:r>
          </w:p>
          <w:p w14:paraId="73F35249" w14:textId="7A54F01F" w:rsidR="436A1FD5" w:rsidRDefault="436A1FD5" w:rsidP="436A1FD5">
            <w:pPr>
              <w:pStyle w:val="ListParagraph"/>
              <w:rPr>
                <w:rFonts w:eastAsiaTheme="minorEastAsia"/>
              </w:rPr>
            </w:pPr>
            <w:r w:rsidRPr="436A1FD5">
              <w:t>Web Development</w:t>
            </w:r>
          </w:p>
          <w:p w14:paraId="38ADB5D8" w14:textId="2BE82FFD" w:rsidR="436A1FD5" w:rsidRDefault="436A1FD5" w:rsidP="436A1FD5">
            <w:pPr>
              <w:pStyle w:val="ListParagraph"/>
              <w:rPr>
                <w:rFonts w:eastAsiaTheme="minorEastAsia"/>
              </w:rPr>
            </w:pPr>
            <w:r w:rsidRPr="436A1FD5">
              <w:t>HTML and CSS</w:t>
            </w:r>
          </w:p>
          <w:p w14:paraId="474E6243" w14:textId="271CDC8F" w:rsidR="436A1FD5" w:rsidRDefault="436A1FD5" w:rsidP="436A1FD5">
            <w:pPr>
              <w:pStyle w:val="ListParagraph"/>
              <w:rPr>
                <w:rFonts w:eastAsiaTheme="minorEastAsia"/>
              </w:rPr>
            </w:pPr>
            <w:r w:rsidRPr="436A1FD5">
              <w:t>MySQL Databases</w:t>
            </w:r>
          </w:p>
          <w:p w14:paraId="5F168B26" w14:textId="65D10B4D" w:rsidR="436A1FD5" w:rsidRDefault="436A1FD5" w:rsidP="436A1FD5">
            <w:pPr>
              <w:pStyle w:val="ListParagraph"/>
              <w:rPr>
                <w:rFonts w:eastAsiaTheme="minorEastAsia"/>
              </w:rPr>
            </w:pPr>
            <w:r w:rsidRPr="436A1FD5">
              <w:t>Cloud Computing</w:t>
            </w:r>
          </w:p>
          <w:p w14:paraId="75E6F5E8" w14:textId="5BFA5514" w:rsidR="436A1FD5" w:rsidRDefault="436A1FD5" w:rsidP="436A1FD5">
            <w:pPr>
              <w:pStyle w:val="ListParagraph"/>
              <w:rPr>
                <w:rFonts w:eastAsiaTheme="minorEastAsia"/>
              </w:rPr>
            </w:pPr>
            <w:r w:rsidRPr="436A1FD5">
              <w:t>AWS</w:t>
            </w:r>
          </w:p>
          <w:p w14:paraId="6ED850BE" w14:textId="7F41D74A" w:rsidR="436A1FD5" w:rsidRDefault="436A1FD5" w:rsidP="436A1FD5">
            <w:pPr>
              <w:pStyle w:val="ListParagraph"/>
              <w:rPr>
                <w:rFonts w:eastAsiaTheme="minorEastAsia"/>
              </w:rPr>
            </w:pPr>
            <w:r w:rsidRPr="436A1FD5">
              <w:t>Microsoft Office 365 packages</w:t>
            </w:r>
          </w:p>
          <w:p w14:paraId="76762986" w14:textId="1D63A864" w:rsidR="436A1FD5" w:rsidRDefault="436A1FD5" w:rsidP="436A1FD5">
            <w:pPr>
              <w:pStyle w:val="ListParagraph"/>
              <w:rPr>
                <w:rFonts w:eastAsiaTheme="minorEastAsia"/>
              </w:rPr>
            </w:pPr>
            <w:r w:rsidRPr="436A1FD5">
              <w:t>Comfortable with Linux OS</w:t>
            </w:r>
          </w:p>
          <w:p w14:paraId="7E180818" w14:textId="6A33DE82" w:rsidR="001E3120" w:rsidRPr="006E1507" w:rsidRDefault="001E3120" w:rsidP="436A1FD5">
            <w:pPr>
              <w:pStyle w:val="ListBullet"/>
              <w:numPr>
                <w:ilvl w:val="0"/>
                <w:numId w:val="0"/>
              </w:numPr>
              <w:contextualSpacing w:val="0"/>
            </w:pPr>
          </w:p>
          <w:p w14:paraId="489AF258" w14:textId="77777777" w:rsidR="436A1FD5" w:rsidRDefault="436A1FD5"/>
        </w:tc>
      </w:tr>
    </w:tbl>
    <w:p w14:paraId="1A20F701" w14:textId="0D7775AE" w:rsidR="00AD782D" w:rsidRPr="00CF1A49" w:rsidRDefault="00AD782D" w:rsidP="0062312F">
      <w:pPr>
        <w:pStyle w:val="Heading1"/>
      </w:pPr>
    </w:p>
    <w:p w14:paraId="7DB09955" w14:textId="4AB5BE31" w:rsidR="00B51D1B" w:rsidRPr="006E1507" w:rsidRDefault="00B51D1B" w:rsidP="006E1507"/>
    <w:sectPr w:rsidR="00B51D1B" w:rsidRPr="006E1507" w:rsidSect="005A1B10">
      <w:footerReference w:type="default" r:id="rId7"/>
      <w:headerReference w:type="first" r:id="rId8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3CE10D" w14:textId="77777777" w:rsidR="00E51A62" w:rsidRDefault="00E51A62" w:rsidP="0068194B">
      <w:r>
        <w:separator/>
      </w:r>
    </w:p>
    <w:p w14:paraId="1B9295C7" w14:textId="77777777" w:rsidR="00E51A62" w:rsidRDefault="00E51A62"/>
    <w:p w14:paraId="6188B5E7" w14:textId="77777777" w:rsidR="00E51A62" w:rsidRDefault="00E51A62"/>
  </w:endnote>
  <w:endnote w:type="continuationSeparator" w:id="0">
    <w:p w14:paraId="16C97C77" w14:textId="77777777" w:rsidR="00E51A62" w:rsidRDefault="00E51A62" w:rsidP="0068194B">
      <w:r>
        <w:continuationSeparator/>
      </w:r>
    </w:p>
    <w:p w14:paraId="4AB8AE68" w14:textId="77777777" w:rsidR="00E51A62" w:rsidRDefault="00E51A62"/>
    <w:p w14:paraId="2A07A912" w14:textId="77777777" w:rsidR="00E51A62" w:rsidRDefault="00E51A6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F8A3732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8178A0" w14:textId="77777777" w:rsidR="00E51A62" w:rsidRDefault="00E51A62" w:rsidP="0068194B">
      <w:r>
        <w:separator/>
      </w:r>
    </w:p>
    <w:p w14:paraId="63FD6B96" w14:textId="77777777" w:rsidR="00E51A62" w:rsidRDefault="00E51A62"/>
    <w:p w14:paraId="0C15550D" w14:textId="77777777" w:rsidR="00E51A62" w:rsidRDefault="00E51A62"/>
  </w:footnote>
  <w:footnote w:type="continuationSeparator" w:id="0">
    <w:p w14:paraId="4690BE69" w14:textId="77777777" w:rsidR="00E51A62" w:rsidRDefault="00E51A62" w:rsidP="0068194B">
      <w:r>
        <w:continuationSeparator/>
      </w:r>
    </w:p>
    <w:p w14:paraId="39E59F82" w14:textId="77777777" w:rsidR="00E51A62" w:rsidRDefault="00E51A62"/>
    <w:p w14:paraId="3924FE24" w14:textId="77777777" w:rsidR="00E51A62" w:rsidRDefault="00E51A6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BEE2CD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0818A42A" wp14:editId="25F6F9D3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 xmlns:a="http://schemas.openxmlformats.org/drawingml/2006/main" xmlns:adec="http://schemas.microsoft.com/office/drawing/2017/decorative">
          <w:pict>
            <v:line id="Straight Connector 5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alt="&quot;&quot;" o:spid="_x0000_s1026" strokecolor="#5a5a5a [2109]" strokeweight=".5pt" from="0,0" to="612pt,0" w14:anchorId="60ECA1F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093569EE"/>
    <w:multiLevelType w:val="hybridMultilevel"/>
    <w:tmpl w:val="FFFFFFFF"/>
    <w:lvl w:ilvl="0" w:tplc="285CA9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C5E6A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BF4FB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9F81D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1085C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65639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C62C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A266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EA003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F637548"/>
    <w:multiLevelType w:val="hybridMultilevel"/>
    <w:tmpl w:val="FFFFFFFF"/>
    <w:lvl w:ilvl="0" w:tplc="357C60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534B7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6946A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7457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972D7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E98FF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4242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58073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94627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FE574D6"/>
    <w:multiLevelType w:val="hybridMultilevel"/>
    <w:tmpl w:val="FFFFFFFF"/>
    <w:lvl w:ilvl="0" w:tplc="F66418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F2AF40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6C01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10CE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8C8D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0F889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A1CE3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F0A2B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A039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47D27C1"/>
    <w:multiLevelType w:val="hybridMultilevel"/>
    <w:tmpl w:val="FFFFFFFF"/>
    <w:lvl w:ilvl="0" w:tplc="8D1E3B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B2F2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872B7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2B07E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B0225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82201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C030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FFC4C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00ADF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94E0BCC"/>
    <w:multiLevelType w:val="hybridMultilevel"/>
    <w:tmpl w:val="FFFFFFFF"/>
    <w:lvl w:ilvl="0" w:tplc="72D6ED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3CEE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F5AFF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28811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FE035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7FC92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C445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2E01BC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93E52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6" w15:restartNumberingAfterBreak="0">
    <w:nsid w:val="1A362D31"/>
    <w:multiLevelType w:val="hybridMultilevel"/>
    <w:tmpl w:val="FFFFFFFF"/>
    <w:lvl w:ilvl="0" w:tplc="D932D7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490A8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16A87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7C23A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57E14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C1C62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89CA9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BBE6A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49833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C0D6144"/>
    <w:multiLevelType w:val="hybridMultilevel"/>
    <w:tmpl w:val="FFFFFFFF"/>
    <w:lvl w:ilvl="0" w:tplc="6E0679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9C7F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C84E9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35299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A7C6A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7B4C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96C58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DE8A9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1A79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F652404"/>
    <w:multiLevelType w:val="hybridMultilevel"/>
    <w:tmpl w:val="FFFFFFFF"/>
    <w:lvl w:ilvl="0" w:tplc="B76AD7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F44CD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4C862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9038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EA6B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552D9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BEE98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32A3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B7CE0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 w15:restartNumberingAfterBreak="0">
    <w:nsid w:val="345B3E87"/>
    <w:multiLevelType w:val="hybridMultilevel"/>
    <w:tmpl w:val="FFFFFFFF"/>
    <w:lvl w:ilvl="0" w:tplc="288A90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18CB9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75220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6F04E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12B0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BF004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8B251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38A2D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BF0C2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1D47A4"/>
    <w:multiLevelType w:val="hybridMultilevel"/>
    <w:tmpl w:val="FFFFFFFF"/>
    <w:lvl w:ilvl="0" w:tplc="4C84FC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A5077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01213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B08DB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4A0C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E254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B4AEE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63455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78CE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9B5E22"/>
    <w:multiLevelType w:val="hybridMultilevel"/>
    <w:tmpl w:val="FFFFFFFF"/>
    <w:lvl w:ilvl="0" w:tplc="F91AF0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AB4E10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F3C9E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B408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E047F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762D3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6685F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6345F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1D666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F6832EA"/>
    <w:multiLevelType w:val="hybridMultilevel"/>
    <w:tmpl w:val="FFFFFFFF"/>
    <w:lvl w:ilvl="0" w:tplc="02A83D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A4892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23693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A4F6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9CEF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0EA7C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6281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A07B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64FF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A210E49"/>
    <w:multiLevelType w:val="hybridMultilevel"/>
    <w:tmpl w:val="FFFFFFFF"/>
    <w:lvl w:ilvl="0" w:tplc="4FE0D7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5D0C2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7DAEE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E54B8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0202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FCA3C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0A685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F8C2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D08AD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6" w15:restartNumberingAfterBreak="0">
    <w:nsid w:val="52B65E9D"/>
    <w:multiLevelType w:val="hybridMultilevel"/>
    <w:tmpl w:val="FFFFFFFF"/>
    <w:lvl w:ilvl="0" w:tplc="E53AA5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B7092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E080B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602F1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96AFA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38831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EAAE6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7CA10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0EE8E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5846AC"/>
    <w:multiLevelType w:val="hybridMultilevel"/>
    <w:tmpl w:val="FFFFFFFF"/>
    <w:lvl w:ilvl="0" w:tplc="DEA878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53837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D2AE1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DC16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0BEF0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7894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CE2F3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14348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101D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27B6001"/>
    <w:multiLevelType w:val="hybridMultilevel"/>
    <w:tmpl w:val="FFFFFFFF"/>
    <w:lvl w:ilvl="0" w:tplc="7D7A2D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49E57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25CA7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14888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0BE44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E42ED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98EB4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FEDE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5A619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5AE173F"/>
    <w:multiLevelType w:val="hybridMultilevel"/>
    <w:tmpl w:val="FFFFFFFF"/>
    <w:lvl w:ilvl="0" w:tplc="095AFC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ED002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2E42D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E20A9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DA4D6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29EFC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0064F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59CF5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13E94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5F070E5"/>
    <w:multiLevelType w:val="hybridMultilevel"/>
    <w:tmpl w:val="FFFFFFFF"/>
    <w:lvl w:ilvl="0" w:tplc="A626A6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97A80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9628D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7EFC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E8CCB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9FEAB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9E62E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9B814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BBABE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C5667A0"/>
    <w:multiLevelType w:val="hybridMultilevel"/>
    <w:tmpl w:val="FFFFFFFF"/>
    <w:lvl w:ilvl="0" w:tplc="801896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57230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1344E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88BB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382F6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29209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0F660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9BC1B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E0EE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19D5518"/>
    <w:multiLevelType w:val="hybridMultilevel"/>
    <w:tmpl w:val="FFFFFFFF"/>
    <w:lvl w:ilvl="0" w:tplc="81644E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2B8C9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EE0F0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6845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7CB5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E0615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91E3A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B20A0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26A2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1F50BA8"/>
    <w:multiLevelType w:val="hybridMultilevel"/>
    <w:tmpl w:val="FFFFFFFF"/>
    <w:lvl w:ilvl="0" w:tplc="9A147F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6464A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55263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F9A1A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8832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BFCA9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3A7C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B48BD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5438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40F33AC"/>
    <w:multiLevelType w:val="hybridMultilevel"/>
    <w:tmpl w:val="FFFFFFFF"/>
    <w:lvl w:ilvl="0" w:tplc="344CAE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58EE5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41851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89E1F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372E7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4463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B5CAD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E7C4B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9DC09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6B37AAC"/>
    <w:multiLevelType w:val="hybridMultilevel"/>
    <w:tmpl w:val="FFFFFFFF"/>
    <w:lvl w:ilvl="0" w:tplc="D96ED3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184F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F1E77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C4809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808C8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10215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E14B8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1A21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3B47C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DB61381"/>
    <w:multiLevelType w:val="hybridMultilevel"/>
    <w:tmpl w:val="FFFFFFFF"/>
    <w:lvl w:ilvl="0" w:tplc="FB6050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06811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D1C13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1F40A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7F2E0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29207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73046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7260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38A0D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26"/>
  </w:num>
  <w:num w:numId="3">
    <w:abstractNumId w:val="22"/>
  </w:num>
  <w:num w:numId="4">
    <w:abstractNumId w:val="24"/>
  </w:num>
  <w:num w:numId="5">
    <w:abstractNumId w:val="14"/>
  </w:num>
  <w:num w:numId="6">
    <w:abstractNumId w:val="18"/>
  </w:num>
  <w:num w:numId="7">
    <w:abstractNumId w:val="36"/>
  </w:num>
  <w:num w:numId="8">
    <w:abstractNumId w:val="23"/>
  </w:num>
  <w:num w:numId="9">
    <w:abstractNumId w:val="21"/>
  </w:num>
  <w:num w:numId="10">
    <w:abstractNumId w:val="16"/>
  </w:num>
  <w:num w:numId="11">
    <w:abstractNumId w:val="35"/>
  </w:num>
  <w:num w:numId="12">
    <w:abstractNumId w:val="13"/>
  </w:num>
  <w:num w:numId="13">
    <w:abstractNumId w:val="28"/>
  </w:num>
  <w:num w:numId="14">
    <w:abstractNumId w:val="11"/>
  </w:num>
  <w:num w:numId="15">
    <w:abstractNumId w:val="12"/>
  </w:num>
  <w:num w:numId="16">
    <w:abstractNumId w:val="20"/>
  </w:num>
  <w:num w:numId="17">
    <w:abstractNumId w:val="10"/>
  </w:num>
  <w:num w:numId="18">
    <w:abstractNumId w:val="33"/>
  </w:num>
  <w:num w:numId="19">
    <w:abstractNumId w:val="29"/>
  </w:num>
  <w:num w:numId="20">
    <w:abstractNumId w:val="27"/>
  </w:num>
  <w:num w:numId="21">
    <w:abstractNumId w:val="30"/>
  </w:num>
  <w:num w:numId="22">
    <w:abstractNumId w:val="34"/>
  </w:num>
  <w:num w:numId="23">
    <w:abstractNumId w:val="32"/>
  </w:num>
  <w:num w:numId="24">
    <w:abstractNumId w:val="17"/>
  </w:num>
  <w:num w:numId="25">
    <w:abstractNumId w:val="9"/>
  </w:num>
  <w:num w:numId="26">
    <w:abstractNumId w:val="8"/>
  </w:num>
  <w:num w:numId="27">
    <w:abstractNumId w:val="7"/>
  </w:num>
  <w:num w:numId="28">
    <w:abstractNumId w:val="6"/>
  </w:num>
  <w:num w:numId="29">
    <w:abstractNumId w:val="15"/>
  </w:num>
  <w:num w:numId="30">
    <w:abstractNumId w:val="3"/>
  </w:num>
  <w:num w:numId="31">
    <w:abstractNumId w:val="19"/>
  </w:num>
  <w:num w:numId="32">
    <w:abstractNumId w:val="2"/>
  </w:num>
  <w:num w:numId="33">
    <w:abstractNumId w:val="25"/>
  </w:num>
  <w:num w:numId="34">
    <w:abstractNumId w:val="5"/>
  </w:num>
  <w:num w:numId="35">
    <w:abstractNumId w:val="4"/>
  </w:num>
  <w:num w:numId="36">
    <w:abstractNumId w:val="1"/>
  </w:num>
  <w:num w:numId="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7"/>
  <w:removePersonalInformation/>
  <w:removeDateAndTime/>
  <w:proofState w:spelling="clean"/>
  <w:revisionView w:inkAnnotation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3B7"/>
    <w:rsid w:val="000001EF"/>
    <w:rsid w:val="00007322"/>
    <w:rsid w:val="00007728"/>
    <w:rsid w:val="00024584"/>
    <w:rsid w:val="00024730"/>
    <w:rsid w:val="00055E95"/>
    <w:rsid w:val="00056E7F"/>
    <w:rsid w:val="0007021F"/>
    <w:rsid w:val="00071F72"/>
    <w:rsid w:val="0009472B"/>
    <w:rsid w:val="000A7A03"/>
    <w:rsid w:val="000B2BA5"/>
    <w:rsid w:val="000F2F8C"/>
    <w:rsid w:val="0010006E"/>
    <w:rsid w:val="001045A8"/>
    <w:rsid w:val="00114A91"/>
    <w:rsid w:val="001427E1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77FDB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1541"/>
    <w:rsid w:val="00336056"/>
    <w:rsid w:val="003544E1"/>
    <w:rsid w:val="00366398"/>
    <w:rsid w:val="003A0632"/>
    <w:rsid w:val="003A30E5"/>
    <w:rsid w:val="003A379A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8194B"/>
    <w:rsid w:val="00692703"/>
    <w:rsid w:val="006A1962"/>
    <w:rsid w:val="006B1799"/>
    <w:rsid w:val="006B5D48"/>
    <w:rsid w:val="006B7D7B"/>
    <w:rsid w:val="006C1A5E"/>
    <w:rsid w:val="006E1507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7E6F4E"/>
    <w:rsid w:val="00801140"/>
    <w:rsid w:val="00803404"/>
    <w:rsid w:val="0081751E"/>
    <w:rsid w:val="00834955"/>
    <w:rsid w:val="00855B59"/>
    <w:rsid w:val="00860461"/>
    <w:rsid w:val="0086487C"/>
    <w:rsid w:val="00870B20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91CEA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27183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0D22"/>
    <w:rsid w:val="00BA1546"/>
    <w:rsid w:val="00BB4E51"/>
    <w:rsid w:val="00BD431F"/>
    <w:rsid w:val="00BE423E"/>
    <w:rsid w:val="00BF61AC"/>
    <w:rsid w:val="00C04817"/>
    <w:rsid w:val="00C47FA6"/>
    <w:rsid w:val="00C57FC6"/>
    <w:rsid w:val="00C66A7D"/>
    <w:rsid w:val="00C779DA"/>
    <w:rsid w:val="00C814F7"/>
    <w:rsid w:val="00CA4B4D"/>
    <w:rsid w:val="00CB35C3"/>
    <w:rsid w:val="00CD323D"/>
    <w:rsid w:val="00CD774F"/>
    <w:rsid w:val="00CE4030"/>
    <w:rsid w:val="00CE64B3"/>
    <w:rsid w:val="00CF1A49"/>
    <w:rsid w:val="00D04D75"/>
    <w:rsid w:val="00D0630C"/>
    <w:rsid w:val="00D243A9"/>
    <w:rsid w:val="00D305E5"/>
    <w:rsid w:val="00D37CD3"/>
    <w:rsid w:val="00D66A52"/>
    <w:rsid w:val="00D66A8A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1A62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C6672"/>
    <w:rsid w:val="00EE2CA8"/>
    <w:rsid w:val="00EF17E8"/>
    <w:rsid w:val="00EF51D9"/>
    <w:rsid w:val="00F01DC7"/>
    <w:rsid w:val="00F130DD"/>
    <w:rsid w:val="00F24884"/>
    <w:rsid w:val="00F40668"/>
    <w:rsid w:val="00F476C4"/>
    <w:rsid w:val="00F61DF9"/>
    <w:rsid w:val="00F81960"/>
    <w:rsid w:val="00F82424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  <w:rsid w:val="36222468"/>
    <w:rsid w:val="436A1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22246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29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31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u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urfulGrid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urfulGrid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urfulGrid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urfulGrid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urfulGrid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u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urfulList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urfulList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urfulList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urfulList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urfulList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u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mailSignature">
    <w:name w:val="E-mail Signature"/>
    <w:basedOn w:val="Normal"/>
    <w:link w:val="EmailSignatureChar"/>
    <w:uiPriority w:val="99"/>
    <w:semiHidden/>
    <w:unhideWhenUsed/>
    <w:rsid w:val="002647D3"/>
  </w:style>
  <w:style w:type="character" w:customStyle="1" w:styleId="EmailSignatureChar">
    <w:name w:val="Email Signature Char"/>
    <w:basedOn w:val="DefaultParagraphFont"/>
    <w:link w:val="E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u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urful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urful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urful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urful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urful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urful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u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urful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urful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urful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urful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urful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urful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28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3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3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30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32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36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37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u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urful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urful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urful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urful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urful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urful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u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u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u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u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3" Type="http://schemas.openxmlformats.org/officeDocument/2006/relationships/settings" Target="settings.xml" /><Relationship Id="rId7" Type="http://schemas.openxmlformats.org/officeDocument/2006/relationships/footer" Target="footer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theme" Target="theme/theme1.xml" /><Relationship Id="rId5" Type="http://schemas.openxmlformats.org/officeDocument/2006/relationships/footnotes" Target="footnotes.xml" /><Relationship Id="rId10" Type="http://schemas.openxmlformats.org/officeDocument/2006/relationships/glossaryDocument" Target="glossary/document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4" Type="http://schemas.openxmlformats.org/officeDocument/2006/relationships/fontTable" Target="fontTable.xml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4AB09A93CB449C79F01DB72CD62DC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694C44-345F-4F8F-AE4D-584B5EDD4781}"/>
      </w:docPartPr>
      <w:docPartBody>
        <w:p w:rsidR="00846A44" w:rsidRDefault="00E52F1A">
          <w:pPr>
            <w:pStyle w:val="C4AB09A93CB449C79F01DB72CD62DC05"/>
          </w:pPr>
          <w:r w:rsidRPr="00CF1A49">
            <w:t>Experience</w:t>
          </w:r>
        </w:p>
      </w:docPartBody>
    </w:docPart>
    <w:docPart>
      <w:docPartPr>
        <w:name w:val="F312A3017D8E4D62AD6C07E81B6C2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9DDA3-8691-4123-9ADA-185A85E2D2F0}"/>
      </w:docPartPr>
      <w:docPartBody>
        <w:p w:rsidR="00846A44" w:rsidRDefault="00E52F1A">
          <w:pPr>
            <w:pStyle w:val="F312A3017D8E4D62AD6C07E81B6C2B7F"/>
          </w:pPr>
          <w:r w:rsidRPr="00CF1A49">
            <w:t>Education</w:t>
          </w:r>
        </w:p>
      </w:docPartBody>
    </w:docPart>
    <w:docPart>
      <w:docPartPr>
        <w:name w:val="3A8F29D6614045579C2810D3F1B9E2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417CD-1783-49F7-9871-DAD1258A8889}"/>
      </w:docPartPr>
      <w:docPartBody>
        <w:p w:rsidR="00846A44" w:rsidRDefault="00E52F1A">
          <w:pPr>
            <w:pStyle w:val="3A8F29D6614045579C2810D3F1B9E2B8"/>
          </w:pPr>
          <w:r w:rsidRPr="00CF1A49">
            <w:t>Month</w:t>
          </w:r>
        </w:p>
      </w:docPartBody>
    </w:docPart>
    <w:docPart>
      <w:docPartPr>
        <w:name w:val="528D08B182B54C0AA6F5C620B1278B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146DB2-3C3E-451F-90ED-F5A7EBFFDE52}"/>
      </w:docPartPr>
      <w:docPartBody>
        <w:p w:rsidR="00846A44" w:rsidRDefault="00E52F1A">
          <w:pPr>
            <w:pStyle w:val="528D08B182B54C0AA6F5C620B1278BFE"/>
          </w:pPr>
          <w:r w:rsidRPr="00CF1A49">
            <w:t>Year</w:t>
          </w:r>
        </w:p>
      </w:docPartBody>
    </w:docPart>
    <w:docPart>
      <w:docPartPr>
        <w:name w:val="E52D25312D52474494D3CC6D516722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5B78EA-066D-4414-B629-92ACF8FB28F8}"/>
      </w:docPartPr>
      <w:docPartBody>
        <w:p w:rsidR="00846A44" w:rsidRDefault="00E52F1A">
          <w:pPr>
            <w:pStyle w:val="E52D25312D52474494D3CC6D51672202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3EB1"/>
    <w:rsid w:val="003C1782"/>
    <w:rsid w:val="004319E8"/>
    <w:rsid w:val="00683EB1"/>
    <w:rsid w:val="00846A44"/>
    <w:rsid w:val="0087364F"/>
    <w:rsid w:val="00CD6C6C"/>
    <w:rsid w:val="00E52F1A"/>
    <w:rsid w:val="00ED7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"/>
    <w:rsid w:val="00E52F1A"/>
    <w:rPr>
      <w:b/>
      <w:iCs/>
      <w:color w:val="262626" w:themeColor="text1" w:themeTint="D9"/>
    </w:rPr>
  </w:style>
  <w:style w:type="paragraph" w:customStyle="1" w:styleId="C4AB09A93CB449C79F01DB72CD62DC05">
    <w:name w:val="C4AB09A93CB449C79F01DB72CD62DC05"/>
  </w:style>
  <w:style w:type="character" w:styleId="SubtleReference">
    <w:name w:val="Subtle Reference"/>
    <w:basedOn w:val="DefaultParagraphFont"/>
    <w:uiPriority w:val="10"/>
    <w:qFormat/>
    <w:rsid w:val="00E52F1A"/>
    <w:rPr>
      <w:b/>
      <w:caps w:val="0"/>
      <w:smallCaps/>
      <w:color w:val="595959" w:themeColor="text1" w:themeTint="A6"/>
    </w:rPr>
  </w:style>
  <w:style w:type="paragraph" w:customStyle="1" w:styleId="F312A3017D8E4D62AD6C07E81B6C2B7F">
    <w:name w:val="F312A3017D8E4D62AD6C07E81B6C2B7F"/>
  </w:style>
  <w:style w:type="paragraph" w:customStyle="1" w:styleId="3A8F29D6614045579C2810D3F1B9E2B8">
    <w:name w:val="3A8F29D6614045579C2810D3F1B9E2B8"/>
  </w:style>
  <w:style w:type="paragraph" w:customStyle="1" w:styleId="528D08B182B54C0AA6F5C620B1278BFE">
    <w:name w:val="528D08B182B54C0AA6F5C620B1278BFE"/>
  </w:style>
  <w:style w:type="paragraph" w:customStyle="1" w:styleId="E52D25312D52474494D3CC6D51672202">
    <w:name w:val="E52D25312D52474494D3CC6D51672202"/>
  </w:style>
  <w:style w:type="character" w:styleId="PlaceholderText">
    <w:name w:val="Placeholder Text"/>
    <w:basedOn w:val="DefaultParagraphFont"/>
    <w:uiPriority w:val="99"/>
    <w:semiHidden/>
    <w:rsid w:val="00E52F1A"/>
    <w:rPr>
      <w:color w:val="595959" w:themeColor="text1" w:themeTint="A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465</Words>
  <Characters>2653</Characters>
  <Application>Microsoft Office Word</Application>
  <DocSecurity>0</DocSecurity>
  <Lines>22</Lines>
  <Paragraphs>6</Paragraphs>
  <ScaleCrop>false</ScaleCrop>
  <Company/>
  <LinksUpToDate>false</LinksUpToDate>
  <CharactersWithSpaces>3112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2021-12-27T22:02:00Z</dcterms:created>
  <dcterms:modified xsi:type="dcterms:W3CDTF">2021-12-27T22:02:00Z</dcterms:modified>
  <cp:category/>
</cp:coreProperties>
</file>