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2DAC" w14:textId="77777777" w:rsidR="00302FE1" w:rsidRDefault="00302FE1">
      <w:pPr>
        <w:pStyle w:val="BodyText"/>
        <w:rPr>
          <w:rFonts w:ascii="Times New Roman"/>
          <w:sz w:val="20"/>
        </w:rPr>
      </w:pPr>
    </w:p>
    <w:p w14:paraId="3B63DB21" w14:textId="77777777" w:rsidR="00302FE1" w:rsidRDefault="00302FE1">
      <w:pPr>
        <w:pStyle w:val="BodyText"/>
        <w:rPr>
          <w:rFonts w:ascii="Times New Roman"/>
          <w:sz w:val="20"/>
        </w:rPr>
      </w:pPr>
    </w:p>
    <w:p w14:paraId="00DA4AF2" w14:textId="77777777" w:rsidR="00302FE1" w:rsidRDefault="00302FE1">
      <w:pPr>
        <w:pStyle w:val="BodyText"/>
        <w:rPr>
          <w:rFonts w:ascii="Times New Roman"/>
          <w:sz w:val="20"/>
        </w:rPr>
      </w:pPr>
    </w:p>
    <w:p w14:paraId="5179E41B" w14:textId="6AFE20CA" w:rsidR="00302FE1" w:rsidRDefault="005E3B4F">
      <w:pPr>
        <w:pStyle w:val="BodyText"/>
        <w:rPr>
          <w:rFonts w:ascii="Times New Roman"/>
          <w:sz w:val="20"/>
        </w:rPr>
      </w:pPr>
      <w:r>
        <w:rPr>
          <w:rFonts w:ascii="Times New Roman"/>
          <w:noProof/>
          <w:sz w:val="20"/>
        </w:rPr>
        <w:drawing>
          <wp:anchor distT="0" distB="0" distL="114300" distR="114300" simplePos="0" relativeHeight="251657216" behindDoc="0" locked="0" layoutInCell="1" allowOverlap="1" wp14:anchorId="344BBDCF" wp14:editId="0B229219">
            <wp:simplePos x="0" y="0"/>
            <wp:positionH relativeFrom="column">
              <wp:posOffset>-298450</wp:posOffset>
            </wp:positionH>
            <wp:positionV relativeFrom="paragraph">
              <wp:posOffset>200025</wp:posOffset>
            </wp:positionV>
            <wp:extent cx="3390900" cy="1352550"/>
            <wp:effectExtent l="0" t="0" r="0" b="0"/>
            <wp:wrapThrough wrapText="bothSides">
              <wp:wrapPolygon edited="0">
                <wp:start x="0" y="0"/>
                <wp:lineTo x="0" y="21296"/>
                <wp:lineTo x="21479" y="21296"/>
                <wp:lineTo x="21479" y="0"/>
                <wp:lineTo x="0" y="0"/>
              </wp:wrapPolygon>
            </wp:wrapThrough>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3390900" cy="1352550"/>
                    </a:xfrm>
                    <a:prstGeom prst="rect">
                      <a:avLst/>
                    </a:prstGeom>
                  </pic:spPr>
                </pic:pic>
              </a:graphicData>
            </a:graphic>
            <wp14:sizeRelH relativeFrom="page">
              <wp14:pctWidth>0</wp14:pctWidth>
            </wp14:sizeRelH>
            <wp14:sizeRelV relativeFrom="page">
              <wp14:pctHeight>0</wp14:pctHeight>
            </wp14:sizeRelV>
          </wp:anchor>
        </w:drawing>
      </w:r>
    </w:p>
    <w:p w14:paraId="4C30B082" w14:textId="70C28C61" w:rsidR="00302FE1" w:rsidRDefault="00302FE1">
      <w:pPr>
        <w:pStyle w:val="BodyText"/>
        <w:rPr>
          <w:rFonts w:ascii="Times New Roman"/>
          <w:sz w:val="20"/>
        </w:rPr>
      </w:pPr>
    </w:p>
    <w:p w14:paraId="02F04239" w14:textId="296EFF96" w:rsidR="00302FE1" w:rsidRDefault="00302FE1">
      <w:pPr>
        <w:pStyle w:val="BodyText"/>
        <w:rPr>
          <w:rFonts w:ascii="Times New Roman"/>
          <w:sz w:val="20"/>
        </w:rPr>
      </w:pPr>
    </w:p>
    <w:p w14:paraId="562933C3" w14:textId="1FDDBA9F" w:rsidR="00302FE1" w:rsidRDefault="00302FE1">
      <w:pPr>
        <w:pStyle w:val="BodyText"/>
        <w:rPr>
          <w:rFonts w:ascii="Times New Roman"/>
          <w:sz w:val="20"/>
        </w:rPr>
      </w:pPr>
    </w:p>
    <w:p w14:paraId="05B39C62" w14:textId="51E691A6" w:rsidR="00302FE1" w:rsidRDefault="00302FE1">
      <w:pPr>
        <w:pStyle w:val="BodyText"/>
        <w:rPr>
          <w:rFonts w:ascii="Times New Roman"/>
          <w:sz w:val="20"/>
        </w:rPr>
      </w:pPr>
    </w:p>
    <w:p w14:paraId="56830C3B" w14:textId="58E22710" w:rsidR="00302FE1" w:rsidRDefault="00302FE1">
      <w:pPr>
        <w:pStyle w:val="BodyText"/>
        <w:rPr>
          <w:rFonts w:ascii="Times New Roman"/>
          <w:sz w:val="20"/>
        </w:rPr>
      </w:pPr>
    </w:p>
    <w:p w14:paraId="7C7908D9" w14:textId="556BD852" w:rsidR="00302FE1" w:rsidRDefault="00302FE1">
      <w:pPr>
        <w:pStyle w:val="BodyText"/>
        <w:rPr>
          <w:rFonts w:ascii="Times New Roman"/>
          <w:sz w:val="20"/>
        </w:rPr>
      </w:pPr>
    </w:p>
    <w:p w14:paraId="4A556FBB" w14:textId="749B75B7" w:rsidR="00302FE1" w:rsidRDefault="00302FE1">
      <w:pPr>
        <w:pStyle w:val="BodyText"/>
        <w:rPr>
          <w:rFonts w:ascii="Times New Roman"/>
          <w:sz w:val="20"/>
        </w:rPr>
      </w:pPr>
    </w:p>
    <w:p w14:paraId="4AAC3F5C" w14:textId="02A66958" w:rsidR="00302FE1" w:rsidRDefault="00302FE1">
      <w:pPr>
        <w:pStyle w:val="BodyText"/>
        <w:rPr>
          <w:rFonts w:ascii="Times New Roman"/>
          <w:sz w:val="20"/>
        </w:rPr>
      </w:pPr>
    </w:p>
    <w:p w14:paraId="4D0791E0" w14:textId="04BB3611" w:rsidR="00302FE1" w:rsidRDefault="00302FE1">
      <w:pPr>
        <w:pStyle w:val="BodyText"/>
        <w:rPr>
          <w:rFonts w:ascii="Times New Roman"/>
          <w:sz w:val="20"/>
        </w:rPr>
      </w:pPr>
    </w:p>
    <w:p w14:paraId="367415F8" w14:textId="4F20B1B0" w:rsidR="00302FE1" w:rsidRDefault="00302FE1">
      <w:pPr>
        <w:pStyle w:val="BodyText"/>
        <w:rPr>
          <w:rFonts w:ascii="Times New Roman"/>
          <w:sz w:val="20"/>
        </w:rPr>
      </w:pPr>
    </w:p>
    <w:p w14:paraId="1E7B8B89" w14:textId="4AB8628F" w:rsidR="00302FE1" w:rsidRDefault="00302FE1">
      <w:pPr>
        <w:pStyle w:val="BodyText"/>
        <w:rPr>
          <w:rFonts w:ascii="Times New Roman"/>
          <w:sz w:val="20"/>
        </w:rPr>
      </w:pPr>
    </w:p>
    <w:p w14:paraId="04A4C257" w14:textId="66DCC900" w:rsidR="00302FE1" w:rsidRDefault="00302FE1">
      <w:pPr>
        <w:pStyle w:val="BodyText"/>
        <w:rPr>
          <w:rFonts w:ascii="Times New Roman"/>
          <w:sz w:val="20"/>
        </w:rPr>
      </w:pPr>
    </w:p>
    <w:p w14:paraId="3FC04697" w14:textId="77777777" w:rsidR="00302FE1" w:rsidRDefault="00302FE1">
      <w:pPr>
        <w:pStyle w:val="BodyText"/>
        <w:rPr>
          <w:rFonts w:ascii="Times New Roman"/>
          <w:sz w:val="20"/>
        </w:rPr>
      </w:pPr>
    </w:p>
    <w:p w14:paraId="4E60F788" w14:textId="77777777" w:rsidR="00302FE1" w:rsidRDefault="00302FE1">
      <w:pPr>
        <w:pStyle w:val="BodyText"/>
        <w:rPr>
          <w:rFonts w:ascii="Times New Roman"/>
          <w:sz w:val="20"/>
        </w:rPr>
      </w:pPr>
    </w:p>
    <w:p w14:paraId="7904ECBA" w14:textId="05E55E4D" w:rsidR="00302FE1" w:rsidRDefault="00302FE1">
      <w:pPr>
        <w:pStyle w:val="BodyText"/>
        <w:spacing w:before="9" w:after="1"/>
        <w:rPr>
          <w:rFonts w:ascii="Times New Roman"/>
          <w:sz w:val="24"/>
        </w:rPr>
      </w:pPr>
    </w:p>
    <w:p w14:paraId="4CFA90FC" w14:textId="64E2C721" w:rsidR="00302FE1" w:rsidRDefault="00302FE1">
      <w:pPr>
        <w:pStyle w:val="BodyText"/>
        <w:ind w:left="220"/>
        <w:rPr>
          <w:rFonts w:ascii="Times New Roman"/>
          <w:sz w:val="20"/>
        </w:rPr>
      </w:pPr>
    </w:p>
    <w:p w14:paraId="4398DF4D" w14:textId="77777777" w:rsidR="00302FE1" w:rsidRDefault="00302FE1">
      <w:pPr>
        <w:pStyle w:val="BodyText"/>
        <w:rPr>
          <w:rFonts w:ascii="Times New Roman"/>
          <w:sz w:val="20"/>
        </w:rPr>
      </w:pPr>
    </w:p>
    <w:p w14:paraId="5ABB58F3" w14:textId="77777777" w:rsidR="00302FE1" w:rsidRDefault="00302FE1">
      <w:pPr>
        <w:pStyle w:val="BodyText"/>
        <w:spacing w:before="4"/>
        <w:rPr>
          <w:rFonts w:ascii="Times New Roman"/>
          <w:sz w:val="22"/>
        </w:rPr>
      </w:pPr>
    </w:p>
    <w:p w14:paraId="60504328" w14:textId="77777777" w:rsidR="00302FE1" w:rsidRDefault="005E3B4F">
      <w:pPr>
        <w:pStyle w:val="Heading1"/>
        <w:spacing w:line="670" w:lineRule="exact"/>
      </w:pPr>
      <w:r>
        <w:t>&lt;Project Name&gt;</w:t>
      </w:r>
    </w:p>
    <w:p w14:paraId="022D506B" w14:textId="77777777" w:rsidR="00302FE1" w:rsidRDefault="005E3B4F">
      <w:pPr>
        <w:ind w:left="220"/>
        <w:rPr>
          <w:rFonts w:ascii="Calibri Light"/>
          <w:sz w:val="56"/>
        </w:rPr>
      </w:pPr>
      <w:r>
        <w:rPr>
          <w:rFonts w:ascii="Calibri Light"/>
          <w:sz w:val="56"/>
        </w:rPr>
        <w:t>Quality Management Plan</w:t>
      </w:r>
    </w:p>
    <w:p w14:paraId="70D20E11" w14:textId="77777777" w:rsidR="005E3B4F" w:rsidRDefault="005E3B4F" w:rsidP="005E3B4F">
      <w:pPr>
        <w:spacing w:before="240"/>
        <w:ind w:left="220"/>
      </w:pPr>
    </w:p>
    <w:p w14:paraId="0398219F" w14:textId="699EBB50" w:rsidR="00302FE1" w:rsidRDefault="005E3B4F" w:rsidP="005E3B4F">
      <w:pPr>
        <w:spacing w:before="240"/>
        <w:ind w:left="220"/>
      </w:pPr>
      <w:r>
        <w:t>Version 1.0</w:t>
      </w:r>
    </w:p>
    <w:p w14:paraId="24C3E5DF" w14:textId="088F1068" w:rsidR="005E3B4F" w:rsidRDefault="005E3B4F" w:rsidP="005E3B4F">
      <w:pPr>
        <w:tabs>
          <w:tab w:val="left" w:pos="1185"/>
        </w:tabs>
      </w:pPr>
      <w:r>
        <w:tab/>
        <w:t xml:space="preserve"> </w:t>
      </w:r>
    </w:p>
    <w:p w14:paraId="11754B40" w14:textId="0A566479" w:rsidR="005E3B4F" w:rsidRPr="005E3B4F" w:rsidRDefault="005E3B4F" w:rsidP="005E3B4F">
      <w:pPr>
        <w:tabs>
          <w:tab w:val="left" w:pos="1185"/>
        </w:tabs>
        <w:sectPr w:rsidR="005E3B4F" w:rsidRPr="005E3B4F">
          <w:type w:val="continuous"/>
          <w:pgSz w:w="12240" w:h="15840"/>
          <w:pgMar w:top="1500" w:right="1220" w:bottom="280" w:left="1220" w:header="720" w:footer="720" w:gutter="0"/>
          <w:cols w:space="720"/>
        </w:sectPr>
      </w:pPr>
      <w:r>
        <w:tab/>
      </w:r>
    </w:p>
    <w:p w14:paraId="20A68A92" w14:textId="44A70B35" w:rsidR="00302FE1" w:rsidRDefault="00302FE1" w:rsidP="005E3B4F">
      <w:pPr>
        <w:pStyle w:val="BodyText"/>
        <w:spacing w:before="7"/>
        <w:rPr>
          <w:sz w:val="11"/>
        </w:rPr>
        <w:sectPr w:rsidR="00302FE1">
          <w:pgSz w:w="12240" w:h="15840"/>
          <w:pgMar w:top="1440" w:right="1220" w:bottom="280" w:left="1220" w:header="720" w:footer="720" w:gutter="0"/>
          <w:cols w:space="720"/>
        </w:sectPr>
      </w:pPr>
    </w:p>
    <w:p w14:paraId="301ED04B" w14:textId="77777777" w:rsidR="00302FE1" w:rsidRDefault="00302FE1">
      <w:pPr>
        <w:pStyle w:val="BodyText"/>
        <w:rPr>
          <w:sz w:val="9"/>
        </w:rPr>
      </w:pPr>
    </w:p>
    <w:p w14:paraId="29298B23" w14:textId="77777777" w:rsidR="00302FE1" w:rsidRDefault="005E3B4F">
      <w:pPr>
        <w:spacing w:before="35" w:line="391" w:lineRule="exact"/>
        <w:ind w:left="220"/>
        <w:rPr>
          <w:rFonts w:ascii="Calibri Light"/>
          <w:sz w:val="32"/>
        </w:rPr>
      </w:pPr>
      <w:r>
        <w:rPr>
          <w:rFonts w:ascii="Calibri Light"/>
          <w:color w:val="2F5496"/>
          <w:sz w:val="32"/>
        </w:rPr>
        <w:t>Contents</w:t>
      </w:r>
    </w:p>
    <w:sdt>
      <w:sdtPr>
        <w:id w:val="1690632118"/>
        <w:docPartObj>
          <w:docPartGallery w:val="Table of Contents"/>
          <w:docPartUnique/>
        </w:docPartObj>
      </w:sdtPr>
      <w:sdtEndPr/>
      <w:sdtContent>
        <w:p w14:paraId="39CB98E7" w14:textId="77777777" w:rsidR="00302FE1" w:rsidRDefault="005F18A0">
          <w:pPr>
            <w:pStyle w:val="TOC2"/>
            <w:tabs>
              <w:tab w:val="right" w:leader="dot" w:pos="9571"/>
            </w:tabs>
            <w:spacing w:before="0"/>
          </w:pPr>
          <w:hyperlink w:anchor="_bookmark0" w:history="1">
            <w:r w:rsidR="005E3B4F">
              <w:t>Revision</w:t>
            </w:r>
            <w:r w:rsidR="005E3B4F">
              <w:rPr>
                <w:spacing w:val="-2"/>
              </w:rPr>
              <w:t xml:space="preserve"> </w:t>
            </w:r>
            <w:r w:rsidR="005E3B4F">
              <w:t>History</w:t>
            </w:r>
            <w:r w:rsidR="005E3B4F">
              <w:tab/>
              <w:t>3</w:t>
            </w:r>
          </w:hyperlink>
        </w:p>
        <w:p w14:paraId="52B5B1EE" w14:textId="77777777" w:rsidR="00302FE1" w:rsidRDefault="005F18A0">
          <w:pPr>
            <w:pStyle w:val="TOC1"/>
            <w:tabs>
              <w:tab w:val="right" w:leader="dot" w:pos="9571"/>
            </w:tabs>
          </w:pPr>
          <w:hyperlink w:anchor="_bookmark1" w:history="1">
            <w:r w:rsidR="005E3B4F">
              <w:t>Overview</w:t>
            </w:r>
            <w:r w:rsidR="005E3B4F">
              <w:tab/>
              <w:t>4</w:t>
            </w:r>
          </w:hyperlink>
        </w:p>
        <w:p w14:paraId="1F77D366" w14:textId="77777777" w:rsidR="00302FE1" w:rsidRDefault="005F18A0">
          <w:pPr>
            <w:pStyle w:val="TOC1"/>
            <w:tabs>
              <w:tab w:val="right" w:leader="dot" w:pos="9572"/>
            </w:tabs>
            <w:spacing w:before="101"/>
          </w:pPr>
          <w:hyperlink w:anchor="_bookmark2" w:history="1">
            <w:r w:rsidR="005E3B4F">
              <w:t>Methodology</w:t>
            </w:r>
            <w:r w:rsidR="005E3B4F">
              <w:tab/>
              <w:t>4</w:t>
            </w:r>
          </w:hyperlink>
        </w:p>
        <w:p w14:paraId="52F5C506" w14:textId="77777777" w:rsidR="00302FE1" w:rsidRDefault="005F18A0">
          <w:pPr>
            <w:pStyle w:val="TOC3"/>
            <w:tabs>
              <w:tab w:val="right" w:leader="dot" w:pos="9572"/>
            </w:tabs>
            <w:spacing w:before="99"/>
          </w:pPr>
          <w:hyperlink w:anchor="_bookmark3" w:history="1">
            <w:r w:rsidR="005E3B4F">
              <w:t>Quality Assurance</w:t>
            </w:r>
            <w:r w:rsidR="005E3B4F">
              <w:tab/>
              <w:t>4</w:t>
            </w:r>
          </w:hyperlink>
        </w:p>
        <w:p w14:paraId="39945045" w14:textId="77777777" w:rsidR="00302FE1" w:rsidRDefault="005F18A0">
          <w:pPr>
            <w:pStyle w:val="TOC3"/>
            <w:tabs>
              <w:tab w:val="right" w:leader="dot" w:pos="9572"/>
            </w:tabs>
          </w:pPr>
          <w:hyperlink w:anchor="_bookmark4" w:history="1">
            <w:r w:rsidR="005E3B4F">
              <w:t>Quality Control</w:t>
            </w:r>
            <w:r w:rsidR="005E3B4F">
              <w:tab/>
              <w:t>5</w:t>
            </w:r>
          </w:hyperlink>
        </w:p>
        <w:p w14:paraId="09D83FC9" w14:textId="77777777" w:rsidR="00302FE1" w:rsidRDefault="005F18A0">
          <w:pPr>
            <w:pStyle w:val="TOC3"/>
            <w:tabs>
              <w:tab w:val="right" w:leader="dot" w:pos="9572"/>
            </w:tabs>
          </w:pPr>
          <w:hyperlink w:anchor="_bookmark5" w:history="1">
            <w:r w:rsidR="005E3B4F">
              <w:t>Project</w:t>
            </w:r>
            <w:r w:rsidR="005E3B4F">
              <w:rPr>
                <w:spacing w:val="-2"/>
              </w:rPr>
              <w:t xml:space="preserve"> </w:t>
            </w:r>
            <w:r w:rsidR="005E3B4F">
              <w:t>Audits</w:t>
            </w:r>
            <w:r w:rsidR="005E3B4F">
              <w:tab/>
              <w:t>5</w:t>
            </w:r>
          </w:hyperlink>
        </w:p>
        <w:p w14:paraId="4813B7E5" w14:textId="77777777" w:rsidR="00302FE1" w:rsidRDefault="005F18A0">
          <w:pPr>
            <w:pStyle w:val="TOC2"/>
            <w:tabs>
              <w:tab w:val="right" w:leader="dot" w:pos="9572"/>
            </w:tabs>
          </w:pPr>
          <w:hyperlink w:anchor="_bookmark6" w:history="1">
            <w:r w:rsidR="005E3B4F">
              <w:t>Roles</w:t>
            </w:r>
            <w:r w:rsidR="005E3B4F">
              <w:rPr>
                <w:spacing w:val="-3"/>
              </w:rPr>
              <w:t xml:space="preserve"> </w:t>
            </w:r>
            <w:r w:rsidR="005E3B4F">
              <w:t>&amp;</w:t>
            </w:r>
            <w:r w:rsidR="005E3B4F">
              <w:rPr>
                <w:spacing w:val="-2"/>
              </w:rPr>
              <w:t xml:space="preserve"> </w:t>
            </w:r>
            <w:r w:rsidR="005E3B4F">
              <w:t>Responsibilities</w:t>
            </w:r>
            <w:r w:rsidR="005E3B4F">
              <w:tab/>
              <w:t>5</w:t>
            </w:r>
          </w:hyperlink>
        </w:p>
        <w:p w14:paraId="378296AC" w14:textId="77777777" w:rsidR="00302FE1" w:rsidRDefault="005F18A0">
          <w:pPr>
            <w:pStyle w:val="TOC3"/>
            <w:tabs>
              <w:tab w:val="right" w:leader="dot" w:pos="9572"/>
            </w:tabs>
          </w:pPr>
          <w:hyperlink w:anchor="_bookmark7" w:history="1">
            <w:r w:rsidR="005E3B4F">
              <w:t>Product Testing</w:t>
            </w:r>
            <w:r w:rsidR="005E3B4F">
              <w:tab/>
              <w:t>6</w:t>
            </w:r>
          </w:hyperlink>
        </w:p>
        <w:p w14:paraId="27DB0D17" w14:textId="77777777" w:rsidR="00302FE1" w:rsidRDefault="005F18A0">
          <w:pPr>
            <w:pStyle w:val="TOC3"/>
            <w:tabs>
              <w:tab w:val="right" w:leader="dot" w:pos="9572"/>
            </w:tabs>
            <w:spacing w:before="98"/>
          </w:pPr>
          <w:hyperlink w:anchor="_bookmark8" w:history="1">
            <w:r w:rsidR="005E3B4F">
              <w:t>Documentation</w:t>
            </w:r>
            <w:r w:rsidR="005E3B4F">
              <w:rPr>
                <w:spacing w:val="-2"/>
              </w:rPr>
              <w:t xml:space="preserve"> </w:t>
            </w:r>
            <w:r w:rsidR="005E3B4F">
              <w:t>Review</w:t>
            </w:r>
            <w:r w:rsidR="005E3B4F">
              <w:tab/>
              <w:t>6</w:t>
            </w:r>
          </w:hyperlink>
        </w:p>
        <w:p w14:paraId="19920592" w14:textId="77777777" w:rsidR="00302FE1" w:rsidRDefault="005F18A0">
          <w:pPr>
            <w:pStyle w:val="TOC3"/>
            <w:tabs>
              <w:tab w:val="right" w:leader="dot" w:pos="9572"/>
            </w:tabs>
          </w:pPr>
          <w:hyperlink w:anchor="_bookmark9" w:history="1">
            <w:r w:rsidR="005E3B4F">
              <w:t>Escalation</w:t>
            </w:r>
            <w:r w:rsidR="005E3B4F">
              <w:tab/>
              <w:t>7</w:t>
            </w:r>
          </w:hyperlink>
        </w:p>
        <w:p w14:paraId="11EC8031" w14:textId="77777777" w:rsidR="00302FE1" w:rsidRDefault="005F18A0">
          <w:pPr>
            <w:pStyle w:val="TOC2"/>
            <w:tabs>
              <w:tab w:val="right" w:leader="dot" w:pos="9572"/>
            </w:tabs>
          </w:pPr>
          <w:hyperlink w:anchor="_bookmark10" w:history="1">
            <w:r w:rsidR="005E3B4F">
              <w:t>Metrics</w:t>
            </w:r>
            <w:r w:rsidR="005E3B4F">
              <w:tab/>
              <w:t>7</w:t>
            </w:r>
          </w:hyperlink>
        </w:p>
        <w:p w14:paraId="38FE9C96" w14:textId="77777777" w:rsidR="00302FE1" w:rsidRDefault="005F18A0">
          <w:pPr>
            <w:pStyle w:val="TOC2"/>
            <w:tabs>
              <w:tab w:val="right" w:leader="dot" w:pos="9572"/>
            </w:tabs>
            <w:spacing w:before="101"/>
          </w:pPr>
          <w:hyperlink w:anchor="_bookmark11" w:history="1">
            <w:r w:rsidR="005E3B4F">
              <w:t>Compliance and</w:t>
            </w:r>
            <w:r w:rsidR="005E3B4F">
              <w:rPr>
                <w:spacing w:val="-1"/>
              </w:rPr>
              <w:t xml:space="preserve"> </w:t>
            </w:r>
            <w:r w:rsidR="005E3B4F">
              <w:t>Certification</w:t>
            </w:r>
            <w:r w:rsidR="005E3B4F">
              <w:tab/>
              <w:t>7</w:t>
            </w:r>
          </w:hyperlink>
        </w:p>
        <w:p w14:paraId="1AC9F698" w14:textId="77777777" w:rsidR="00302FE1" w:rsidRDefault="005F18A0">
          <w:pPr>
            <w:pStyle w:val="TOC2"/>
            <w:tabs>
              <w:tab w:val="right" w:leader="dot" w:pos="9572"/>
            </w:tabs>
            <w:spacing w:before="101"/>
          </w:pPr>
          <w:hyperlink w:anchor="_bookmark12" w:history="1">
            <w:r w:rsidR="005E3B4F">
              <w:t>Schedule</w:t>
            </w:r>
            <w:r w:rsidR="005E3B4F">
              <w:tab/>
              <w:t>8</w:t>
            </w:r>
          </w:hyperlink>
        </w:p>
        <w:p w14:paraId="5105DF5D" w14:textId="77777777" w:rsidR="00302FE1" w:rsidRDefault="005F18A0">
          <w:pPr>
            <w:pStyle w:val="TOC2"/>
            <w:tabs>
              <w:tab w:val="right" w:leader="dot" w:pos="9572"/>
            </w:tabs>
          </w:pPr>
          <w:hyperlink w:anchor="_bookmark13" w:history="1">
            <w:r w:rsidR="005E3B4F">
              <w:t>Approvals</w:t>
            </w:r>
            <w:r w:rsidR="005E3B4F">
              <w:tab/>
              <w:t>8</w:t>
            </w:r>
          </w:hyperlink>
        </w:p>
        <w:p w14:paraId="6956CAD3" w14:textId="77777777" w:rsidR="00302FE1" w:rsidRDefault="005F18A0">
          <w:pPr>
            <w:pStyle w:val="TOC2"/>
            <w:tabs>
              <w:tab w:val="right" w:leader="dot" w:pos="9572"/>
            </w:tabs>
            <w:spacing w:before="101"/>
          </w:pPr>
          <w:hyperlink w:anchor="_bookmark14" w:history="1">
            <w:r w:rsidR="005E3B4F">
              <w:t>APPENDIX A - Quality Plan</w:t>
            </w:r>
            <w:r w:rsidR="005E3B4F">
              <w:rPr>
                <w:spacing w:val="-7"/>
              </w:rPr>
              <w:t xml:space="preserve"> </w:t>
            </w:r>
            <w:r w:rsidR="005E3B4F">
              <w:t>Audit Log</w:t>
            </w:r>
            <w:r w:rsidR="005E3B4F">
              <w:tab/>
              <w:t>9</w:t>
            </w:r>
          </w:hyperlink>
        </w:p>
      </w:sdtContent>
    </w:sdt>
    <w:p w14:paraId="41AFEAE7" w14:textId="30DCC660" w:rsidR="00302FE1" w:rsidRDefault="005E3B4F">
      <w:pPr>
        <w:pStyle w:val="Heading2"/>
        <w:spacing w:before="238"/>
      </w:pPr>
      <w:r>
        <w:rPr>
          <w:color w:val="2F5496"/>
        </w:rPr>
        <w:t>Revision History</w:t>
      </w:r>
    </w:p>
    <w:tbl>
      <w:tblPr>
        <w:tblW w:w="0" w:type="auto"/>
        <w:tblInd w:w="230"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1279"/>
        <w:gridCol w:w="912"/>
        <w:gridCol w:w="3581"/>
        <w:gridCol w:w="3579"/>
      </w:tblGrid>
      <w:tr w:rsidR="00302FE1" w14:paraId="40BD002A" w14:textId="77777777">
        <w:trPr>
          <w:trHeight w:val="431"/>
        </w:trPr>
        <w:tc>
          <w:tcPr>
            <w:tcW w:w="1279" w:type="dxa"/>
            <w:tcBorders>
              <w:bottom w:val="single" w:sz="12" w:space="0" w:color="666666"/>
            </w:tcBorders>
            <w:shd w:val="clear" w:color="auto" w:fill="9CC2E5"/>
          </w:tcPr>
          <w:p w14:paraId="14D36920" w14:textId="77777777" w:rsidR="00302FE1" w:rsidRDefault="005E3B4F">
            <w:pPr>
              <w:pStyle w:val="TableParagraph"/>
              <w:spacing w:before="162" w:line="249" w:lineRule="exact"/>
              <w:ind w:left="107"/>
              <w:rPr>
                <w:b/>
              </w:rPr>
            </w:pPr>
            <w:r>
              <w:rPr>
                <w:b/>
              </w:rPr>
              <w:t>Date</w:t>
            </w:r>
          </w:p>
        </w:tc>
        <w:tc>
          <w:tcPr>
            <w:tcW w:w="912" w:type="dxa"/>
            <w:tcBorders>
              <w:bottom w:val="single" w:sz="12" w:space="0" w:color="666666"/>
            </w:tcBorders>
            <w:shd w:val="clear" w:color="auto" w:fill="9CC2E5"/>
          </w:tcPr>
          <w:p w14:paraId="0D74B5DD" w14:textId="77777777" w:rsidR="00302FE1" w:rsidRDefault="005E3B4F">
            <w:pPr>
              <w:pStyle w:val="TableParagraph"/>
              <w:spacing w:before="162" w:line="249" w:lineRule="exact"/>
              <w:ind w:left="108"/>
              <w:rPr>
                <w:b/>
              </w:rPr>
            </w:pPr>
            <w:r>
              <w:rPr>
                <w:b/>
              </w:rPr>
              <w:t>Version</w:t>
            </w:r>
          </w:p>
        </w:tc>
        <w:tc>
          <w:tcPr>
            <w:tcW w:w="3581" w:type="dxa"/>
            <w:tcBorders>
              <w:bottom w:val="single" w:sz="12" w:space="0" w:color="666666"/>
            </w:tcBorders>
            <w:shd w:val="clear" w:color="auto" w:fill="9CC2E5"/>
          </w:tcPr>
          <w:p w14:paraId="51718C77" w14:textId="77777777" w:rsidR="00302FE1" w:rsidRDefault="005E3B4F">
            <w:pPr>
              <w:pStyle w:val="TableParagraph"/>
              <w:spacing w:before="162" w:line="249" w:lineRule="exact"/>
              <w:ind w:left="108"/>
              <w:rPr>
                <w:b/>
              </w:rPr>
            </w:pPr>
            <w:r>
              <w:rPr>
                <w:b/>
              </w:rPr>
              <w:t>Author(s)</w:t>
            </w:r>
          </w:p>
        </w:tc>
        <w:tc>
          <w:tcPr>
            <w:tcW w:w="3579" w:type="dxa"/>
            <w:tcBorders>
              <w:bottom w:val="single" w:sz="12" w:space="0" w:color="666666"/>
            </w:tcBorders>
            <w:shd w:val="clear" w:color="auto" w:fill="9CC2E5"/>
          </w:tcPr>
          <w:p w14:paraId="0C269F61" w14:textId="77777777" w:rsidR="00302FE1" w:rsidRDefault="005E3B4F">
            <w:pPr>
              <w:pStyle w:val="TableParagraph"/>
              <w:spacing w:before="162" w:line="249" w:lineRule="exact"/>
              <w:ind w:left="107"/>
              <w:rPr>
                <w:b/>
              </w:rPr>
            </w:pPr>
            <w:r>
              <w:rPr>
                <w:b/>
              </w:rPr>
              <w:t>Notes</w:t>
            </w:r>
          </w:p>
        </w:tc>
      </w:tr>
      <w:tr w:rsidR="00302FE1" w14:paraId="0FE6A6DD" w14:textId="77777777">
        <w:trPr>
          <w:trHeight w:val="433"/>
        </w:trPr>
        <w:tc>
          <w:tcPr>
            <w:tcW w:w="1279" w:type="dxa"/>
            <w:tcBorders>
              <w:top w:val="single" w:sz="12" w:space="0" w:color="666666"/>
            </w:tcBorders>
          </w:tcPr>
          <w:p w14:paraId="2DBC2061" w14:textId="1C52388D" w:rsidR="00302FE1" w:rsidRDefault="005E3B4F">
            <w:pPr>
              <w:pStyle w:val="TableParagraph"/>
              <w:spacing w:before="1"/>
              <w:ind w:left="107"/>
            </w:pPr>
            <w:r>
              <w:t>14/05/2020</w:t>
            </w:r>
          </w:p>
        </w:tc>
        <w:tc>
          <w:tcPr>
            <w:tcW w:w="912" w:type="dxa"/>
            <w:tcBorders>
              <w:top w:val="single" w:sz="12" w:space="0" w:color="666666"/>
            </w:tcBorders>
          </w:tcPr>
          <w:p w14:paraId="2532E9E7" w14:textId="0021EF0F" w:rsidR="00302FE1" w:rsidRDefault="005E3B4F">
            <w:pPr>
              <w:pStyle w:val="TableParagraph"/>
              <w:spacing w:before="1"/>
              <w:ind w:left="108"/>
            </w:pPr>
            <w:r>
              <w:t>1.0</w:t>
            </w:r>
          </w:p>
        </w:tc>
        <w:tc>
          <w:tcPr>
            <w:tcW w:w="3581" w:type="dxa"/>
            <w:tcBorders>
              <w:top w:val="single" w:sz="12" w:space="0" w:color="666666"/>
            </w:tcBorders>
          </w:tcPr>
          <w:p w14:paraId="2D441364" w14:textId="77777777" w:rsidR="00302FE1" w:rsidRDefault="00302FE1">
            <w:pPr>
              <w:pStyle w:val="TableParagraph"/>
              <w:rPr>
                <w:rFonts w:ascii="Times New Roman"/>
              </w:rPr>
            </w:pPr>
          </w:p>
        </w:tc>
        <w:tc>
          <w:tcPr>
            <w:tcW w:w="3579" w:type="dxa"/>
            <w:tcBorders>
              <w:top w:val="single" w:sz="12" w:space="0" w:color="666666"/>
            </w:tcBorders>
          </w:tcPr>
          <w:p w14:paraId="27A8C051" w14:textId="77777777" w:rsidR="00302FE1" w:rsidRDefault="00302FE1">
            <w:pPr>
              <w:pStyle w:val="TableParagraph"/>
              <w:rPr>
                <w:rFonts w:ascii="Times New Roman"/>
              </w:rPr>
            </w:pPr>
          </w:p>
        </w:tc>
      </w:tr>
      <w:tr w:rsidR="00302FE1" w14:paraId="61BEF7EE" w14:textId="77777777">
        <w:trPr>
          <w:trHeight w:val="431"/>
        </w:trPr>
        <w:tc>
          <w:tcPr>
            <w:tcW w:w="1279" w:type="dxa"/>
          </w:tcPr>
          <w:p w14:paraId="1E9C320C" w14:textId="77777777" w:rsidR="00302FE1" w:rsidRDefault="00302FE1">
            <w:pPr>
              <w:pStyle w:val="TableParagraph"/>
              <w:rPr>
                <w:rFonts w:ascii="Times New Roman"/>
              </w:rPr>
            </w:pPr>
          </w:p>
        </w:tc>
        <w:tc>
          <w:tcPr>
            <w:tcW w:w="912" w:type="dxa"/>
          </w:tcPr>
          <w:p w14:paraId="6938ADF4" w14:textId="77777777" w:rsidR="00302FE1" w:rsidRDefault="00302FE1">
            <w:pPr>
              <w:pStyle w:val="TableParagraph"/>
              <w:rPr>
                <w:rFonts w:ascii="Times New Roman"/>
              </w:rPr>
            </w:pPr>
          </w:p>
        </w:tc>
        <w:tc>
          <w:tcPr>
            <w:tcW w:w="3581" w:type="dxa"/>
          </w:tcPr>
          <w:p w14:paraId="3E76614D" w14:textId="77777777" w:rsidR="00302FE1" w:rsidRDefault="00302FE1">
            <w:pPr>
              <w:pStyle w:val="TableParagraph"/>
              <w:rPr>
                <w:rFonts w:ascii="Times New Roman"/>
              </w:rPr>
            </w:pPr>
          </w:p>
        </w:tc>
        <w:tc>
          <w:tcPr>
            <w:tcW w:w="3579" w:type="dxa"/>
          </w:tcPr>
          <w:p w14:paraId="5E7FA3E2" w14:textId="77777777" w:rsidR="00302FE1" w:rsidRDefault="00302FE1">
            <w:pPr>
              <w:pStyle w:val="TableParagraph"/>
              <w:rPr>
                <w:rFonts w:ascii="Times New Roman"/>
              </w:rPr>
            </w:pPr>
          </w:p>
        </w:tc>
      </w:tr>
      <w:tr w:rsidR="00302FE1" w14:paraId="099BECC9" w14:textId="77777777">
        <w:trPr>
          <w:trHeight w:val="431"/>
        </w:trPr>
        <w:tc>
          <w:tcPr>
            <w:tcW w:w="1279" w:type="dxa"/>
          </w:tcPr>
          <w:p w14:paraId="763A55B3" w14:textId="77777777" w:rsidR="00302FE1" w:rsidRDefault="00302FE1">
            <w:pPr>
              <w:pStyle w:val="TableParagraph"/>
              <w:rPr>
                <w:rFonts w:ascii="Times New Roman"/>
              </w:rPr>
            </w:pPr>
          </w:p>
        </w:tc>
        <w:tc>
          <w:tcPr>
            <w:tcW w:w="912" w:type="dxa"/>
          </w:tcPr>
          <w:p w14:paraId="36F6B7FA" w14:textId="77777777" w:rsidR="00302FE1" w:rsidRDefault="00302FE1">
            <w:pPr>
              <w:pStyle w:val="TableParagraph"/>
              <w:rPr>
                <w:rFonts w:ascii="Times New Roman"/>
              </w:rPr>
            </w:pPr>
          </w:p>
        </w:tc>
        <w:tc>
          <w:tcPr>
            <w:tcW w:w="3581" w:type="dxa"/>
          </w:tcPr>
          <w:p w14:paraId="31FCC6B7" w14:textId="77777777" w:rsidR="00302FE1" w:rsidRDefault="00302FE1">
            <w:pPr>
              <w:pStyle w:val="TableParagraph"/>
              <w:rPr>
                <w:rFonts w:ascii="Times New Roman"/>
              </w:rPr>
            </w:pPr>
          </w:p>
        </w:tc>
        <w:tc>
          <w:tcPr>
            <w:tcW w:w="3579" w:type="dxa"/>
          </w:tcPr>
          <w:p w14:paraId="49602C9A" w14:textId="77777777" w:rsidR="00302FE1" w:rsidRDefault="00302FE1">
            <w:pPr>
              <w:pStyle w:val="TableParagraph"/>
              <w:rPr>
                <w:rFonts w:ascii="Times New Roman"/>
              </w:rPr>
            </w:pPr>
          </w:p>
        </w:tc>
      </w:tr>
      <w:tr w:rsidR="00302FE1" w14:paraId="01FB746C" w14:textId="77777777">
        <w:trPr>
          <w:trHeight w:val="431"/>
        </w:trPr>
        <w:tc>
          <w:tcPr>
            <w:tcW w:w="1279" w:type="dxa"/>
          </w:tcPr>
          <w:p w14:paraId="3DD79085" w14:textId="77777777" w:rsidR="00302FE1" w:rsidRDefault="00302FE1">
            <w:pPr>
              <w:pStyle w:val="TableParagraph"/>
              <w:rPr>
                <w:rFonts w:ascii="Times New Roman"/>
              </w:rPr>
            </w:pPr>
          </w:p>
        </w:tc>
        <w:tc>
          <w:tcPr>
            <w:tcW w:w="912" w:type="dxa"/>
          </w:tcPr>
          <w:p w14:paraId="11D00C52" w14:textId="77777777" w:rsidR="00302FE1" w:rsidRDefault="00302FE1">
            <w:pPr>
              <w:pStyle w:val="TableParagraph"/>
              <w:rPr>
                <w:rFonts w:ascii="Times New Roman"/>
              </w:rPr>
            </w:pPr>
          </w:p>
        </w:tc>
        <w:tc>
          <w:tcPr>
            <w:tcW w:w="3581" w:type="dxa"/>
          </w:tcPr>
          <w:p w14:paraId="75755CA2" w14:textId="77777777" w:rsidR="00302FE1" w:rsidRDefault="00302FE1">
            <w:pPr>
              <w:pStyle w:val="TableParagraph"/>
              <w:rPr>
                <w:rFonts w:ascii="Times New Roman"/>
              </w:rPr>
            </w:pPr>
          </w:p>
        </w:tc>
        <w:tc>
          <w:tcPr>
            <w:tcW w:w="3579" w:type="dxa"/>
          </w:tcPr>
          <w:p w14:paraId="326FB18E" w14:textId="77777777" w:rsidR="00302FE1" w:rsidRDefault="00302FE1">
            <w:pPr>
              <w:pStyle w:val="TableParagraph"/>
              <w:rPr>
                <w:rFonts w:ascii="Times New Roman"/>
              </w:rPr>
            </w:pPr>
          </w:p>
        </w:tc>
      </w:tr>
      <w:tr w:rsidR="00302FE1" w14:paraId="71B800CE" w14:textId="77777777">
        <w:trPr>
          <w:trHeight w:val="434"/>
        </w:trPr>
        <w:tc>
          <w:tcPr>
            <w:tcW w:w="1279" w:type="dxa"/>
          </w:tcPr>
          <w:p w14:paraId="26AE12ED" w14:textId="77777777" w:rsidR="00302FE1" w:rsidRDefault="00302FE1">
            <w:pPr>
              <w:pStyle w:val="TableParagraph"/>
              <w:rPr>
                <w:rFonts w:ascii="Times New Roman"/>
              </w:rPr>
            </w:pPr>
          </w:p>
        </w:tc>
        <w:tc>
          <w:tcPr>
            <w:tcW w:w="912" w:type="dxa"/>
          </w:tcPr>
          <w:p w14:paraId="7F18D0B5" w14:textId="77777777" w:rsidR="00302FE1" w:rsidRDefault="00302FE1">
            <w:pPr>
              <w:pStyle w:val="TableParagraph"/>
              <w:rPr>
                <w:rFonts w:ascii="Times New Roman"/>
              </w:rPr>
            </w:pPr>
          </w:p>
        </w:tc>
        <w:tc>
          <w:tcPr>
            <w:tcW w:w="3581" w:type="dxa"/>
          </w:tcPr>
          <w:p w14:paraId="760BB2F3" w14:textId="77777777" w:rsidR="00302FE1" w:rsidRDefault="00302FE1">
            <w:pPr>
              <w:pStyle w:val="TableParagraph"/>
              <w:rPr>
                <w:rFonts w:ascii="Times New Roman"/>
              </w:rPr>
            </w:pPr>
          </w:p>
        </w:tc>
        <w:tc>
          <w:tcPr>
            <w:tcW w:w="3579" w:type="dxa"/>
          </w:tcPr>
          <w:p w14:paraId="39DD1694" w14:textId="77777777" w:rsidR="00302FE1" w:rsidRDefault="00302FE1">
            <w:pPr>
              <w:pStyle w:val="TableParagraph"/>
              <w:rPr>
                <w:rFonts w:ascii="Times New Roman"/>
              </w:rPr>
            </w:pPr>
          </w:p>
        </w:tc>
      </w:tr>
    </w:tbl>
    <w:p w14:paraId="3B03E542" w14:textId="77777777" w:rsidR="00302FE1" w:rsidRDefault="00302FE1">
      <w:pPr>
        <w:rPr>
          <w:rFonts w:ascii="Times New Roman"/>
        </w:rPr>
        <w:sectPr w:rsidR="00302FE1">
          <w:headerReference w:type="default" r:id="rId8"/>
          <w:footerReference w:type="default" r:id="rId9"/>
          <w:pgSz w:w="12240" w:h="15840"/>
          <w:pgMar w:top="1400" w:right="1220" w:bottom="940" w:left="1220" w:header="511" w:footer="746" w:gutter="0"/>
          <w:pgNumType w:start="3"/>
          <w:cols w:space="720"/>
        </w:sectPr>
      </w:pPr>
    </w:p>
    <w:p w14:paraId="1F7EE9B9" w14:textId="77777777" w:rsidR="00302FE1" w:rsidRDefault="005E3B4F">
      <w:pPr>
        <w:pStyle w:val="Heading2"/>
        <w:spacing w:before="24" w:after="3"/>
      </w:pPr>
      <w:bookmarkStart w:id="0" w:name="Overview"/>
      <w:bookmarkStart w:id="1" w:name="_bookmark1"/>
      <w:bookmarkEnd w:id="0"/>
      <w:bookmarkEnd w:id="1"/>
      <w:r>
        <w:rPr>
          <w:color w:val="2F5496"/>
        </w:rPr>
        <w:lastRenderedPageBreak/>
        <w:t>Overview</w:t>
      </w:r>
    </w:p>
    <w:p w14:paraId="62D92264" w14:textId="77777777" w:rsidR="00302FE1" w:rsidRDefault="005F18A0">
      <w:pPr>
        <w:pStyle w:val="BodyText"/>
        <w:ind w:left="102"/>
        <w:rPr>
          <w:rFonts w:ascii="Calibri Light"/>
          <w:sz w:val="20"/>
        </w:rPr>
      </w:pPr>
      <w:r>
        <w:rPr>
          <w:rFonts w:ascii="Calibri Light"/>
          <w:sz w:val="20"/>
        </w:rPr>
      </w:r>
      <w:r>
        <w:rPr>
          <w:rFonts w:ascii="Calibri Light"/>
          <w:sz w:val="20"/>
        </w:rPr>
        <w:pict w14:anchorId="5023C887">
          <v:shapetype id="_x0000_t202" coordsize="21600,21600" o:spt="202" path="m,l,21600r21600,l21600,xe">
            <v:stroke joinstyle="miter"/>
            <v:path gradientshapeok="t" o:connecttype="rect"/>
          </v:shapetype>
          <v:shape id="_x0000_s1053" type="#_x0000_t202" style="width:479.3pt;height:60.25pt;mso-left-percent:-10001;mso-top-percent:-10001;mso-position-horizontal:absolute;mso-position-horizontal-relative:char;mso-position-vertical:absolute;mso-position-vertical-relative:line;mso-left-percent:-10001;mso-top-percent:-10001" filled="f" strokecolor="#8eaadb" strokeweight=".48pt">
            <v:textbox style="mso-next-textbox:#_x0000_s1053" inset="0,0,0,0">
              <w:txbxContent>
                <w:p w14:paraId="4B9EB5E2" w14:textId="77777777" w:rsidR="005E3B4F" w:rsidRDefault="005E3B4F">
                  <w:pPr>
                    <w:pStyle w:val="BodyText"/>
                    <w:spacing w:before="18"/>
                    <w:ind w:left="107" w:right="106"/>
                    <w:jc w:val="both"/>
                  </w:pPr>
                  <w:r>
                    <w:rPr>
                      <w:color w:val="2F5496"/>
                    </w:rPr>
                    <w:t>Provide an overview of the quality management strategy the project will apply to ensure deliverables meet the expectations of sponsors, stakeholders, end-users, and other clients. Include an outline of the process or methods to be applied to ensure continuous improvement, prevention of non-conformities, and track and address customer satisfaction concerns. This strategy will guide the project team to the standards they need to follow to ensure success of the project.</w:t>
                  </w:r>
                </w:p>
                <w:p w14:paraId="22B48FAF" w14:textId="77777777" w:rsidR="005E3B4F" w:rsidRDefault="005E3B4F">
                  <w:pPr>
                    <w:pStyle w:val="BodyText"/>
                    <w:spacing w:before="57"/>
                    <w:ind w:left="107"/>
                    <w:jc w:val="both"/>
                  </w:pPr>
                  <w:r>
                    <w:rPr>
                      <w:color w:val="2F5496"/>
                    </w:rPr>
                    <w:t>Remove this comment section from the final document.</w:t>
                  </w:r>
                </w:p>
              </w:txbxContent>
            </v:textbox>
            <w10:anchorlock/>
          </v:shape>
        </w:pict>
      </w:r>
    </w:p>
    <w:p w14:paraId="3F093B68" w14:textId="00A93A2E" w:rsidR="00302FE1" w:rsidRDefault="005E3B4F">
      <w:pPr>
        <w:spacing w:before="33"/>
        <w:ind w:left="220" w:right="215"/>
        <w:jc w:val="both"/>
      </w:pPr>
      <w:r>
        <w:rPr>
          <w:noProof/>
        </w:rPr>
        <w:drawing>
          <wp:anchor distT="0" distB="0" distL="0" distR="0" simplePos="0" relativeHeight="4" behindDoc="0" locked="0" layoutInCell="1" allowOverlap="1" wp14:anchorId="07D0D623" wp14:editId="71B3B030">
            <wp:simplePos x="0" y="0"/>
            <wp:positionH relativeFrom="page">
              <wp:posOffset>2292986</wp:posOffset>
            </wp:positionH>
            <wp:positionV relativeFrom="paragraph">
              <wp:posOffset>951047</wp:posOffset>
            </wp:positionV>
            <wp:extent cx="3164793" cy="2420588"/>
            <wp:effectExtent l="0" t="0" r="0" b="0"/>
            <wp:wrapTopAndBottom/>
            <wp:docPr id="3" name="image2.jpeg" descr="The quality management process is depecited in a process wheel showing the following steps: identify requirements, plan, implement, assess, measure, monitor, continuous improvement, and lessons lear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164793" cy="2420588"/>
                    </a:xfrm>
                    <a:prstGeom prst="rect">
                      <a:avLst/>
                    </a:prstGeom>
                  </pic:spPr>
                </pic:pic>
              </a:graphicData>
            </a:graphic>
          </wp:anchor>
        </w:drawing>
      </w:r>
    </w:p>
    <w:p w14:paraId="49229EA3" w14:textId="77777777" w:rsidR="00045C5A" w:rsidRDefault="00045C5A">
      <w:pPr>
        <w:pStyle w:val="Heading2"/>
        <w:spacing w:before="239" w:after="3"/>
        <w:rPr>
          <w:color w:val="2F5496"/>
        </w:rPr>
      </w:pPr>
    </w:p>
    <w:p w14:paraId="5EEBED41" w14:textId="77777777" w:rsidR="00045C5A" w:rsidRDefault="00045C5A">
      <w:pPr>
        <w:pStyle w:val="Heading2"/>
        <w:spacing w:before="239" w:after="3"/>
        <w:rPr>
          <w:color w:val="2F5496"/>
        </w:rPr>
      </w:pPr>
    </w:p>
    <w:p w14:paraId="0C62603F" w14:textId="502CBA17" w:rsidR="00302FE1" w:rsidRDefault="005E3B4F">
      <w:pPr>
        <w:pStyle w:val="Heading2"/>
        <w:spacing w:before="239" w:after="3"/>
      </w:pPr>
      <w:r>
        <w:rPr>
          <w:color w:val="2F5496"/>
        </w:rPr>
        <w:t>Methodology</w:t>
      </w:r>
    </w:p>
    <w:p w14:paraId="35130FD4" w14:textId="77777777" w:rsidR="00302FE1" w:rsidRDefault="005F18A0">
      <w:pPr>
        <w:pStyle w:val="BodyText"/>
        <w:ind w:left="102"/>
        <w:rPr>
          <w:rFonts w:ascii="Calibri Light"/>
          <w:sz w:val="20"/>
        </w:rPr>
      </w:pPr>
      <w:r>
        <w:rPr>
          <w:rFonts w:ascii="Calibri Light"/>
          <w:sz w:val="20"/>
        </w:rPr>
      </w:r>
      <w:r>
        <w:rPr>
          <w:rFonts w:ascii="Calibri Light"/>
          <w:sz w:val="20"/>
        </w:rPr>
        <w:pict w14:anchorId="2E8D107F">
          <v:shape id="_x0000_s1052" type="#_x0000_t202" style="width:479.3pt;height:38.3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001C68DA" w14:textId="77777777" w:rsidR="005E3B4F" w:rsidRDefault="005E3B4F">
                  <w:pPr>
                    <w:pStyle w:val="BodyText"/>
                    <w:spacing w:before="18" w:line="244" w:lineRule="auto"/>
                    <w:ind w:left="107"/>
                  </w:pPr>
                  <w:r>
                    <w:rPr>
                      <w:color w:val="2F5496"/>
                    </w:rPr>
                    <w:t>Provide</w:t>
                  </w:r>
                  <w:r>
                    <w:rPr>
                      <w:color w:val="2F5496"/>
                      <w:spacing w:val="-12"/>
                    </w:rPr>
                    <w:t xml:space="preserve"> </w:t>
                  </w:r>
                  <w:r>
                    <w:rPr>
                      <w:color w:val="2F5496"/>
                    </w:rPr>
                    <w:t>an</w:t>
                  </w:r>
                  <w:r>
                    <w:rPr>
                      <w:color w:val="2F5496"/>
                      <w:spacing w:val="-11"/>
                    </w:rPr>
                    <w:t xml:space="preserve"> </w:t>
                  </w:r>
                  <w:r>
                    <w:rPr>
                      <w:color w:val="2F5496"/>
                    </w:rPr>
                    <w:t>overview</w:t>
                  </w:r>
                  <w:r>
                    <w:rPr>
                      <w:color w:val="2F5496"/>
                      <w:spacing w:val="-10"/>
                    </w:rPr>
                    <w:t xml:space="preserve"> </w:t>
                  </w:r>
                  <w:r>
                    <w:rPr>
                      <w:color w:val="2F5496"/>
                    </w:rPr>
                    <w:t>of</w:t>
                  </w:r>
                  <w:r>
                    <w:rPr>
                      <w:color w:val="2F5496"/>
                      <w:spacing w:val="-12"/>
                    </w:rPr>
                    <w:t xml:space="preserve"> </w:t>
                  </w:r>
                  <w:r>
                    <w:rPr>
                      <w:color w:val="2F5496"/>
                    </w:rPr>
                    <w:t>the</w:t>
                  </w:r>
                  <w:r>
                    <w:rPr>
                      <w:color w:val="2F5496"/>
                      <w:spacing w:val="-11"/>
                    </w:rPr>
                    <w:t xml:space="preserve"> </w:t>
                  </w:r>
                  <w:r>
                    <w:rPr>
                      <w:color w:val="2F5496"/>
                    </w:rPr>
                    <w:t>project</w:t>
                  </w:r>
                  <w:r>
                    <w:rPr>
                      <w:color w:val="2F5496"/>
                      <w:spacing w:val="-10"/>
                    </w:rPr>
                    <w:t xml:space="preserve"> </w:t>
                  </w:r>
                  <w:r>
                    <w:rPr>
                      <w:color w:val="2F5496"/>
                    </w:rPr>
                    <w:t>quality</w:t>
                  </w:r>
                  <w:r>
                    <w:rPr>
                      <w:color w:val="2F5496"/>
                      <w:spacing w:val="-10"/>
                    </w:rPr>
                    <w:t xml:space="preserve"> </w:t>
                  </w:r>
                  <w:r>
                    <w:rPr>
                      <w:color w:val="2F5496"/>
                    </w:rPr>
                    <w:t>management</w:t>
                  </w:r>
                  <w:r>
                    <w:rPr>
                      <w:color w:val="2F5496"/>
                      <w:spacing w:val="-9"/>
                    </w:rPr>
                    <w:t xml:space="preserve"> </w:t>
                  </w:r>
                  <w:r>
                    <w:rPr>
                      <w:color w:val="2F5496"/>
                    </w:rPr>
                    <w:t>methods</w:t>
                  </w:r>
                  <w:r>
                    <w:rPr>
                      <w:color w:val="2F5496"/>
                      <w:spacing w:val="-11"/>
                    </w:rPr>
                    <w:t xml:space="preserve"> </w:t>
                  </w:r>
                  <w:r>
                    <w:rPr>
                      <w:color w:val="2F5496"/>
                    </w:rPr>
                    <w:t>to</w:t>
                  </w:r>
                  <w:r>
                    <w:rPr>
                      <w:color w:val="2F5496"/>
                      <w:spacing w:val="-8"/>
                    </w:rPr>
                    <w:t xml:space="preserve"> </w:t>
                  </w:r>
                  <w:r>
                    <w:rPr>
                      <w:color w:val="2F5496"/>
                    </w:rPr>
                    <w:t>be</w:t>
                  </w:r>
                  <w:r>
                    <w:rPr>
                      <w:color w:val="2F5496"/>
                      <w:spacing w:val="-11"/>
                    </w:rPr>
                    <w:t xml:space="preserve"> </w:t>
                  </w:r>
                  <w:r>
                    <w:rPr>
                      <w:color w:val="2F5496"/>
                    </w:rPr>
                    <w:t>applied</w:t>
                  </w:r>
                  <w:r>
                    <w:rPr>
                      <w:color w:val="2F5496"/>
                      <w:spacing w:val="-11"/>
                    </w:rPr>
                    <w:t xml:space="preserve"> </w:t>
                  </w:r>
                  <w:r>
                    <w:rPr>
                      <w:color w:val="2F5496"/>
                    </w:rPr>
                    <w:t>to</w:t>
                  </w:r>
                  <w:r>
                    <w:rPr>
                      <w:color w:val="2F5496"/>
                      <w:spacing w:val="-8"/>
                    </w:rPr>
                    <w:t xml:space="preserve"> </w:t>
                  </w:r>
                  <w:r>
                    <w:rPr>
                      <w:color w:val="2F5496"/>
                    </w:rPr>
                    <w:t>meet</w:t>
                  </w:r>
                  <w:r>
                    <w:rPr>
                      <w:color w:val="2F5496"/>
                      <w:spacing w:val="-11"/>
                    </w:rPr>
                    <w:t xml:space="preserve"> </w:t>
                  </w:r>
                  <w:r>
                    <w:rPr>
                      <w:color w:val="2F5496"/>
                    </w:rPr>
                    <w:t>the</w:t>
                  </w:r>
                  <w:r>
                    <w:rPr>
                      <w:color w:val="2F5496"/>
                      <w:spacing w:val="-10"/>
                    </w:rPr>
                    <w:t xml:space="preserve"> </w:t>
                  </w:r>
                  <w:r>
                    <w:rPr>
                      <w:color w:val="2F5496"/>
                    </w:rPr>
                    <w:t>quality</w:t>
                  </w:r>
                  <w:r>
                    <w:rPr>
                      <w:color w:val="2F5496"/>
                      <w:spacing w:val="-10"/>
                    </w:rPr>
                    <w:t xml:space="preserve"> </w:t>
                  </w:r>
                  <w:r>
                    <w:rPr>
                      <w:color w:val="2F5496"/>
                    </w:rPr>
                    <w:t>management</w:t>
                  </w:r>
                  <w:r>
                    <w:rPr>
                      <w:color w:val="2F5496"/>
                      <w:spacing w:val="-10"/>
                    </w:rPr>
                    <w:t xml:space="preserve"> </w:t>
                  </w:r>
                  <w:r>
                    <w:rPr>
                      <w:color w:val="2F5496"/>
                    </w:rPr>
                    <w:t>strategy</w:t>
                  </w:r>
                  <w:r>
                    <w:rPr>
                      <w:color w:val="2F5496"/>
                      <w:spacing w:val="-9"/>
                    </w:rPr>
                    <w:t xml:space="preserve"> </w:t>
                  </w:r>
                  <w:r>
                    <w:rPr>
                      <w:color w:val="2F5496"/>
                    </w:rPr>
                    <w:t>detailed above.</w:t>
                  </w:r>
                </w:p>
                <w:p w14:paraId="5CEF2ACA" w14:textId="77777777" w:rsidR="005E3B4F" w:rsidRDefault="005E3B4F">
                  <w:pPr>
                    <w:pStyle w:val="BodyText"/>
                    <w:spacing w:before="51"/>
                    <w:ind w:left="107"/>
                  </w:pPr>
                  <w:r>
                    <w:rPr>
                      <w:color w:val="2F5496"/>
                    </w:rPr>
                    <w:t>Remove this comment section from the final document.</w:t>
                  </w:r>
                </w:p>
              </w:txbxContent>
            </v:textbox>
            <w10:anchorlock/>
          </v:shape>
        </w:pict>
      </w:r>
    </w:p>
    <w:p w14:paraId="69AA0377" w14:textId="3A53CF83" w:rsidR="00045C5A" w:rsidRDefault="00045C5A" w:rsidP="00045C5A">
      <w:pPr>
        <w:spacing w:before="31"/>
        <w:ind w:left="220" w:right="212" w:hanging="1"/>
        <w:jc w:val="both"/>
      </w:pPr>
    </w:p>
    <w:p w14:paraId="3C4CA1EB" w14:textId="1BF9BBD8" w:rsidR="00045C5A" w:rsidRDefault="00045C5A" w:rsidP="00045C5A">
      <w:pPr>
        <w:spacing w:before="31"/>
        <w:ind w:left="220" w:right="212" w:hanging="1"/>
        <w:jc w:val="both"/>
      </w:pPr>
    </w:p>
    <w:p w14:paraId="56A81027" w14:textId="08809B56" w:rsidR="00045C5A" w:rsidRDefault="00045C5A" w:rsidP="00045C5A">
      <w:pPr>
        <w:spacing w:before="31"/>
        <w:ind w:left="220" w:right="212" w:hanging="1"/>
        <w:jc w:val="both"/>
      </w:pPr>
    </w:p>
    <w:p w14:paraId="48D3ECB0" w14:textId="77777777" w:rsidR="00045C5A" w:rsidRDefault="00045C5A" w:rsidP="00045C5A">
      <w:pPr>
        <w:spacing w:before="31"/>
        <w:ind w:left="220" w:right="212" w:hanging="1"/>
        <w:jc w:val="both"/>
      </w:pPr>
    </w:p>
    <w:p w14:paraId="24F3A381" w14:textId="77777777" w:rsidR="00045C5A" w:rsidRPr="00045C5A" w:rsidRDefault="00045C5A" w:rsidP="00045C5A">
      <w:pPr>
        <w:spacing w:before="31"/>
        <w:ind w:left="220" w:right="212" w:hanging="1"/>
        <w:jc w:val="both"/>
        <w:rPr>
          <w:sz w:val="32"/>
          <w:szCs w:val="32"/>
        </w:rPr>
      </w:pPr>
    </w:p>
    <w:p w14:paraId="0673EC2B" w14:textId="26782180" w:rsidR="00302FE1" w:rsidRPr="00045C5A" w:rsidRDefault="005E3B4F" w:rsidP="00045C5A">
      <w:pPr>
        <w:spacing w:before="31"/>
        <w:ind w:left="220" w:right="212" w:hanging="1"/>
        <w:jc w:val="both"/>
        <w:rPr>
          <w:sz w:val="26"/>
          <w:szCs w:val="26"/>
        </w:rPr>
      </w:pPr>
      <w:r w:rsidRPr="00045C5A">
        <w:rPr>
          <w:color w:val="2F5496"/>
          <w:sz w:val="26"/>
          <w:szCs w:val="26"/>
        </w:rPr>
        <w:t>Quality Assurance</w:t>
      </w:r>
    </w:p>
    <w:p w14:paraId="2837E871" w14:textId="77777777" w:rsidR="00302FE1" w:rsidRDefault="005F18A0">
      <w:pPr>
        <w:pStyle w:val="BodyText"/>
        <w:ind w:left="102"/>
        <w:rPr>
          <w:rFonts w:ascii="Calibri Light"/>
          <w:sz w:val="20"/>
        </w:rPr>
      </w:pPr>
      <w:r>
        <w:rPr>
          <w:rFonts w:ascii="Calibri Light"/>
          <w:sz w:val="20"/>
        </w:rPr>
      </w:r>
      <w:r>
        <w:rPr>
          <w:rFonts w:ascii="Calibri Light"/>
          <w:sz w:val="20"/>
        </w:rPr>
        <w:pict w14:anchorId="5317B17B">
          <v:group id="_x0000_s1039" style="width:479.8pt;height:23.45pt;mso-position-horizontal-relative:char;mso-position-vertical-relative:line" coordsize="9596,469">
            <v:shape id="_x0000_s1041" style="position:absolute;width:9596;height:469" coordsize="9596,469" path="m9595,r-9,l10,,,,,468r10,l10,10r9576,l9586,468r9,l9595,xe" fillcolor="#8eaadb" stroked="f">
              <v:path arrowok="t"/>
            </v:shape>
            <v:shape id="_x0000_s1040" type="#_x0000_t202" style="position:absolute;width:9596;height:469" filled="f" stroked="f">
              <v:textbox inset="0,0,0,0">
                <w:txbxContent>
                  <w:p w14:paraId="449BB44B" w14:textId="77777777" w:rsidR="005E3B4F" w:rsidRDefault="005E3B4F">
                    <w:pPr>
                      <w:spacing w:before="28"/>
                      <w:ind w:left="117" w:right="108"/>
                      <w:rPr>
                        <w:sz w:val="18"/>
                      </w:rPr>
                    </w:pPr>
                    <w:r>
                      <w:rPr>
                        <w:color w:val="2F5496"/>
                        <w:sz w:val="18"/>
                      </w:rPr>
                      <w:t>QA is the set of activities the project team will pursue to ensure quality in the processes by which products are developed. QA aims to prevent defects with a focus on the process used to make the product. It is a proactive quality process. The goal of QA is</w:t>
                    </w:r>
                  </w:p>
                </w:txbxContent>
              </v:textbox>
            </v:shape>
            <w10:anchorlock/>
          </v:group>
        </w:pict>
      </w:r>
    </w:p>
    <w:p w14:paraId="03DD0115" w14:textId="77777777" w:rsidR="00302FE1" w:rsidRDefault="00302FE1">
      <w:pPr>
        <w:rPr>
          <w:rFonts w:ascii="Calibri Light"/>
          <w:sz w:val="20"/>
        </w:rPr>
        <w:sectPr w:rsidR="00302FE1">
          <w:pgSz w:w="12240" w:h="15840"/>
          <w:pgMar w:top="1400" w:right="1220" w:bottom="940" w:left="1220" w:header="511" w:footer="746" w:gutter="0"/>
          <w:cols w:space="720"/>
        </w:sectPr>
      </w:pPr>
    </w:p>
    <w:p w14:paraId="507F47C9" w14:textId="77777777" w:rsidR="00302FE1" w:rsidRDefault="00302FE1">
      <w:pPr>
        <w:pStyle w:val="BodyText"/>
        <w:rPr>
          <w:rFonts w:ascii="Calibri Light"/>
          <w:sz w:val="2"/>
        </w:rPr>
      </w:pPr>
    </w:p>
    <w:p w14:paraId="3DF1DCF6" w14:textId="77777777" w:rsidR="00302FE1" w:rsidRDefault="005F18A0">
      <w:pPr>
        <w:pStyle w:val="BodyText"/>
        <w:ind w:left="102"/>
        <w:rPr>
          <w:rFonts w:ascii="Calibri Light"/>
          <w:sz w:val="20"/>
        </w:rPr>
      </w:pPr>
      <w:r>
        <w:rPr>
          <w:rFonts w:ascii="Calibri Light"/>
          <w:sz w:val="20"/>
        </w:rPr>
      </w:r>
      <w:r>
        <w:rPr>
          <w:rFonts w:ascii="Calibri Light"/>
          <w:sz w:val="20"/>
        </w:rPr>
        <w:pict w14:anchorId="68409BA3">
          <v:group id="_x0000_s1036" style="width:479.8pt;height:37.35pt;mso-position-horizontal-relative:char;mso-position-vertical-relative:line" coordsize="9596,747">
            <v:shape id="_x0000_s1038" style="position:absolute;width:9596;height:747" coordsize="9596,747" o:spt="100" adj="0,,0" path="m10,l,,,221r10,l10,xm9595,221r-9,l9586,499r,238l10,737r,-238l10,221,,221,,499,,746r10,l9586,746r9,l9595,499r,-278xm9595,r-9,l9586,221r9,l9595,xe" fillcolor="#8eaadb" stroked="f">
              <v:stroke joinstyle="round"/>
              <v:formulas/>
              <v:path arrowok="t" o:connecttype="segments"/>
            </v:shape>
            <v:shape id="_x0000_s1037" type="#_x0000_t202" style="position:absolute;width:9596;height:747" filled="f" stroked="f">
              <v:textbox style="mso-next-textbox:#_x0000_s1037" inset="0,0,0,0">
                <w:txbxContent>
                  <w:p w14:paraId="24FFC56C" w14:textId="77777777" w:rsidR="005E3B4F" w:rsidRDefault="005E3B4F">
                    <w:pPr>
                      <w:spacing w:before="1"/>
                      <w:ind w:left="117" w:right="108"/>
                      <w:rPr>
                        <w:sz w:val="18"/>
                      </w:rPr>
                    </w:pPr>
                    <w:r>
                      <w:rPr>
                        <w:color w:val="2F5496"/>
                        <w:sz w:val="18"/>
                      </w:rPr>
                      <w:t>to improve development and test processes so that defects do not arise when the product is being developed. Verification is an example of QA. Provide an overview of the planned quality activities for the project.</w:t>
                    </w:r>
                  </w:p>
                  <w:p w14:paraId="03459907" w14:textId="77777777" w:rsidR="005E3B4F" w:rsidRDefault="005E3B4F">
                    <w:pPr>
                      <w:spacing w:before="57"/>
                      <w:ind w:left="117"/>
                      <w:rPr>
                        <w:sz w:val="18"/>
                      </w:rPr>
                    </w:pPr>
                    <w:r>
                      <w:rPr>
                        <w:color w:val="2F5496"/>
                        <w:sz w:val="18"/>
                      </w:rPr>
                      <w:t>Remove this comment section from the final document.</w:t>
                    </w:r>
                  </w:p>
                </w:txbxContent>
              </v:textbox>
            </v:shape>
            <w10:anchorlock/>
          </v:group>
        </w:pict>
      </w:r>
    </w:p>
    <w:p w14:paraId="5688C496" w14:textId="77777777" w:rsidR="005E3B4F" w:rsidRDefault="005E3B4F">
      <w:pPr>
        <w:pStyle w:val="Heading3"/>
        <w:spacing w:before="120" w:after="4"/>
        <w:rPr>
          <w:color w:val="2F5496"/>
        </w:rPr>
      </w:pPr>
      <w:bookmarkStart w:id="2" w:name="Quality_Control"/>
      <w:bookmarkStart w:id="3" w:name="_bookmark4"/>
      <w:bookmarkEnd w:id="2"/>
      <w:bookmarkEnd w:id="3"/>
    </w:p>
    <w:p w14:paraId="5F038DF1" w14:textId="77777777" w:rsidR="005E3B4F" w:rsidRDefault="005E3B4F">
      <w:pPr>
        <w:pStyle w:val="Heading3"/>
        <w:spacing w:before="120" w:after="4"/>
        <w:rPr>
          <w:color w:val="2F5496"/>
        </w:rPr>
      </w:pPr>
    </w:p>
    <w:p w14:paraId="2DEDACEE" w14:textId="77777777" w:rsidR="005E3B4F" w:rsidRDefault="005E3B4F">
      <w:pPr>
        <w:pStyle w:val="Heading3"/>
        <w:spacing w:before="120" w:after="4"/>
        <w:rPr>
          <w:color w:val="2F5496"/>
        </w:rPr>
      </w:pPr>
    </w:p>
    <w:p w14:paraId="318951FB" w14:textId="26693A48" w:rsidR="00302FE1" w:rsidRDefault="005E3B4F">
      <w:pPr>
        <w:pStyle w:val="Heading3"/>
        <w:spacing w:before="120" w:after="4"/>
      </w:pPr>
      <w:r>
        <w:rPr>
          <w:color w:val="2F5496"/>
        </w:rPr>
        <w:t>Quality Control</w:t>
      </w:r>
    </w:p>
    <w:p w14:paraId="7C1AE2D3" w14:textId="77777777" w:rsidR="00302FE1" w:rsidRDefault="005F18A0">
      <w:pPr>
        <w:pStyle w:val="BodyText"/>
        <w:ind w:left="102"/>
        <w:rPr>
          <w:rFonts w:ascii="Calibri Light"/>
          <w:sz w:val="20"/>
        </w:rPr>
      </w:pPr>
      <w:r>
        <w:rPr>
          <w:rFonts w:ascii="Calibri Light"/>
          <w:sz w:val="20"/>
        </w:rPr>
      </w:r>
      <w:r>
        <w:rPr>
          <w:rFonts w:ascii="Calibri Light"/>
          <w:sz w:val="20"/>
        </w:rPr>
        <w:pict w14:anchorId="3634BBC1">
          <v:shape id="_x0000_s1051" type="#_x0000_t202" style="width:479.3pt;height:60.15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158DC254" w14:textId="77777777" w:rsidR="005E3B4F" w:rsidRDefault="005E3B4F">
                  <w:pPr>
                    <w:pStyle w:val="BodyText"/>
                    <w:spacing w:before="18"/>
                    <w:ind w:left="107" w:right="107"/>
                    <w:jc w:val="both"/>
                  </w:pPr>
                  <w:r>
                    <w:rPr>
                      <w:color w:val="2F5496"/>
                    </w:rPr>
                    <w:t>Quality</w:t>
                  </w:r>
                  <w:r>
                    <w:rPr>
                      <w:color w:val="2F5496"/>
                      <w:spacing w:val="-2"/>
                    </w:rPr>
                    <w:t xml:space="preserve"> </w:t>
                  </w:r>
                  <w:r>
                    <w:rPr>
                      <w:color w:val="2F5496"/>
                    </w:rPr>
                    <w:t>Control</w:t>
                  </w:r>
                  <w:r>
                    <w:rPr>
                      <w:color w:val="2F5496"/>
                      <w:spacing w:val="-5"/>
                    </w:rPr>
                    <w:t xml:space="preserve"> </w:t>
                  </w:r>
                  <w:r>
                    <w:rPr>
                      <w:color w:val="2F5496"/>
                    </w:rPr>
                    <w:t>(QC)</w:t>
                  </w:r>
                  <w:r>
                    <w:rPr>
                      <w:color w:val="2F5496"/>
                      <w:spacing w:val="-3"/>
                    </w:rPr>
                    <w:t xml:space="preserve"> </w:t>
                  </w:r>
                  <w:r>
                    <w:rPr>
                      <w:color w:val="2F5496"/>
                    </w:rPr>
                    <w:t>is</w:t>
                  </w:r>
                  <w:r>
                    <w:rPr>
                      <w:color w:val="2F5496"/>
                      <w:spacing w:val="-6"/>
                    </w:rPr>
                    <w:t xml:space="preserve"> </w:t>
                  </w:r>
                  <w:r>
                    <w:rPr>
                      <w:color w:val="2F5496"/>
                    </w:rPr>
                    <w:t>the</w:t>
                  </w:r>
                  <w:r>
                    <w:rPr>
                      <w:color w:val="2F5496"/>
                      <w:spacing w:val="-2"/>
                    </w:rPr>
                    <w:t xml:space="preserve"> </w:t>
                  </w:r>
                  <w:r>
                    <w:rPr>
                      <w:color w:val="2F5496"/>
                    </w:rPr>
                    <w:t>set</w:t>
                  </w:r>
                  <w:r>
                    <w:rPr>
                      <w:color w:val="2F5496"/>
                      <w:spacing w:val="-5"/>
                    </w:rPr>
                    <w:t xml:space="preserve"> </w:t>
                  </w:r>
                  <w:r>
                    <w:rPr>
                      <w:color w:val="2F5496"/>
                    </w:rPr>
                    <w:t>of</w:t>
                  </w:r>
                  <w:r>
                    <w:rPr>
                      <w:color w:val="2F5496"/>
                      <w:spacing w:val="-1"/>
                    </w:rPr>
                    <w:t xml:space="preserve"> </w:t>
                  </w:r>
                  <w:r>
                    <w:rPr>
                      <w:color w:val="2F5496"/>
                    </w:rPr>
                    <w:t>project</w:t>
                  </w:r>
                  <w:r>
                    <w:rPr>
                      <w:color w:val="2F5496"/>
                      <w:spacing w:val="-5"/>
                    </w:rPr>
                    <w:t xml:space="preserve"> </w:t>
                  </w:r>
                  <w:r>
                    <w:rPr>
                      <w:color w:val="2F5496"/>
                    </w:rPr>
                    <w:t>activities</w:t>
                  </w:r>
                  <w:r>
                    <w:rPr>
                      <w:color w:val="2F5496"/>
                      <w:spacing w:val="-5"/>
                    </w:rPr>
                    <w:t xml:space="preserve"> </w:t>
                  </w:r>
                  <w:r>
                    <w:rPr>
                      <w:color w:val="2F5496"/>
                    </w:rPr>
                    <w:t>for</w:t>
                  </w:r>
                  <w:r>
                    <w:rPr>
                      <w:color w:val="2F5496"/>
                      <w:spacing w:val="-5"/>
                    </w:rPr>
                    <w:t xml:space="preserve"> </w:t>
                  </w:r>
                  <w:r>
                    <w:rPr>
                      <w:color w:val="2F5496"/>
                    </w:rPr>
                    <w:t>ensuring</w:t>
                  </w:r>
                  <w:r>
                    <w:rPr>
                      <w:color w:val="2F5496"/>
                      <w:spacing w:val="-2"/>
                    </w:rPr>
                    <w:t xml:space="preserve"> </w:t>
                  </w:r>
                  <w:r>
                    <w:rPr>
                      <w:color w:val="2F5496"/>
                    </w:rPr>
                    <w:t>quality</w:t>
                  </w:r>
                  <w:r>
                    <w:rPr>
                      <w:color w:val="2F5496"/>
                      <w:spacing w:val="-5"/>
                    </w:rPr>
                    <w:t xml:space="preserve"> </w:t>
                  </w:r>
                  <w:r>
                    <w:rPr>
                      <w:color w:val="2F5496"/>
                    </w:rPr>
                    <w:t>in</w:t>
                  </w:r>
                  <w:r>
                    <w:rPr>
                      <w:color w:val="2F5496"/>
                      <w:spacing w:val="-2"/>
                    </w:rPr>
                    <w:t xml:space="preserve"> </w:t>
                  </w:r>
                  <w:r>
                    <w:rPr>
                      <w:color w:val="2F5496"/>
                    </w:rPr>
                    <w:t>products.</w:t>
                  </w:r>
                  <w:r>
                    <w:rPr>
                      <w:color w:val="2F5496"/>
                      <w:spacing w:val="-5"/>
                    </w:rPr>
                    <w:t xml:space="preserve"> </w:t>
                  </w:r>
                  <w:r>
                    <w:rPr>
                      <w:color w:val="2F5496"/>
                    </w:rPr>
                    <w:t>These</w:t>
                  </w:r>
                  <w:r>
                    <w:rPr>
                      <w:color w:val="2F5496"/>
                      <w:spacing w:val="-5"/>
                    </w:rPr>
                    <w:t xml:space="preserve"> </w:t>
                  </w:r>
                  <w:r>
                    <w:rPr>
                      <w:color w:val="2F5496"/>
                    </w:rPr>
                    <w:t>activities</w:t>
                  </w:r>
                  <w:r>
                    <w:rPr>
                      <w:color w:val="2F5496"/>
                      <w:spacing w:val="-3"/>
                    </w:rPr>
                    <w:t xml:space="preserve"> </w:t>
                  </w:r>
                  <w:r>
                    <w:rPr>
                      <w:color w:val="2F5496"/>
                    </w:rPr>
                    <w:t>focus</w:t>
                  </w:r>
                  <w:r>
                    <w:rPr>
                      <w:color w:val="2F5496"/>
                      <w:spacing w:val="-5"/>
                    </w:rPr>
                    <w:t xml:space="preserve"> </w:t>
                  </w:r>
                  <w:r>
                    <w:rPr>
                      <w:color w:val="2F5496"/>
                    </w:rPr>
                    <w:t>on</w:t>
                  </w:r>
                  <w:r>
                    <w:rPr>
                      <w:color w:val="2F5496"/>
                      <w:spacing w:val="-5"/>
                    </w:rPr>
                    <w:t xml:space="preserve"> </w:t>
                  </w:r>
                  <w:r>
                    <w:rPr>
                      <w:color w:val="2F5496"/>
                    </w:rPr>
                    <w:t>identifying</w:t>
                  </w:r>
                  <w:r>
                    <w:rPr>
                      <w:color w:val="2F5496"/>
                      <w:spacing w:val="-3"/>
                    </w:rPr>
                    <w:t xml:space="preserve"> </w:t>
                  </w:r>
                  <w:r>
                    <w:rPr>
                      <w:color w:val="2F5496"/>
                    </w:rPr>
                    <w:t>defects</w:t>
                  </w:r>
                  <w:r>
                    <w:rPr>
                      <w:color w:val="2F5496"/>
                      <w:spacing w:val="-3"/>
                    </w:rPr>
                    <w:t xml:space="preserve"> </w:t>
                  </w:r>
                  <w:r>
                    <w:rPr>
                      <w:color w:val="2F5496"/>
                    </w:rPr>
                    <w:t xml:space="preserve">in the actual products produced. QC aims to identify (and correct) defects in the finished product. Quality control, therefore, is a reactive process. The goal of QC is to identify defects after a product is developed and before </w:t>
                  </w:r>
                  <w:proofErr w:type="gramStart"/>
                  <w:r>
                    <w:rPr>
                      <w:color w:val="2F5496"/>
                    </w:rPr>
                    <w:t>it's</w:t>
                  </w:r>
                  <w:proofErr w:type="gramEnd"/>
                  <w:r>
                    <w:rPr>
                      <w:color w:val="2F5496"/>
                    </w:rPr>
                    <w:t xml:space="preserve"> released. Validation/Software Testing is an example of</w:t>
                  </w:r>
                  <w:r>
                    <w:rPr>
                      <w:color w:val="2F5496"/>
                      <w:spacing w:val="-5"/>
                    </w:rPr>
                    <w:t xml:space="preserve"> </w:t>
                  </w:r>
                  <w:r>
                    <w:rPr>
                      <w:color w:val="2F5496"/>
                    </w:rPr>
                    <w:t>QC.</w:t>
                  </w:r>
                </w:p>
                <w:p w14:paraId="7A64CA22" w14:textId="77777777" w:rsidR="005E3B4F" w:rsidRDefault="005E3B4F">
                  <w:pPr>
                    <w:pStyle w:val="BodyText"/>
                    <w:spacing w:before="57"/>
                    <w:ind w:left="107"/>
                    <w:jc w:val="both"/>
                  </w:pPr>
                  <w:r>
                    <w:rPr>
                      <w:color w:val="2F5496"/>
                    </w:rPr>
                    <w:t>Remove this comment section from the final document.</w:t>
                  </w:r>
                </w:p>
              </w:txbxContent>
            </v:textbox>
            <w10:anchorlock/>
          </v:shape>
        </w:pict>
      </w:r>
    </w:p>
    <w:p w14:paraId="09CEA852" w14:textId="77777777" w:rsidR="005E3B4F" w:rsidRDefault="005E3B4F">
      <w:pPr>
        <w:pStyle w:val="Heading3"/>
        <w:spacing w:before="122" w:after="2"/>
        <w:rPr>
          <w:color w:val="2F5496"/>
        </w:rPr>
      </w:pPr>
      <w:bookmarkStart w:id="4" w:name="Project_Audits"/>
      <w:bookmarkStart w:id="5" w:name="_bookmark5"/>
      <w:bookmarkEnd w:id="4"/>
      <w:bookmarkEnd w:id="5"/>
    </w:p>
    <w:p w14:paraId="48F9B13C" w14:textId="77777777" w:rsidR="005E3B4F" w:rsidRDefault="005E3B4F">
      <w:pPr>
        <w:pStyle w:val="Heading3"/>
        <w:spacing w:before="122" w:after="2"/>
        <w:rPr>
          <w:color w:val="2F5496"/>
        </w:rPr>
      </w:pPr>
    </w:p>
    <w:p w14:paraId="60952B75" w14:textId="77777777" w:rsidR="005E3B4F" w:rsidRDefault="005E3B4F">
      <w:pPr>
        <w:pStyle w:val="Heading3"/>
        <w:spacing w:before="122" w:after="2"/>
        <w:rPr>
          <w:color w:val="2F5496"/>
        </w:rPr>
      </w:pPr>
    </w:p>
    <w:p w14:paraId="7ECFDDB4" w14:textId="2E111667" w:rsidR="00302FE1" w:rsidRDefault="005E3B4F">
      <w:pPr>
        <w:pStyle w:val="Heading3"/>
        <w:spacing w:before="122" w:after="2"/>
      </w:pPr>
      <w:r>
        <w:rPr>
          <w:color w:val="2F5496"/>
        </w:rPr>
        <w:t>Project Audits</w:t>
      </w:r>
    </w:p>
    <w:p w14:paraId="077938C8" w14:textId="77777777" w:rsidR="00302FE1" w:rsidRDefault="005F18A0">
      <w:pPr>
        <w:pStyle w:val="BodyText"/>
        <w:ind w:left="102"/>
        <w:rPr>
          <w:rFonts w:ascii="Calibri Light"/>
          <w:sz w:val="20"/>
        </w:rPr>
      </w:pPr>
      <w:r>
        <w:rPr>
          <w:rFonts w:ascii="Calibri Light"/>
          <w:sz w:val="20"/>
        </w:rPr>
      </w:r>
      <w:r>
        <w:rPr>
          <w:rFonts w:ascii="Calibri Light"/>
          <w:sz w:val="20"/>
        </w:rPr>
        <w:pict w14:anchorId="2CCD2070">
          <v:shape id="_x0000_s1050" type="#_x0000_t202" style="width:479.3pt;height:82.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56B4E056" w14:textId="77777777" w:rsidR="005E3B4F" w:rsidRDefault="005E3B4F">
                  <w:pPr>
                    <w:pStyle w:val="BodyText"/>
                    <w:spacing w:before="18"/>
                    <w:ind w:left="107" w:right="105"/>
                    <w:jc w:val="both"/>
                  </w:pPr>
                  <w:r>
                    <w:rPr>
                      <w:color w:val="2F5496"/>
                    </w:rPr>
                    <w:t>Project auditing is the processes for conducting detailed inspection of the management of a project, its methodology, its techniques, its procedures, its documents, its properties, its budgets, its expenses, and its level of completion. Project audits of projects may be conducted at the transition from one phase of a project to another. A project audit is a key step in the process of</w:t>
                  </w:r>
                  <w:r>
                    <w:rPr>
                      <w:color w:val="2F5496"/>
                      <w:spacing w:val="-5"/>
                    </w:rPr>
                    <w:t xml:space="preserve"> </w:t>
                  </w:r>
                  <w:r>
                    <w:rPr>
                      <w:color w:val="2F5496"/>
                    </w:rPr>
                    <w:t>closing</w:t>
                  </w:r>
                  <w:r>
                    <w:rPr>
                      <w:color w:val="2F5496"/>
                      <w:spacing w:val="-4"/>
                    </w:rPr>
                    <w:t xml:space="preserve"> </w:t>
                  </w:r>
                  <w:r>
                    <w:rPr>
                      <w:color w:val="2F5496"/>
                    </w:rPr>
                    <w:t>a</w:t>
                  </w:r>
                  <w:r>
                    <w:rPr>
                      <w:color w:val="2F5496"/>
                      <w:spacing w:val="-4"/>
                    </w:rPr>
                    <w:t xml:space="preserve"> </w:t>
                  </w:r>
                  <w:r>
                    <w:rPr>
                      <w:color w:val="2F5496"/>
                    </w:rPr>
                    <w:t>project.</w:t>
                  </w:r>
                  <w:r>
                    <w:rPr>
                      <w:color w:val="2F5496"/>
                      <w:spacing w:val="-4"/>
                    </w:rPr>
                    <w:t xml:space="preserve"> </w:t>
                  </w:r>
                  <w:r>
                    <w:rPr>
                      <w:color w:val="2F5496"/>
                    </w:rPr>
                    <w:t>The</w:t>
                  </w:r>
                  <w:r>
                    <w:rPr>
                      <w:color w:val="2F5496"/>
                      <w:spacing w:val="-5"/>
                    </w:rPr>
                    <w:t xml:space="preserve"> </w:t>
                  </w:r>
                  <w:r>
                    <w:rPr>
                      <w:color w:val="2F5496"/>
                    </w:rPr>
                    <w:t>closing</w:t>
                  </w:r>
                  <w:r>
                    <w:rPr>
                      <w:color w:val="2F5496"/>
                      <w:spacing w:val="-4"/>
                    </w:rPr>
                    <w:t xml:space="preserve"> </w:t>
                  </w:r>
                  <w:r>
                    <w:rPr>
                      <w:color w:val="2F5496"/>
                    </w:rPr>
                    <w:t>audit</w:t>
                  </w:r>
                  <w:r>
                    <w:rPr>
                      <w:color w:val="2F5496"/>
                      <w:spacing w:val="-2"/>
                    </w:rPr>
                    <w:t xml:space="preserve"> </w:t>
                  </w:r>
                  <w:r>
                    <w:rPr>
                      <w:color w:val="2F5496"/>
                    </w:rPr>
                    <w:t>evaluates</w:t>
                  </w:r>
                  <w:r>
                    <w:rPr>
                      <w:color w:val="2F5496"/>
                      <w:spacing w:val="-5"/>
                    </w:rPr>
                    <w:t xml:space="preserve"> </w:t>
                  </w:r>
                  <w:r>
                    <w:rPr>
                      <w:color w:val="2F5496"/>
                    </w:rPr>
                    <w:t>the</w:t>
                  </w:r>
                  <w:r>
                    <w:rPr>
                      <w:color w:val="2F5496"/>
                      <w:spacing w:val="-5"/>
                    </w:rPr>
                    <w:t xml:space="preserve"> </w:t>
                  </w:r>
                  <w:r>
                    <w:rPr>
                      <w:color w:val="2F5496"/>
                    </w:rPr>
                    <w:t>total</w:t>
                  </w:r>
                  <w:r>
                    <w:rPr>
                      <w:color w:val="2F5496"/>
                      <w:spacing w:val="-2"/>
                    </w:rPr>
                    <w:t xml:space="preserve"> </w:t>
                  </w:r>
                  <w:r>
                    <w:rPr>
                      <w:color w:val="2F5496"/>
                    </w:rPr>
                    <w:t>project</w:t>
                  </w:r>
                  <w:r>
                    <w:rPr>
                      <w:color w:val="2F5496"/>
                      <w:spacing w:val="-2"/>
                    </w:rPr>
                    <w:t xml:space="preserve"> </w:t>
                  </w:r>
                  <w:r>
                    <w:rPr>
                      <w:color w:val="2F5496"/>
                    </w:rPr>
                    <w:t>processes</w:t>
                  </w:r>
                  <w:r>
                    <w:rPr>
                      <w:color w:val="2F5496"/>
                      <w:spacing w:val="-5"/>
                    </w:rPr>
                    <w:t xml:space="preserve"> </w:t>
                  </w:r>
                  <w:r>
                    <w:rPr>
                      <w:color w:val="2F5496"/>
                    </w:rPr>
                    <w:t>and</w:t>
                  </w:r>
                  <w:r>
                    <w:rPr>
                      <w:color w:val="2F5496"/>
                      <w:spacing w:val="-5"/>
                    </w:rPr>
                    <w:t xml:space="preserve"> </w:t>
                  </w:r>
                  <w:r>
                    <w:rPr>
                      <w:color w:val="2F5496"/>
                    </w:rPr>
                    <w:t>outcomes</w:t>
                  </w:r>
                  <w:r>
                    <w:rPr>
                      <w:color w:val="2F5496"/>
                      <w:spacing w:val="-5"/>
                    </w:rPr>
                    <w:t xml:space="preserve"> </w:t>
                  </w:r>
                  <w:r>
                    <w:rPr>
                      <w:color w:val="2F5496"/>
                    </w:rPr>
                    <w:t>and</w:t>
                  </w:r>
                  <w:r>
                    <w:rPr>
                      <w:color w:val="2F5496"/>
                      <w:spacing w:val="-3"/>
                    </w:rPr>
                    <w:t xml:space="preserve"> </w:t>
                  </w:r>
                  <w:r>
                    <w:rPr>
                      <w:color w:val="2F5496"/>
                    </w:rPr>
                    <w:t>is</w:t>
                  </w:r>
                  <w:r>
                    <w:rPr>
                      <w:color w:val="2F5496"/>
                      <w:spacing w:val="-2"/>
                    </w:rPr>
                    <w:t xml:space="preserve"> </w:t>
                  </w:r>
                  <w:r>
                    <w:rPr>
                      <w:color w:val="2F5496"/>
                    </w:rPr>
                    <w:t>required</w:t>
                  </w:r>
                  <w:r>
                    <w:rPr>
                      <w:color w:val="2F5496"/>
                      <w:spacing w:val="-2"/>
                    </w:rPr>
                    <w:t xml:space="preserve"> </w:t>
                  </w:r>
                  <w:r>
                    <w:rPr>
                      <w:color w:val="2F5496"/>
                    </w:rPr>
                    <w:t>for</w:t>
                  </w:r>
                  <w:r>
                    <w:rPr>
                      <w:color w:val="2F5496"/>
                      <w:spacing w:val="-4"/>
                    </w:rPr>
                    <w:t xml:space="preserve"> </w:t>
                  </w:r>
                  <w:r>
                    <w:rPr>
                      <w:color w:val="2F5496"/>
                    </w:rPr>
                    <w:t>all</w:t>
                  </w:r>
                  <w:r>
                    <w:rPr>
                      <w:color w:val="2F5496"/>
                      <w:spacing w:val="-2"/>
                    </w:rPr>
                    <w:t xml:space="preserve"> </w:t>
                  </w:r>
                  <w:r>
                    <w:rPr>
                      <w:color w:val="2F5496"/>
                    </w:rPr>
                    <w:t>projects.</w:t>
                  </w:r>
                  <w:r>
                    <w:rPr>
                      <w:color w:val="2F5496"/>
                      <w:spacing w:val="-4"/>
                    </w:rPr>
                    <w:t xml:space="preserve"> </w:t>
                  </w:r>
                  <w:r>
                    <w:rPr>
                      <w:color w:val="2F5496"/>
                    </w:rPr>
                    <w:t>Provide an</w:t>
                  </w:r>
                  <w:r>
                    <w:rPr>
                      <w:color w:val="2F5496"/>
                      <w:spacing w:val="-8"/>
                    </w:rPr>
                    <w:t xml:space="preserve"> </w:t>
                  </w:r>
                  <w:r>
                    <w:rPr>
                      <w:color w:val="2F5496"/>
                    </w:rPr>
                    <w:t>overview</w:t>
                  </w:r>
                  <w:r>
                    <w:rPr>
                      <w:color w:val="2F5496"/>
                      <w:spacing w:val="-5"/>
                    </w:rPr>
                    <w:t xml:space="preserve"> </w:t>
                  </w:r>
                  <w:r>
                    <w:rPr>
                      <w:color w:val="2F5496"/>
                    </w:rPr>
                    <w:t>of</w:t>
                  </w:r>
                  <w:r>
                    <w:rPr>
                      <w:color w:val="2F5496"/>
                      <w:spacing w:val="-6"/>
                    </w:rPr>
                    <w:t xml:space="preserve"> </w:t>
                  </w:r>
                  <w:r>
                    <w:rPr>
                      <w:color w:val="2F5496"/>
                    </w:rPr>
                    <w:t>the</w:t>
                  </w:r>
                  <w:r>
                    <w:rPr>
                      <w:color w:val="2F5496"/>
                      <w:spacing w:val="-7"/>
                    </w:rPr>
                    <w:t xml:space="preserve"> </w:t>
                  </w:r>
                  <w:r>
                    <w:rPr>
                      <w:color w:val="2F5496"/>
                    </w:rPr>
                    <w:t>project</w:t>
                  </w:r>
                  <w:r>
                    <w:rPr>
                      <w:color w:val="2F5496"/>
                      <w:spacing w:val="-7"/>
                    </w:rPr>
                    <w:t xml:space="preserve"> </w:t>
                  </w:r>
                  <w:r>
                    <w:rPr>
                      <w:color w:val="2F5496"/>
                    </w:rPr>
                    <w:t>audit</w:t>
                  </w:r>
                  <w:r>
                    <w:rPr>
                      <w:color w:val="2F5496"/>
                      <w:spacing w:val="-4"/>
                    </w:rPr>
                    <w:t xml:space="preserve"> </w:t>
                  </w:r>
                  <w:r>
                    <w:rPr>
                      <w:color w:val="2F5496"/>
                    </w:rPr>
                    <w:t>plan,</w:t>
                  </w:r>
                  <w:r>
                    <w:rPr>
                      <w:color w:val="2F5496"/>
                      <w:spacing w:val="-6"/>
                    </w:rPr>
                    <w:t xml:space="preserve"> </w:t>
                  </w:r>
                  <w:r>
                    <w:rPr>
                      <w:color w:val="2F5496"/>
                    </w:rPr>
                    <w:t>including</w:t>
                  </w:r>
                  <w:r>
                    <w:rPr>
                      <w:color w:val="2F5496"/>
                      <w:spacing w:val="-8"/>
                    </w:rPr>
                    <w:t xml:space="preserve"> </w:t>
                  </w:r>
                  <w:r>
                    <w:rPr>
                      <w:color w:val="2F5496"/>
                    </w:rPr>
                    <w:t>general</w:t>
                  </w:r>
                  <w:r>
                    <w:rPr>
                      <w:color w:val="2F5496"/>
                      <w:spacing w:val="-4"/>
                    </w:rPr>
                    <w:t xml:space="preserve"> </w:t>
                  </w:r>
                  <w:r>
                    <w:rPr>
                      <w:color w:val="2F5496"/>
                    </w:rPr>
                    <w:t>schedule</w:t>
                  </w:r>
                  <w:r>
                    <w:rPr>
                      <w:color w:val="2F5496"/>
                      <w:spacing w:val="-7"/>
                    </w:rPr>
                    <w:t xml:space="preserve"> </w:t>
                  </w:r>
                  <w:r>
                    <w:rPr>
                      <w:color w:val="2F5496"/>
                    </w:rPr>
                    <w:t>and</w:t>
                  </w:r>
                  <w:r>
                    <w:rPr>
                      <w:color w:val="2F5496"/>
                      <w:spacing w:val="-7"/>
                    </w:rPr>
                    <w:t xml:space="preserve"> </w:t>
                  </w:r>
                  <w:r>
                    <w:rPr>
                      <w:color w:val="2F5496"/>
                    </w:rPr>
                    <w:t>key</w:t>
                  </w:r>
                  <w:r>
                    <w:rPr>
                      <w:color w:val="2F5496"/>
                      <w:spacing w:val="-7"/>
                    </w:rPr>
                    <w:t xml:space="preserve"> </w:t>
                  </w:r>
                  <w:r>
                    <w:rPr>
                      <w:color w:val="2F5496"/>
                    </w:rPr>
                    <w:t>areas</w:t>
                  </w:r>
                  <w:r>
                    <w:rPr>
                      <w:color w:val="2F5496"/>
                      <w:spacing w:val="-7"/>
                    </w:rPr>
                    <w:t xml:space="preserve"> </w:t>
                  </w:r>
                  <w:r>
                    <w:rPr>
                      <w:color w:val="2F5496"/>
                    </w:rPr>
                    <w:t>to</w:t>
                  </w:r>
                  <w:r>
                    <w:rPr>
                      <w:color w:val="2F5496"/>
                      <w:spacing w:val="-5"/>
                    </w:rPr>
                    <w:t xml:space="preserve"> </w:t>
                  </w:r>
                  <w:r>
                    <w:rPr>
                      <w:color w:val="2F5496"/>
                    </w:rPr>
                    <w:t>be</w:t>
                  </w:r>
                  <w:r>
                    <w:rPr>
                      <w:color w:val="2F5496"/>
                      <w:spacing w:val="-7"/>
                    </w:rPr>
                    <w:t xml:space="preserve"> </w:t>
                  </w:r>
                  <w:r>
                    <w:rPr>
                      <w:color w:val="2F5496"/>
                    </w:rPr>
                    <w:t>audited.</w:t>
                  </w:r>
                  <w:r>
                    <w:rPr>
                      <w:color w:val="2F5496"/>
                      <w:spacing w:val="-6"/>
                    </w:rPr>
                    <w:t xml:space="preserve"> </w:t>
                  </w:r>
                  <w:r>
                    <w:rPr>
                      <w:color w:val="2F5496"/>
                    </w:rPr>
                    <w:t>Use</w:t>
                  </w:r>
                  <w:r>
                    <w:rPr>
                      <w:color w:val="2F5496"/>
                      <w:spacing w:val="-7"/>
                    </w:rPr>
                    <w:t xml:space="preserve"> </w:t>
                  </w:r>
                  <w:r>
                    <w:rPr>
                      <w:color w:val="2F5496"/>
                    </w:rPr>
                    <w:t>the</w:t>
                  </w:r>
                  <w:r>
                    <w:rPr>
                      <w:color w:val="2F5496"/>
                      <w:spacing w:val="-7"/>
                    </w:rPr>
                    <w:t xml:space="preserve"> </w:t>
                  </w:r>
                  <w:r>
                    <w:rPr>
                      <w:color w:val="2F5496"/>
                    </w:rPr>
                    <w:t>Quality</w:t>
                  </w:r>
                  <w:r>
                    <w:rPr>
                      <w:color w:val="2F5496"/>
                      <w:spacing w:val="-6"/>
                    </w:rPr>
                    <w:t xml:space="preserve"> </w:t>
                  </w:r>
                  <w:r>
                    <w:rPr>
                      <w:color w:val="2F5496"/>
                    </w:rPr>
                    <w:t>Audit</w:t>
                  </w:r>
                  <w:r>
                    <w:rPr>
                      <w:color w:val="2F5496"/>
                      <w:spacing w:val="-5"/>
                    </w:rPr>
                    <w:t xml:space="preserve"> </w:t>
                  </w:r>
                  <w:r>
                    <w:rPr>
                      <w:color w:val="2F5496"/>
                    </w:rPr>
                    <w:t>Log</w:t>
                  </w:r>
                  <w:r>
                    <w:rPr>
                      <w:color w:val="2F5496"/>
                      <w:spacing w:val="-7"/>
                    </w:rPr>
                    <w:t xml:space="preserve"> </w:t>
                  </w:r>
                  <w:r>
                    <w:rPr>
                      <w:color w:val="2F5496"/>
                    </w:rPr>
                    <w:t>template in Appendix A for tracking audit</w:t>
                  </w:r>
                  <w:r>
                    <w:rPr>
                      <w:color w:val="2F5496"/>
                      <w:spacing w:val="-4"/>
                    </w:rPr>
                    <w:t xml:space="preserve"> </w:t>
                  </w:r>
                  <w:r>
                    <w:rPr>
                      <w:color w:val="2F5496"/>
                    </w:rPr>
                    <w:t>non-conformities.</w:t>
                  </w:r>
                </w:p>
                <w:p w14:paraId="740F302F" w14:textId="77777777" w:rsidR="005E3B4F" w:rsidRDefault="005E3B4F">
                  <w:pPr>
                    <w:pStyle w:val="BodyText"/>
                    <w:spacing w:before="59"/>
                    <w:ind w:left="107"/>
                    <w:jc w:val="both"/>
                  </w:pPr>
                  <w:r>
                    <w:rPr>
                      <w:color w:val="2F5496"/>
                    </w:rPr>
                    <w:t>Remove this comment section from the final document.</w:t>
                  </w:r>
                </w:p>
              </w:txbxContent>
            </v:textbox>
            <w10:anchorlock/>
          </v:shape>
        </w:pict>
      </w:r>
    </w:p>
    <w:p w14:paraId="04D7C443" w14:textId="77777777" w:rsidR="005E3B4F" w:rsidRDefault="005E3B4F">
      <w:pPr>
        <w:pStyle w:val="Heading2"/>
        <w:spacing w:before="239" w:after="3"/>
        <w:jc w:val="both"/>
        <w:rPr>
          <w:color w:val="2F5496"/>
        </w:rPr>
      </w:pPr>
      <w:bookmarkStart w:id="6" w:name="Roles_&amp;_Responsibilities"/>
      <w:bookmarkStart w:id="7" w:name="_bookmark6"/>
      <w:bookmarkEnd w:id="6"/>
      <w:bookmarkEnd w:id="7"/>
    </w:p>
    <w:p w14:paraId="2806EBAF" w14:textId="77777777" w:rsidR="005E3B4F" w:rsidRDefault="005E3B4F">
      <w:pPr>
        <w:pStyle w:val="Heading2"/>
        <w:spacing w:before="239" w:after="3"/>
        <w:jc w:val="both"/>
        <w:rPr>
          <w:color w:val="2F5496"/>
        </w:rPr>
      </w:pPr>
    </w:p>
    <w:p w14:paraId="22842464" w14:textId="77777777" w:rsidR="005E3B4F" w:rsidRDefault="005E3B4F">
      <w:pPr>
        <w:pStyle w:val="Heading2"/>
        <w:spacing w:before="239" w:after="3"/>
        <w:jc w:val="both"/>
        <w:rPr>
          <w:color w:val="2F5496"/>
        </w:rPr>
      </w:pPr>
    </w:p>
    <w:p w14:paraId="2484DEDA" w14:textId="2C8C6ED1" w:rsidR="00302FE1" w:rsidRDefault="005E3B4F">
      <w:pPr>
        <w:pStyle w:val="Heading2"/>
        <w:spacing w:before="239" w:after="3"/>
        <w:jc w:val="both"/>
      </w:pPr>
      <w:r>
        <w:rPr>
          <w:color w:val="2F5496"/>
        </w:rPr>
        <w:t>Roles &amp; Responsibilities</w:t>
      </w:r>
    </w:p>
    <w:p w14:paraId="18661EC0" w14:textId="77777777" w:rsidR="00302FE1" w:rsidRDefault="005F18A0">
      <w:pPr>
        <w:pStyle w:val="BodyText"/>
        <w:ind w:left="102"/>
        <w:rPr>
          <w:rFonts w:ascii="Calibri Light"/>
          <w:sz w:val="20"/>
        </w:rPr>
      </w:pPr>
      <w:r>
        <w:rPr>
          <w:rFonts w:ascii="Calibri Light"/>
          <w:sz w:val="20"/>
        </w:rPr>
      </w:r>
      <w:r>
        <w:rPr>
          <w:rFonts w:ascii="Calibri Light"/>
          <w:sz w:val="20"/>
        </w:rPr>
        <w:pict w14:anchorId="56D31B68">
          <v:shape id="_x0000_s1049" type="#_x0000_t202" style="width:479.3pt;height:38.3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11F95D8F" w14:textId="77777777" w:rsidR="005E3B4F" w:rsidRDefault="005E3B4F">
                  <w:pPr>
                    <w:pStyle w:val="BodyText"/>
                    <w:spacing w:before="18"/>
                    <w:ind w:left="107" w:right="92"/>
                  </w:pPr>
                  <w:r>
                    <w:rPr>
                      <w:color w:val="2F5496"/>
                    </w:rPr>
                    <w:t>List the primary roles of the project staff as it relates to the practice of project Quality Management. Indicate point-of-contact and contact email.</w:t>
                  </w:r>
                </w:p>
                <w:p w14:paraId="2686F897" w14:textId="77777777" w:rsidR="005E3B4F" w:rsidRDefault="005E3B4F">
                  <w:pPr>
                    <w:pStyle w:val="BodyText"/>
                    <w:spacing w:before="60"/>
                    <w:ind w:left="107"/>
                  </w:pPr>
                  <w:r>
                    <w:rPr>
                      <w:color w:val="2F5496"/>
                    </w:rPr>
                    <w:t>Remove this instruction text from the final document.</w:t>
                  </w:r>
                </w:p>
              </w:txbxContent>
            </v:textbox>
            <w10:anchorlock/>
          </v:shape>
        </w:pict>
      </w:r>
    </w:p>
    <w:p w14:paraId="0F6D25E0" w14:textId="77777777" w:rsidR="00302FE1" w:rsidRDefault="00302FE1">
      <w:pPr>
        <w:sectPr w:rsidR="00302FE1">
          <w:pgSz w:w="12240" w:h="15840"/>
          <w:pgMar w:top="1400" w:right="1220" w:bottom="940" w:left="1220" w:header="511" w:footer="746" w:gutter="0"/>
          <w:cols w:space="720"/>
        </w:sectPr>
      </w:pPr>
    </w:p>
    <w:p w14:paraId="6952B985" w14:textId="77777777" w:rsidR="00302FE1" w:rsidRDefault="00302FE1">
      <w:pPr>
        <w:pStyle w:val="BodyText"/>
        <w:rPr>
          <w:sz w:val="2"/>
        </w:rPr>
      </w:pPr>
    </w:p>
    <w:tbl>
      <w:tblPr>
        <w:tblW w:w="0" w:type="auto"/>
        <w:tblInd w:w="133"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3422"/>
        <w:gridCol w:w="2940"/>
        <w:gridCol w:w="3180"/>
      </w:tblGrid>
      <w:tr w:rsidR="00302FE1" w14:paraId="410EB4C1" w14:textId="77777777">
        <w:trPr>
          <w:trHeight w:val="431"/>
        </w:trPr>
        <w:tc>
          <w:tcPr>
            <w:tcW w:w="3422" w:type="dxa"/>
            <w:tcBorders>
              <w:bottom w:val="single" w:sz="12" w:space="0" w:color="666666"/>
            </w:tcBorders>
            <w:shd w:val="clear" w:color="auto" w:fill="9CC2E5"/>
          </w:tcPr>
          <w:p w14:paraId="25A41788" w14:textId="77777777" w:rsidR="00302FE1" w:rsidRDefault="005E3B4F">
            <w:pPr>
              <w:pStyle w:val="TableParagraph"/>
              <w:spacing w:before="162" w:line="249" w:lineRule="exact"/>
              <w:ind w:left="107"/>
              <w:rPr>
                <w:b/>
              </w:rPr>
            </w:pPr>
            <w:r>
              <w:rPr>
                <w:b/>
              </w:rPr>
              <w:t>Quality Role</w:t>
            </w:r>
          </w:p>
        </w:tc>
        <w:tc>
          <w:tcPr>
            <w:tcW w:w="2940" w:type="dxa"/>
            <w:tcBorders>
              <w:bottom w:val="single" w:sz="12" w:space="0" w:color="666666"/>
            </w:tcBorders>
            <w:shd w:val="clear" w:color="auto" w:fill="9CC2E5"/>
          </w:tcPr>
          <w:p w14:paraId="23278BAF" w14:textId="77777777" w:rsidR="00302FE1" w:rsidRDefault="005E3B4F">
            <w:pPr>
              <w:pStyle w:val="TableParagraph"/>
              <w:spacing w:before="162" w:line="249" w:lineRule="exact"/>
              <w:ind w:left="105"/>
              <w:rPr>
                <w:b/>
              </w:rPr>
            </w:pPr>
            <w:r>
              <w:rPr>
                <w:b/>
              </w:rPr>
              <w:t>Point of Contact</w:t>
            </w:r>
          </w:p>
        </w:tc>
        <w:tc>
          <w:tcPr>
            <w:tcW w:w="3180" w:type="dxa"/>
            <w:tcBorders>
              <w:bottom w:val="single" w:sz="12" w:space="0" w:color="666666"/>
            </w:tcBorders>
            <w:shd w:val="clear" w:color="auto" w:fill="9CC2E5"/>
          </w:tcPr>
          <w:p w14:paraId="3F2672CB" w14:textId="77777777" w:rsidR="00302FE1" w:rsidRDefault="005E3B4F">
            <w:pPr>
              <w:pStyle w:val="TableParagraph"/>
              <w:spacing w:before="162" w:line="249" w:lineRule="exact"/>
              <w:ind w:left="105"/>
              <w:rPr>
                <w:b/>
              </w:rPr>
            </w:pPr>
            <w:r>
              <w:rPr>
                <w:b/>
              </w:rPr>
              <w:t>Contact Email</w:t>
            </w:r>
          </w:p>
        </w:tc>
      </w:tr>
      <w:tr w:rsidR="00302FE1" w14:paraId="3D16CE5C" w14:textId="77777777">
        <w:trPr>
          <w:trHeight w:val="433"/>
        </w:trPr>
        <w:tc>
          <w:tcPr>
            <w:tcW w:w="3422" w:type="dxa"/>
            <w:tcBorders>
              <w:top w:val="single" w:sz="12" w:space="0" w:color="666666"/>
            </w:tcBorders>
          </w:tcPr>
          <w:p w14:paraId="6C39363D" w14:textId="77777777" w:rsidR="00302FE1" w:rsidRDefault="005E3B4F">
            <w:pPr>
              <w:pStyle w:val="TableParagraph"/>
              <w:spacing w:before="1"/>
              <w:ind w:left="107"/>
              <w:rPr>
                <w:b/>
              </w:rPr>
            </w:pPr>
            <w:r>
              <w:rPr>
                <w:b/>
              </w:rPr>
              <w:t>e.g., QA Manager</w:t>
            </w:r>
          </w:p>
        </w:tc>
        <w:tc>
          <w:tcPr>
            <w:tcW w:w="2940" w:type="dxa"/>
            <w:tcBorders>
              <w:top w:val="single" w:sz="12" w:space="0" w:color="666666"/>
            </w:tcBorders>
          </w:tcPr>
          <w:p w14:paraId="69E2B21A" w14:textId="63229A3C" w:rsidR="00302FE1" w:rsidRDefault="00302FE1">
            <w:pPr>
              <w:pStyle w:val="TableParagraph"/>
              <w:spacing w:before="1"/>
              <w:ind w:left="105"/>
            </w:pPr>
          </w:p>
        </w:tc>
        <w:tc>
          <w:tcPr>
            <w:tcW w:w="3180" w:type="dxa"/>
            <w:tcBorders>
              <w:top w:val="single" w:sz="12" w:space="0" w:color="666666"/>
            </w:tcBorders>
          </w:tcPr>
          <w:p w14:paraId="38D777AC" w14:textId="4183D088" w:rsidR="00302FE1" w:rsidRDefault="00302FE1" w:rsidP="005E3B4F">
            <w:pPr>
              <w:pStyle w:val="TableParagraph"/>
              <w:spacing w:before="1"/>
            </w:pPr>
          </w:p>
        </w:tc>
      </w:tr>
      <w:tr w:rsidR="00302FE1" w14:paraId="136A37A0" w14:textId="77777777">
        <w:trPr>
          <w:trHeight w:val="431"/>
        </w:trPr>
        <w:tc>
          <w:tcPr>
            <w:tcW w:w="3422" w:type="dxa"/>
          </w:tcPr>
          <w:p w14:paraId="2EF78733" w14:textId="77777777" w:rsidR="00302FE1" w:rsidRDefault="005E3B4F">
            <w:pPr>
              <w:pStyle w:val="TableParagraph"/>
              <w:spacing w:line="268" w:lineRule="exact"/>
              <w:ind w:left="107"/>
              <w:rPr>
                <w:b/>
              </w:rPr>
            </w:pPr>
            <w:r>
              <w:rPr>
                <w:b/>
              </w:rPr>
              <w:t>e.g., Test Leader</w:t>
            </w:r>
          </w:p>
        </w:tc>
        <w:tc>
          <w:tcPr>
            <w:tcW w:w="2940" w:type="dxa"/>
          </w:tcPr>
          <w:p w14:paraId="690A78F4" w14:textId="77777777" w:rsidR="00302FE1" w:rsidRDefault="00302FE1">
            <w:pPr>
              <w:pStyle w:val="TableParagraph"/>
              <w:rPr>
                <w:rFonts w:ascii="Times New Roman"/>
                <w:sz w:val="20"/>
              </w:rPr>
            </w:pPr>
          </w:p>
        </w:tc>
        <w:tc>
          <w:tcPr>
            <w:tcW w:w="3180" w:type="dxa"/>
          </w:tcPr>
          <w:p w14:paraId="51CF2924" w14:textId="77777777" w:rsidR="00302FE1" w:rsidRDefault="00302FE1">
            <w:pPr>
              <w:pStyle w:val="TableParagraph"/>
              <w:rPr>
                <w:rFonts w:ascii="Times New Roman"/>
                <w:sz w:val="20"/>
              </w:rPr>
            </w:pPr>
          </w:p>
        </w:tc>
      </w:tr>
      <w:tr w:rsidR="00302FE1" w14:paraId="788C7099" w14:textId="77777777">
        <w:trPr>
          <w:trHeight w:val="431"/>
        </w:trPr>
        <w:tc>
          <w:tcPr>
            <w:tcW w:w="3422" w:type="dxa"/>
          </w:tcPr>
          <w:p w14:paraId="6CE4BE07" w14:textId="77777777" w:rsidR="00302FE1" w:rsidRDefault="005E3B4F">
            <w:pPr>
              <w:pStyle w:val="TableParagraph"/>
              <w:spacing w:line="268" w:lineRule="exact"/>
              <w:ind w:left="107"/>
              <w:rPr>
                <w:b/>
              </w:rPr>
            </w:pPr>
            <w:r>
              <w:rPr>
                <w:b/>
              </w:rPr>
              <w:t>e.g., UAT Coordinator</w:t>
            </w:r>
          </w:p>
        </w:tc>
        <w:tc>
          <w:tcPr>
            <w:tcW w:w="2940" w:type="dxa"/>
          </w:tcPr>
          <w:p w14:paraId="1E5B08A2" w14:textId="77777777" w:rsidR="00302FE1" w:rsidRDefault="00302FE1">
            <w:pPr>
              <w:pStyle w:val="TableParagraph"/>
              <w:rPr>
                <w:rFonts w:ascii="Times New Roman"/>
                <w:sz w:val="20"/>
              </w:rPr>
            </w:pPr>
          </w:p>
        </w:tc>
        <w:tc>
          <w:tcPr>
            <w:tcW w:w="3180" w:type="dxa"/>
          </w:tcPr>
          <w:p w14:paraId="2566EC85" w14:textId="77777777" w:rsidR="00302FE1" w:rsidRDefault="00302FE1">
            <w:pPr>
              <w:pStyle w:val="TableParagraph"/>
              <w:rPr>
                <w:rFonts w:ascii="Times New Roman"/>
                <w:sz w:val="20"/>
              </w:rPr>
            </w:pPr>
          </w:p>
        </w:tc>
      </w:tr>
      <w:tr w:rsidR="00302FE1" w14:paraId="198321F1" w14:textId="77777777">
        <w:trPr>
          <w:trHeight w:val="431"/>
        </w:trPr>
        <w:tc>
          <w:tcPr>
            <w:tcW w:w="3422" w:type="dxa"/>
          </w:tcPr>
          <w:p w14:paraId="3EC885F5" w14:textId="77777777" w:rsidR="00302FE1" w:rsidRDefault="00302FE1">
            <w:pPr>
              <w:pStyle w:val="TableParagraph"/>
              <w:rPr>
                <w:rFonts w:ascii="Times New Roman"/>
                <w:sz w:val="20"/>
              </w:rPr>
            </w:pPr>
          </w:p>
        </w:tc>
        <w:tc>
          <w:tcPr>
            <w:tcW w:w="2940" w:type="dxa"/>
          </w:tcPr>
          <w:p w14:paraId="2DC7E2E5" w14:textId="77777777" w:rsidR="00302FE1" w:rsidRDefault="00302FE1">
            <w:pPr>
              <w:pStyle w:val="TableParagraph"/>
              <w:rPr>
                <w:rFonts w:ascii="Times New Roman"/>
                <w:sz w:val="20"/>
              </w:rPr>
            </w:pPr>
          </w:p>
        </w:tc>
        <w:tc>
          <w:tcPr>
            <w:tcW w:w="3180" w:type="dxa"/>
          </w:tcPr>
          <w:p w14:paraId="68582B54" w14:textId="77777777" w:rsidR="00302FE1" w:rsidRDefault="00302FE1">
            <w:pPr>
              <w:pStyle w:val="TableParagraph"/>
              <w:rPr>
                <w:rFonts w:ascii="Times New Roman"/>
                <w:sz w:val="20"/>
              </w:rPr>
            </w:pPr>
          </w:p>
        </w:tc>
      </w:tr>
      <w:tr w:rsidR="00302FE1" w14:paraId="3C321881" w14:textId="77777777">
        <w:trPr>
          <w:trHeight w:val="433"/>
        </w:trPr>
        <w:tc>
          <w:tcPr>
            <w:tcW w:w="3422" w:type="dxa"/>
            <w:tcBorders>
              <w:bottom w:val="single" w:sz="4" w:space="0" w:color="A7A8A7"/>
            </w:tcBorders>
          </w:tcPr>
          <w:p w14:paraId="56B9C7A8" w14:textId="77777777" w:rsidR="00302FE1" w:rsidRDefault="00302FE1">
            <w:pPr>
              <w:pStyle w:val="TableParagraph"/>
              <w:rPr>
                <w:rFonts w:ascii="Times New Roman"/>
                <w:sz w:val="20"/>
              </w:rPr>
            </w:pPr>
          </w:p>
        </w:tc>
        <w:tc>
          <w:tcPr>
            <w:tcW w:w="2940" w:type="dxa"/>
            <w:tcBorders>
              <w:bottom w:val="single" w:sz="4" w:space="0" w:color="A7A8A7"/>
            </w:tcBorders>
          </w:tcPr>
          <w:p w14:paraId="302D5F35" w14:textId="77777777" w:rsidR="00302FE1" w:rsidRDefault="00302FE1">
            <w:pPr>
              <w:pStyle w:val="TableParagraph"/>
              <w:rPr>
                <w:rFonts w:ascii="Times New Roman"/>
                <w:sz w:val="20"/>
              </w:rPr>
            </w:pPr>
          </w:p>
        </w:tc>
        <w:tc>
          <w:tcPr>
            <w:tcW w:w="3180" w:type="dxa"/>
            <w:tcBorders>
              <w:bottom w:val="single" w:sz="4" w:space="0" w:color="A7A8A7"/>
            </w:tcBorders>
          </w:tcPr>
          <w:p w14:paraId="57AA52AA" w14:textId="77777777" w:rsidR="00302FE1" w:rsidRDefault="00302FE1">
            <w:pPr>
              <w:pStyle w:val="TableParagraph"/>
              <w:rPr>
                <w:rFonts w:ascii="Times New Roman"/>
                <w:sz w:val="20"/>
              </w:rPr>
            </w:pPr>
          </w:p>
        </w:tc>
      </w:tr>
    </w:tbl>
    <w:p w14:paraId="68E2D10C" w14:textId="77777777" w:rsidR="00302FE1" w:rsidRDefault="00302FE1">
      <w:pPr>
        <w:pStyle w:val="BodyText"/>
        <w:spacing w:before="9"/>
        <w:rPr>
          <w:sz w:val="15"/>
        </w:rPr>
      </w:pPr>
    </w:p>
    <w:p w14:paraId="607A9E70" w14:textId="77777777" w:rsidR="00302FE1" w:rsidRDefault="005E3B4F">
      <w:pPr>
        <w:pStyle w:val="Heading3"/>
        <w:spacing w:after="3"/>
        <w:jc w:val="left"/>
      </w:pPr>
      <w:bookmarkStart w:id="8" w:name="Product_Testing"/>
      <w:bookmarkStart w:id="9" w:name="_bookmark7"/>
      <w:bookmarkEnd w:id="8"/>
      <w:bookmarkEnd w:id="9"/>
      <w:r>
        <w:rPr>
          <w:color w:val="2F5496"/>
        </w:rPr>
        <w:t>Product Testing</w:t>
      </w:r>
    </w:p>
    <w:p w14:paraId="5B1D09CD" w14:textId="77777777" w:rsidR="00302FE1" w:rsidRDefault="005F18A0">
      <w:pPr>
        <w:pStyle w:val="BodyText"/>
        <w:ind w:left="102"/>
        <w:rPr>
          <w:rFonts w:ascii="Calibri Light"/>
          <w:sz w:val="20"/>
        </w:rPr>
      </w:pPr>
      <w:r>
        <w:rPr>
          <w:rFonts w:ascii="Calibri Light"/>
          <w:sz w:val="20"/>
        </w:rPr>
      </w:r>
      <w:r>
        <w:rPr>
          <w:rFonts w:ascii="Calibri Light"/>
          <w:sz w:val="20"/>
        </w:rPr>
        <w:pict w14:anchorId="59A4DFCB">
          <v:shape id="_x0000_s1048" type="#_x0000_t202" style="width:479.3pt;height:49.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232442CB" w14:textId="77777777" w:rsidR="005E3B4F" w:rsidRDefault="005E3B4F">
                  <w:pPr>
                    <w:pStyle w:val="BodyText"/>
                    <w:spacing w:before="18"/>
                    <w:ind w:left="107" w:right="105"/>
                    <w:jc w:val="both"/>
                  </w:pPr>
                  <w:r>
                    <w:rPr>
                      <w:color w:val="2F5496"/>
                    </w:rPr>
                    <w:t>The</w:t>
                  </w:r>
                  <w:r>
                    <w:rPr>
                      <w:color w:val="2F5496"/>
                      <w:spacing w:val="-7"/>
                    </w:rPr>
                    <w:t xml:space="preserve"> </w:t>
                  </w:r>
                  <w:r>
                    <w:rPr>
                      <w:color w:val="2F5496"/>
                    </w:rPr>
                    <w:t>QA</w:t>
                  </w:r>
                  <w:r>
                    <w:rPr>
                      <w:color w:val="2F5496"/>
                      <w:spacing w:val="-5"/>
                    </w:rPr>
                    <w:t xml:space="preserve"> </w:t>
                  </w:r>
                  <w:r>
                    <w:rPr>
                      <w:color w:val="2F5496"/>
                    </w:rPr>
                    <w:t>team</w:t>
                  </w:r>
                  <w:r>
                    <w:rPr>
                      <w:color w:val="2F5496"/>
                      <w:spacing w:val="-4"/>
                    </w:rPr>
                    <w:t xml:space="preserve"> </w:t>
                  </w:r>
                  <w:r>
                    <w:rPr>
                      <w:color w:val="2F5496"/>
                    </w:rPr>
                    <w:t>is</w:t>
                  </w:r>
                  <w:r>
                    <w:rPr>
                      <w:color w:val="2F5496"/>
                      <w:spacing w:val="-7"/>
                    </w:rPr>
                    <w:t xml:space="preserve"> </w:t>
                  </w:r>
                  <w:r>
                    <w:rPr>
                      <w:color w:val="2F5496"/>
                    </w:rPr>
                    <w:t>responsible</w:t>
                  </w:r>
                  <w:r>
                    <w:rPr>
                      <w:color w:val="2F5496"/>
                      <w:spacing w:val="-7"/>
                    </w:rPr>
                    <w:t xml:space="preserve"> </w:t>
                  </w:r>
                  <w:r>
                    <w:rPr>
                      <w:color w:val="2F5496"/>
                    </w:rPr>
                    <w:t>for</w:t>
                  </w:r>
                  <w:r>
                    <w:rPr>
                      <w:color w:val="2F5496"/>
                      <w:spacing w:val="-7"/>
                    </w:rPr>
                    <w:t xml:space="preserve"> </w:t>
                  </w:r>
                  <w:r>
                    <w:rPr>
                      <w:color w:val="2F5496"/>
                    </w:rPr>
                    <w:t>identifying</w:t>
                  </w:r>
                  <w:r>
                    <w:rPr>
                      <w:color w:val="2F5496"/>
                      <w:spacing w:val="-6"/>
                    </w:rPr>
                    <w:t xml:space="preserve"> </w:t>
                  </w:r>
                  <w:r>
                    <w:rPr>
                      <w:color w:val="2F5496"/>
                    </w:rPr>
                    <w:t>and</w:t>
                  </w:r>
                  <w:r>
                    <w:rPr>
                      <w:color w:val="2F5496"/>
                      <w:spacing w:val="-5"/>
                    </w:rPr>
                    <w:t xml:space="preserve"> </w:t>
                  </w:r>
                  <w:r>
                    <w:rPr>
                      <w:color w:val="2F5496"/>
                    </w:rPr>
                    <w:t>preventing</w:t>
                  </w:r>
                  <w:r>
                    <w:rPr>
                      <w:color w:val="2F5496"/>
                      <w:spacing w:val="-7"/>
                    </w:rPr>
                    <w:t xml:space="preserve"> </w:t>
                  </w:r>
                  <w:r>
                    <w:rPr>
                      <w:color w:val="2F5496"/>
                    </w:rPr>
                    <w:t>the</w:t>
                  </w:r>
                  <w:r>
                    <w:rPr>
                      <w:color w:val="2F5496"/>
                      <w:spacing w:val="-5"/>
                    </w:rPr>
                    <w:t xml:space="preserve"> </w:t>
                  </w:r>
                  <w:r>
                    <w:rPr>
                      <w:color w:val="2F5496"/>
                    </w:rPr>
                    <w:t>unintended</w:t>
                  </w:r>
                  <w:r>
                    <w:rPr>
                      <w:color w:val="2F5496"/>
                      <w:spacing w:val="-7"/>
                    </w:rPr>
                    <w:t xml:space="preserve"> </w:t>
                  </w:r>
                  <w:r>
                    <w:rPr>
                      <w:color w:val="2F5496"/>
                    </w:rPr>
                    <w:t>release</w:t>
                  </w:r>
                  <w:r>
                    <w:rPr>
                      <w:color w:val="2F5496"/>
                      <w:spacing w:val="-7"/>
                    </w:rPr>
                    <w:t xml:space="preserve"> </w:t>
                  </w:r>
                  <w:r>
                    <w:rPr>
                      <w:color w:val="2F5496"/>
                    </w:rPr>
                    <w:t>of</w:t>
                  </w:r>
                  <w:r>
                    <w:rPr>
                      <w:color w:val="2F5496"/>
                      <w:spacing w:val="-5"/>
                    </w:rPr>
                    <w:t xml:space="preserve"> </w:t>
                  </w:r>
                  <w:r>
                    <w:rPr>
                      <w:color w:val="2F5496"/>
                    </w:rPr>
                    <w:t>product</w:t>
                  </w:r>
                  <w:r>
                    <w:rPr>
                      <w:color w:val="2F5496"/>
                      <w:spacing w:val="-6"/>
                    </w:rPr>
                    <w:t xml:space="preserve"> </w:t>
                  </w:r>
                  <w:r>
                    <w:rPr>
                      <w:color w:val="2F5496"/>
                    </w:rPr>
                    <w:t>components</w:t>
                  </w:r>
                  <w:r>
                    <w:rPr>
                      <w:color w:val="2F5496"/>
                      <w:spacing w:val="-7"/>
                    </w:rPr>
                    <w:t xml:space="preserve"> </w:t>
                  </w:r>
                  <w:r>
                    <w:rPr>
                      <w:color w:val="2F5496"/>
                    </w:rPr>
                    <w:t>or</w:t>
                  </w:r>
                  <w:r>
                    <w:rPr>
                      <w:color w:val="2F5496"/>
                      <w:spacing w:val="-7"/>
                    </w:rPr>
                    <w:t xml:space="preserve"> </w:t>
                  </w:r>
                  <w:r>
                    <w:rPr>
                      <w:color w:val="2F5496"/>
                    </w:rPr>
                    <w:t>features</w:t>
                  </w:r>
                  <w:r>
                    <w:rPr>
                      <w:color w:val="2F5496"/>
                      <w:spacing w:val="-5"/>
                    </w:rPr>
                    <w:t xml:space="preserve"> </w:t>
                  </w:r>
                  <w:r>
                    <w:rPr>
                      <w:color w:val="2F5496"/>
                    </w:rPr>
                    <w:t>that</w:t>
                  </w:r>
                  <w:r>
                    <w:rPr>
                      <w:color w:val="2F5496"/>
                      <w:spacing w:val="-4"/>
                    </w:rPr>
                    <w:t xml:space="preserve"> </w:t>
                  </w:r>
                  <w:r>
                    <w:rPr>
                      <w:color w:val="2F5496"/>
                    </w:rPr>
                    <w:t>do</w:t>
                  </w:r>
                  <w:r>
                    <w:rPr>
                      <w:color w:val="2F5496"/>
                      <w:spacing w:val="-4"/>
                    </w:rPr>
                    <w:t xml:space="preserve"> </w:t>
                  </w:r>
                  <w:r>
                    <w:rPr>
                      <w:color w:val="2F5496"/>
                    </w:rPr>
                    <w:t>not conform to project requirements or client expectations. This process is conducted through Quality Reviews and Testing. List the key</w:t>
                  </w:r>
                  <w:r>
                    <w:rPr>
                      <w:color w:val="2F5496"/>
                      <w:spacing w:val="-9"/>
                    </w:rPr>
                    <w:t xml:space="preserve"> </w:t>
                  </w:r>
                  <w:r>
                    <w:rPr>
                      <w:color w:val="2F5496"/>
                    </w:rPr>
                    <w:t>product</w:t>
                  </w:r>
                  <w:r>
                    <w:rPr>
                      <w:color w:val="2F5496"/>
                      <w:spacing w:val="-7"/>
                    </w:rPr>
                    <w:t xml:space="preserve"> </w:t>
                  </w:r>
                  <w:r>
                    <w:rPr>
                      <w:color w:val="2F5496"/>
                    </w:rPr>
                    <w:t>deliverables</w:t>
                  </w:r>
                  <w:r>
                    <w:rPr>
                      <w:color w:val="2F5496"/>
                      <w:spacing w:val="-9"/>
                    </w:rPr>
                    <w:t xml:space="preserve"> </w:t>
                  </w:r>
                  <w:r>
                    <w:rPr>
                      <w:color w:val="2F5496"/>
                    </w:rPr>
                    <w:t>contained</w:t>
                  </w:r>
                  <w:r>
                    <w:rPr>
                      <w:color w:val="2F5496"/>
                      <w:spacing w:val="-11"/>
                    </w:rPr>
                    <w:t xml:space="preserve"> </w:t>
                  </w:r>
                  <w:r>
                    <w:rPr>
                      <w:color w:val="2F5496"/>
                    </w:rPr>
                    <w:t>in</w:t>
                  </w:r>
                  <w:r>
                    <w:rPr>
                      <w:color w:val="2F5496"/>
                      <w:spacing w:val="-10"/>
                    </w:rPr>
                    <w:t xml:space="preserve"> </w:t>
                  </w:r>
                  <w:r>
                    <w:rPr>
                      <w:color w:val="2F5496"/>
                    </w:rPr>
                    <w:t>the</w:t>
                  </w:r>
                  <w:r>
                    <w:rPr>
                      <w:color w:val="2F5496"/>
                      <w:spacing w:val="-8"/>
                    </w:rPr>
                    <w:t xml:space="preserve"> </w:t>
                  </w:r>
                  <w:r>
                    <w:rPr>
                      <w:color w:val="2F5496"/>
                    </w:rPr>
                    <w:t>project</w:t>
                  </w:r>
                  <w:r>
                    <w:rPr>
                      <w:color w:val="2F5496"/>
                      <w:spacing w:val="-9"/>
                    </w:rPr>
                    <w:t xml:space="preserve"> </w:t>
                  </w:r>
                  <w:r>
                    <w:rPr>
                      <w:color w:val="2F5496"/>
                    </w:rPr>
                    <w:t>plan</w:t>
                  </w:r>
                  <w:r>
                    <w:rPr>
                      <w:color w:val="2F5496"/>
                      <w:spacing w:val="-10"/>
                    </w:rPr>
                    <w:t xml:space="preserve"> </w:t>
                  </w:r>
                  <w:r>
                    <w:rPr>
                      <w:color w:val="2F5496"/>
                    </w:rPr>
                    <w:t>that</w:t>
                  </w:r>
                  <w:r>
                    <w:rPr>
                      <w:color w:val="2F5496"/>
                      <w:spacing w:val="-10"/>
                    </w:rPr>
                    <w:t xml:space="preserve"> </w:t>
                  </w:r>
                  <w:r>
                    <w:rPr>
                      <w:color w:val="2F5496"/>
                    </w:rPr>
                    <w:t>will</w:t>
                  </w:r>
                  <w:r>
                    <w:rPr>
                      <w:color w:val="2F5496"/>
                      <w:spacing w:val="-8"/>
                    </w:rPr>
                    <w:t xml:space="preserve"> </w:t>
                  </w:r>
                  <w:r>
                    <w:rPr>
                      <w:color w:val="2F5496"/>
                    </w:rPr>
                    <w:t>be</w:t>
                  </w:r>
                  <w:r>
                    <w:rPr>
                      <w:color w:val="2F5496"/>
                      <w:spacing w:val="-8"/>
                    </w:rPr>
                    <w:t xml:space="preserve"> </w:t>
                  </w:r>
                  <w:r>
                    <w:rPr>
                      <w:color w:val="2F5496"/>
                    </w:rPr>
                    <w:t>subject</w:t>
                  </w:r>
                  <w:r>
                    <w:rPr>
                      <w:color w:val="2F5496"/>
                      <w:spacing w:val="-10"/>
                    </w:rPr>
                    <w:t xml:space="preserve"> </w:t>
                  </w:r>
                  <w:r>
                    <w:rPr>
                      <w:color w:val="2F5496"/>
                    </w:rPr>
                    <w:t>to</w:t>
                  </w:r>
                  <w:r>
                    <w:rPr>
                      <w:color w:val="2F5496"/>
                      <w:spacing w:val="-7"/>
                    </w:rPr>
                    <w:t xml:space="preserve"> </w:t>
                  </w:r>
                  <w:r>
                    <w:rPr>
                      <w:color w:val="2F5496"/>
                    </w:rPr>
                    <w:t>a</w:t>
                  </w:r>
                  <w:r>
                    <w:rPr>
                      <w:color w:val="2F5496"/>
                      <w:spacing w:val="-9"/>
                    </w:rPr>
                    <w:t xml:space="preserve"> </w:t>
                  </w:r>
                  <w:r>
                    <w:rPr>
                      <w:color w:val="2F5496"/>
                    </w:rPr>
                    <w:t>QA</w:t>
                  </w:r>
                  <w:r>
                    <w:rPr>
                      <w:color w:val="2F5496"/>
                      <w:spacing w:val="-9"/>
                    </w:rPr>
                    <w:t xml:space="preserve"> </w:t>
                  </w:r>
                  <w:r>
                    <w:rPr>
                      <w:color w:val="2F5496"/>
                    </w:rPr>
                    <w:t>review</w:t>
                  </w:r>
                  <w:r>
                    <w:rPr>
                      <w:color w:val="2F5496"/>
                      <w:spacing w:val="-9"/>
                    </w:rPr>
                    <w:t xml:space="preserve"> </w:t>
                  </w:r>
                  <w:r>
                    <w:rPr>
                      <w:color w:val="2F5496"/>
                    </w:rPr>
                    <w:t>upon</w:t>
                  </w:r>
                  <w:r>
                    <w:rPr>
                      <w:color w:val="2F5496"/>
                      <w:spacing w:val="-10"/>
                    </w:rPr>
                    <w:t xml:space="preserve"> </w:t>
                  </w:r>
                  <w:r>
                    <w:rPr>
                      <w:color w:val="2F5496"/>
                    </w:rPr>
                    <w:t>completion</w:t>
                  </w:r>
                  <w:r>
                    <w:rPr>
                      <w:color w:val="2F5496"/>
                      <w:spacing w:val="-11"/>
                    </w:rPr>
                    <w:t xml:space="preserve"> </w:t>
                  </w:r>
                  <w:r>
                    <w:rPr>
                      <w:color w:val="2F5496"/>
                    </w:rPr>
                    <w:t>in</w:t>
                  </w:r>
                  <w:r>
                    <w:rPr>
                      <w:color w:val="2F5496"/>
                      <w:spacing w:val="-7"/>
                    </w:rPr>
                    <w:t xml:space="preserve"> </w:t>
                  </w:r>
                  <w:r>
                    <w:rPr>
                      <w:color w:val="2F5496"/>
                    </w:rPr>
                    <w:t>the</w:t>
                  </w:r>
                  <w:r>
                    <w:rPr>
                      <w:color w:val="2F5496"/>
                      <w:spacing w:val="-8"/>
                    </w:rPr>
                    <w:t xml:space="preserve"> </w:t>
                  </w:r>
                  <w:r>
                    <w:rPr>
                      <w:color w:val="2F5496"/>
                    </w:rPr>
                    <w:t>project</w:t>
                  </w:r>
                  <w:r>
                    <w:rPr>
                      <w:color w:val="2F5496"/>
                      <w:spacing w:val="-9"/>
                    </w:rPr>
                    <w:t xml:space="preserve"> </w:t>
                  </w:r>
                  <w:r>
                    <w:rPr>
                      <w:color w:val="2F5496"/>
                    </w:rPr>
                    <w:t>timeline.</w:t>
                  </w:r>
                </w:p>
                <w:p w14:paraId="41232E0D" w14:textId="77777777" w:rsidR="005E3B4F" w:rsidRDefault="005E3B4F">
                  <w:pPr>
                    <w:pStyle w:val="BodyText"/>
                    <w:spacing w:before="58"/>
                    <w:ind w:left="107"/>
                    <w:jc w:val="both"/>
                  </w:pPr>
                  <w:r>
                    <w:rPr>
                      <w:color w:val="2F5496"/>
                    </w:rPr>
                    <w:t>Remove this comment section from the final document.</w:t>
                  </w:r>
                </w:p>
              </w:txbxContent>
            </v:textbox>
            <w10:anchorlock/>
          </v:shape>
        </w:pict>
      </w:r>
    </w:p>
    <w:p w14:paraId="09F68794" w14:textId="77777777" w:rsidR="000D52BC" w:rsidRDefault="000D52BC">
      <w:pPr>
        <w:pStyle w:val="Heading3"/>
        <w:spacing w:before="120"/>
        <w:rPr>
          <w:color w:val="2F5496"/>
        </w:rPr>
      </w:pPr>
      <w:bookmarkStart w:id="10" w:name="Documentation_Review"/>
      <w:bookmarkStart w:id="11" w:name="_bookmark8"/>
      <w:bookmarkEnd w:id="10"/>
      <w:bookmarkEnd w:id="11"/>
    </w:p>
    <w:p w14:paraId="3481F43E" w14:textId="77777777" w:rsidR="000D52BC" w:rsidRDefault="000D52BC">
      <w:pPr>
        <w:pStyle w:val="Heading3"/>
        <w:spacing w:before="120"/>
        <w:rPr>
          <w:color w:val="2F5496"/>
        </w:rPr>
      </w:pPr>
    </w:p>
    <w:p w14:paraId="7362612D" w14:textId="77777777" w:rsidR="000D52BC" w:rsidRDefault="000D52BC">
      <w:pPr>
        <w:pStyle w:val="Heading3"/>
        <w:spacing w:before="120"/>
        <w:rPr>
          <w:color w:val="2F5496"/>
        </w:rPr>
      </w:pPr>
    </w:p>
    <w:p w14:paraId="79099A35" w14:textId="77777777" w:rsidR="000D52BC" w:rsidRDefault="000D52BC">
      <w:pPr>
        <w:pStyle w:val="Heading3"/>
        <w:spacing w:before="120"/>
        <w:rPr>
          <w:color w:val="2F5496"/>
        </w:rPr>
      </w:pPr>
    </w:p>
    <w:p w14:paraId="2151F203" w14:textId="2037000C" w:rsidR="00302FE1" w:rsidRDefault="005E3B4F">
      <w:pPr>
        <w:pStyle w:val="Heading3"/>
        <w:spacing w:before="120"/>
      </w:pPr>
      <w:r>
        <w:rPr>
          <w:color w:val="2F5496"/>
        </w:rPr>
        <w:t>Documentation Review</w:t>
      </w:r>
    </w:p>
    <w:p w14:paraId="5FBE31AF" w14:textId="77777777" w:rsidR="00302FE1" w:rsidRDefault="005F18A0">
      <w:pPr>
        <w:pStyle w:val="BodyText"/>
        <w:ind w:left="102"/>
        <w:rPr>
          <w:rFonts w:ascii="Calibri Light"/>
          <w:sz w:val="20"/>
        </w:rPr>
      </w:pPr>
      <w:r>
        <w:rPr>
          <w:rFonts w:ascii="Calibri Light"/>
          <w:sz w:val="20"/>
        </w:rPr>
      </w:r>
      <w:r>
        <w:rPr>
          <w:rFonts w:ascii="Calibri Light"/>
          <w:sz w:val="20"/>
        </w:rPr>
        <w:pict w14:anchorId="6406DEF4">
          <v:shape id="_x0000_s1047" type="#_x0000_t202" style="width:479.3pt;height:27.25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13006D3C" w14:textId="77777777" w:rsidR="005E3B4F" w:rsidRDefault="005E3B4F">
                  <w:pPr>
                    <w:pStyle w:val="BodyText"/>
                    <w:spacing w:before="18"/>
                    <w:ind w:left="107"/>
                  </w:pPr>
                  <w:r>
                    <w:rPr>
                      <w:color w:val="2F5496"/>
                    </w:rPr>
                    <w:t>List the key project documentation deliverables the QA team will be responsible for reviewing.</w:t>
                  </w:r>
                </w:p>
                <w:p w14:paraId="126B5A29" w14:textId="77777777" w:rsidR="005E3B4F" w:rsidRDefault="005E3B4F">
                  <w:pPr>
                    <w:pStyle w:val="BodyText"/>
                    <w:spacing w:before="59"/>
                    <w:ind w:left="107"/>
                  </w:pPr>
                  <w:r>
                    <w:rPr>
                      <w:color w:val="2F5496"/>
                    </w:rPr>
                    <w:t>Remove this comment section from the final document.</w:t>
                  </w:r>
                </w:p>
              </w:txbxContent>
            </v:textbox>
            <w10:anchorlock/>
          </v:shape>
        </w:pict>
      </w:r>
    </w:p>
    <w:p w14:paraId="6B0C6F64" w14:textId="006DD8E5" w:rsidR="00302FE1" w:rsidRDefault="00302FE1">
      <w:pPr>
        <w:pStyle w:val="BodyText"/>
        <w:spacing w:before="11"/>
        <w:rPr>
          <w:sz w:val="9"/>
        </w:rPr>
      </w:pPr>
    </w:p>
    <w:p w14:paraId="11268390" w14:textId="0D91F1E6" w:rsidR="000D52BC" w:rsidRDefault="000D52BC">
      <w:pPr>
        <w:pStyle w:val="BodyText"/>
        <w:spacing w:before="11"/>
        <w:rPr>
          <w:sz w:val="9"/>
        </w:rPr>
      </w:pPr>
    </w:p>
    <w:p w14:paraId="32F9C794" w14:textId="336A51BE" w:rsidR="000D52BC" w:rsidRDefault="000D52BC">
      <w:pPr>
        <w:pStyle w:val="BodyText"/>
        <w:spacing w:before="11"/>
        <w:rPr>
          <w:sz w:val="9"/>
        </w:rPr>
      </w:pPr>
    </w:p>
    <w:p w14:paraId="10CEC779" w14:textId="67C715D4" w:rsidR="000D52BC" w:rsidRDefault="000D52BC">
      <w:pPr>
        <w:pStyle w:val="BodyText"/>
        <w:spacing w:before="11"/>
        <w:rPr>
          <w:sz w:val="9"/>
        </w:rPr>
      </w:pPr>
    </w:p>
    <w:p w14:paraId="5B9D564B" w14:textId="77777777" w:rsidR="000D52BC" w:rsidRDefault="000D52BC">
      <w:pPr>
        <w:pStyle w:val="BodyText"/>
        <w:spacing w:before="11"/>
        <w:rPr>
          <w:sz w:val="9"/>
        </w:rPr>
      </w:pPr>
    </w:p>
    <w:tbl>
      <w:tblPr>
        <w:tblW w:w="0" w:type="auto"/>
        <w:tblInd w:w="225"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540"/>
        <w:gridCol w:w="3631"/>
        <w:gridCol w:w="2640"/>
        <w:gridCol w:w="2640"/>
      </w:tblGrid>
      <w:tr w:rsidR="00302FE1" w14:paraId="7CCD78B7" w14:textId="77777777">
        <w:trPr>
          <w:trHeight w:val="431"/>
        </w:trPr>
        <w:tc>
          <w:tcPr>
            <w:tcW w:w="540" w:type="dxa"/>
            <w:tcBorders>
              <w:bottom w:val="single" w:sz="12" w:space="0" w:color="666666"/>
            </w:tcBorders>
            <w:shd w:val="clear" w:color="auto" w:fill="9CC2E5"/>
          </w:tcPr>
          <w:p w14:paraId="571A500E" w14:textId="77777777" w:rsidR="00302FE1" w:rsidRDefault="005E3B4F">
            <w:pPr>
              <w:pStyle w:val="TableParagraph"/>
              <w:spacing w:before="162" w:line="249" w:lineRule="exact"/>
              <w:ind w:left="107"/>
              <w:rPr>
                <w:b/>
              </w:rPr>
            </w:pPr>
            <w:r>
              <w:rPr>
                <w:b/>
              </w:rPr>
              <w:t>#</w:t>
            </w:r>
          </w:p>
        </w:tc>
        <w:tc>
          <w:tcPr>
            <w:tcW w:w="3631" w:type="dxa"/>
            <w:tcBorders>
              <w:bottom w:val="single" w:sz="12" w:space="0" w:color="666666"/>
            </w:tcBorders>
            <w:shd w:val="clear" w:color="auto" w:fill="9CC2E5"/>
          </w:tcPr>
          <w:p w14:paraId="277E0553" w14:textId="77777777" w:rsidR="00302FE1" w:rsidRDefault="005E3B4F">
            <w:pPr>
              <w:pStyle w:val="TableParagraph"/>
              <w:spacing w:before="162" w:line="249" w:lineRule="exact"/>
              <w:ind w:left="107"/>
              <w:rPr>
                <w:b/>
              </w:rPr>
            </w:pPr>
            <w:r>
              <w:rPr>
                <w:b/>
              </w:rPr>
              <w:t>Project Document Deliverables</w:t>
            </w:r>
          </w:p>
        </w:tc>
        <w:tc>
          <w:tcPr>
            <w:tcW w:w="2640" w:type="dxa"/>
            <w:tcBorders>
              <w:bottom w:val="single" w:sz="12" w:space="0" w:color="666666"/>
            </w:tcBorders>
            <w:shd w:val="clear" w:color="auto" w:fill="9CC2E5"/>
          </w:tcPr>
          <w:p w14:paraId="289F0BA2" w14:textId="77777777" w:rsidR="00302FE1" w:rsidRDefault="005E3B4F">
            <w:pPr>
              <w:pStyle w:val="TableParagraph"/>
              <w:spacing w:before="162" w:line="249" w:lineRule="exact"/>
              <w:ind w:left="105"/>
              <w:rPr>
                <w:b/>
              </w:rPr>
            </w:pPr>
            <w:r>
              <w:rPr>
                <w:b/>
              </w:rPr>
              <w:t>Milestone Date</w:t>
            </w:r>
          </w:p>
        </w:tc>
        <w:tc>
          <w:tcPr>
            <w:tcW w:w="2640" w:type="dxa"/>
            <w:tcBorders>
              <w:bottom w:val="single" w:sz="12" w:space="0" w:color="666666"/>
            </w:tcBorders>
            <w:shd w:val="clear" w:color="auto" w:fill="9CC2E5"/>
          </w:tcPr>
          <w:p w14:paraId="788E0E74" w14:textId="77777777" w:rsidR="00302FE1" w:rsidRDefault="005E3B4F">
            <w:pPr>
              <w:pStyle w:val="TableParagraph"/>
              <w:spacing w:before="162" w:line="249" w:lineRule="exact"/>
              <w:ind w:left="105"/>
              <w:rPr>
                <w:b/>
              </w:rPr>
            </w:pPr>
            <w:r>
              <w:rPr>
                <w:b/>
              </w:rPr>
              <w:t>Comments</w:t>
            </w:r>
          </w:p>
        </w:tc>
      </w:tr>
      <w:tr w:rsidR="00302FE1" w14:paraId="4B570719" w14:textId="77777777">
        <w:trPr>
          <w:trHeight w:val="433"/>
        </w:trPr>
        <w:tc>
          <w:tcPr>
            <w:tcW w:w="540" w:type="dxa"/>
            <w:tcBorders>
              <w:top w:val="single" w:sz="12" w:space="0" w:color="666666"/>
            </w:tcBorders>
          </w:tcPr>
          <w:p w14:paraId="719CF8FE" w14:textId="77777777" w:rsidR="00302FE1" w:rsidRDefault="005E3B4F">
            <w:pPr>
              <w:pStyle w:val="TableParagraph"/>
              <w:spacing w:before="1"/>
              <w:ind w:left="107"/>
              <w:rPr>
                <w:b/>
              </w:rPr>
            </w:pPr>
            <w:r>
              <w:rPr>
                <w:b/>
              </w:rPr>
              <w:t>1</w:t>
            </w:r>
          </w:p>
        </w:tc>
        <w:tc>
          <w:tcPr>
            <w:tcW w:w="3631" w:type="dxa"/>
            <w:tcBorders>
              <w:top w:val="single" w:sz="12" w:space="0" w:color="666666"/>
            </w:tcBorders>
          </w:tcPr>
          <w:p w14:paraId="2E09137F" w14:textId="77777777" w:rsidR="00302FE1" w:rsidRDefault="005E3B4F">
            <w:pPr>
              <w:pStyle w:val="TableParagraph"/>
              <w:spacing w:before="1"/>
              <w:ind w:left="107"/>
            </w:pPr>
            <w:r>
              <w:t>Project Charter</w:t>
            </w:r>
          </w:p>
        </w:tc>
        <w:tc>
          <w:tcPr>
            <w:tcW w:w="2640" w:type="dxa"/>
            <w:tcBorders>
              <w:top w:val="single" w:sz="12" w:space="0" w:color="666666"/>
            </w:tcBorders>
          </w:tcPr>
          <w:p w14:paraId="2D3DC648" w14:textId="77777777" w:rsidR="00302FE1" w:rsidRDefault="00302FE1">
            <w:pPr>
              <w:pStyle w:val="TableParagraph"/>
              <w:rPr>
                <w:rFonts w:ascii="Times New Roman"/>
                <w:sz w:val="20"/>
              </w:rPr>
            </w:pPr>
          </w:p>
        </w:tc>
        <w:tc>
          <w:tcPr>
            <w:tcW w:w="2640" w:type="dxa"/>
            <w:tcBorders>
              <w:top w:val="single" w:sz="12" w:space="0" w:color="666666"/>
            </w:tcBorders>
          </w:tcPr>
          <w:p w14:paraId="35EC7526" w14:textId="77777777" w:rsidR="00302FE1" w:rsidRDefault="00302FE1">
            <w:pPr>
              <w:pStyle w:val="TableParagraph"/>
              <w:rPr>
                <w:rFonts w:ascii="Times New Roman"/>
                <w:sz w:val="20"/>
              </w:rPr>
            </w:pPr>
          </w:p>
        </w:tc>
      </w:tr>
      <w:tr w:rsidR="00302FE1" w14:paraId="19D27EAF" w14:textId="77777777">
        <w:trPr>
          <w:trHeight w:val="431"/>
        </w:trPr>
        <w:tc>
          <w:tcPr>
            <w:tcW w:w="540" w:type="dxa"/>
          </w:tcPr>
          <w:p w14:paraId="64B8312E" w14:textId="77777777" w:rsidR="00302FE1" w:rsidRDefault="005E3B4F">
            <w:pPr>
              <w:pStyle w:val="TableParagraph"/>
              <w:spacing w:line="268" w:lineRule="exact"/>
              <w:ind w:left="107"/>
              <w:rPr>
                <w:b/>
              </w:rPr>
            </w:pPr>
            <w:r>
              <w:rPr>
                <w:b/>
              </w:rPr>
              <w:t>2</w:t>
            </w:r>
          </w:p>
        </w:tc>
        <w:tc>
          <w:tcPr>
            <w:tcW w:w="3631" w:type="dxa"/>
          </w:tcPr>
          <w:p w14:paraId="0943AF85" w14:textId="77777777" w:rsidR="00302FE1" w:rsidRDefault="005E3B4F">
            <w:pPr>
              <w:pStyle w:val="TableParagraph"/>
              <w:spacing w:line="268" w:lineRule="exact"/>
              <w:ind w:left="107"/>
            </w:pPr>
            <w:r>
              <w:t>Project Schedule</w:t>
            </w:r>
          </w:p>
        </w:tc>
        <w:tc>
          <w:tcPr>
            <w:tcW w:w="2640" w:type="dxa"/>
          </w:tcPr>
          <w:p w14:paraId="04B133D2" w14:textId="77777777" w:rsidR="00302FE1" w:rsidRDefault="00302FE1">
            <w:pPr>
              <w:pStyle w:val="TableParagraph"/>
              <w:rPr>
                <w:rFonts w:ascii="Times New Roman"/>
                <w:sz w:val="20"/>
              </w:rPr>
            </w:pPr>
          </w:p>
        </w:tc>
        <w:tc>
          <w:tcPr>
            <w:tcW w:w="2640" w:type="dxa"/>
          </w:tcPr>
          <w:p w14:paraId="1D1DC31A" w14:textId="77777777" w:rsidR="00302FE1" w:rsidRDefault="00302FE1">
            <w:pPr>
              <w:pStyle w:val="TableParagraph"/>
              <w:rPr>
                <w:rFonts w:ascii="Times New Roman"/>
                <w:sz w:val="20"/>
              </w:rPr>
            </w:pPr>
          </w:p>
        </w:tc>
      </w:tr>
      <w:tr w:rsidR="00302FE1" w14:paraId="047B3EEF" w14:textId="77777777">
        <w:trPr>
          <w:trHeight w:val="431"/>
        </w:trPr>
        <w:tc>
          <w:tcPr>
            <w:tcW w:w="540" w:type="dxa"/>
          </w:tcPr>
          <w:p w14:paraId="3B52C8EE" w14:textId="77777777" w:rsidR="00302FE1" w:rsidRDefault="005E3B4F">
            <w:pPr>
              <w:pStyle w:val="TableParagraph"/>
              <w:spacing w:line="268" w:lineRule="exact"/>
              <w:ind w:left="107"/>
              <w:rPr>
                <w:b/>
              </w:rPr>
            </w:pPr>
            <w:r>
              <w:rPr>
                <w:b/>
              </w:rPr>
              <w:t>3</w:t>
            </w:r>
          </w:p>
        </w:tc>
        <w:tc>
          <w:tcPr>
            <w:tcW w:w="3631" w:type="dxa"/>
          </w:tcPr>
          <w:p w14:paraId="71F325A1" w14:textId="77777777" w:rsidR="00302FE1" w:rsidRDefault="005E3B4F">
            <w:pPr>
              <w:pStyle w:val="TableParagraph"/>
              <w:spacing w:line="268" w:lineRule="exact"/>
              <w:ind w:left="107"/>
            </w:pPr>
            <w:r>
              <w:t>Work Breakdown Structure (WBS)</w:t>
            </w:r>
          </w:p>
        </w:tc>
        <w:tc>
          <w:tcPr>
            <w:tcW w:w="2640" w:type="dxa"/>
          </w:tcPr>
          <w:p w14:paraId="17F78328" w14:textId="77777777" w:rsidR="00302FE1" w:rsidRDefault="00302FE1">
            <w:pPr>
              <w:pStyle w:val="TableParagraph"/>
              <w:rPr>
                <w:rFonts w:ascii="Times New Roman"/>
                <w:sz w:val="20"/>
              </w:rPr>
            </w:pPr>
          </w:p>
        </w:tc>
        <w:tc>
          <w:tcPr>
            <w:tcW w:w="2640" w:type="dxa"/>
          </w:tcPr>
          <w:p w14:paraId="0D6F5E24" w14:textId="77777777" w:rsidR="00302FE1" w:rsidRDefault="00302FE1">
            <w:pPr>
              <w:pStyle w:val="TableParagraph"/>
              <w:rPr>
                <w:rFonts w:ascii="Times New Roman"/>
                <w:sz w:val="20"/>
              </w:rPr>
            </w:pPr>
          </w:p>
        </w:tc>
      </w:tr>
      <w:tr w:rsidR="00302FE1" w14:paraId="01EB54F3" w14:textId="77777777">
        <w:trPr>
          <w:trHeight w:val="431"/>
        </w:trPr>
        <w:tc>
          <w:tcPr>
            <w:tcW w:w="540" w:type="dxa"/>
          </w:tcPr>
          <w:p w14:paraId="0729FE9D" w14:textId="77777777" w:rsidR="00302FE1" w:rsidRDefault="005E3B4F">
            <w:pPr>
              <w:pStyle w:val="TableParagraph"/>
              <w:spacing w:line="268" w:lineRule="exact"/>
              <w:ind w:left="107"/>
              <w:rPr>
                <w:b/>
              </w:rPr>
            </w:pPr>
            <w:r>
              <w:rPr>
                <w:b/>
              </w:rPr>
              <w:t>4</w:t>
            </w:r>
          </w:p>
        </w:tc>
        <w:tc>
          <w:tcPr>
            <w:tcW w:w="3631" w:type="dxa"/>
          </w:tcPr>
          <w:p w14:paraId="711991D1" w14:textId="77777777" w:rsidR="00302FE1" w:rsidRDefault="005E3B4F">
            <w:pPr>
              <w:pStyle w:val="TableParagraph"/>
              <w:spacing w:line="268" w:lineRule="exact"/>
              <w:ind w:left="107"/>
            </w:pPr>
            <w:r>
              <w:t>Quality Management Plan</w:t>
            </w:r>
          </w:p>
        </w:tc>
        <w:tc>
          <w:tcPr>
            <w:tcW w:w="2640" w:type="dxa"/>
          </w:tcPr>
          <w:p w14:paraId="7CFBF562" w14:textId="77777777" w:rsidR="00302FE1" w:rsidRDefault="00302FE1">
            <w:pPr>
              <w:pStyle w:val="TableParagraph"/>
              <w:rPr>
                <w:rFonts w:ascii="Times New Roman"/>
                <w:sz w:val="20"/>
              </w:rPr>
            </w:pPr>
          </w:p>
        </w:tc>
        <w:tc>
          <w:tcPr>
            <w:tcW w:w="2640" w:type="dxa"/>
          </w:tcPr>
          <w:p w14:paraId="6901B78C" w14:textId="77777777" w:rsidR="00302FE1" w:rsidRDefault="00302FE1">
            <w:pPr>
              <w:pStyle w:val="TableParagraph"/>
              <w:rPr>
                <w:rFonts w:ascii="Times New Roman"/>
                <w:sz w:val="20"/>
              </w:rPr>
            </w:pPr>
          </w:p>
        </w:tc>
      </w:tr>
      <w:tr w:rsidR="00302FE1" w14:paraId="1BCD799B" w14:textId="77777777">
        <w:trPr>
          <w:trHeight w:val="433"/>
        </w:trPr>
        <w:tc>
          <w:tcPr>
            <w:tcW w:w="540" w:type="dxa"/>
          </w:tcPr>
          <w:p w14:paraId="3C268EA6" w14:textId="77777777" w:rsidR="00302FE1" w:rsidRDefault="005E3B4F">
            <w:pPr>
              <w:pStyle w:val="TableParagraph"/>
              <w:spacing w:before="1"/>
              <w:ind w:left="107"/>
              <w:rPr>
                <w:b/>
              </w:rPr>
            </w:pPr>
            <w:r>
              <w:rPr>
                <w:b/>
              </w:rPr>
              <w:t>5</w:t>
            </w:r>
          </w:p>
        </w:tc>
        <w:tc>
          <w:tcPr>
            <w:tcW w:w="3631" w:type="dxa"/>
          </w:tcPr>
          <w:p w14:paraId="2E3B3BC4" w14:textId="77777777" w:rsidR="00302FE1" w:rsidRDefault="005E3B4F">
            <w:pPr>
              <w:pStyle w:val="TableParagraph"/>
              <w:spacing w:before="1"/>
              <w:ind w:left="107"/>
            </w:pPr>
            <w:r>
              <w:t>Risk Management Plan</w:t>
            </w:r>
          </w:p>
        </w:tc>
        <w:tc>
          <w:tcPr>
            <w:tcW w:w="2640" w:type="dxa"/>
          </w:tcPr>
          <w:p w14:paraId="3170A74B" w14:textId="77777777" w:rsidR="00302FE1" w:rsidRDefault="00302FE1">
            <w:pPr>
              <w:pStyle w:val="TableParagraph"/>
              <w:rPr>
                <w:rFonts w:ascii="Times New Roman"/>
                <w:sz w:val="20"/>
              </w:rPr>
            </w:pPr>
          </w:p>
        </w:tc>
        <w:tc>
          <w:tcPr>
            <w:tcW w:w="2640" w:type="dxa"/>
          </w:tcPr>
          <w:p w14:paraId="49CEC0F6" w14:textId="77777777" w:rsidR="00302FE1" w:rsidRDefault="00302FE1">
            <w:pPr>
              <w:pStyle w:val="TableParagraph"/>
              <w:rPr>
                <w:rFonts w:ascii="Times New Roman"/>
                <w:sz w:val="20"/>
              </w:rPr>
            </w:pPr>
          </w:p>
        </w:tc>
      </w:tr>
      <w:tr w:rsidR="00302FE1" w14:paraId="05EC9A15" w14:textId="77777777">
        <w:trPr>
          <w:trHeight w:val="431"/>
        </w:trPr>
        <w:tc>
          <w:tcPr>
            <w:tcW w:w="540" w:type="dxa"/>
          </w:tcPr>
          <w:p w14:paraId="34BEF9CA" w14:textId="77777777" w:rsidR="00302FE1" w:rsidRDefault="005E3B4F">
            <w:pPr>
              <w:pStyle w:val="TableParagraph"/>
              <w:spacing w:line="268" w:lineRule="exact"/>
              <w:ind w:left="107"/>
              <w:rPr>
                <w:b/>
              </w:rPr>
            </w:pPr>
            <w:r>
              <w:rPr>
                <w:b/>
              </w:rPr>
              <w:t>6</w:t>
            </w:r>
          </w:p>
        </w:tc>
        <w:tc>
          <w:tcPr>
            <w:tcW w:w="3631" w:type="dxa"/>
          </w:tcPr>
          <w:p w14:paraId="1D8182FE" w14:textId="77777777" w:rsidR="00302FE1" w:rsidRDefault="005E3B4F">
            <w:pPr>
              <w:pStyle w:val="TableParagraph"/>
              <w:spacing w:line="268" w:lineRule="exact"/>
              <w:ind w:left="107"/>
            </w:pPr>
            <w:r>
              <w:t>Communications Management Plan</w:t>
            </w:r>
          </w:p>
        </w:tc>
        <w:tc>
          <w:tcPr>
            <w:tcW w:w="2640" w:type="dxa"/>
          </w:tcPr>
          <w:p w14:paraId="0C8AFE21" w14:textId="77777777" w:rsidR="00302FE1" w:rsidRDefault="00302FE1">
            <w:pPr>
              <w:pStyle w:val="TableParagraph"/>
              <w:rPr>
                <w:rFonts w:ascii="Times New Roman"/>
                <w:sz w:val="20"/>
              </w:rPr>
            </w:pPr>
          </w:p>
        </w:tc>
        <w:tc>
          <w:tcPr>
            <w:tcW w:w="2640" w:type="dxa"/>
          </w:tcPr>
          <w:p w14:paraId="4B43DFC6" w14:textId="77777777" w:rsidR="00302FE1" w:rsidRDefault="00302FE1">
            <w:pPr>
              <w:pStyle w:val="TableParagraph"/>
              <w:rPr>
                <w:rFonts w:ascii="Times New Roman"/>
                <w:sz w:val="20"/>
              </w:rPr>
            </w:pPr>
          </w:p>
        </w:tc>
      </w:tr>
      <w:tr w:rsidR="00302FE1" w14:paraId="5CF3B5C6" w14:textId="77777777">
        <w:trPr>
          <w:trHeight w:val="431"/>
        </w:trPr>
        <w:tc>
          <w:tcPr>
            <w:tcW w:w="540" w:type="dxa"/>
          </w:tcPr>
          <w:p w14:paraId="60DFC15D" w14:textId="77777777" w:rsidR="00302FE1" w:rsidRDefault="005E3B4F">
            <w:pPr>
              <w:pStyle w:val="TableParagraph"/>
              <w:spacing w:line="268" w:lineRule="exact"/>
              <w:ind w:left="107"/>
              <w:rPr>
                <w:b/>
              </w:rPr>
            </w:pPr>
            <w:r>
              <w:rPr>
                <w:b/>
              </w:rPr>
              <w:t>7</w:t>
            </w:r>
          </w:p>
        </w:tc>
        <w:tc>
          <w:tcPr>
            <w:tcW w:w="3631" w:type="dxa"/>
          </w:tcPr>
          <w:p w14:paraId="0309ED4C" w14:textId="77777777" w:rsidR="00302FE1" w:rsidRDefault="005E3B4F">
            <w:pPr>
              <w:pStyle w:val="TableParagraph"/>
              <w:spacing w:line="268" w:lineRule="exact"/>
              <w:ind w:left="107"/>
            </w:pPr>
            <w:r>
              <w:t>Change Management Plan</w:t>
            </w:r>
          </w:p>
        </w:tc>
        <w:tc>
          <w:tcPr>
            <w:tcW w:w="2640" w:type="dxa"/>
          </w:tcPr>
          <w:p w14:paraId="2EE12E4A" w14:textId="77777777" w:rsidR="00302FE1" w:rsidRDefault="00302FE1">
            <w:pPr>
              <w:pStyle w:val="TableParagraph"/>
              <w:rPr>
                <w:rFonts w:ascii="Times New Roman"/>
                <w:sz w:val="20"/>
              </w:rPr>
            </w:pPr>
          </w:p>
        </w:tc>
        <w:tc>
          <w:tcPr>
            <w:tcW w:w="2640" w:type="dxa"/>
          </w:tcPr>
          <w:p w14:paraId="0FB990C6" w14:textId="77777777" w:rsidR="00302FE1" w:rsidRDefault="00302FE1">
            <w:pPr>
              <w:pStyle w:val="TableParagraph"/>
              <w:rPr>
                <w:rFonts w:ascii="Times New Roman"/>
                <w:sz w:val="20"/>
              </w:rPr>
            </w:pPr>
          </w:p>
        </w:tc>
      </w:tr>
      <w:tr w:rsidR="00302FE1" w14:paraId="0A69EF56" w14:textId="77777777">
        <w:trPr>
          <w:trHeight w:val="431"/>
        </w:trPr>
        <w:tc>
          <w:tcPr>
            <w:tcW w:w="540" w:type="dxa"/>
          </w:tcPr>
          <w:p w14:paraId="0C914F77" w14:textId="77777777" w:rsidR="00302FE1" w:rsidRDefault="005E3B4F">
            <w:pPr>
              <w:pStyle w:val="TableParagraph"/>
              <w:spacing w:line="268" w:lineRule="exact"/>
              <w:ind w:left="107"/>
              <w:rPr>
                <w:b/>
              </w:rPr>
            </w:pPr>
            <w:r>
              <w:rPr>
                <w:b/>
              </w:rPr>
              <w:t>8</w:t>
            </w:r>
          </w:p>
        </w:tc>
        <w:tc>
          <w:tcPr>
            <w:tcW w:w="3631" w:type="dxa"/>
          </w:tcPr>
          <w:p w14:paraId="3DA2363D" w14:textId="77777777" w:rsidR="00302FE1" w:rsidRDefault="005E3B4F">
            <w:pPr>
              <w:pStyle w:val="TableParagraph"/>
              <w:spacing w:line="268" w:lineRule="exact"/>
              <w:ind w:left="107"/>
            </w:pPr>
            <w:r>
              <w:t>Training Plan</w:t>
            </w:r>
          </w:p>
        </w:tc>
        <w:tc>
          <w:tcPr>
            <w:tcW w:w="2640" w:type="dxa"/>
          </w:tcPr>
          <w:p w14:paraId="130789DF" w14:textId="77777777" w:rsidR="00302FE1" w:rsidRDefault="00302FE1">
            <w:pPr>
              <w:pStyle w:val="TableParagraph"/>
              <w:rPr>
                <w:rFonts w:ascii="Times New Roman"/>
                <w:sz w:val="20"/>
              </w:rPr>
            </w:pPr>
          </w:p>
        </w:tc>
        <w:tc>
          <w:tcPr>
            <w:tcW w:w="2640" w:type="dxa"/>
          </w:tcPr>
          <w:p w14:paraId="2340DCF9" w14:textId="77777777" w:rsidR="00302FE1" w:rsidRDefault="00302FE1">
            <w:pPr>
              <w:pStyle w:val="TableParagraph"/>
              <w:rPr>
                <w:rFonts w:ascii="Times New Roman"/>
                <w:sz w:val="20"/>
              </w:rPr>
            </w:pPr>
          </w:p>
        </w:tc>
      </w:tr>
      <w:tr w:rsidR="00302FE1" w14:paraId="4DE28204" w14:textId="77777777">
        <w:trPr>
          <w:trHeight w:val="431"/>
        </w:trPr>
        <w:tc>
          <w:tcPr>
            <w:tcW w:w="540" w:type="dxa"/>
          </w:tcPr>
          <w:p w14:paraId="1D0F7688" w14:textId="77777777" w:rsidR="00302FE1" w:rsidRDefault="00302FE1">
            <w:pPr>
              <w:pStyle w:val="TableParagraph"/>
              <w:rPr>
                <w:rFonts w:ascii="Times New Roman"/>
                <w:sz w:val="20"/>
              </w:rPr>
            </w:pPr>
          </w:p>
        </w:tc>
        <w:tc>
          <w:tcPr>
            <w:tcW w:w="3631" w:type="dxa"/>
          </w:tcPr>
          <w:p w14:paraId="75431366" w14:textId="77777777" w:rsidR="00302FE1" w:rsidRDefault="00302FE1">
            <w:pPr>
              <w:pStyle w:val="TableParagraph"/>
              <w:rPr>
                <w:rFonts w:ascii="Times New Roman"/>
                <w:sz w:val="20"/>
              </w:rPr>
            </w:pPr>
          </w:p>
        </w:tc>
        <w:tc>
          <w:tcPr>
            <w:tcW w:w="2640" w:type="dxa"/>
          </w:tcPr>
          <w:p w14:paraId="294C21A6" w14:textId="77777777" w:rsidR="00302FE1" w:rsidRDefault="00302FE1">
            <w:pPr>
              <w:pStyle w:val="TableParagraph"/>
              <w:rPr>
                <w:rFonts w:ascii="Times New Roman"/>
                <w:sz w:val="20"/>
              </w:rPr>
            </w:pPr>
          </w:p>
        </w:tc>
        <w:tc>
          <w:tcPr>
            <w:tcW w:w="2640" w:type="dxa"/>
          </w:tcPr>
          <w:p w14:paraId="68B39EDD" w14:textId="77777777" w:rsidR="00302FE1" w:rsidRDefault="00302FE1">
            <w:pPr>
              <w:pStyle w:val="TableParagraph"/>
              <w:rPr>
                <w:rFonts w:ascii="Times New Roman"/>
                <w:sz w:val="20"/>
              </w:rPr>
            </w:pPr>
          </w:p>
        </w:tc>
      </w:tr>
    </w:tbl>
    <w:p w14:paraId="05A2A55B" w14:textId="77777777" w:rsidR="00302FE1" w:rsidRDefault="00302FE1">
      <w:pPr>
        <w:rPr>
          <w:rFonts w:ascii="Times New Roman"/>
          <w:sz w:val="20"/>
        </w:rPr>
        <w:sectPr w:rsidR="00302FE1">
          <w:pgSz w:w="12240" w:h="15840"/>
          <w:pgMar w:top="1400" w:right="1220" w:bottom="940" w:left="1220" w:header="511" w:footer="746" w:gutter="0"/>
          <w:cols w:space="720"/>
        </w:sectPr>
      </w:pPr>
    </w:p>
    <w:p w14:paraId="4BAE35A0" w14:textId="77777777" w:rsidR="00302FE1" w:rsidRDefault="00302FE1">
      <w:pPr>
        <w:pStyle w:val="BodyText"/>
        <w:rPr>
          <w:sz w:val="2"/>
        </w:rPr>
      </w:pPr>
    </w:p>
    <w:tbl>
      <w:tblPr>
        <w:tblW w:w="0" w:type="auto"/>
        <w:tblInd w:w="225"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540"/>
        <w:gridCol w:w="3631"/>
        <w:gridCol w:w="2640"/>
        <w:gridCol w:w="2640"/>
      </w:tblGrid>
      <w:tr w:rsidR="00302FE1" w14:paraId="176F27FB" w14:textId="77777777">
        <w:trPr>
          <w:trHeight w:val="431"/>
        </w:trPr>
        <w:tc>
          <w:tcPr>
            <w:tcW w:w="540" w:type="dxa"/>
            <w:tcBorders>
              <w:bottom w:val="single" w:sz="12" w:space="0" w:color="666666"/>
            </w:tcBorders>
            <w:shd w:val="clear" w:color="auto" w:fill="9CC2E5"/>
          </w:tcPr>
          <w:p w14:paraId="754C2359" w14:textId="77777777" w:rsidR="00302FE1" w:rsidRDefault="005E3B4F">
            <w:pPr>
              <w:pStyle w:val="TableParagraph"/>
              <w:spacing w:before="162" w:line="249" w:lineRule="exact"/>
              <w:ind w:left="107"/>
              <w:rPr>
                <w:b/>
              </w:rPr>
            </w:pPr>
            <w:r>
              <w:rPr>
                <w:b/>
              </w:rPr>
              <w:t>#</w:t>
            </w:r>
          </w:p>
        </w:tc>
        <w:tc>
          <w:tcPr>
            <w:tcW w:w="3631" w:type="dxa"/>
            <w:tcBorders>
              <w:bottom w:val="single" w:sz="12" w:space="0" w:color="666666"/>
            </w:tcBorders>
            <w:shd w:val="clear" w:color="auto" w:fill="9CC2E5"/>
          </w:tcPr>
          <w:p w14:paraId="04F50093" w14:textId="77777777" w:rsidR="00302FE1" w:rsidRDefault="005E3B4F">
            <w:pPr>
              <w:pStyle w:val="TableParagraph"/>
              <w:spacing w:before="162" w:line="249" w:lineRule="exact"/>
              <w:ind w:left="107"/>
              <w:rPr>
                <w:b/>
              </w:rPr>
            </w:pPr>
            <w:r>
              <w:rPr>
                <w:b/>
              </w:rPr>
              <w:t>Project Document Deliverables</w:t>
            </w:r>
          </w:p>
        </w:tc>
        <w:tc>
          <w:tcPr>
            <w:tcW w:w="2640" w:type="dxa"/>
            <w:tcBorders>
              <w:bottom w:val="single" w:sz="12" w:space="0" w:color="666666"/>
            </w:tcBorders>
            <w:shd w:val="clear" w:color="auto" w:fill="9CC2E5"/>
          </w:tcPr>
          <w:p w14:paraId="4623C8F7" w14:textId="77777777" w:rsidR="00302FE1" w:rsidRDefault="005E3B4F">
            <w:pPr>
              <w:pStyle w:val="TableParagraph"/>
              <w:spacing w:before="162" w:line="249" w:lineRule="exact"/>
              <w:ind w:left="105"/>
              <w:rPr>
                <w:b/>
              </w:rPr>
            </w:pPr>
            <w:r>
              <w:rPr>
                <w:b/>
              </w:rPr>
              <w:t>Milestone Date</w:t>
            </w:r>
          </w:p>
        </w:tc>
        <w:tc>
          <w:tcPr>
            <w:tcW w:w="2640" w:type="dxa"/>
            <w:tcBorders>
              <w:bottom w:val="single" w:sz="12" w:space="0" w:color="666666"/>
            </w:tcBorders>
            <w:shd w:val="clear" w:color="auto" w:fill="9CC2E5"/>
          </w:tcPr>
          <w:p w14:paraId="65E18318" w14:textId="77777777" w:rsidR="00302FE1" w:rsidRDefault="005E3B4F">
            <w:pPr>
              <w:pStyle w:val="TableParagraph"/>
              <w:spacing w:before="162" w:line="249" w:lineRule="exact"/>
              <w:ind w:left="105"/>
              <w:rPr>
                <w:b/>
              </w:rPr>
            </w:pPr>
            <w:r>
              <w:rPr>
                <w:b/>
              </w:rPr>
              <w:t>Comments</w:t>
            </w:r>
          </w:p>
        </w:tc>
      </w:tr>
      <w:tr w:rsidR="00302FE1" w14:paraId="3A8CEE68" w14:textId="77777777">
        <w:trPr>
          <w:trHeight w:val="414"/>
        </w:trPr>
        <w:tc>
          <w:tcPr>
            <w:tcW w:w="540" w:type="dxa"/>
            <w:tcBorders>
              <w:top w:val="single" w:sz="12" w:space="0" w:color="666666"/>
            </w:tcBorders>
          </w:tcPr>
          <w:p w14:paraId="1E5D901E" w14:textId="77777777" w:rsidR="00302FE1" w:rsidRDefault="00302FE1">
            <w:pPr>
              <w:pStyle w:val="TableParagraph"/>
              <w:rPr>
                <w:rFonts w:ascii="Times New Roman"/>
                <w:sz w:val="20"/>
              </w:rPr>
            </w:pPr>
          </w:p>
        </w:tc>
        <w:tc>
          <w:tcPr>
            <w:tcW w:w="3631" w:type="dxa"/>
            <w:tcBorders>
              <w:top w:val="single" w:sz="12" w:space="0" w:color="666666"/>
            </w:tcBorders>
          </w:tcPr>
          <w:p w14:paraId="066E90C4" w14:textId="77777777" w:rsidR="00302FE1" w:rsidRDefault="00302FE1">
            <w:pPr>
              <w:pStyle w:val="TableParagraph"/>
              <w:rPr>
                <w:rFonts w:ascii="Times New Roman"/>
                <w:sz w:val="20"/>
              </w:rPr>
            </w:pPr>
          </w:p>
        </w:tc>
        <w:tc>
          <w:tcPr>
            <w:tcW w:w="2640" w:type="dxa"/>
            <w:tcBorders>
              <w:top w:val="single" w:sz="12" w:space="0" w:color="666666"/>
            </w:tcBorders>
          </w:tcPr>
          <w:p w14:paraId="5AB455B7" w14:textId="77777777" w:rsidR="00302FE1" w:rsidRDefault="00302FE1">
            <w:pPr>
              <w:pStyle w:val="TableParagraph"/>
              <w:rPr>
                <w:rFonts w:ascii="Times New Roman"/>
                <w:sz w:val="20"/>
              </w:rPr>
            </w:pPr>
          </w:p>
        </w:tc>
        <w:tc>
          <w:tcPr>
            <w:tcW w:w="2640" w:type="dxa"/>
            <w:tcBorders>
              <w:top w:val="single" w:sz="12" w:space="0" w:color="666666"/>
            </w:tcBorders>
          </w:tcPr>
          <w:p w14:paraId="53493541" w14:textId="77777777" w:rsidR="00302FE1" w:rsidRDefault="00302FE1">
            <w:pPr>
              <w:pStyle w:val="TableParagraph"/>
              <w:rPr>
                <w:rFonts w:ascii="Times New Roman"/>
                <w:sz w:val="20"/>
              </w:rPr>
            </w:pPr>
          </w:p>
        </w:tc>
      </w:tr>
    </w:tbl>
    <w:p w14:paraId="4BA2E5EB" w14:textId="77777777" w:rsidR="00302FE1" w:rsidRDefault="00302FE1">
      <w:pPr>
        <w:pStyle w:val="BodyText"/>
        <w:spacing w:before="11"/>
        <w:rPr>
          <w:sz w:val="5"/>
        </w:rPr>
      </w:pPr>
    </w:p>
    <w:p w14:paraId="435B55EB" w14:textId="77777777" w:rsidR="00302FE1" w:rsidRDefault="005E3B4F">
      <w:pPr>
        <w:pStyle w:val="Heading3"/>
        <w:spacing w:after="3"/>
        <w:jc w:val="left"/>
      </w:pPr>
      <w:bookmarkStart w:id="12" w:name="Escalation"/>
      <w:bookmarkStart w:id="13" w:name="_bookmark9"/>
      <w:bookmarkEnd w:id="12"/>
      <w:bookmarkEnd w:id="13"/>
      <w:r>
        <w:rPr>
          <w:color w:val="2F5496"/>
        </w:rPr>
        <w:t>Escalation</w:t>
      </w:r>
    </w:p>
    <w:p w14:paraId="21FBE147" w14:textId="77777777" w:rsidR="00302FE1" w:rsidRDefault="005F18A0">
      <w:pPr>
        <w:pStyle w:val="BodyText"/>
        <w:ind w:left="102"/>
        <w:rPr>
          <w:rFonts w:ascii="Calibri Light"/>
          <w:sz w:val="20"/>
        </w:rPr>
      </w:pPr>
      <w:r>
        <w:rPr>
          <w:rFonts w:ascii="Calibri Light"/>
          <w:sz w:val="20"/>
        </w:rPr>
      </w:r>
      <w:r>
        <w:rPr>
          <w:rFonts w:ascii="Calibri Light"/>
          <w:sz w:val="20"/>
        </w:rPr>
        <w:pict w14:anchorId="113B37C9">
          <v:shape id="_x0000_s1046" type="#_x0000_t202" style="width:479.3pt;height:35.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1C713CA8" w14:textId="77777777" w:rsidR="005E3B4F" w:rsidRDefault="005E3B4F">
                  <w:pPr>
                    <w:pStyle w:val="BodyText"/>
                    <w:spacing w:before="18"/>
                    <w:ind w:left="107" w:right="106"/>
                    <w:jc w:val="both"/>
                  </w:pPr>
                  <w:r>
                    <w:rPr>
                      <w:color w:val="2F5496"/>
                    </w:rPr>
                    <w:t>Define the escalation path for unresolved quality noncompliance issues both internal and external to the project. Provide an overview</w:t>
                  </w:r>
                  <w:r>
                    <w:rPr>
                      <w:color w:val="2F5496"/>
                      <w:spacing w:val="-9"/>
                    </w:rPr>
                    <w:t xml:space="preserve"> </w:t>
                  </w:r>
                  <w:r>
                    <w:rPr>
                      <w:color w:val="2F5496"/>
                    </w:rPr>
                    <w:t>of</w:t>
                  </w:r>
                  <w:r>
                    <w:rPr>
                      <w:color w:val="2F5496"/>
                      <w:spacing w:val="-9"/>
                    </w:rPr>
                    <w:t xml:space="preserve"> </w:t>
                  </w:r>
                  <w:r>
                    <w:rPr>
                      <w:color w:val="2F5496"/>
                    </w:rPr>
                    <w:t>the</w:t>
                  </w:r>
                  <w:r>
                    <w:rPr>
                      <w:color w:val="2F5496"/>
                      <w:spacing w:val="-9"/>
                    </w:rPr>
                    <w:t xml:space="preserve"> </w:t>
                  </w:r>
                  <w:r>
                    <w:rPr>
                      <w:color w:val="2F5496"/>
                    </w:rPr>
                    <w:t>escalation</w:t>
                  </w:r>
                  <w:r>
                    <w:rPr>
                      <w:color w:val="2F5496"/>
                      <w:spacing w:val="-11"/>
                    </w:rPr>
                    <w:t xml:space="preserve"> </w:t>
                  </w:r>
                  <w:r>
                    <w:rPr>
                      <w:color w:val="2F5496"/>
                    </w:rPr>
                    <w:t>process</w:t>
                  </w:r>
                  <w:r>
                    <w:rPr>
                      <w:color w:val="2F5496"/>
                      <w:spacing w:val="-9"/>
                    </w:rPr>
                    <w:t xml:space="preserve"> </w:t>
                  </w:r>
                  <w:r>
                    <w:rPr>
                      <w:color w:val="2F5496"/>
                    </w:rPr>
                    <w:t>the</w:t>
                  </w:r>
                  <w:r>
                    <w:rPr>
                      <w:color w:val="2F5496"/>
                      <w:spacing w:val="-8"/>
                    </w:rPr>
                    <w:t xml:space="preserve"> </w:t>
                  </w:r>
                  <w:r>
                    <w:rPr>
                      <w:color w:val="2F5496"/>
                    </w:rPr>
                    <w:t>QA</w:t>
                  </w:r>
                  <w:r>
                    <w:rPr>
                      <w:color w:val="2F5496"/>
                      <w:spacing w:val="-7"/>
                    </w:rPr>
                    <w:t xml:space="preserve"> </w:t>
                  </w:r>
                  <w:r>
                    <w:rPr>
                      <w:color w:val="2F5496"/>
                    </w:rPr>
                    <w:t>team</w:t>
                  </w:r>
                  <w:r>
                    <w:rPr>
                      <w:color w:val="2F5496"/>
                      <w:spacing w:val="-9"/>
                    </w:rPr>
                    <w:t xml:space="preserve"> </w:t>
                  </w:r>
                  <w:r>
                    <w:rPr>
                      <w:color w:val="2F5496"/>
                    </w:rPr>
                    <w:t>will</w:t>
                  </w:r>
                  <w:r>
                    <w:rPr>
                      <w:color w:val="2F5496"/>
                      <w:spacing w:val="-8"/>
                    </w:rPr>
                    <w:t xml:space="preserve"> </w:t>
                  </w:r>
                  <w:r>
                    <w:rPr>
                      <w:color w:val="2F5496"/>
                    </w:rPr>
                    <w:t>follow</w:t>
                  </w:r>
                  <w:r>
                    <w:rPr>
                      <w:color w:val="2F5496"/>
                      <w:spacing w:val="-8"/>
                    </w:rPr>
                    <w:t xml:space="preserve"> </w:t>
                  </w:r>
                  <w:r>
                    <w:rPr>
                      <w:color w:val="2F5496"/>
                    </w:rPr>
                    <w:t>for</w:t>
                  </w:r>
                  <w:r>
                    <w:rPr>
                      <w:color w:val="2F5496"/>
                      <w:spacing w:val="-10"/>
                    </w:rPr>
                    <w:t xml:space="preserve"> </w:t>
                  </w:r>
                  <w:r>
                    <w:rPr>
                      <w:color w:val="2F5496"/>
                    </w:rPr>
                    <w:t>managing</w:t>
                  </w:r>
                  <w:r>
                    <w:rPr>
                      <w:color w:val="2F5496"/>
                      <w:spacing w:val="-7"/>
                    </w:rPr>
                    <w:t xml:space="preserve"> </w:t>
                  </w:r>
                  <w:r>
                    <w:rPr>
                      <w:color w:val="2F5496"/>
                    </w:rPr>
                    <w:t>project</w:t>
                  </w:r>
                  <w:r>
                    <w:rPr>
                      <w:color w:val="2F5496"/>
                      <w:spacing w:val="-10"/>
                    </w:rPr>
                    <w:t xml:space="preserve"> </w:t>
                  </w:r>
                  <w:r>
                    <w:rPr>
                      <w:color w:val="2F5496"/>
                    </w:rPr>
                    <w:t>quality.</w:t>
                  </w:r>
                  <w:r>
                    <w:rPr>
                      <w:color w:val="2F5496"/>
                      <w:spacing w:val="-8"/>
                    </w:rPr>
                    <w:t xml:space="preserve"> </w:t>
                  </w:r>
                  <w:r>
                    <w:rPr>
                      <w:color w:val="2F5496"/>
                    </w:rPr>
                    <w:t>Detail</w:t>
                  </w:r>
                  <w:r>
                    <w:rPr>
                      <w:color w:val="2F5496"/>
                      <w:spacing w:val="-10"/>
                    </w:rPr>
                    <w:t xml:space="preserve"> </w:t>
                  </w:r>
                  <w:r>
                    <w:rPr>
                      <w:color w:val="2F5496"/>
                    </w:rPr>
                    <w:t>any</w:t>
                  </w:r>
                  <w:r>
                    <w:rPr>
                      <w:color w:val="2F5496"/>
                      <w:spacing w:val="-8"/>
                    </w:rPr>
                    <w:t xml:space="preserve"> </w:t>
                  </w:r>
                  <w:r>
                    <w:rPr>
                      <w:color w:val="2F5496"/>
                    </w:rPr>
                    <w:t>dependencies</w:t>
                  </w:r>
                  <w:r>
                    <w:rPr>
                      <w:color w:val="2F5496"/>
                      <w:spacing w:val="-10"/>
                    </w:rPr>
                    <w:t xml:space="preserve"> </w:t>
                  </w:r>
                  <w:r>
                    <w:rPr>
                      <w:color w:val="2F5496"/>
                    </w:rPr>
                    <w:t>or</w:t>
                  </w:r>
                  <w:r>
                    <w:rPr>
                      <w:color w:val="2F5496"/>
                      <w:spacing w:val="-7"/>
                    </w:rPr>
                    <w:t xml:space="preserve"> </w:t>
                  </w:r>
                  <w:r>
                    <w:rPr>
                      <w:color w:val="2F5496"/>
                    </w:rPr>
                    <w:t>prerequisites required to meet for each level of</w:t>
                  </w:r>
                  <w:r>
                    <w:rPr>
                      <w:color w:val="2F5496"/>
                      <w:spacing w:val="-5"/>
                    </w:rPr>
                    <w:t xml:space="preserve"> </w:t>
                  </w:r>
                  <w:r>
                    <w:rPr>
                      <w:color w:val="2F5496"/>
                    </w:rPr>
                    <w:t>escalation.</w:t>
                  </w:r>
                </w:p>
              </w:txbxContent>
            </v:textbox>
            <w10:anchorlock/>
          </v:shape>
        </w:pict>
      </w:r>
    </w:p>
    <w:p w14:paraId="553AA58A" w14:textId="3E046F89" w:rsidR="00302FE1" w:rsidRDefault="00302FE1">
      <w:pPr>
        <w:pStyle w:val="BodyText"/>
        <w:spacing w:before="10"/>
        <w:rPr>
          <w:sz w:val="19"/>
        </w:rPr>
      </w:pPr>
    </w:p>
    <w:p w14:paraId="4B37B103" w14:textId="328E9C8D" w:rsidR="000D52BC" w:rsidRDefault="000D52BC">
      <w:pPr>
        <w:pStyle w:val="BodyText"/>
        <w:spacing w:before="10"/>
        <w:rPr>
          <w:sz w:val="19"/>
        </w:rPr>
      </w:pPr>
    </w:p>
    <w:p w14:paraId="2418AC9C" w14:textId="61A298EA" w:rsidR="000D52BC" w:rsidRDefault="000D52BC">
      <w:pPr>
        <w:pStyle w:val="BodyText"/>
        <w:spacing w:before="10"/>
        <w:rPr>
          <w:sz w:val="19"/>
        </w:rPr>
      </w:pPr>
    </w:p>
    <w:p w14:paraId="35D12459" w14:textId="336C2DEB" w:rsidR="000D52BC" w:rsidRDefault="000D52BC">
      <w:pPr>
        <w:pStyle w:val="BodyText"/>
        <w:spacing w:before="10"/>
        <w:rPr>
          <w:sz w:val="19"/>
        </w:rPr>
      </w:pPr>
    </w:p>
    <w:p w14:paraId="582A6411" w14:textId="6D4DB5E4" w:rsidR="000D52BC" w:rsidRDefault="000D52BC">
      <w:pPr>
        <w:pStyle w:val="BodyText"/>
        <w:spacing w:before="10"/>
        <w:rPr>
          <w:sz w:val="19"/>
        </w:rPr>
      </w:pPr>
    </w:p>
    <w:p w14:paraId="5947E43D" w14:textId="360BCE1B" w:rsidR="000D52BC" w:rsidRDefault="000D52BC">
      <w:pPr>
        <w:pStyle w:val="BodyText"/>
        <w:spacing w:before="10"/>
        <w:rPr>
          <w:sz w:val="19"/>
        </w:rPr>
      </w:pPr>
    </w:p>
    <w:p w14:paraId="7DEEA265" w14:textId="46D8EC8F" w:rsidR="000D52BC" w:rsidRDefault="000D52BC">
      <w:pPr>
        <w:pStyle w:val="BodyText"/>
        <w:spacing w:before="10"/>
        <w:rPr>
          <w:sz w:val="19"/>
        </w:rPr>
      </w:pPr>
    </w:p>
    <w:p w14:paraId="0AF80B23" w14:textId="68CFE161" w:rsidR="000D52BC" w:rsidRDefault="000D52BC">
      <w:pPr>
        <w:pStyle w:val="BodyText"/>
        <w:spacing w:before="10"/>
        <w:rPr>
          <w:sz w:val="19"/>
        </w:rPr>
      </w:pPr>
    </w:p>
    <w:p w14:paraId="0A0631C4" w14:textId="2AAFD26B" w:rsidR="000D52BC" w:rsidRDefault="000D52BC">
      <w:pPr>
        <w:pStyle w:val="BodyText"/>
        <w:spacing w:before="10"/>
        <w:rPr>
          <w:sz w:val="19"/>
        </w:rPr>
      </w:pPr>
    </w:p>
    <w:p w14:paraId="36281EC6" w14:textId="77777777" w:rsidR="000D52BC" w:rsidRDefault="000D52BC">
      <w:pPr>
        <w:pStyle w:val="BodyText"/>
        <w:spacing w:before="10"/>
        <w:rPr>
          <w:sz w:val="19"/>
        </w:rPr>
      </w:pPr>
    </w:p>
    <w:p w14:paraId="45ED87E2" w14:textId="77777777" w:rsidR="00302FE1" w:rsidRDefault="005E3B4F">
      <w:pPr>
        <w:pStyle w:val="Heading2"/>
        <w:spacing w:before="0" w:after="3"/>
      </w:pPr>
      <w:bookmarkStart w:id="14" w:name="Metrics"/>
      <w:bookmarkStart w:id="15" w:name="_bookmark10"/>
      <w:bookmarkEnd w:id="14"/>
      <w:bookmarkEnd w:id="15"/>
      <w:r>
        <w:rPr>
          <w:color w:val="2F5496"/>
        </w:rPr>
        <w:t>Metrics</w:t>
      </w:r>
    </w:p>
    <w:p w14:paraId="4482C065" w14:textId="77777777" w:rsidR="00302FE1" w:rsidRDefault="005F18A0">
      <w:pPr>
        <w:pStyle w:val="BodyText"/>
        <w:ind w:left="102"/>
        <w:rPr>
          <w:rFonts w:ascii="Calibri Light"/>
          <w:sz w:val="20"/>
        </w:rPr>
      </w:pPr>
      <w:r>
        <w:rPr>
          <w:rFonts w:ascii="Calibri Light"/>
          <w:sz w:val="20"/>
        </w:rPr>
      </w:r>
      <w:r>
        <w:rPr>
          <w:rFonts w:ascii="Calibri Light"/>
          <w:sz w:val="20"/>
        </w:rPr>
        <w:pict w14:anchorId="20462C88">
          <v:shape id="_x0000_s1045" type="#_x0000_t202" style="width:479.3pt;height:82.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4DC07613" w14:textId="77777777" w:rsidR="005E3B4F" w:rsidRDefault="005E3B4F">
                  <w:pPr>
                    <w:pStyle w:val="BodyText"/>
                    <w:spacing w:before="18"/>
                    <w:ind w:left="107" w:right="105"/>
                    <w:jc w:val="both"/>
                  </w:pPr>
                  <w:r>
                    <w:rPr>
                      <w:color w:val="2F5496"/>
                    </w:rPr>
                    <w:t>Quality Metrics must be defined, collected, and analyzed to facilitate the monitoring of program/project objectives. Detailed metric</w:t>
                  </w:r>
                  <w:r>
                    <w:rPr>
                      <w:color w:val="2F5496"/>
                      <w:spacing w:val="-10"/>
                    </w:rPr>
                    <w:t xml:space="preserve"> </w:t>
                  </w:r>
                  <w:r>
                    <w:rPr>
                      <w:color w:val="2F5496"/>
                    </w:rPr>
                    <w:t>data</w:t>
                  </w:r>
                  <w:r>
                    <w:rPr>
                      <w:color w:val="2F5496"/>
                      <w:spacing w:val="-9"/>
                    </w:rPr>
                    <w:t xml:space="preserve"> </w:t>
                  </w:r>
                  <w:r>
                    <w:rPr>
                      <w:color w:val="2F5496"/>
                    </w:rPr>
                    <w:t>gathering</w:t>
                  </w:r>
                  <w:r>
                    <w:rPr>
                      <w:color w:val="2F5496"/>
                      <w:spacing w:val="-10"/>
                    </w:rPr>
                    <w:t xml:space="preserve"> </w:t>
                  </w:r>
                  <w:r>
                    <w:rPr>
                      <w:color w:val="2F5496"/>
                    </w:rPr>
                    <w:t>is</w:t>
                  </w:r>
                  <w:r>
                    <w:rPr>
                      <w:color w:val="2F5496"/>
                      <w:spacing w:val="-11"/>
                    </w:rPr>
                    <w:t xml:space="preserve"> </w:t>
                  </w:r>
                  <w:r>
                    <w:rPr>
                      <w:color w:val="2F5496"/>
                    </w:rPr>
                    <w:t>conducted</w:t>
                  </w:r>
                  <w:r>
                    <w:rPr>
                      <w:color w:val="2F5496"/>
                      <w:spacing w:val="-11"/>
                    </w:rPr>
                    <w:t xml:space="preserve"> </w:t>
                  </w:r>
                  <w:r>
                    <w:rPr>
                      <w:color w:val="2F5496"/>
                    </w:rPr>
                    <w:t>by</w:t>
                  </w:r>
                  <w:r>
                    <w:rPr>
                      <w:color w:val="2F5496"/>
                      <w:spacing w:val="-10"/>
                    </w:rPr>
                    <w:t xml:space="preserve"> </w:t>
                  </w:r>
                  <w:r>
                    <w:rPr>
                      <w:color w:val="2F5496"/>
                    </w:rPr>
                    <w:t>the</w:t>
                  </w:r>
                  <w:r>
                    <w:rPr>
                      <w:color w:val="2F5496"/>
                      <w:spacing w:val="-11"/>
                    </w:rPr>
                    <w:t xml:space="preserve"> </w:t>
                  </w:r>
                  <w:r>
                    <w:rPr>
                      <w:color w:val="2F5496"/>
                    </w:rPr>
                    <w:t>QA</w:t>
                  </w:r>
                  <w:r>
                    <w:rPr>
                      <w:color w:val="2F5496"/>
                      <w:spacing w:val="-10"/>
                    </w:rPr>
                    <w:t xml:space="preserve"> </w:t>
                  </w:r>
                  <w:r>
                    <w:rPr>
                      <w:color w:val="2F5496"/>
                    </w:rPr>
                    <w:t>team</w:t>
                  </w:r>
                  <w:r>
                    <w:rPr>
                      <w:color w:val="2F5496"/>
                      <w:spacing w:val="-9"/>
                    </w:rPr>
                    <w:t xml:space="preserve"> </w:t>
                  </w:r>
                  <w:r>
                    <w:rPr>
                      <w:color w:val="2F5496"/>
                    </w:rPr>
                    <w:t>and</w:t>
                  </w:r>
                  <w:r>
                    <w:rPr>
                      <w:color w:val="2F5496"/>
                      <w:spacing w:val="-11"/>
                    </w:rPr>
                    <w:t xml:space="preserve"> </w:t>
                  </w:r>
                  <w:r>
                    <w:rPr>
                      <w:color w:val="2F5496"/>
                    </w:rPr>
                    <w:t>delivered</w:t>
                  </w:r>
                  <w:r>
                    <w:rPr>
                      <w:color w:val="2F5496"/>
                      <w:spacing w:val="-11"/>
                    </w:rPr>
                    <w:t xml:space="preserve"> </w:t>
                  </w:r>
                  <w:r>
                    <w:rPr>
                      <w:color w:val="2F5496"/>
                    </w:rPr>
                    <w:t>to</w:t>
                  </w:r>
                  <w:r>
                    <w:rPr>
                      <w:color w:val="2F5496"/>
                      <w:spacing w:val="-9"/>
                    </w:rPr>
                    <w:t xml:space="preserve"> </w:t>
                  </w:r>
                  <w:r>
                    <w:rPr>
                      <w:color w:val="2F5496"/>
                    </w:rPr>
                    <w:t>the</w:t>
                  </w:r>
                  <w:r>
                    <w:rPr>
                      <w:color w:val="2F5496"/>
                      <w:spacing w:val="-11"/>
                    </w:rPr>
                    <w:t xml:space="preserve"> </w:t>
                  </w:r>
                  <w:r>
                    <w:rPr>
                      <w:color w:val="2F5496"/>
                    </w:rPr>
                    <w:t>Project</w:t>
                  </w:r>
                  <w:r>
                    <w:rPr>
                      <w:color w:val="2F5496"/>
                      <w:spacing w:val="-10"/>
                    </w:rPr>
                    <w:t xml:space="preserve"> </w:t>
                  </w:r>
                  <w:r>
                    <w:rPr>
                      <w:color w:val="2F5496"/>
                    </w:rPr>
                    <w:t>Manager</w:t>
                  </w:r>
                  <w:r>
                    <w:rPr>
                      <w:color w:val="2F5496"/>
                      <w:spacing w:val="-10"/>
                    </w:rPr>
                    <w:t xml:space="preserve"> </w:t>
                  </w:r>
                  <w:r>
                    <w:rPr>
                      <w:color w:val="2F5496"/>
                    </w:rPr>
                    <w:t>for</w:t>
                  </w:r>
                  <w:r>
                    <w:rPr>
                      <w:color w:val="2F5496"/>
                      <w:spacing w:val="-12"/>
                    </w:rPr>
                    <w:t xml:space="preserve"> </w:t>
                  </w:r>
                  <w:r>
                    <w:rPr>
                      <w:color w:val="2F5496"/>
                    </w:rPr>
                    <w:t>key</w:t>
                  </w:r>
                  <w:r>
                    <w:rPr>
                      <w:color w:val="2F5496"/>
                      <w:spacing w:val="-9"/>
                    </w:rPr>
                    <w:t xml:space="preserve"> </w:t>
                  </w:r>
                  <w:r>
                    <w:rPr>
                      <w:color w:val="2F5496"/>
                    </w:rPr>
                    <w:t>QA</w:t>
                  </w:r>
                  <w:r>
                    <w:rPr>
                      <w:color w:val="2F5496"/>
                      <w:spacing w:val="-11"/>
                    </w:rPr>
                    <w:t xml:space="preserve"> </w:t>
                  </w:r>
                  <w:r>
                    <w:rPr>
                      <w:color w:val="2F5496"/>
                    </w:rPr>
                    <w:t>tasks</w:t>
                  </w:r>
                  <w:r>
                    <w:rPr>
                      <w:color w:val="2F5496"/>
                      <w:spacing w:val="-10"/>
                    </w:rPr>
                    <w:t xml:space="preserve"> </w:t>
                  </w:r>
                  <w:r>
                    <w:rPr>
                      <w:color w:val="2F5496"/>
                    </w:rPr>
                    <w:t>and</w:t>
                  </w:r>
                  <w:r>
                    <w:rPr>
                      <w:color w:val="2F5496"/>
                      <w:spacing w:val="-10"/>
                    </w:rPr>
                    <w:t xml:space="preserve"> </w:t>
                  </w:r>
                  <w:r>
                    <w:rPr>
                      <w:color w:val="2F5496"/>
                    </w:rPr>
                    <w:t>activities</w:t>
                  </w:r>
                  <w:r>
                    <w:rPr>
                      <w:color w:val="2F5496"/>
                      <w:spacing w:val="-10"/>
                    </w:rPr>
                    <w:t xml:space="preserve"> </w:t>
                  </w:r>
                  <w:r>
                    <w:rPr>
                      <w:color w:val="2F5496"/>
                    </w:rPr>
                    <w:t>to</w:t>
                  </w:r>
                  <w:r>
                    <w:rPr>
                      <w:color w:val="2F5496"/>
                      <w:spacing w:val="-8"/>
                    </w:rPr>
                    <w:t xml:space="preserve"> </w:t>
                  </w:r>
                  <w:r>
                    <w:rPr>
                      <w:color w:val="2F5496"/>
                    </w:rPr>
                    <w:t>identify trends, reflect performance, and highlight issues for resolution and problem avoidance. These metrics should be reviewed regularly during status meetings and on an ad-hoc basis as urgency requires. Examples of metrics to be gathered are document issues, code defects, testing defects, and operations defects. Define the Quality Metrics that will be collected and presented by the QA team to the Project Manager for project status</w:t>
                  </w:r>
                  <w:r>
                    <w:rPr>
                      <w:color w:val="2F5496"/>
                      <w:spacing w:val="-9"/>
                    </w:rPr>
                    <w:t xml:space="preserve"> </w:t>
                  </w:r>
                  <w:r>
                    <w:rPr>
                      <w:color w:val="2F5496"/>
                    </w:rPr>
                    <w:t>reporting.</w:t>
                  </w:r>
                </w:p>
                <w:p w14:paraId="6B7E87F9" w14:textId="77777777" w:rsidR="005E3B4F" w:rsidRDefault="005E3B4F">
                  <w:pPr>
                    <w:pStyle w:val="BodyText"/>
                    <w:spacing w:before="59"/>
                    <w:ind w:left="107"/>
                    <w:jc w:val="both"/>
                  </w:pPr>
                  <w:r>
                    <w:rPr>
                      <w:color w:val="2F5496"/>
                    </w:rPr>
                    <w:t>Remove this comment section from the final document.</w:t>
                  </w:r>
                </w:p>
              </w:txbxContent>
            </v:textbox>
            <w10:anchorlock/>
          </v:shape>
        </w:pict>
      </w:r>
    </w:p>
    <w:p w14:paraId="4F03161C" w14:textId="77777777" w:rsidR="000D52BC" w:rsidRDefault="000D52BC">
      <w:pPr>
        <w:pStyle w:val="Heading2"/>
        <w:spacing w:before="241" w:after="3"/>
        <w:jc w:val="both"/>
        <w:rPr>
          <w:color w:val="2F5496"/>
        </w:rPr>
      </w:pPr>
      <w:bookmarkStart w:id="16" w:name="Compliance_and_Certification"/>
      <w:bookmarkStart w:id="17" w:name="_bookmark11"/>
      <w:bookmarkEnd w:id="16"/>
      <w:bookmarkEnd w:id="17"/>
    </w:p>
    <w:p w14:paraId="32018EA7" w14:textId="77777777" w:rsidR="000D52BC" w:rsidRDefault="000D52BC">
      <w:pPr>
        <w:pStyle w:val="Heading2"/>
        <w:spacing w:before="241" w:after="3"/>
        <w:jc w:val="both"/>
        <w:rPr>
          <w:color w:val="2F5496"/>
        </w:rPr>
      </w:pPr>
    </w:p>
    <w:p w14:paraId="6F8DA94A" w14:textId="77777777" w:rsidR="000D52BC" w:rsidRDefault="000D52BC">
      <w:pPr>
        <w:pStyle w:val="Heading2"/>
        <w:spacing w:before="241" w:after="3"/>
        <w:jc w:val="both"/>
        <w:rPr>
          <w:color w:val="2F5496"/>
        </w:rPr>
      </w:pPr>
    </w:p>
    <w:p w14:paraId="44CF8807" w14:textId="77777777" w:rsidR="000D52BC" w:rsidRDefault="000D52BC">
      <w:pPr>
        <w:pStyle w:val="Heading2"/>
        <w:spacing w:before="241" w:after="3"/>
        <w:jc w:val="both"/>
        <w:rPr>
          <w:color w:val="2F5496"/>
        </w:rPr>
      </w:pPr>
    </w:p>
    <w:p w14:paraId="113530DE" w14:textId="68A25533" w:rsidR="00302FE1" w:rsidRDefault="005E3B4F">
      <w:pPr>
        <w:pStyle w:val="Heading2"/>
        <w:spacing w:before="241" w:after="3"/>
        <w:jc w:val="both"/>
      </w:pPr>
      <w:r>
        <w:rPr>
          <w:color w:val="2F5496"/>
        </w:rPr>
        <w:t>Compliance and Certification</w:t>
      </w:r>
    </w:p>
    <w:p w14:paraId="40A07443" w14:textId="77777777" w:rsidR="00302FE1" w:rsidRDefault="005F18A0">
      <w:pPr>
        <w:pStyle w:val="BodyText"/>
        <w:ind w:left="102"/>
        <w:rPr>
          <w:rFonts w:ascii="Calibri Light"/>
          <w:sz w:val="20"/>
        </w:rPr>
      </w:pPr>
      <w:r>
        <w:rPr>
          <w:rFonts w:ascii="Calibri Light"/>
          <w:sz w:val="20"/>
        </w:rPr>
      </w:r>
      <w:r>
        <w:rPr>
          <w:rFonts w:ascii="Calibri Light"/>
          <w:sz w:val="20"/>
        </w:rPr>
        <w:pict w14:anchorId="59D93319">
          <v:shape id="_x0000_s1044" type="#_x0000_t202" style="width:479.3pt;height:38.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7AA412EB" w14:textId="77777777" w:rsidR="005E3B4F" w:rsidRDefault="005E3B4F">
                  <w:pPr>
                    <w:pStyle w:val="BodyText"/>
                    <w:spacing w:before="18"/>
                    <w:ind w:left="107" w:right="92"/>
                  </w:pPr>
                  <w:r>
                    <w:rPr>
                      <w:color w:val="2F5496"/>
                    </w:rPr>
                    <w:t>Detail any compliance or certification requirements that must be met before the solution can become operational (i.e. Federal or State statue’s, conditional standards, etc.).</w:t>
                  </w:r>
                </w:p>
                <w:p w14:paraId="0376B789" w14:textId="77777777" w:rsidR="005E3B4F" w:rsidRDefault="005E3B4F">
                  <w:pPr>
                    <w:pStyle w:val="BodyText"/>
                    <w:spacing w:before="57"/>
                    <w:ind w:left="107"/>
                  </w:pPr>
                  <w:r>
                    <w:rPr>
                      <w:color w:val="2F5496"/>
                    </w:rPr>
                    <w:t>Remove this comment section from the final document.</w:t>
                  </w:r>
                </w:p>
              </w:txbxContent>
            </v:textbox>
            <w10:anchorlock/>
          </v:shape>
        </w:pict>
      </w:r>
    </w:p>
    <w:p w14:paraId="66991058" w14:textId="77777777" w:rsidR="00302FE1" w:rsidRDefault="00302FE1">
      <w:pPr>
        <w:rPr>
          <w:rFonts w:ascii="Calibri Light"/>
          <w:sz w:val="20"/>
        </w:rPr>
        <w:sectPr w:rsidR="00302FE1">
          <w:pgSz w:w="12240" w:h="15840"/>
          <w:pgMar w:top="1400" w:right="1220" w:bottom="940" w:left="1220" w:header="511" w:footer="746" w:gutter="0"/>
          <w:cols w:space="720"/>
        </w:sectPr>
      </w:pPr>
    </w:p>
    <w:p w14:paraId="1914F04A" w14:textId="77777777" w:rsidR="00302FE1" w:rsidRDefault="00302FE1">
      <w:pPr>
        <w:pStyle w:val="BodyText"/>
        <w:rPr>
          <w:rFonts w:ascii="Calibri Light"/>
          <w:sz w:val="20"/>
        </w:rPr>
      </w:pPr>
    </w:p>
    <w:p w14:paraId="53530513" w14:textId="77777777" w:rsidR="00302FE1" w:rsidRDefault="00302FE1">
      <w:pPr>
        <w:pStyle w:val="BodyText"/>
        <w:spacing w:before="10"/>
        <w:rPr>
          <w:rFonts w:ascii="Calibri Light"/>
          <w:sz w:val="20"/>
        </w:rPr>
      </w:pPr>
    </w:p>
    <w:p w14:paraId="32F67A9A" w14:textId="77777777" w:rsidR="00302FE1" w:rsidRDefault="005E3B4F">
      <w:pPr>
        <w:pStyle w:val="Heading2"/>
        <w:spacing w:after="3"/>
      </w:pPr>
      <w:bookmarkStart w:id="18" w:name="Schedule"/>
      <w:bookmarkStart w:id="19" w:name="_bookmark12"/>
      <w:bookmarkEnd w:id="18"/>
      <w:bookmarkEnd w:id="19"/>
      <w:r>
        <w:rPr>
          <w:color w:val="2F5496"/>
        </w:rPr>
        <w:t>Schedule</w:t>
      </w:r>
    </w:p>
    <w:p w14:paraId="34CA3179" w14:textId="77777777" w:rsidR="00302FE1" w:rsidRDefault="005F18A0">
      <w:pPr>
        <w:pStyle w:val="BodyText"/>
        <w:ind w:left="102"/>
        <w:rPr>
          <w:rFonts w:ascii="Calibri Light"/>
          <w:sz w:val="20"/>
        </w:rPr>
      </w:pPr>
      <w:r>
        <w:rPr>
          <w:rFonts w:ascii="Calibri Light"/>
          <w:sz w:val="20"/>
        </w:rPr>
      </w:r>
      <w:r>
        <w:rPr>
          <w:rFonts w:ascii="Calibri Light"/>
          <w:sz w:val="20"/>
        </w:rPr>
        <w:pict w14:anchorId="5C9DD3E2">
          <v:shape id="_x0000_s1043" type="#_x0000_t202" style="width:479.3pt;height:38.2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4DD082D0" w14:textId="77777777" w:rsidR="005E3B4F" w:rsidRDefault="005E3B4F">
                  <w:pPr>
                    <w:pStyle w:val="BodyText"/>
                    <w:spacing w:before="18"/>
                    <w:ind w:left="107"/>
                  </w:pPr>
                  <w:r>
                    <w:rPr>
                      <w:color w:val="2F5496"/>
                    </w:rPr>
                    <w:t>Provide an overview of critical quality management milestones with dependencies that interface with the Project Manager’s project schedule.</w:t>
                  </w:r>
                </w:p>
                <w:p w14:paraId="53374A31" w14:textId="77777777" w:rsidR="005E3B4F" w:rsidRDefault="005E3B4F">
                  <w:pPr>
                    <w:pStyle w:val="BodyText"/>
                    <w:spacing w:before="57"/>
                    <w:ind w:left="107"/>
                  </w:pPr>
                  <w:r>
                    <w:rPr>
                      <w:color w:val="2F5496"/>
                    </w:rPr>
                    <w:t>Remove this comment section from the final document.</w:t>
                  </w:r>
                </w:p>
              </w:txbxContent>
            </v:textbox>
            <w10:anchorlock/>
          </v:shape>
        </w:pict>
      </w:r>
    </w:p>
    <w:p w14:paraId="4BD8CC64" w14:textId="77777777" w:rsidR="00302FE1" w:rsidRDefault="00302FE1">
      <w:pPr>
        <w:pStyle w:val="BodyText"/>
        <w:rPr>
          <w:rFonts w:ascii="Calibri Light"/>
          <w:sz w:val="20"/>
        </w:rPr>
      </w:pPr>
    </w:p>
    <w:p w14:paraId="57260593" w14:textId="77777777" w:rsidR="00302FE1" w:rsidRDefault="00302FE1">
      <w:pPr>
        <w:pStyle w:val="BodyText"/>
        <w:spacing w:before="3"/>
        <w:rPr>
          <w:rFonts w:ascii="Calibri Light"/>
          <w:sz w:val="21"/>
        </w:rPr>
      </w:pPr>
    </w:p>
    <w:p w14:paraId="68B0ABCC" w14:textId="77777777" w:rsidR="00302FE1" w:rsidRDefault="005E3B4F">
      <w:pPr>
        <w:pStyle w:val="Heading2"/>
        <w:spacing w:after="3"/>
      </w:pPr>
      <w:bookmarkStart w:id="20" w:name="Approvals"/>
      <w:bookmarkStart w:id="21" w:name="_bookmark13"/>
      <w:bookmarkEnd w:id="20"/>
      <w:bookmarkEnd w:id="21"/>
      <w:r>
        <w:rPr>
          <w:color w:val="2F5496"/>
        </w:rPr>
        <w:t>Approvals</w:t>
      </w:r>
    </w:p>
    <w:tbl>
      <w:tblPr>
        <w:tblW w:w="0" w:type="auto"/>
        <w:tblInd w:w="11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
        <w:gridCol w:w="2698"/>
        <w:gridCol w:w="2691"/>
        <w:gridCol w:w="2696"/>
        <w:gridCol w:w="1369"/>
      </w:tblGrid>
      <w:tr w:rsidR="00302FE1" w14:paraId="22583560" w14:textId="77777777">
        <w:trPr>
          <w:trHeight w:val="999"/>
        </w:trPr>
        <w:tc>
          <w:tcPr>
            <w:tcW w:w="9567" w:type="dxa"/>
            <w:gridSpan w:val="5"/>
            <w:tcBorders>
              <w:bottom w:val="double" w:sz="1" w:space="0" w:color="9A9A9A"/>
            </w:tcBorders>
          </w:tcPr>
          <w:p w14:paraId="5CBB9151" w14:textId="77777777" w:rsidR="00302FE1" w:rsidRDefault="005E3B4F">
            <w:pPr>
              <w:pStyle w:val="TableParagraph"/>
              <w:spacing w:before="18"/>
              <w:ind w:left="112" w:right="81"/>
              <w:jc w:val="both"/>
              <w:rPr>
                <w:sz w:val="18"/>
              </w:rPr>
            </w:pPr>
            <w:r>
              <w:rPr>
                <w:color w:val="2F5496"/>
                <w:sz w:val="18"/>
              </w:rPr>
              <w:t>Identify</w:t>
            </w:r>
            <w:r>
              <w:rPr>
                <w:color w:val="2F5496"/>
                <w:spacing w:val="-4"/>
                <w:sz w:val="18"/>
              </w:rPr>
              <w:t xml:space="preserve"> </w:t>
            </w:r>
            <w:r>
              <w:rPr>
                <w:color w:val="2F5496"/>
                <w:sz w:val="18"/>
              </w:rPr>
              <w:t>by</w:t>
            </w:r>
            <w:r>
              <w:rPr>
                <w:color w:val="2F5496"/>
                <w:spacing w:val="-5"/>
                <w:sz w:val="18"/>
              </w:rPr>
              <w:t xml:space="preserve"> </w:t>
            </w:r>
            <w:r>
              <w:rPr>
                <w:color w:val="2F5496"/>
                <w:sz w:val="18"/>
              </w:rPr>
              <w:t>name,</w:t>
            </w:r>
            <w:r>
              <w:rPr>
                <w:color w:val="2F5496"/>
                <w:spacing w:val="-6"/>
                <w:sz w:val="18"/>
              </w:rPr>
              <w:t xml:space="preserve"> </w:t>
            </w:r>
            <w:r>
              <w:rPr>
                <w:color w:val="2F5496"/>
                <w:sz w:val="18"/>
              </w:rPr>
              <w:t>title,</w:t>
            </w:r>
            <w:r>
              <w:rPr>
                <w:color w:val="2F5496"/>
                <w:spacing w:val="-7"/>
                <w:sz w:val="18"/>
              </w:rPr>
              <w:t xml:space="preserve"> </w:t>
            </w:r>
            <w:r>
              <w:rPr>
                <w:color w:val="2F5496"/>
                <w:sz w:val="18"/>
              </w:rPr>
              <w:t>and</w:t>
            </w:r>
            <w:r>
              <w:rPr>
                <w:color w:val="2F5496"/>
                <w:spacing w:val="-6"/>
                <w:sz w:val="18"/>
              </w:rPr>
              <w:t xml:space="preserve"> </w:t>
            </w:r>
            <w:r>
              <w:rPr>
                <w:color w:val="2F5496"/>
                <w:sz w:val="18"/>
              </w:rPr>
              <w:t>signature</w:t>
            </w:r>
            <w:r>
              <w:rPr>
                <w:color w:val="2F5496"/>
                <w:spacing w:val="-7"/>
                <w:sz w:val="18"/>
              </w:rPr>
              <w:t xml:space="preserve"> </w:t>
            </w:r>
            <w:r>
              <w:rPr>
                <w:color w:val="2F5496"/>
                <w:sz w:val="18"/>
              </w:rPr>
              <w:t>the</w:t>
            </w:r>
            <w:r>
              <w:rPr>
                <w:color w:val="2F5496"/>
                <w:spacing w:val="-6"/>
                <w:sz w:val="18"/>
              </w:rPr>
              <w:t xml:space="preserve"> </w:t>
            </w:r>
            <w:r>
              <w:rPr>
                <w:color w:val="2F5496"/>
                <w:sz w:val="18"/>
              </w:rPr>
              <w:t>individuals</w:t>
            </w:r>
            <w:r>
              <w:rPr>
                <w:color w:val="2F5496"/>
                <w:spacing w:val="-8"/>
                <w:sz w:val="18"/>
              </w:rPr>
              <w:t xml:space="preserve"> </w:t>
            </w:r>
            <w:r>
              <w:rPr>
                <w:color w:val="2F5496"/>
                <w:sz w:val="18"/>
              </w:rPr>
              <w:t>agreeing</w:t>
            </w:r>
            <w:r>
              <w:rPr>
                <w:color w:val="2F5496"/>
                <w:spacing w:val="-6"/>
                <w:sz w:val="18"/>
              </w:rPr>
              <w:t xml:space="preserve"> </w:t>
            </w:r>
            <w:r>
              <w:rPr>
                <w:color w:val="2F5496"/>
                <w:sz w:val="18"/>
              </w:rPr>
              <w:t>to</w:t>
            </w:r>
            <w:r>
              <w:rPr>
                <w:color w:val="2F5496"/>
                <w:spacing w:val="-6"/>
                <w:sz w:val="18"/>
              </w:rPr>
              <w:t xml:space="preserve"> </w:t>
            </w:r>
            <w:r>
              <w:rPr>
                <w:color w:val="2F5496"/>
                <w:sz w:val="18"/>
              </w:rPr>
              <w:t>authorize</w:t>
            </w:r>
            <w:r>
              <w:rPr>
                <w:color w:val="2F5496"/>
                <w:spacing w:val="-7"/>
                <w:sz w:val="18"/>
              </w:rPr>
              <w:t xml:space="preserve"> </w:t>
            </w:r>
            <w:r>
              <w:rPr>
                <w:color w:val="2F5496"/>
                <w:sz w:val="18"/>
              </w:rPr>
              <w:t>expenditure</w:t>
            </w:r>
            <w:r>
              <w:rPr>
                <w:color w:val="2F5496"/>
                <w:spacing w:val="-6"/>
                <w:sz w:val="18"/>
              </w:rPr>
              <w:t xml:space="preserve"> </w:t>
            </w:r>
            <w:r>
              <w:rPr>
                <w:color w:val="2F5496"/>
                <w:sz w:val="18"/>
              </w:rPr>
              <w:t>of</w:t>
            </w:r>
            <w:r>
              <w:rPr>
                <w:color w:val="2F5496"/>
                <w:spacing w:val="-7"/>
                <w:sz w:val="18"/>
              </w:rPr>
              <w:t xml:space="preserve"> </w:t>
            </w:r>
            <w:r>
              <w:rPr>
                <w:color w:val="2F5496"/>
                <w:sz w:val="18"/>
              </w:rPr>
              <w:t>organizational</w:t>
            </w:r>
            <w:r>
              <w:rPr>
                <w:color w:val="2F5496"/>
                <w:spacing w:val="-8"/>
                <w:sz w:val="18"/>
              </w:rPr>
              <w:t xml:space="preserve"> </w:t>
            </w:r>
            <w:r>
              <w:rPr>
                <w:color w:val="2F5496"/>
                <w:sz w:val="18"/>
              </w:rPr>
              <w:t>resources</w:t>
            </w:r>
            <w:r>
              <w:rPr>
                <w:color w:val="2F5496"/>
                <w:spacing w:val="-7"/>
                <w:sz w:val="18"/>
              </w:rPr>
              <w:t xml:space="preserve"> </w:t>
            </w:r>
            <w:r>
              <w:rPr>
                <w:color w:val="2F5496"/>
                <w:sz w:val="18"/>
              </w:rPr>
              <w:t>to</w:t>
            </w:r>
            <w:r>
              <w:rPr>
                <w:color w:val="2F5496"/>
                <w:spacing w:val="-6"/>
                <w:sz w:val="18"/>
              </w:rPr>
              <w:t xml:space="preserve"> </w:t>
            </w:r>
            <w:r>
              <w:rPr>
                <w:color w:val="2F5496"/>
                <w:sz w:val="18"/>
              </w:rPr>
              <w:t>accomplish the</w:t>
            </w:r>
            <w:r>
              <w:rPr>
                <w:color w:val="2F5496"/>
                <w:spacing w:val="-10"/>
                <w:sz w:val="18"/>
              </w:rPr>
              <w:t xml:space="preserve"> </w:t>
            </w:r>
            <w:r>
              <w:rPr>
                <w:color w:val="2F5496"/>
                <w:sz w:val="18"/>
              </w:rPr>
              <w:t>project</w:t>
            </w:r>
            <w:r>
              <w:rPr>
                <w:color w:val="2F5496"/>
                <w:spacing w:val="-10"/>
                <w:sz w:val="18"/>
              </w:rPr>
              <w:t xml:space="preserve"> </w:t>
            </w:r>
            <w:r>
              <w:rPr>
                <w:color w:val="2F5496"/>
                <w:sz w:val="18"/>
              </w:rPr>
              <w:t>activities.</w:t>
            </w:r>
            <w:r>
              <w:rPr>
                <w:color w:val="2F5496"/>
                <w:spacing w:val="-9"/>
                <w:sz w:val="18"/>
              </w:rPr>
              <w:t xml:space="preserve"> </w:t>
            </w:r>
            <w:r>
              <w:rPr>
                <w:color w:val="2F5496"/>
                <w:sz w:val="18"/>
              </w:rPr>
              <w:t>At</w:t>
            </w:r>
            <w:r>
              <w:rPr>
                <w:color w:val="2F5496"/>
                <w:spacing w:val="-10"/>
                <w:sz w:val="18"/>
              </w:rPr>
              <w:t xml:space="preserve"> </w:t>
            </w:r>
            <w:r>
              <w:rPr>
                <w:color w:val="2F5496"/>
                <w:sz w:val="18"/>
              </w:rPr>
              <w:t>a</w:t>
            </w:r>
            <w:r>
              <w:rPr>
                <w:color w:val="2F5496"/>
                <w:spacing w:val="-8"/>
                <w:sz w:val="18"/>
              </w:rPr>
              <w:t xml:space="preserve"> </w:t>
            </w:r>
            <w:r>
              <w:rPr>
                <w:color w:val="2F5496"/>
                <w:sz w:val="18"/>
              </w:rPr>
              <w:t>minimum,</w:t>
            </w:r>
            <w:r>
              <w:rPr>
                <w:color w:val="2F5496"/>
                <w:spacing w:val="-9"/>
                <w:sz w:val="18"/>
              </w:rPr>
              <w:t xml:space="preserve"> </w:t>
            </w:r>
            <w:r>
              <w:rPr>
                <w:color w:val="2F5496"/>
                <w:sz w:val="18"/>
              </w:rPr>
              <w:t>the</w:t>
            </w:r>
            <w:r>
              <w:rPr>
                <w:color w:val="2F5496"/>
                <w:spacing w:val="-9"/>
                <w:sz w:val="18"/>
              </w:rPr>
              <w:t xml:space="preserve"> </w:t>
            </w:r>
            <w:r>
              <w:rPr>
                <w:color w:val="2F5496"/>
                <w:sz w:val="18"/>
              </w:rPr>
              <w:t>Quality</w:t>
            </w:r>
            <w:r>
              <w:rPr>
                <w:color w:val="2F5496"/>
                <w:spacing w:val="-9"/>
                <w:sz w:val="18"/>
              </w:rPr>
              <w:t xml:space="preserve"> </w:t>
            </w:r>
            <w:r>
              <w:rPr>
                <w:color w:val="2F5496"/>
                <w:sz w:val="18"/>
              </w:rPr>
              <w:t>Management</w:t>
            </w:r>
            <w:r>
              <w:rPr>
                <w:color w:val="2F5496"/>
                <w:spacing w:val="-10"/>
                <w:sz w:val="18"/>
              </w:rPr>
              <w:t xml:space="preserve"> </w:t>
            </w:r>
            <w:r>
              <w:rPr>
                <w:color w:val="2F5496"/>
                <w:sz w:val="18"/>
              </w:rPr>
              <w:t>Plan</w:t>
            </w:r>
            <w:r>
              <w:rPr>
                <w:color w:val="2F5496"/>
                <w:spacing w:val="-8"/>
                <w:sz w:val="18"/>
              </w:rPr>
              <w:t xml:space="preserve"> </w:t>
            </w:r>
            <w:r>
              <w:rPr>
                <w:color w:val="2F5496"/>
                <w:sz w:val="18"/>
              </w:rPr>
              <w:t>should</w:t>
            </w:r>
            <w:r>
              <w:rPr>
                <w:color w:val="2F5496"/>
                <w:spacing w:val="-8"/>
                <w:sz w:val="18"/>
              </w:rPr>
              <w:t xml:space="preserve"> </w:t>
            </w:r>
            <w:r>
              <w:rPr>
                <w:color w:val="2F5496"/>
                <w:sz w:val="18"/>
              </w:rPr>
              <w:t>be</w:t>
            </w:r>
            <w:r>
              <w:rPr>
                <w:color w:val="2F5496"/>
                <w:spacing w:val="-9"/>
                <w:sz w:val="18"/>
              </w:rPr>
              <w:t xml:space="preserve"> </w:t>
            </w:r>
            <w:r>
              <w:rPr>
                <w:color w:val="2F5496"/>
                <w:sz w:val="18"/>
              </w:rPr>
              <w:t>signed</w:t>
            </w:r>
            <w:r>
              <w:rPr>
                <w:color w:val="2F5496"/>
                <w:spacing w:val="-10"/>
                <w:sz w:val="18"/>
              </w:rPr>
              <w:t xml:space="preserve"> </w:t>
            </w:r>
            <w:r>
              <w:rPr>
                <w:color w:val="2F5496"/>
                <w:sz w:val="18"/>
              </w:rPr>
              <w:t>by</w:t>
            </w:r>
            <w:r>
              <w:rPr>
                <w:color w:val="2F5496"/>
                <w:spacing w:val="-9"/>
                <w:sz w:val="18"/>
              </w:rPr>
              <w:t xml:space="preserve"> </w:t>
            </w:r>
            <w:r>
              <w:rPr>
                <w:color w:val="2F5496"/>
                <w:sz w:val="18"/>
              </w:rPr>
              <w:t>the</w:t>
            </w:r>
            <w:r>
              <w:rPr>
                <w:color w:val="2F5496"/>
                <w:spacing w:val="-9"/>
                <w:sz w:val="18"/>
              </w:rPr>
              <w:t xml:space="preserve"> </w:t>
            </w:r>
            <w:r>
              <w:rPr>
                <w:color w:val="2F5496"/>
                <w:sz w:val="18"/>
              </w:rPr>
              <w:t>Project</w:t>
            </w:r>
            <w:r>
              <w:rPr>
                <w:color w:val="2F5496"/>
                <w:spacing w:val="-10"/>
                <w:sz w:val="18"/>
              </w:rPr>
              <w:t xml:space="preserve"> </w:t>
            </w:r>
            <w:r>
              <w:rPr>
                <w:color w:val="2F5496"/>
                <w:sz w:val="18"/>
              </w:rPr>
              <w:t>Manager,</w:t>
            </w:r>
            <w:r>
              <w:rPr>
                <w:color w:val="2F5496"/>
                <w:spacing w:val="-8"/>
                <w:sz w:val="18"/>
              </w:rPr>
              <w:t xml:space="preserve"> </w:t>
            </w:r>
            <w:r>
              <w:rPr>
                <w:color w:val="2F5496"/>
                <w:sz w:val="18"/>
              </w:rPr>
              <w:t>the</w:t>
            </w:r>
            <w:r>
              <w:rPr>
                <w:color w:val="2F5496"/>
                <w:spacing w:val="-10"/>
                <w:sz w:val="18"/>
              </w:rPr>
              <w:t xml:space="preserve"> </w:t>
            </w:r>
            <w:r>
              <w:rPr>
                <w:color w:val="2F5496"/>
                <w:sz w:val="18"/>
              </w:rPr>
              <w:t>Project</w:t>
            </w:r>
            <w:r>
              <w:rPr>
                <w:color w:val="2F5496"/>
                <w:spacing w:val="-9"/>
                <w:sz w:val="18"/>
              </w:rPr>
              <w:t xml:space="preserve"> </w:t>
            </w:r>
            <w:r>
              <w:rPr>
                <w:color w:val="2F5496"/>
                <w:sz w:val="18"/>
              </w:rPr>
              <w:t>Sponsor, the Quality Assurance Lead and, if applicable, the Executive</w:t>
            </w:r>
            <w:r>
              <w:rPr>
                <w:color w:val="2F5496"/>
                <w:spacing w:val="-5"/>
                <w:sz w:val="18"/>
              </w:rPr>
              <w:t xml:space="preserve"> </w:t>
            </w:r>
            <w:r>
              <w:rPr>
                <w:color w:val="2F5496"/>
                <w:sz w:val="18"/>
              </w:rPr>
              <w:t>Sponsor.</w:t>
            </w:r>
          </w:p>
          <w:p w14:paraId="22C2B2F5" w14:textId="77777777" w:rsidR="00302FE1" w:rsidRDefault="005E3B4F">
            <w:pPr>
              <w:pStyle w:val="TableParagraph"/>
              <w:spacing w:before="58"/>
              <w:ind w:left="112"/>
              <w:jc w:val="both"/>
              <w:rPr>
                <w:sz w:val="18"/>
              </w:rPr>
            </w:pPr>
            <w:r>
              <w:rPr>
                <w:color w:val="2F5496"/>
                <w:sz w:val="18"/>
              </w:rPr>
              <w:t>Remove this comment section from the final document.</w:t>
            </w:r>
          </w:p>
        </w:tc>
      </w:tr>
      <w:tr w:rsidR="00302FE1" w14:paraId="4F8D7C10" w14:textId="77777777">
        <w:trPr>
          <w:trHeight w:val="457"/>
        </w:trPr>
        <w:tc>
          <w:tcPr>
            <w:tcW w:w="113" w:type="dxa"/>
            <w:tcBorders>
              <w:left w:val="nil"/>
              <w:bottom w:val="nil"/>
              <w:right w:val="single" w:sz="4" w:space="0" w:color="9A9A9A"/>
            </w:tcBorders>
          </w:tcPr>
          <w:p w14:paraId="2D046B95" w14:textId="77777777" w:rsidR="00302FE1" w:rsidRDefault="00302FE1">
            <w:pPr>
              <w:pStyle w:val="TableParagraph"/>
              <w:rPr>
                <w:rFonts w:ascii="Times New Roman"/>
                <w:sz w:val="18"/>
              </w:rPr>
            </w:pPr>
          </w:p>
        </w:tc>
        <w:tc>
          <w:tcPr>
            <w:tcW w:w="2698" w:type="dxa"/>
            <w:tcBorders>
              <w:top w:val="double" w:sz="1" w:space="0" w:color="9A9A9A"/>
              <w:left w:val="single" w:sz="4" w:space="0" w:color="9A9A9A"/>
              <w:bottom w:val="single" w:sz="12" w:space="0" w:color="666666"/>
              <w:right w:val="single" w:sz="4" w:space="0" w:color="9A9A9A"/>
            </w:tcBorders>
            <w:shd w:val="clear" w:color="auto" w:fill="9CC2E5"/>
          </w:tcPr>
          <w:p w14:paraId="1DA00674" w14:textId="77777777" w:rsidR="00302FE1" w:rsidRDefault="005E3B4F">
            <w:pPr>
              <w:pStyle w:val="TableParagraph"/>
              <w:spacing w:before="188" w:line="249" w:lineRule="exact"/>
              <w:ind w:left="107"/>
              <w:rPr>
                <w:b/>
              </w:rPr>
            </w:pPr>
            <w:r>
              <w:rPr>
                <w:b/>
              </w:rPr>
              <w:t>Role</w:t>
            </w:r>
          </w:p>
        </w:tc>
        <w:tc>
          <w:tcPr>
            <w:tcW w:w="2691" w:type="dxa"/>
            <w:tcBorders>
              <w:top w:val="double" w:sz="1" w:space="0" w:color="9A9A9A"/>
              <w:left w:val="single" w:sz="4" w:space="0" w:color="9A9A9A"/>
              <w:bottom w:val="single" w:sz="12" w:space="0" w:color="666666"/>
              <w:right w:val="single" w:sz="4" w:space="0" w:color="9A9A9A"/>
            </w:tcBorders>
            <w:shd w:val="clear" w:color="auto" w:fill="9CC2E5"/>
          </w:tcPr>
          <w:p w14:paraId="1F244305" w14:textId="77777777" w:rsidR="00302FE1" w:rsidRDefault="005E3B4F">
            <w:pPr>
              <w:pStyle w:val="TableParagraph"/>
              <w:spacing w:before="188" w:line="249" w:lineRule="exact"/>
              <w:ind w:left="107"/>
              <w:rPr>
                <w:b/>
              </w:rPr>
            </w:pPr>
            <w:r>
              <w:rPr>
                <w:b/>
              </w:rPr>
              <w:t>Name &amp; Title</w:t>
            </w:r>
          </w:p>
        </w:tc>
        <w:tc>
          <w:tcPr>
            <w:tcW w:w="2696" w:type="dxa"/>
            <w:tcBorders>
              <w:top w:val="double" w:sz="1" w:space="0" w:color="9A9A9A"/>
              <w:left w:val="single" w:sz="4" w:space="0" w:color="9A9A9A"/>
              <w:bottom w:val="single" w:sz="12" w:space="0" w:color="666666"/>
              <w:right w:val="single" w:sz="4" w:space="0" w:color="9A9A9A"/>
            </w:tcBorders>
            <w:shd w:val="clear" w:color="auto" w:fill="9CC2E5"/>
          </w:tcPr>
          <w:p w14:paraId="4D2BD71B" w14:textId="77777777" w:rsidR="00302FE1" w:rsidRDefault="005E3B4F">
            <w:pPr>
              <w:pStyle w:val="TableParagraph"/>
              <w:spacing w:before="188" w:line="249" w:lineRule="exact"/>
              <w:ind w:left="106"/>
              <w:rPr>
                <w:b/>
              </w:rPr>
            </w:pPr>
            <w:r>
              <w:rPr>
                <w:b/>
              </w:rPr>
              <w:t>Signature</w:t>
            </w:r>
          </w:p>
        </w:tc>
        <w:tc>
          <w:tcPr>
            <w:tcW w:w="1369" w:type="dxa"/>
            <w:tcBorders>
              <w:top w:val="double" w:sz="1" w:space="0" w:color="9A9A9A"/>
              <w:left w:val="single" w:sz="4" w:space="0" w:color="9A9A9A"/>
              <w:bottom w:val="single" w:sz="12" w:space="0" w:color="666666"/>
              <w:right w:val="single" w:sz="4" w:space="0" w:color="9A9A9A"/>
            </w:tcBorders>
            <w:shd w:val="clear" w:color="auto" w:fill="9CC2E5"/>
          </w:tcPr>
          <w:p w14:paraId="25E7FACE" w14:textId="77777777" w:rsidR="00302FE1" w:rsidRDefault="005E3B4F">
            <w:pPr>
              <w:pStyle w:val="TableParagraph"/>
              <w:spacing w:before="188" w:line="249" w:lineRule="exact"/>
              <w:ind w:left="105"/>
              <w:rPr>
                <w:b/>
              </w:rPr>
            </w:pPr>
            <w:r>
              <w:rPr>
                <w:b/>
              </w:rPr>
              <w:t>Date</w:t>
            </w:r>
          </w:p>
        </w:tc>
      </w:tr>
      <w:tr w:rsidR="00302FE1" w14:paraId="56D5C174" w14:textId="77777777">
        <w:trPr>
          <w:trHeight w:val="433"/>
        </w:trPr>
        <w:tc>
          <w:tcPr>
            <w:tcW w:w="113" w:type="dxa"/>
            <w:tcBorders>
              <w:top w:val="nil"/>
              <w:left w:val="nil"/>
              <w:bottom w:val="nil"/>
              <w:right w:val="single" w:sz="4" w:space="0" w:color="9A9A9A"/>
            </w:tcBorders>
          </w:tcPr>
          <w:p w14:paraId="01DD59BE" w14:textId="77777777" w:rsidR="00302FE1" w:rsidRDefault="00302FE1">
            <w:pPr>
              <w:pStyle w:val="TableParagraph"/>
              <w:rPr>
                <w:rFonts w:ascii="Times New Roman"/>
                <w:sz w:val="18"/>
              </w:rPr>
            </w:pPr>
          </w:p>
        </w:tc>
        <w:tc>
          <w:tcPr>
            <w:tcW w:w="2698" w:type="dxa"/>
            <w:tcBorders>
              <w:top w:val="single" w:sz="12" w:space="0" w:color="666666"/>
              <w:left w:val="single" w:sz="4" w:space="0" w:color="9A9A9A"/>
              <w:bottom w:val="single" w:sz="4" w:space="0" w:color="9A9A9A"/>
              <w:right w:val="single" w:sz="4" w:space="0" w:color="9A9A9A"/>
            </w:tcBorders>
          </w:tcPr>
          <w:p w14:paraId="23C87F07" w14:textId="77777777" w:rsidR="00302FE1" w:rsidRDefault="00302FE1">
            <w:pPr>
              <w:pStyle w:val="TableParagraph"/>
              <w:rPr>
                <w:rFonts w:ascii="Times New Roman"/>
                <w:sz w:val="18"/>
              </w:rPr>
            </w:pPr>
          </w:p>
        </w:tc>
        <w:tc>
          <w:tcPr>
            <w:tcW w:w="2691" w:type="dxa"/>
            <w:tcBorders>
              <w:top w:val="single" w:sz="12" w:space="0" w:color="666666"/>
              <w:left w:val="single" w:sz="4" w:space="0" w:color="9A9A9A"/>
              <w:bottom w:val="single" w:sz="4" w:space="0" w:color="9A9A9A"/>
              <w:right w:val="single" w:sz="4" w:space="0" w:color="9A9A9A"/>
            </w:tcBorders>
          </w:tcPr>
          <w:p w14:paraId="5DBE0171" w14:textId="77777777" w:rsidR="00302FE1" w:rsidRDefault="00302FE1">
            <w:pPr>
              <w:pStyle w:val="TableParagraph"/>
              <w:rPr>
                <w:rFonts w:ascii="Times New Roman"/>
                <w:sz w:val="18"/>
              </w:rPr>
            </w:pPr>
          </w:p>
        </w:tc>
        <w:tc>
          <w:tcPr>
            <w:tcW w:w="2696" w:type="dxa"/>
            <w:tcBorders>
              <w:top w:val="single" w:sz="12" w:space="0" w:color="666666"/>
              <w:left w:val="single" w:sz="4" w:space="0" w:color="9A9A9A"/>
              <w:bottom w:val="single" w:sz="4" w:space="0" w:color="9A9A9A"/>
              <w:right w:val="single" w:sz="4" w:space="0" w:color="9A9A9A"/>
            </w:tcBorders>
          </w:tcPr>
          <w:p w14:paraId="5D4A2AFC" w14:textId="77777777" w:rsidR="00302FE1" w:rsidRDefault="00302FE1">
            <w:pPr>
              <w:pStyle w:val="TableParagraph"/>
              <w:rPr>
                <w:rFonts w:ascii="Times New Roman"/>
                <w:sz w:val="18"/>
              </w:rPr>
            </w:pPr>
          </w:p>
        </w:tc>
        <w:tc>
          <w:tcPr>
            <w:tcW w:w="1369" w:type="dxa"/>
            <w:tcBorders>
              <w:top w:val="single" w:sz="12" w:space="0" w:color="666666"/>
              <w:left w:val="single" w:sz="4" w:space="0" w:color="9A9A9A"/>
              <w:bottom w:val="single" w:sz="4" w:space="0" w:color="9A9A9A"/>
              <w:right w:val="single" w:sz="4" w:space="0" w:color="9A9A9A"/>
            </w:tcBorders>
          </w:tcPr>
          <w:p w14:paraId="015FE4B6" w14:textId="77777777" w:rsidR="00302FE1" w:rsidRDefault="00302FE1">
            <w:pPr>
              <w:pStyle w:val="TableParagraph"/>
              <w:rPr>
                <w:rFonts w:ascii="Times New Roman"/>
                <w:sz w:val="18"/>
              </w:rPr>
            </w:pPr>
          </w:p>
        </w:tc>
      </w:tr>
      <w:tr w:rsidR="00302FE1" w14:paraId="4EFD2490" w14:textId="77777777">
        <w:trPr>
          <w:trHeight w:val="431"/>
        </w:trPr>
        <w:tc>
          <w:tcPr>
            <w:tcW w:w="113" w:type="dxa"/>
            <w:tcBorders>
              <w:top w:val="nil"/>
              <w:left w:val="nil"/>
              <w:bottom w:val="nil"/>
              <w:right w:val="single" w:sz="4" w:space="0" w:color="9A9A9A"/>
            </w:tcBorders>
          </w:tcPr>
          <w:p w14:paraId="616B66D7" w14:textId="77777777" w:rsidR="00302FE1" w:rsidRDefault="00302FE1">
            <w:pPr>
              <w:pStyle w:val="TableParagraph"/>
              <w:rPr>
                <w:rFonts w:ascii="Times New Roman"/>
                <w:sz w:val="18"/>
              </w:rPr>
            </w:pPr>
          </w:p>
        </w:tc>
        <w:tc>
          <w:tcPr>
            <w:tcW w:w="2698" w:type="dxa"/>
            <w:tcBorders>
              <w:top w:val="single" w:sz="4" w:space="0" w:color="9A9A9A"/>
              <w:left w:val="single" w:sz="4" w:space="0" w:color="9A9A9A"/>
              <w:bottom w:val="single" w:sz="4" w:space="0" w:color="9A9A9A"/>
              <w:right w:val="single" w:sz="4" w:space="0" w:color="9A9A9A"/>
            </w:tcBorders>
          </w:tcPr>
          <w:p w14:paraId="70553A64" w14:textId="77777777" w:rsidR="00302FE1" w:rsidRDefault="00302FE1">
            <w:pPr>
              <w:pStyle w:val="TableParagraph"/>
              <w:rPr>
                <w:rFonts w:ascii="Times New Roman"/>
                <w:sz w:val="18"/>
              </w:rPr>
            </w:pPr>
          </w:p>
        </w:tc>
        <w:tc>
          <w:tcPr>
            <w:tcW w:w="2691" w:type="dxa"/>
            <w:tcBorders>
              <w:top w:val="single" w:sz="4" w:space="0" w:color="9A9A9A"/>
              <w:left w:val="single" w:sz="4" w:space="0" w:color="9A9A9A"/>
              <w:bottom w:val="single" w:sz="4" w:space="0" w:color="9A9A9A"/>
              <w:right w:val="single" w:sz="4" w:space="0" w:color="9A9A9A"/>
            </w:tcBorders>
          </w:tcPr>
          <w:p w14:paraId="10AE0AF0" w14:textId="77777777" w:rsidR="00302FE1" w:rsidRDefault="00302FE1">
            <w:pPr>
              <w:pStyle w:val="TableParagraph"/>
              <w:rPr>
                <w:rFonts w:ascii="Times New Roman"/>
                <w:sz w:val="18"/>
              </w:rPr>
            </w:pPr>
          </w:p>
        </w:tc>
        <w:tc>
          <w:tcPr>
            <w:tcW w:w="2696" w:type="dxa"/>
            <w:tcBorders>
              <w:top w:val="single" w:sz="4" w:space="0" w:color="9A9A9A"/>
              <w:left w:val="single" w:sz="4" w:space="0" w:color="9A9A9A"/>
              <w:bottom w:val="single" w:sz="4" w:space="0" w:color="9A9A9A"/>
              <w:right w:val="single" w:sz="4" w:space="0" w:color="9A9A9A"/>
            </w:tcBorders>
          </w:tcPr>
          <w:p w14:paraId="7FE64F5B" w14:textId="77777777" w:rsidR="00302FE1" w:rsidRDefault="00302FE1">
            <w:pPr>
              <w:pStyle w:val="TableParagraph"/>
              <w:rPr>
                <w:rFonts w:ascii="Times New Roman"/>
                <w:sz w:val="18"/>
              </w:rPr>
            </w:pPr>
          </w:p>
        </w:tc>
        <w:tc>
          <w:tcPr>
            <w:tcW w:w="1369" w:type="dxa"/>
            <w:tcBorders>
              <w:top w:val="single" w:sz="4" w:space="0" w:color="9A9A9A"/>
              <w:left w:val="single" w:sz="4" w:space="0" w:color="9A9A9A"/>
              <w:bottom w:val="single" w:sz="4" w:space="0" w:color="9A9A9A"/>
              <w:right w:val="single" w:sz="4" w:space="0" w:color="9A9A9A"/>
            </w:tcBorders>
          </w:tcPr>
          <w:p w14:paraId="417F62C6" w14:textId="77777777" w:rsidR="00302FE1" w:rsidRDefault="00302FE1">
            <w:pPr>
              <w:pStyle w:val="TableParagraph"/>
              <w:rPr>
                <w:rFonts w:ascii="Times New Roman"/>
                <w:sz w:val="18"/>
              </w:rPr>
            </w:pPr>
          </w:p>
        </w:tc>
      </w:tr>
      <w:tr w:rsidR="00302FE1" w14:paraId="4EE43C85" w14:textId="77777777">
        <w:trPr>
          <w:trHeight w:val="431"/>
        </w:trPr>
        <w:tc>
          <w:tcPr>
            <w:tcW w:w="113" w:type="dxa"/>
            <w:tcBorders>
              <w:top w:val="nil"/>
              <w:left w:val="nil"/>
              <w:bottom w:val="nil"/>
              <w:right w:val="single" w:sz="4" w:space="0" w:color="9A9A9A"/>
            </w:tcBorders>
          </w:tcPr>
          <w:p w14:paraId="607091F6" w14:textId="77777777" w:rsidR="00302FE1" w:rsidRDefault="00302FE1">
            <w:pPr>
              <w:pStyle w:val="TableParagraph"/>
              <w:rPr>
                <w:rFonts w:ascii="Times New Roman"/>
                <w:sz w:val="18"/>
              </w:rPr>
            </w:pPr>
          </w:p>
        </w:tc>
        <w:tc>
          <w:tcPr>
            <w:tcW w:w="2698" w:type="dxa"/>
            <w:tcBorders>
              <w:top w:val="single" w:sz="4" w:space="0" w:color="9A9A9A"/>
              <w:left w:val="single" w:sz="4" w:space="0" w:color="9A9A9A"/>
              <w:bottom w:val="single" w:sz="4" w:space="0" w:color="9A9A9A"/>
              <w:right w:val="single" w:sz="4" w:space="0" w:color="9A9A9A"/>
            </w:tcBorders>
          </w:tcPr>
          <w:p w14:paraId="599C688D" w14:textId="77777777" w:rsidR="00302FE1" w:rsidRDefault="00302FE1">
            <w:pPr>
              <w:pStyle w:val="TableParagraph"/>
              <w:rPr>
                <w:rFonts w:ascii="Times New Roman"/>
                <w:sz w:val="18"/>
              </w:rPr>
            </w:pPr>
          </w:p>
        </w:tc>
        <w:tc>
          <w:tcPr>
            <w:tcW w:w="2691" w:type="dxa"/>
            <w:tcBorders>
              <w:top w:val="single" w:sz="4" w:space="0" w:color="9A9A9A"/>
              <w:left w:val="single" w:sz="4" w:space="0" w:color="9A9A9A"/>
              <w:bottom w:val="single" w:sz="4" w:space="0" w:color="9A9A9A"/>
              <w:right w:val="single" w:sz="4" w:space="0" w:color="9A9A9A"/>
            </w:tcBorders>
          </w:tcPr>
          <w:p w14:paraId="6063CF6C" w14:textId="77777777" w:rsidR="00302FE1" w:rsidRDefault="00302FE1">
            <w:pPr>
              <w:pStyle w:val="TableParagraph"/>
              <w:rPr>
                <w:rFonts w:ascii="Times New Roman"/>
                <w:sz w:val="18"/>
              </w:rPr>
            </w:pPr>
          </w:p>
        </w:tc>
        <w:tc>
          <w:tcPr>
            <w:tcW w:w="2696" w:type="dxa"/>
            <w:tcBorders>
              <w:top w:val="single" w:sz="4" w:space="0" w:color="9A9A9A"/>
              <w:left w:val="single" w:sz="4" w:space="0" w:color="9A9A9A"/>
              <w:bottom w:val="single" w:sz="4" w:space="0" w:color="9A9A9A"/>
              <w:right w:val="single" w:sz="4" w:space="0" w:color="9A9A9A"/>
            </w:tcBorders>
          </w:tcPr>
          <w:p w14:paraId="70195925" w14:textId="77777777" w:rsidR="00302FE1" w:rsidRDefault="00302FE1">
            <w:pPr>
              <w:pStyle w:val="TableParagraph"/>
              <w:rPr>
                <w:rFonts w:ascii="Times New Roman"/>
                <w:sz w:val="18"/>
              </w:rPr>
            </w:pPr>
          </w:p>
        </w:tc>
        <w:tc>
          <w:tcPr>
            <w:tcW w:w="1369" w:type="dxa"/>
            <w:tcBorders>
              <w:top w:val="single" w:sz="4" w:space="0" w:color="9A9A9A"/>
              <w:left w:val="single" w:sz="4" w:space="0" w:color="9A9A9A"/>
              <w:bottom w:val="single" w:sz="4" w:space="0" w:color="9A9A9A"/>
              <w:right w:val="single" w:sz="4" w:space="0" w:color="9A9A9A"/>
            </w:tcBorders>
          </w:tcPr>
          <w:p w14:paraId="177DC466" w14:textId="77777777" w:rsidR="00302FE1" w:rsidRDefault="00302FE1">
            <w:pPr>
              <w:pStyle w:val="TableParagraph"/>
              <w:rPr>
                <w:rFonts w:ascii="Times New Roman"/>
                <w:sz w:val="18"/>
              </w:rPr>
            </w:pPr>
          </w:p>
        </w:tc>
      </w:tr>
      <w:tr w:rsidR="00302FE1" w14:paraId="4B2A5E3D" w14:textId="77777777">
        <w:trPr>
          <w:trHeight w:val="431"/>
        </w:trPr>
        <w:tc>
          <w:tcPr>
            <w:tcW w:w="113" w:type="dxa"/>
            <w:tcBorders>
              <w:top w:val="nil"/>
              <w:left w:val="nil"/>
              <w:bottom w:val="nil"/>
              <w:right w:val="single" w:sz="4" w:space="0" w:color="9A9A9A"/>
            </w:tcBorders>
          </w:tcPr>
          <w:p w14:paraId="24F28E63" w14:textId="77777777" w:rsidR="00302FE1" w:rsidRDefault="00302FE1">
            <w:pPr>
              <w:pStyle w:val="TableParagraph"/>
              <w:rPr>
                <w:rFonts w:ascii="Times New Roman"/>
                <w:sz w:val="18"/>
              </w:rPr>
            </w:pPr>
          </w:p>
        </w:tc>
        <w:tc>
          <w:tcPr>
            <w:tcW w:w="2698" w:type="dxa"/>
            <w:tcBorders>
              <w:top w:val="single" w:sz="4" w:space="0" w:color="9A9A9A"/>
              <w:left w:val="single" w:sz="4" w:space="0" w:color="9A9A9A"/>
              <w:bottom w:val="single" w:sz="4" w:space="0" w:color="9A9A9A"/>
              <w:right w:val="single" w:sz="4" w:space="0" w:color="9A9A9A"/>
            </w:tcBorders>
          </w:tcPr>
          <w:p w14:paraId="084D3E2A" w14:textId="77777777" w:rsidR="00302FE1" w:rsidRDefault="00302FE1">
            <w:pPr>
              <w:pStyle w:val="TableParagraph"/>
              <w:rPr>
                <w:rFonts w:ascii="Times New Roman"/>
                <w:sz w:val="18"/>
              </w:rPr>
            </w:pPr>
          </w:p>
        </w:tc>
        <w:tc>
          <w:tcPr>
            <w:tcW w:w="2691" w:type="dxa"/>
            <w:tcBorders>
              <w:top w:val="single" w:sz="4" w:space="0" w:color="9A9A9A"/>
              <w:left w:val="single" w:sz="4" w:space="0" w:color="9A9A9A"/>
              <w:bottom w:val="single" w:sz="4" w:space="0" w:color="9A9A9A"/>
              <w:right w:val="single" w:sz="4" w:space="0" w:color="9A9A9A"/>
            </w:tcBorders>
          </w:tcPr>
          <w:p w14:paraId="16568EB4" w14:textId="77777777" w:rsidR="00302FE1" w:rsidRDefault="00302FE1">
            <w:pPr>
              <w:pStyle w:val="TableParagraph"/>
              <w:rPr>
                <w:rFonts w:ascii="Times New Roman"/>
                <w:sz w:val="18"/>
              </w:rPr>
            </w:pPr>
          </w:p>
        </w:tc>
        <w:tc>
          <w:tcPr>
            <w:tcW w:w="2696" w:type="dxa"/>
            <w:tcBorders>
              <w:top w:val="single" w:sz="4" w:space="0" w:color="9A9A9A"/>
              <w:left w:val="single" w:sz="4" w:space="0" w:color="9A9A9A"/>
              <w:bottom w:val="single" w:sz="4" w:space="0" w:color="9A9A9A"/>
              <w:right w:val="single" w:sz="4" w:space="0" w:color="9A9A9A"/>
            </w:tcBorders>
          </w:tcPr>
          <w:p w14:paraId="11AD40C6" w14:textId="77777777" w:rsidR="00302FE1" w:rsidRDefault="00302FE1">
            <w:pPr>
              <w:pStyle w:val="TableParagraph"/>
              <w:rPr>
                <w:rFonts w:ascii="Times New Roman"/>
                <w:sz w:val="18"/>
              </w:rPr>
            </w:pPr>
          </w:p>
        </w:tc>
        <w:tc>
          <w:tcPr>
            <w:tcW w:w="1369" w:type="dxa"/>
            <w:tcBorders>
              <w:top w:val="single" w:sz="4" w:space="0" w:color="9A9A9A"/>
              <w:left w:val="single" w:sz="4" w:space="0" w:color="9A9A9A"/>
              <w:bottom w:val="single" w:sz="4" w:space="0" w:color="9A9A9A"/>
              <w:right w:val="single" w:sz="4" w:space="0" w:color="9A9A9A"/>
            </w:tcBorders>
          </w:tcPr>
          <w:p w14:paraId="3E9A93F1" w14:textId="77777777" w:rsidR="00302FE1" w:rsidRDefault="00302FE1">
            <w:pPr>
              <w:pStyle w:val="TableParagraph"/>
              <w:rPr>
                <w:rFonts w:ascii="Times New Roman"/>
                <w:sz w:val="18"/>
              </w:rPr>
            </w:pPr>
          </w:p>
        </w:tc>
      </w:tr>
      <w:tr w:rsidR="00302FE1" w14:paraId="3371FFB4" w14:textId="77777777">
        <w:trPr>
          <w:trHeight w:val="433"/>
        </w:trPr>
        <w:tc>
          <w:tcPr>
            <w:tcW w:w="113" w:type="dxa"/>
            <w:tcBorders>
              <w:top w:val="nil"/>
              <w:left w:val="nil"/>
              <w:bottom w:val="nil"/>
              <w:right w:val="single" w:sz="4" w:space="0" w:color="9A9A9A"/>
            </w:tcBorders>
          </w:tcPr>
          <w:p w14:paraId="336E3442" w14:textId="77777777" w:rsidR="00302FE1" w:rsidRDefault="00302FE1">
            <w:pPr>
              <w:pStyle w:val="TableParagraph"/>
              <w:rPr>
                <w:rFonts w:ascii="Times New Roman"/>
                <w:sz w:val="18"/>
              </w:rPr>
            </w:pPr>
          </w:p>
        </w:tc>
        <w:tc>
          <w:tcPr>
            <w:tcW w:w="2698" w:type="dxa"/>
            <w:tcBorders>
              <w:top w:val="single" w:sz="4" w:space="0" w:color="9A9A9A"/>
              <w:left w:val="single" w:sz="4" w:space="0" w:color="9A9A9A"/>
              <w:bottom w:val="single" w:sz="4" w:space="0" w:color="9A9A9A"/>
              <w:right w:val="single" w:sz="4" w:space="0" w:color="9A9A9A"/>
            </w:tcBorders>
          </w:tcPr>
          <w:p w14:paraId="25D7A99C" w14:textId="77777777" w:rsidR="00302FE1" w:rsidRDefault="00302FE1">
            <w:pPr>
              <w:pStyle w:val="TableParagraph"/>
              <w:rPr>
                <w:rFonts w:ascii="Times New Roman"/>
                <w:sz w:val="18"/>
              </w:rPr>
            </w:pPr>
          </w:p>
        </w:tc>
        <w:tc>
          <w:tcPr>
            <w:tcW w:w="2691" w:type="dxa"/>
            <w:tcBorders>
              <w:top w:val="single" w:sz="4" w:space="0" w:color="9A9A9A"/>
              <w:left w:val="single" w:sz="4" w:space="0" w:color="9A9A9A"/>
              <w:bottom w:val="single" w:sz="4" w:space="0" w:color="9A9A9A"/>
              <w:right w:val="single" w:sz="4" w:space="0" w:color="9A9A9A"/>
            </w:tcBorders>
          </w:tcPr>
          <w:p w14:paraId="5D929325" w14:textId="77777777" w:rsidR="00302FE1" w:rsidRDefault="00302FE1">
            <w:pPr>
              <w:pStyle w:val="TableParagraph"/>
              <w:rPr>
                <w:rFonts w:ascii="Times New Roman"/>
                <w:sz w:val="18"/>
              </w:rPr>
            </w:pPr>
          </w:p>
        </w:tc>
        <w:tc>
          <w:tcPr>
            <w:tcW w:w="2696" w:type="dxa"/>
            <w:tcBorders>
              <w:top w:val="single" w:sz="4" w:space="0" w:color="9A9A9A"/>
              <w:left w:val="single" w:sz="4" w:space="0" w:color="9A9A9A"/>
              <w:bottom w:val="single" w:sz="4" w:space="0" w:color="9A9A9A"/>
              <w:right w:val="single" w:sz="4" w:space="0" w:color="9A9A9A"/>
            </w:tcBorders>
          </w:tcPr>
          <w:p w14:paraId="5B23EB99" w14:textId="77777777" w:rsidR="00302FE1" w:rsidRDefault="00302FE1">
            <w:pPr>
              <w:pStyle w:val="TableParagraph"/>
              <w:rPr>
                <w:rFonts w:ascii="Times New Roman"/>
                <w:sz w:val="18"/>
              </w:rPr>
            </w:pPr>
          </w:p>
        </w:tc>
        <w:tc>
          <w:tcPr>
            <w:tcW w:w="1369" w:type="dxa"/>
            <w:tcBorders>
              <w:top w:val="single" w:sz="4" w:space="0" w:color="9A9A9A"/>
              <w:left w:val="single" w:sz="4" w:space="0" w:color="9A9A9A"/>
              <w:bottom w:val="single" w:sz="4" w:space="0" w:color="9A9A9A"/>
              <w:right w:val="single" w:sz="4" w:space="0" w:color="9A9A9A"/>
            </w:tcBorders>
          </w:tcPr>
          <w:p w14:paraId="0C1241C6" w14:textId="77777777" w:rsidR="00302FE1" w:rsidRDefault="00302FE1">
            <w:pPr>
              <w:pStyle w:val="TableParagraph"/>
              <w:rPr>
                <w:rFonts w:ascii="Times New Roman"/>
                <w:sz w:val="18"/>
              </w:rPr>
            </w:pPr>
          </w:p>
        </w:tc>
      </w:tr>
    </w:tbl>
    <w:p w14:paraId="376B6DC3" w14:textId="77777777" w:rsidR="00302FE1" w:rsidRDefault="00302FE1">
      <w:pPr>
        <w:rPr>
          <w:rFonts w:ascii="Times New Roman"/>
          <w:sz w:val="18"/>
        </w:rPr>
        <w:sectPr w:rsidR="00302FE1">
          <w:pgSz w:w="12240" w:h="15840"/>
          <w:pgMar w:top="1400" w:right="1220" w:bottom="940" w:left="1220" w:header="511" w:footer="746" w:gutter="0"/>
          <w:cols w:space="720"/>
        </w:sectPr>
      </w:pPr>
    </w:p>
    <w:p w14:paraId="2F5EB5B8" w14:textId="77777777" w:rsidR="00302FE1" w:rsidRDefault="005E3B4F">
      <w:pPr>
        <w:pStyle w:val="Heading2"/>
        <w:spacing w:before="24" w:after="3"/>
      </w:pPr>
      <w:bookmarkStart w:id="22" w:name="APPENDIX_A_-_Quality_Plan_Audit_Log"/>
      <w:bookmarkStart w:id="23" w:name="_bookmark14"/>
      <w:bookmarkEnd w:id="22"/>
      <w:bookmarkEnd w:id="23"/>
      <w:r>
        <w:rPr>
          <w:color w:val="2F5496"/>
        </w:rPr>
        <w:lastRenderedPageBreak/>
        <w:t>APPENDIX A - Quality Plan Audit Log</w:t>
      </w:r>
    </w:p>
    <w:p w14:paraId="5F6E328D" w14:textId="77777777" w:rsidR="00302FE1" w:rsidRDefault="005F18A0">
      <w:pPr>
        <w:pStyle w:val="BodyText"/>
        <w:ind w:left="102"/>
        <w:rPr>
          <w:rFonts w:ascii="Calibri Light"/>
          <w:sz w:val="20"/>
        </w:rPr>
      </w:pPr>
      <w:r>
        <w:rPr>
          <w:rFonts w:ascii="Calibri Light"/>
          <w:sz w:val="20"/>
        </w:rPr>
      </w:r>
      <w:r>
        <w:rPr>
          <w:rFonts w:ascii="Calibri Light"/>
          <w:sz w:val="20"/>
        </w:rPr>
        <w:pict w14:anchorId="17B3EACE">
          <v:shape id="_x0000_s1042" type="#_x0000_t202" style="width:479.3pt;height:27.25pt;mso-left-percent:-10001;mso-top-percent:-10001;mso-position-horizontal:absolute;mso-position-horizontal-relative:char;mso-position-vertical:absolute;mso-position-vertical-relative:line;mso-left-percent:-10001;mso-top-percent:-10001" filled="f" strokecolor="#8eaadb" strokeweight=".48pt">
            <v:textbox inset="0,0,0,0">
              <w:txbxContent>
                <w:p w14:paraId="4E78F000" w14:textId="77777777" w:rsidR="005E3B4F" w:rsidRDefault="005E3B4F">
                  <w:pPr>
                    <w:pStyle w:val="BodyText"/>
                    <w:spacing w:before="18"/>
                    <w:ind w:left="107"/>
                  </w:pPr>
                  <w:r>
                    <w:rPr>
                      <w:color w:val="2F5496"/>
                    </w:rPr>
                    <w:t>List all quality-related issues and resolutions resulting from quality plan audits and reviews.</w:t>
                  </w:r>
                </w:p>
                <w:p w14:paraId="109C0DD0" w14:textId="77777777" w:rsidR="005E3B4F" w:rsidRDefault="005E3B4F">
                  <w:pPr>
                    <w:pStyle w:val="BodyText"/>
                    <w:spacing w:before="59"/>
                    <w:ind w:left="107"/>
                  </w:pPr>
                  <w:r>
                    <w:rPr>
                      <w:color w:val="2F5496"/>
                    </w:rPr>
                    <w:t>Remove this comment section from the final document.</w:t>
                  </w:r>
                </w:p>
              </w:txbxContent>
            </v:textbox>
            <w10:anchorlock/>
          </v:shape>
        </w:pict>
      </w:r>
    </w:p>
    <w:p w14:paraId="21963BD8" w14:textId="77777777" w:rsidR="00302FE1" w:rsidRDefault="00302FE1">
      <w:pPr>
        <w:pStyle w:val="BodyText"/>
        <w:rPr>
          <w:rFonts w:ascii="Calibri Light"/>
          <w:sz w:val="20"/>
        </w:rPr>
      </w:pPr>
    </w:p>
    <w:p w14:paraId="1B82812C" w14:textId="77777777" w:rsidR="00302FE1" w:rsidRDefault="00302FE1">
      <w:pPr>
        <w:pStyle w:val="BodyText"/>
        <w:spacing w:before="10"/>
        <w:rPr>
          <w:rFonts w:ascii="Calibri Light"/>
          <w:sz w:val="14"/>
        </w:rPr>
      </w:pPr>
    </w:p>
    <w:tbl>
      <w:tblPr>
        <w:tblW w:w="0" w:type="auto"/>
        <w:tblInd w:w="133"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1711"/>
        <w:gridCol w:w="2551"/>
        <w:gridCol w:w="2640"/>
        <w:gridCol w:w="2640"/>
      </w:tblGrid>
      <w:tr w:rsidR="00302FE1" w14:paraId="23AFCE1F" w14:textId="77777777">
        <w:trPr>
          <w:trHeight w:val="536"/>
        </w:trPr>
        <w:tc>
          <w:tcPr>
            <w:tcW w:w="1711" w:type="dxa"/>
            <w:tcBorders>
              <w:bottom w:val="single" w:sz="12" w:space="0" w:color="666666"/>
            </w:tcBorders>
            <w:shd w:val="clear" w:color="auto" w:fill="9CC2E5"/>
          </w:tcPr>
          <w:p w14:paraId="78A23532" w14:textId="77777777" w:rsidR="00302FE1" w:rsidRDefault="005E3B4F">
            <w:pPr>
              <w:pStyle w:val="TableParagraph"/>
              <w:spacing w:line="268" w:lineRule="exact"/>
              <w:ind w:left="107"/>
              <w:rPr>
                <w:b/>
              </w:rPr>
            </w:pPr>
            <w:r>
              <w:rPr>
                <w:b/>
              </w:rPr>
              <w:t>Planned Quality</w:t>
            </w:r>
          </w:p>
          <w:p w14:paraId="01DFB28F" w14:textId="77777777" w:rsidR="00302FE1" w:rsidRDefault="005E3B4F">
            <w:pPr>
              <w:pStyle w:val="TableParagraph"/>
              <w:spacing w:line="249" w:lineRule="exact"/>
              <w:ind w:left="107"/>
              <w:rPr>
                <w:b/>
              </w:rPr>
            </w:pPr>
            <w:r>
              <w:rPr>
                <w:b/>
              </w:rPr>
              <w:t>Review Date</w:t>
            </w:r>
          </w:p>
        </w:tc>
        <w:tc>
          <w:tcPr>
            <w:tcW w:w="2551" w:type="dxa"/>
            <w:tcBorders>
              <w:bottom w:val="single" w:sz="12" w:space="0" w:color="666666"/>
            </w:tcBorders>
            <w:shd w:val="clear" w:color="auto" w:fill="9CC2E5"/>
          </w:tcPr>
          <w:p w14:paraId="7DD1C0EE" w14:textId="77777777" w:rsidR="00302FE1" w:rsidRDefault="00302FE1">
            <w:pPr>
              <w:pStyle w:val="TableParagraph"/>
              <w:spacing w:before="11"/>
              <w:rPr>
                <w:rFonts w:ascii="Calibri Light"/>
                <w:sz w:val="21"/>
              </w:rPr>
            </w:pPr>
          </w:p>
          <w:p w14:paraId="72E37860" w14:textId="77777777" w:rsidR="00302FE1" w:rsidRDefault="005E3B4F">
            <w:pPr>
              <w:pStyle w:val="TableParagraph"/>
              <w:spacing w:line="249" w:lineRule="exact"/>
              <w:ind w:left="108"/>
              <w:rPr>
                <w:b/>
              </w:rPr>
            </w:pPr>
            <w:r>
              <w:rPr>
                <w:b/>
              </w:rPr>
              <w:t>Activity Reviewed</w:t>
            </w:r>
          </w:p>
        </w:tc>
        <w:tc>
          <w:tcPr>
            <w:tcW w:w="2640" w:type="dxa"/>
            <w:tcBorders>
              <w:bottom w:val="single" w:sz="12" w:space="0" w:color="666666"/>
            </w:tcBorders>
            <w:shd w:val="clear" w:color="auto" w:fill="9CC2E5"/>
          </w:tcPr>
          <w:p w14:paraId="1B8DECD8" w14:textId="77777777" w:rsidR="00302FE1" w:rsidRDefault="00302FE1">
            <w:pPr>
              <w:pStyle w:val="TableParagraph"/>
              <w:spacing w:before="11"/>
              <w:rPr>
                <w:rFonts w:ascii="Calibri Light"/>
                <w:sz w:val="21"/>
              </w:rPr>
            </w:pPr>
          </w:p>
          <w:p w14:paraId="2EC3D896" w14:textId="77777777" w:rsidR="00302FE1" w:rsidRDefault="005E3B4F">
            <w:pPr>
              <w:pStyle w:val="TableParagraph"/>
              <w:spacing w:line="249" w:lineRule="exact"/>
              <w:ind w:left="105"/>
              <w:rPr>
                <w:b/>
              </w:rPr>
            </w:pPr>
            <w:r>
              <w:rPr>
                <w:b/>
              </w:rPr>
              <w:t>Issue(s)</w:t>
            </w:r>
          </w:p>
        </w:tc>
        <w:tc>
          <w:tcPr>
            <w:tcW w:w="2640" w:type="dxa"/>
            <w:tcBorders>
              <w:bottom w:val="single" w:sz="12" w:space="0" w:color="666666"/>
            </w:tcBorders>
            <w:shd w:val="clear" w:color="auto" w:fill="9CC2E5"/>
          </w:tcPr>
          <w:p w14:paraId="2A58BC39" w14:textId="77777777" w:rsidR="00302FE1" w:rsidRDefault="00302FE1">
            <w:pPr>
              <w:pStyle w:val="TableParagraph"/>
              <w:spacing w:before="11"/>
              <w:rPr>
                <w:rFonts w:ascii="Calibri Light"/>
                <w:sz w:val="21"/>
              </w:rPr>
            </w:pPr>
          </w:p>
          <w:p w14:paraId="2939A65C" w14:textId="77777777" w:rsidR="00302FE1" w:rsidRDefault="005E3B4F">
            <w:pPr>
              <w:pStyle w:val="TableParagraph"/>
              <w:spacing w:line="249" w:lineRule="exact"/>
              <w:ind w:left="105"/>
              <w:rPr>
                <w:b/>
              </w:rPr>
            </w:pPr>
            <w:r>
              <w:rPr>
                <w:b/>
              </w:rPr>
              <w:t>Resolution</w:t>
            </w:r>
          </w:p>
        </w:tc>
      </w:tr>
      <w:tr w:rsidR="00302FE1" w14:paraId="779CF10F" w14:textId="77777777">
        <w:trPr>
          <w:trHeight w:val="431"/>
        </w:trPr>
        <w:tc>
          <w:tcPr>
            <w:tcW w:w="1711" w:type="dxa"/>
            <w:tcBorders>
              <w:top w:val="single" w:sz="12" w:space="0" w:color="666666"/>
            </w:tcBorders>
          </w:tcPr>
          <w:p w14:paraId="2A8345AB" w14:textId="77777777" w:rsidR="00302FE1" w:rsidRDefault="00302FE1">
            <w:pPr>
              <w:pStyle w:val="TableParagraph"/>
              <w:rPr>
                <w:rFonts w:ascii="Times New Roman"/>
              </w:rPr>
            </w:pPr>
          </w:p>
        </w:tc>
        <w:tc>
          <w:tcPr>
            <w:tcW w:w="2551" w:type="dxa"/>
            <w:tcBorders>
              <w:top w:val="single" w:sz="12" w:space="0" w:color="666666"/>
            </w:tcBorders>
          </w:tcPr>
          <w:p w14:paraId="091472C3" w14:textId="77777777" w:rsidR="00302FE1" w:rsidRDefault="00302FE1">
            <w:pPr>
              <w:pStyle w:val="TableParagraph"/>
              <w:rPr>
                <w:rFonts w:ascii="Times New Roman"/>
              </w:rPr>
            </w:pPr>
          </w:p>
        </w:tc>
        <w:tc>
          <w:tcPr>
            <w:tcW w:w="2640" w:type="dxa"/>
            <w:tcBorders>
              <w:top w:val="single" w:sz="12" w:space="0" w:color="666666"/>
            </w:tcBorders>
          </w:tcPr>
          <w:p w14:paraId="70835ACF" w14:textId="77777777" w:rsidR="00302FE1" w:rsidRDefault="00302FE1">
            <w:pPr>
              <w:pStyle w:val="TableParagraph"/>
              <w:rPr>
                <w:rFonts w:ascii="Times New Roman"/>
              </w:rPr>
            </w:pPr>
          </w:p>
        </w:tc>
        <w:tc>
          <w:tcPr>
            <w:tcW w:w="2640" w:type="dxa"/>
            <w:tcBorders>
              <w:top w:val="single" w:sz="12" w:space="0" w:color="666666"/>
            </w:tcBorders>
          </w:tcPr>
          <w:p w14:paraId="7A3FAB56" w14:textId="77777777" w:rsidR="00302FE1" w:rsidRDefault="00302FE1">
            <w:pPr>
              <w:pStyle w:val="TableParagraph"/>
              <w:rPr>
                <w:rFonts w:ascii="Times New Roman"/>
              </w:rPr>
            </w:pPr>
          </w:p>
        </w:tc>
      </w:tr>
      <w:tr w:rsidR="00302FE1" w14:paraId="703F75D2" w14:textId="77777777">
        <w:trPr>
          <w:trHeight w:val="431"/>
        </w:trPr>
        <w:tc>
          <w:tcPr>
            <w:tcW w:w="1711" w:type="dxa"/>
          </w:tcPr>
          <w:p w14:paraId="5AD8BF2A" w14:textId="77777777" w:rsidR="00302FE1" w:rsidRDefault="00302FE1">
            <w:pPr>
              <w:pStyle w:val="TableParagraph"/>
              <w:rPr>
                <w:rFonts w:ascii="Times New Roman"/>
              </w:rPr>
            </w:pPr>
          </w:p>
        </w:tc>
        <w:tc>
          <w:tcPr>
            <w:tcW w:w="2551" w:type="dxa"/>
          </w:tcPr>
          <w:p w14:paraId="482A8BB1" w14:textId="77777777" w:rsidR="00302FE1" w:rsidRDefault="00302FE1">
            <w:pPr>
              <w:pStyle w:val="TableParagraph"/>
              <w:rPr>
                <w:rFonts w:ascii="Times New Roman"/>
              </w:rPr>
            </w:pPr>
          </w:p>
        </w:tc>
        <w:tc>
          <w:tcPr>
            <w:tcW w:w="2640" w:type="dxa"/>
          </w:tcPr>
          <w:p w14:paraId="233DF28C" w14:textId="77777777" w:rsidR="00302FE1" w:rsidRDefault="00302FE1">
            <w:pPr>
              <w:pStyle w:val="TableParagraph"/>
              <w:rPr>
                <w:rFonts w:ascii="Times New Roman"/>
              </w:rPr>
            </w:pPr>
          </w:p>
        </w:tc>
        <w:tc>
          <w:tcPr>
            <w:tcW w:w="2640" w:type="dxa"/>
          </w:tcPr>
          <w:p w14:paraId="1A8EB842" w14:textId="77777777" w:rsidR="00302FE1" w:rsidRDefault="00302FE1">
            <w:pPr>
              <w:pStyle w:val="TableParagraph"/>
              <w:rPr>
                <w:rFonts w:ascii="Times New Roman"/>
              </w:rPr>
            </w:pPr>
          </w:p>
        </w:tc>
      </w:tr>
      <w:tr w:rsidR="00302FE1" w14:paraId="2007DAB9" w14:textId="77777777">
        <w:trPr>
          <w:trHeight w:val="433"/>
        </w:trPr>
        <w:tc>
          <w:tcPr>
            <w:tcW w:w="1711" w:type="dxa"/>
          </w:tcPr>
          <w:p w14:paraId="4D97DBD2" w14:textId="77777777" w:rsidR="00302FE1" w:rsidRDefault="00302FE1">
            <w:pPr>
              <w:pStyle w:val="TableParagraph"/>
              <w:rPr>
                <w:rFonts w:ascii="Times New Roman"/>
              </w:rPr>
            </w:pPr>
          </w:p>
        </w:tc>
        <w:tc>
          <w:tcPr>
            <w:tcW w:w="2551" w:type="dxa"/>
          </w:tcPr>
          <w:p w14:paraId="55D8DBBB" w14:textId="77777777" w:rsidR="00302FE1" w:rsidRDefault="00302FE1">
            <w:pPr>
              <w:pStyle w:val="TableParagraph"/>
              <w:rPr>
                <w:rFonts w:ascii="Times New Roman"/>
              </w:rPr>
            </w:pPr>
          </w:p>
        </w:tc>
        <w:tc>
          <w:tcPr>
            <w:tcW w:w="2640" w:type="dxa"/>
          </w:tcPr>
          <w:p w14:paraId="7B7289F8" w14:textId="77777777" w:rsidR="00302FE1" w:rsidRDefault="00302FE1">
            <w:pPr>
              <w:pStyle w:val="TableParagraph"/>
              <w:rPr>
                <w:rFonts w:ascii="Times New Roman"/>
              </w:rPr>
            </w:pPr>
          </w:p>
        </w:tc>
        <w:tc>
          <w:tcPr>
            <w:tcW w:w="2640" w:type="dxa"/>
          </w:tcPr>
          <w:p w14:paraId="7423E4A7" w14:textId="77777777" w:rsidR="00302FE1" w:rsidRDefault="00302FE1">
            <w:pPr>
              <w:pStyle w:val="TableParagraph"/>
              <w:rPr>
                <w:rFonts w:ascii="Times New Roman"/>
              </w:rPr>
            </w:pPr>
          </w:p>
        </w:tc>
      </w:tr>
      <w:tr w:rsidR="00302FE1" w14:paraId="21C3AB03" w14:textId="77777777">
        <w:trPr>
          <w:trHeight w:val="431"/>
        </w:trPr>
        <w:tc>
          <w:tcPr>
            <w:tcW w:w="1711" w:type="dxa"/>
          </w:tcPr>
          <w:p w14:paraId="685EAF04" w14:textId="77777777" w:rsidR="00302FE1" w:rsidRDefault="00302FE1">
            <w:pPr>
              <w:pStyle w:val="TableParagraph"/>
              <w:rPr>
                <w:rFonts w:ascii="Times New Roman"/>
              </w:rPr>
            </w:pPr>
          </w:p>
        </w:tc>
        <w:tc>
          <w:tcPr>
            <w:tcW w:w="2551" w:type="dxa"/>
          </w:tcPr>
          <w:p w14:paraId="136D150E" w14:textId="77777777" w:rsidR="00302FE1" w:rsidRDefault="00302FE1">
            <w:pPr>
              <w:pStyle w:val="TableParagraph"/>
              <w:rPr>
                <w:rFonts w:ascii="Times New Roman"/>
              </w:rPr>
            </w:pPr>
          </w:p>
        </w:tc>
        <w:tc>
          <w:tcPr>
            <w:tcW w:w="2640" w:type="dxa"/>
          </w:tcPr>
          <w:p w14:paraId="5ACD8370" w14:textId="77777777" w:rsidR="00302FE1" w:rsidRDefault="00302FE1">
            <w:pPr>
              <w:pStyle w:val="TableParagraph"/>
              <w:rPr>
                <w:rFonts w:ascii="Times New Roman"/>
              </w:rPr>
            </w:pPr>
          </w:p>
        </w:tc>
        <w:tc>
          <w:tcPr>
            <w:tcW w:w="2640" w:type="dxa"/>
          </w:tcPr>
          <w:p w14:paraId="19385939" w14:textId="77777777" w:rsidR="00302FE1" w:rsidRDefault="00302FE1">
            <w:pPr>
              <w:pStyle w:val="TableParagraph"/>
              <w:rPr>
                <w:rFonts w:ascii="Times New Roman"/>
              </w:rPr>
            </w:pPr>
          </w:p>
        </w:tc>
      </w:tr>
      <w:tr w:rsidR="00302FE1" w14:paraId="27809782" w14:textId="77777777">
        <w:trPr>
          <w:trHeight w:val="431"/>
        </w:trPr>
        <w:tc>
          <w:tcPr>
            <w:tcW w:w="1711" w:type="dxa"/>
          </w:tcPr>
          <w:p w14:paraId="6A845A9E" w14:textId="77777777" w:rsidR="00302FE1" w:rsidRDefault="00302FE1">
            <w:pPr>
              <w:pStyle w:val="TableParagraph"/>
              <w:rPr>
                <w:rFonts w:ascii="Times New Roman"/>
              </w:rPr>
            </w:pPr>
          </w:p>
        </w:tc>
        <w:tc>
          <w:tcPr>
            <w:tcW w:w="2551" w:type="dxa"/>
          </w:tcPr>
          <w:p w14:paraId="72955901" w14:textId="77777777" w:rsidR="00302FE1" w:rsidRDefault="00302FE1">
            <w:pPr>
              <w:pStyle w:val="TableParagraph"/>
              <w:rPr>
                <w:rFonts w:ascii="Times New Roman"/>
              </w:rPr>
            </w:pPr>
          </w:p>
        </w:tc>
        <w:tc>
          <w:tcPr>
            <w:tcW w:w="2640" w:type="dxa"/>
          </w:tcPr>
          <w:p w14:paraId="668473FF" w14:textId="77777777" w:rsidR="00302FE1" w:rsidRDefault="00302FE1">
            <w:pPr>
              <w:pStyle w:val="TableParagraph"/>
              <w:rPr>
                <w:rFonts w:ascii="Times New Roman"/>
              </w:rPr>
            </w:pPr>
          </w:p>
        </w:tc>
        <w:tc>
          <w:tcPr>
            <w:tcW w:w="2640" w:type="dxa"/>
          </w:tcPr>
          <w:p w14:paraId="0262E890" w14:textId="77777777" w:rsidR="00302FE1" w:rsidRDefault="00302FE1">
            <w:pPr>
              <w:pStyle w:val="TableParagraph"/>
              <w:rPr>
                <w:rFonts w:ascii="Times New Roman"/>
              </w:rPr>
            </w:pPr>
          </w:p>
        </w:tc>
      </w:tr>
      <w:tr w:rsidR="00302FE1" w14:paraId="73EE849F" w14:textId="77777777">
        <w:trPr>
          <w:trHeight w:val="431"/>
        </w:trPr>
        <w:tc>
          <w:tcPr>
            <w:tcW w:w="1711" w:type="dxa"/>
          </w:tcPr>
          <w:p w14:paraId="0B411CBD" w14:textId="77777777" w:rsidR="00302FE1" w:rsidRDefault="00302FE1">
            <w:pPr>
              <w:pStyle w:val="TableParagraph"/>
              <w:rPr>
                <w:rFonts w:ascii="Times New Roman"/>
              </w:rPr>
            </w:pPr>
          </w:p>
        </w:tc>
        <w:tc>
          <w:tcPr>
            <w:tcW w:w="2551" w:type="dxa"/>
          </w:tcPr>
          <w:p w14:paraId="5BF84637" w14:textId="77777777" w:rsidR="00302FE1" w:rsidRDefault="00302FE1">
            <w:pPr>
              <w:pStyle w:val="TableParagraph"/>
              <w:rPr>
                <w:rFonts w:ascii="Times New Roman"/>
              </w:rPr>
            </w:pPr>
          </w:p>
        </w:tc>
        <w:tc>
          <w:tcPr>
            <w:tcW w:w="2640" w:type="dxa"/>
          </w:tcPr>
          <w:p w14:paraId="5EAA97BA" w14:textId="77777777" w:rsidR="00302FE1" w:rsidRDefault="00302FE1">
            <w:pPr>
              <w:pStyle w:val="TableParagraph"/>
              <w:rPr>
                <w:rFonts w:ascii="Times New Roman"/>
              </w:rPr>
            </w:pPr>
          </w:p>
        </w:tc>
        <w:tc>
          <w:tcPr>
            <w:tcW w:w="2640" w:type="dxa"/>
          </w:tcPr>
          <w:p w14:paraId="518B9C0D" w14:textId="77777777" w:rsidR="00302FE1" w:rsidRDefault="00302FE1">
            <w:pPr>
              <w:pStyle w:val="TableParagraph"/>
              <w:rPr>
                <w:rFonts w:ascii="Times New Roman"/>
              </w:rPr>
            </w:pPr>
          </w:p>
        </w:tc>
      </w:tr>
      <w:tr w:rsidR="00302FE1" w14:paraId="5F27B675" w14:textId="77777777">
        <w:trPr>
          <w:trHeight w:val="431"/>
        </w:trPr>
        <w:tc>
          <w:tcPr>
            <w:tcW w:w="1711" w:type="dxa"/>
          </w:tcPr>
          <w:p w14:paraId="2062C92A" w14:textId="77777777" w:rsidR="00302FE1" w:rsidRDefault="00302FE1">
            <w:pPr>
              <w:pStyle w:val="TableParagraph"/>
              <w:rPr>
                <w:rFonts w:ascii="Times New Roman"/>
              </w:rPr>
            </w:pPr>
          </w:p>
        </w:tc>
        <w:tc>
          <w:tcPr>
            <w:tcW w:w="2551" w:type="dxa"/>
          </w:tcPr>
          <w:p w14:paraId="08CC1E69" w14:textId="77777777" w:rsidR="00302FE1" w:rsidRDefault="00302FE1">
            <w:pPr>
              <w:pStyle w:val="TableParagraph"/>
              <w:rPr>
                <w:rFonts w:ascii="Times New Roman"/>
              </w:rPr>
            </w:pPr>
          </w:p>
        </w:tc>
        <w:tc>
          <w:tcPr>
            <w:tcW w:w="2640" w:type="dxa"/>
          </w:tcPr>
          <w:p w14:paraId="19B766EE" w14:textId="77777777" w:rsidR="00302FE1" w:rsidRDefault="00302FE1">
            <w:pPr>
              <w:pStyle w:val="TableParagraph"/>
              <w:rPr>
                <w:rFonts w:ascii="Times New Roman"/>
              </w:rPr>
            </w:pPr>
          </w:p>
        </w:tc>
        <w:tc>
          <w:tcPr>
            <w:tcW w:w="2640" w:type="dxa"/>
          </w:tcPr>
          <w:p w14:paraId="2BF48890" w14:textId="77777777" w:rsidR="00302FE1" w:rsidRDefault="00302FE1">
            <w:pPr>
              <w:pStyle w:val="TableParagraph"/>
              <w:rPr>
                <w:rFonts w:ascii="Times New Roman"/>
              </w:rPr>
            </w:pPr>
          </w:p>
        </w:tc>
      </w:tr>
      <w:tr w:rsidR="00302FE1" w14:paraId="0B0B4DB0" w14:textId="77777777">
        <w:trPr>
          <w:trHeight w:val="433"/>
        </w:trPr>
        <w:tc>
          <w:tcPr>
            <w:tcW w:w="1711" w:type="dxa"/>
          </w:tcPr>
          <w:p w14:paraId="118F7E8C" w14:textId="77777777" w:rsidR="00302FE1" w:rsidRDefault="00302FE1">
            <w:pPr>
              <w:pStyle w:val="TableParagraph"/>
              <w:rPr>
                <w:rFonts w:ascii="Times New Roman"/>
              </w:rPr>
            </w:pPr>
          </w:p>
        </w:tc>
        <w:tc>
          <w:tcPr>
            <w:tcW w:w="2551" w:type="dxa"/>
          </w:tcPr>
          <w:p w14:paraId="48F684BF" w14:textId="77777777" w:rsidR="00302FE1" w:rsidRDefault="00302FE1">
            <w:pPr>
              <w:pStyle w:val="TableParagraph"/>
              <w:rPr>
                <w:rFonts w:ascii="Times New Roman"/>
              </w:rPr>
            </w:pPr>
          </w:p>
        </w:tc>
        <w:tc>
          <w:tcPr>
            <w:tcW w:w="2640" w:type="dxa"/>
          </w:tcPr>
          <w:p w14:paraId="344F5C98" w14:textId="77777777" w:rsidR="00302FE1" w:rsidRDefault="00302FE1">
            <w:pPr>
              <w:pStyle w:val="TableParagraph"/>
              <w:rPr>
                <w:rFonts w:ascii="Times New Roman"/>
              </w:rPr>
            </w:pPr>
          </w:p>
        </w:tc>
        <w:tc>
          <w:tcPr>
            <w:tcW w:w="2640" w:type="dxa"/>
          </w:tcPr>
          <w:p w14:paraId="639FF873" w14:textId="77777777" w:rsidR="00302FE1" w:rsidRDefault="00302FE1">
            <w:pPr>
              <w:pStyle w:val="TableParagraph"/>
              <w:rPr>
                <w:rFonts w:ascii="Times New Roman"/>
              </w:rPr>
            </w:pPr>
          </w:p>
        </w:tc>
      </w:tr>
    </w:tbl>
    <w:p w14:paraId="4BB020B8" w14:textId="77777777" w:rsidR="005E3B4F" w:rsidRDefault="005E3B4F"/>
    <w:sectPr w:rsidR="005E3B4F">
      <w:pgSz w:w="12240" w:h="15840"/>
      <w:pgMar w:top="1400" w:right="1220" w:bottom="940" w:left="1220" w:header="51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078AA" w14:textId="77777777" w:rsidR="005F18A0" w:rsidRDefault="005F18A0">
      <w:r>
        <w:separator/>
      </w:r>
    </w:p>
  </w:endnote>
  <w:endnote w:type="continuationSeparator" w:id="0">
    <w:p w14:paraId="34547B8A" w14:textId="77777777" w:rsidR="005F18A0" w:rsidRDefault="005F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E6A45" w14:textId="77777777" w:rsidR="005E3B4F" w:rsidRDefault="005F18A0">
    <w:pPr>
      <w:pStyle w:val="BodyText"/>
      <w:spacing w:line="14" w:lineRule="auto"/>
      <w:rPr>
        <w:sz w:val="20"/>
      </w:rPr>
    </w:pPr>
    <w:r>
      <w:pict w14:anchorId="29143D6F">
        <v:shapetype id="_x0000_t202" coordsize="21600,21600" o:spt="202" path="m,l,21600r21600,l21600,xe">
          <v:stroke joinstyle="miter"/>
          <v:path gradientshapeok="t" o:connecttype="rect"/>
        </v:shapetype>
        <v:shape id="_x0000_s2050" type="#_x0000_t202" style="position:absolute;margin-left:71pt;margin-top:743.7pt;width:163.5pt;height:13.05pt;z-index:-16148992;mso-position-horizontal-relative:page;mso-position-vertical-relative:page" filled="f" stroked="f">
          <v:textbox inset="0,0,0,0">
            <w:txbxContent>
              <w:p w14:paraId="6D56C030" w14:textId="55E4440C" w:rsidR="005E3B4F" w:rsidRDefault="00795880">
                <w:pPr>
                  <w:spacing w:line="245" w:lineRule="exact"/>
                  <w:ind w:left="20"/>
                </w:pPr>
                <w:r>
                  <w:t xml:space="preserve">Cloud </w:t>
                </w:r>
                <w:proofErr w:type="spellStart"/>
                <w:r>
                  <w:t>Counselage</w:t>
                </w:r>
                <w:proofErr w:type="spellEnd"/>
                <w:r>
                  <w:t xml:space="preserve"> Pvt Ltd</w:t>
                </w:r>
                <w:r w:rsidR="005E3B4F">
                  <w:t xml:space="preserve"> </w:t>
                </w:r>
              </w:p>
            </w:txbxContent>
          </v:textbox>
          <w10:wrap anchorx="page" anchory="page"/>
        </v:shape>
      </w:pict>
    </w:r>
    <w:r>
      <w:pict w14:anchorId="08858E8A">
        <v:shape id="_x0000_s2049" type="#_x0000_t202" style="position:absolute;margin-left:527.05pt;margin-top:743.7pt;width:11.6pt;height:13.05pt;z-index:-16148480;mso-position-horizontal-relative:page;mso-position-vertical-relative:page" filled="f" stroked="f">
          <v:textbox inset="0,0,0,0">
            <w:txbxContent>
              <w:p w14:paraId="12621793" w14:textId="77777777" w:rsidR="005E3B4F" w:rsidRDefault="005E3B4F">
                <w:pPr>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884F1" w14:textId="77777777" w:rsidR="005F18A0" w:rsidRDefault="005F18A0">
      <w:r>
        <w:separator/>
      </w:r>
    </w:p>
  </w:footnote>
  <w:footnote w:type="continuationSeparator" w:id="0">
    <w:p w14:paraId="17D5EBC4" w14:textId="77777777" w:rsidR="005F18A0" w:rsidRDefault="005F1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E352E" w14:textId="77777777" w:rsidR="005E3B4F" w:rsidRDefault="005F18A0">
    <w:pPr>
      <w:pStyle w:val="BodyText"/>
      <w:spacing w:line="14" w:lineRule="auto"/>
      <w:rPr>
        <w:sz w:val="20"/>
      </w:rPr>
    </w:pPr>
    <w:r>
      <w:pict w14:anchorId="78DBF35D">
        <v:shapetype id="_x0000_t202" coordsize="21600,21600" o:spt="202" path="m,l,21600r21600,l21600,xe">
          <v:stroke joinstyle="miter"/>
          <v:path gradientshapeok="t" o:connecttype="rect"/>
        </v:shapetype>
        <v:shape id="_x0000_s2051" type="#_x0000_t202" style="position:absolute;margin-left:240.3pt;margin-top:24.55pt;width:131.4pt;height:38.9pt;z-index:-16149504;mso-position-horizontal-relative:page;mso-position-vertical-relative:page" filled="f" stroked="f">
          <v:textbox inset="0,0,0,0">
            <w:txbxContent>
              <w:p w14:paraId="6FEAFF8B" w14:textId="77777777" w:rsidR="005E3B4F" w:rsidRDefault="005E3B4F">
                <w:pPr>
                  <w:spacing w:line="428" w:lineRule="exact"/>
                  <w:ind w:left="20"/>
                  <w:rPr>
                    <w:rFonts w:ascii="Calibri Light"/>
                    <w:sz w:val="40"/>
                  </w:rPr>
                </w:pPr>
                <w:r>
                  <w:rPr>
                    <w:rFonts w:ascii="Calibri Light"/>
                    <w:color w:val="2F5496"/>
                    <w:sz w:val="40"/>
                  </w:rPr>
                  <w:t>&lt;Project Name&gt;</w:t>
                </w:r>
              </w:p>
              <w:p w14:paraId="255A6EDC" w14:textId="77777777" w:rsidR="005E3B4F" w:rsidRDefault="005E3B4F">
                <w:pPr>
                  <w:spacing w:before="41"/>
                  <w:ind w:left="60"/>
                  <w:rPr>
                    <w:rFonts w:ascii="Calibri Light"/>
                    <w:sz w:val="24"/>
                  </w:rPr>
                </w:pPr>
                <w:r>
                  <w:rPr>
                    <w:rFonts w:ascii="Calibri Light"/>
                    <w:color w:val="2F5496"/>
                    <w:sz w:val="24"/>
                  </w:rPr>
                  <w:t>Quality Management Plan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DBE"/>
    <w:multiLevelType w:val="hybridMultilevel"/>
    <w:tmpl w:val="1C62630E"/>
    <w:lvl w:ilvl="0" w:tplc="9256788A">
      <w:start w:val="5"/>
      <w:numFmt w:val="upperLetter"/>
      <w:lvlText w:val="%1"/>
      <w:lvlJc w:val="left"/>
      <w:pPr>
        <w:ind w:left="220" w:hanging="323"/>
        <w:jc w:val="left"/>
      </w:pPr>
      <w:rPr>
        <w:rFonts w:hint="default"/>
        <w:lang w:val="en-US" w:eastAsia="en-US" w:bidi="ar-SA"/>
      </w:rPr>
    </w:lvl>
    <w:lvl w:ilvl="1" w:tplc="CC64C7B0">
      <w:numFmt w:val="bullet"/>
      <w:lvlText w:val=""/>
      <w:lvlJc w:val="left"/>
      <w:pPr>
        <w:ind w:left="940" w:hanging="361"/>
      </w:pPr>
      <w:rPr>
        <w:rFonts w:ascii="Symbol" w:eastAsia="Symbol" w:hAnsi="Symbol" w:cs="Symbol" w:hint="default"/>
        <w:w w:val="100"/>
        <w:sz w:val="22"/>
        <w:szCs w:val="22"/>
        <w:lang w:val="en-US" w:eastAsia="en-US" w:bidi="ar-SA"/>
      </w:rPr>
    </w:lvl>
    <w:lvl w:ilvl="2" w:tplc="57CCC47A">
      <w:numFmt w:val="bullet"/>
      <w:lvlText w:val="•"/>
      <w:lvlJc w:val="left"/>
      <w:pPr>
        <w:ind w:left="1924" w:hanging="361"/>
      </w:pPr>
      <w:rPr>
        <w:rFonts w:hint="default"/>
        <w:lang w:val="en-US" w:eastAsia="en-US" w:bidi="ar-SA"/>
      </w:rPr>
    </w:lvl>
    <w:lvl w:ilvl="3" w:tplc="347492F2">
      <w:numFmt w:val="bullet"/>
      <w:lvlText w:val="•"/>
      <w:lvlJc w:val="left"/>
      <w:pPr>
        <w:ind w:left="2908" w:hanging="361"/>
      </w:pPr>
      <w:rPr>
        <w:rFonts w:hint="default"/>
        <w:lang w:val="en-US" w:eastAsia="en-US" w:bidi="ar-SA"/>
      </w:rPr>
    </w:lvl>
    <w:lvl w:ilvl="4" w:tplc="F7EEFC70">
      <w:numFmt w:val="bullet"/>
      <w:lvlText w:val="•"/>
      <w:lvlJc w:val="left"/>
      <w:pPr>
        <w:ind w:left="3893" w:hanging="361"/>
      </w:pPr>
      <w:rPr>
        <w:rFonts w:hint="default"/>
        <w:lang w:val="en-US" w:eastAsia="en-US" w:bidi="ar-SA"/>
      </w:rPr>
    </w:lvl>
    <w:lvl w:ilvl="5" w:tplc="FB406EC2">
      <w:numFmt w:val="bullet"/>
      <w:lvlText w:val="•"/>
      <w:lvlJc w:val="left"/>
      <w:pPr>
        <w:ind w:left="4877" w:hanging="361"/>
      </w:pPr>
      <w:rPr>
        <w:rFonts w:hint="default"/>
        <w:lang w:val="en-US" w:eastAsia="en-US" w:bidi="ar-SA"/>
      </w:rPr>
    </w:lvl>
    <w:lvl w:ilvl="6" w:tplc="6B9A6C2A">
      <w:numFmt w:val="bullet"/>
      <w:lvlText w:val="•"/>
      <w:lvlJc w:val="left"/>
      <w:pPr>
        <w:ind w:left="5862" w:hanging="361"/>
      </w:pPr>
      <w:rPr>
        <w:rFonts w:hint="default"/>
        <w:lang w:val="en-US" w:eastAsia="en-US" w:bidi="ar-SA"/>
      </w:rPr>
    </w:lvl>
    <w:lvl w:ilvl="7" w:tplc="DF429F72">
      <w:numFmt w:val="bullet"/>
      <w:lvlText w:val="•"/>
      <w:lvlJc w:val="left"/>
      <w:pPr>
        <w:ind w:left="6846" w:hanging="361"/>
      </w:pPr>
      <w:rPr>
        <w:rFonts w:hint="default"/>
        <w:lang w:val="en-US" w:eastAsia="en-US" w:bidi="ar-SA"/>
      </w:rPr>
    </w:lvl>
    <w:lvl w:ilvl="8" w:tplc="8838411A">
      <w:numFmt w:val="bullet"/>
      <w:lvlText w:val="•"/>
      <w:lvlJc w:val="left"/>
      <w:pPr>
        <w:ind w:left="7831" w:hanging="361"/>
      </w:pPr>
      <w:rPr>
        <w:rFonts w:hint="default"/>
        <w:lang w:val="en-US" w:eastAsia="en-US" w:bidi="ar-SA"/>
      </w:rPr>
    </w:lvl>
  </w:abstractNum>
  <w:abstractNum w:abstractNumId="1" w15:restartNumberingAfterBreak="0">
    <w:nsid w:val="08525756"/>
    <w:multiLevelType w:val="hybridMultilevel"/>
    <w:tmpl w:val="84786A76"/>
    <w:lvl w:ilvl="0" w:tplc="ACB2CEA6">
      <w:numFmt w:val="bullet"/>
      <w:lvlText w:val=""/>
      <w:lvlJc w:val="left"/>
      <w:pPr>
        <w:ind w:left="468" w:hanging="360"/>
      </w:pPr>
      <w:rPr>
        <w:rFonts w:ascii="Symbol" w:eastAsia="Symbol" w:hAnsi="Symbol" w:cs="Symbol" w:hint="default"/>
        <w:color w:val="2F5496"/>
        <w:w w:val="100"/>
        <w:sz w:val="18"/>
        <w:szCs w:val="18"/>
        <w:lang w:val="en-US" w:eastAsia="en-US" w:bidi="ar-SA"/>
      </w:rPr>
    </w:lvl>
    <w:lvl w:ilvl="1" w:tplc="5308C5BA">
      <w:numFmt w:val="bullet"/>
      <w:lvlText w:val="•"/>
      <w:lvlJc w:val="left"/>
      <w:pPr>
        <w:ind w:left="1371" w:hanging="360"/>
      </w:pPr>
      <w:rPr>
        <w:rFonts w:hint="default"/>
        <w:lang w:val="en-US" w:eastAsia="en-US" w:bidi="ar-SA"/>
      </w:rPr>
    </w:lvl>
    <w:lvl w:ilvl="2" w:tplc="050620CC">
      <w:numFmt w:val="bullet"/>
      <w:lvlText w:val="•"/>
      <w:lvlJc w:val="left"/>
      <w:pPr>
        <w:ind w:left="2283" w:hanging="360"/>
      </w:pPr>
      <w:rPr>
        <w:rFonts w:hint="default"/>
        <w:lang w:val="en-US" w:eastAsia="en-US" w:bidi="ar-SA"/>
      </w:rPr>
    </w:lvl>
    <w:lvl w:ilvl="3" w:tplc="AA12E77C">
      <w:numFmt w:val="bullet"/>
      <w:lvlText w:val="•"/>
      <w:lvlJc w:val="left"/>
      <w:pPr>
        <w:ind w:left="3194" w:hanging="360"/>
      </w:pPr>
      <w:rPr>
        <w:rFonts w:hint="default"/>
        <w:lang w:val="en-US" w:eastAsia="en-US" w:bidi="ar-SA"/>
      </w:rPr>
    </w:lvl>
    <w:lvl w:ilvl="4" w:tplc="11B49628">
      <w:numFmt w:val="bullet"/>
      <w:lvlText w:val="•"/>
      <w:lvlJc w:val="left"/>
      <w:pPr>
        <w:ind w:left="4106" w:hanging="360"/>
      </w:pPr>
      <w:rPr>
        <w:rFonts w:hint="default"/>
        <w:lang w:val="en-US" w:eastAsia="en-US" w:bidi="ar-SA"/>
      </w:rPr>
    </w:lvl>
    <w:lvl w:ilvl="5" w:tplc="12A49750">
      <w:numFmt w:val="bullet"/>
      <w:lvlText w:val="•"/>
      <w:lvlJc w:val="left"/>
      <w:pPr>
        <w:ind w:left="5018" w:hanging="360"/>
      </w:pPr>
      <w:rPr>
        <w:rFonts w:hint="default"/>
        <w:lang w:val="en-US" w:eastAsia="en-US" w:bidi="ar-SA"/>
      </w:rPr>
    </w:lvl>
    <w:lvl w:ilvl="6" w:tplc="57CEEA9A">
      <w:numFmt w:val="bullet"/>
      <w:lvlText w:val="•"/>
      <w:lvlJc w:val="left"/>
      <w:pPr>
        <w:ind w:left="5929" w:hanging="360"/>
      </w:pPr>
      <w:rPr>
        <w:rFonts w:hint="default"/>
        <w:lang w:val="en-US" w:eastAsia="en-US" w:bidi="ar-SA"/>
      </w:rPr>
    </w:lvl>
    <w:lvl w:ilvl="7" w:tplc="BA3AD046">
      <w:numFmt w:val="bullet"/>
      <w:lvlText w:val="•"/>
      <w:lvlJc w:val="left"/>
      <w:pPr>
        <w:ind w:left="6841" w:hanging="360"/>
      </w:pPr>
      <w:rPr>
        <w:rFonts w:hint="default"/>
        <w:lang w:val="en-US" w:eastAsia="en-US" w:bidi="ar-SA"/>
      </w:rPr>
    </w:lvl>
    <w:lvl w:ilvl="8" w:tplc="95648542">
      <w:numFmt w:val="bullet"/>
      <w:lvlText w:val="•"/>
      <w:lvlJc w:val="left"/>
      <w:pPr>
        <w:ind w:left="7752" w:hanging="360"/>
      </w:pPr>
      <w:rPr>
        <w:rFonts w:hint="default"/>
        <w:lang w:val="en-US" w:eastAsia="en-US" w:bidi="ar-SA"/>
      </w:rPr>
    </w:lvl>
  </w:abstractNum>
  <w:abstractNum w:abstractNumId="2" w15:restartNumberingAfterBreak="0">
    <w:nsid w:val="156C0673"/>
    <w:multiLevelType w:val="hybridMultilevel"/>
    <w:tmpl w:val="5290E324"/>
    <w:lvl w:ilvl="0" w:tplc="8D300952">
      <w:start w:val="5"/>
      <w:numFmt w:val="upperLetter"/>
      <w:lvlText w:val="%1"/>
      <w:lvlJc w:val="left"/>
      <w:pPr>
        <w:ind w:left="220" w:hanging="324"/>
        <w:jc w:val="left"/>
      </w:pPr>
      <w:rPr>
        <w:rFonts w:hint="default"/>
        <w:lang w:val="en-US" w:eastAsia="en-US" w:bidi="ar-SA"/>
      </w:rPr>
    </w:lvl>
    <w:lvl w:ilvl="1" w:tplc="0E8459AA">
      <w:numFmt w:val="bullet"/>
      <w:lvlText w:val=""/>
      <w:lvlJc w:val="left"/>
      <w:pPr>
        <w:ind w:left="940" w:hanging="361"/>
      </w:pPr>
      <w:rPr>
        <w:rFonts w:ascii="Symbol" w:eastAsia="Symbol" w:hAnsi="Symbol" w:cs="Symbol" w:hint="default"/>
        <w:w w:val="100"/>
        <w:sz w:val="22"/>
        <w:szCs w:val="22"/>
        <w:lang w:val="en-US" w:eastAsia="en-US" w:bidi="ar-SA"/>
      </w:rPr>
    </w:lvl>
    <w:lvl w:ilvl="2" w:tplc="494A2E70">
      <w:numFmt w:val="bullet"/>
      <w:lvlText w:val="•"/>
      <w:lvlJc w:val="left"/>
      <w:pPr>
        <w:ind w:left="1924" w:hanging="361"/>
      </w:pPr>
      <w:rPr>
        <w:rFonts w:hint="default"/>
        <w:lang w:val="en-US" w:eastAsia="en-US" w:bidi="ar-SA"/>
      </w:rPr>
    </w:lvl>
    <w:lvl w:ilvl="3" w:tplc="FAFC206E">
      <w:numFmt w:val="bullet"/>
      <w:lvlText w:val="•"/>
      <w:lvlJc w:val="left"/>
      <w:pPr>
        <w:ind w:left="2908" w:hanging="361"/>
      </w:pPr>
      <w:rPr>
        <w:rFonts w:hint="default"/>
        <w:lang w:val="en-US" w:eastAsia="en-US" w:bidi="ar-SA"/>
      </w:rPr>
    </w:lvl>
    <w:lvl w:ilvl="4" w:tplc="8C92435E">
      <w:numFmt w:val="bullet"/>
      <w:lvlText w:val="•"/>
      <w:lvlJc w:val="left"/>
      <w:pPr>
        <w:ind w:left="3893" w:hanging="361"/>
      </w:pPr>
      <w:rPr>
        <w:rFonts w:hint="default"/>
        <w:lang w:val="en-US" w:eastAsia="en-US" w:bidi="ar-SA"/>
      </w:rPr>
    </w:lvl>
    <w:lvl w:ilvl="5" w:tplc="CFACB544">
      <w:numFmt w:val="bullet"/>
      <w:lvlText w:val="•"/>
      <w:lvlJc w:val="left"/>
      <w:pPr>
        <w:ind w:left="4877" w:hanging="361"/>
      </w:pPr>
      <w:rPr>
        <w:rFonts w:hint="default"/>
        <w:lang w:val="en-US" w:eastAsia="en-US" w:bidi="ar-SA"/>
      </w:rPr>
    </w:lvl>
    <w:lvl w:ilvl="6" w:tplc="7BE6C378">
      <w:numFmt w:val="bullet"/>
      <w:lvlText w:val="•"/>
      <w:lvlJc w:val="left"/>
      <w:pPr>
        <w:ind w:left="5862" w:hanging="361"/>
      </w:pPr>
      <w:rPr>
        <w:rFonts w:hint="default"/>
        <w:lang w:val="en-US" w:eastAsia="en-US" w:bidi="ar-SA"/>
      </w:rPr>
    </w:lvl>
    <w:lvl w:ilvl="7" w:tplc="5088E2D6">
      <w:numFmt w:val="bullet"/>
      <w:lvlText w:val="•"/>
      <w:lvlJc w:val="left"/>
      <w:pPr>
        <w:ind w:left="6846" w:hanging="361"/>
      </w:pPr>
      <w:rPr>
        <w:rFonts w:hint="default"/>
        <w:lang w:val="en-US" w:eastAsia="en-US" w:bidi="ar-SA"/>
      </w:rPr>
    </w:lvl>
    <w:lvl w:ilvl="8" w:tplc="E830FCCE">
      <w:numFmt w:val="bullet"/>
      <w:lvlText w:val="•"/>
      <w:lvlJc w:val="left"/>
      <w:pPr>
        <w:ind w:left="7831" w:hanging="361"/>
      </w:pPr>
      <w:rPr>
        <w:rFonts w:hint="default"/>
        <w:lang w:val="en-US" w:eastAsia="en-US" w:bidi="ar-SA"/>
      </w:rPr>
    </w:lvl>
  </w:abstractNum>
  <w:abstractNum w:abstractNumId="3" w15:restartNumberingAfterBreak="0">
    <w:nsid w:val="749A1B7E"/>
    <w:multiLevelType w:val="hybridMultilevel"/>
    <w:tmpl w:val="BCE40EFE"/>
    <w:lvl w:ilvl="0" w:tplc="763E954C">
      <w:start w:val="5"/>
      <w:numFmt w:val="upperLetter"/>
      <w:lvlText w:val="%1"/>
      <w:lvlJc w:val="left"/>
      <w:pPr>
        <w:ind w:left="220" w:hanging="323"/>
        <w:jc w:val="left"/>
      </w:pPr>
      <w:rPr>
        <w:rFonts w:hint="default"/>
        <w:lang w:val="en-US" w:eastAsia="en-US" w:bidi="ar-SA"/>
      </w:rPr>
    </w:lvl>
    <w:lvl w:ilvl="1" w:tplc="100E366A">
      <w:numFmt w:val="bullet"/>
      <w:lvlText w:val=""/>
      <w:lvlJc w:val="left"/>
      <w:pPr>
        <w:ind w:left="940" w:hanging="361"/>
      </w:pPr>
      <w:rPr>
        <w:rFonts w:ascii="Symbol" w:eastAsia="Symbol" w:hAnsi="Symbol" w:cs="Symbol" w:hint="default"/>
        <w:w w:val="100"/>
        <w:sz w:val="22"/>
        <w:szCs w:val="22"/>
        <w:lang w:val="en-US" w:eastAsia="en-US" w:bidi="ar-SA"/>
      </w:rPr>
    </w:lvl>
    <w:lvl w:ilvl="2" w:tplc="E2240B72">
      <w:numFmt w:val="bullet"/>
      <w:lvlText w:val="•"/>
      <w:lvlJc w:val="left"/>
      <w:pPr>
        <w:ind w:left="1924" w:hanging="361"/>
      </w:pPr>
      <w:rPr>
        <w:rFonts w:hint="default"/>
        <w:lang w:val="en-US" w:eastAsia="en-US" w:bidi="ar-SA"/>
      </w:rPr>
    </w:lvl>
    <w:lvl w:ilvl="3" w:tplc="6B38CAF2">
      <w:numFmt w:val="bullet"/>
      <w:lvlText w:val="•"/>
      <w:lvlJc w:val="left"/>
      <w:pPr>
        <w:ind w:left="2908" w:hanging="361"/>
      </w:pPr>
      <w:rPr>
        <w:rFonts w:hint="default"/>
        <w:lang w:val="en-US" w:eastAsia="en-US" w:bidi="ar-SA"/>
      </w:rPr>
    </w:lvl>
    <w:lvl w:ilvl="4" w:tplc="3CE81130">
      <w:numFmt w:val="bullet"/>
      <w:lvlText w:val="•"/>
      <w:lvlJc w:val="left"/>
      <w:pPr>
        <w:ind w:left="3893" w:hanging="361"/>
      </w:pPr>
      <w:rPr>
        <w:rFonts w:hint="default"/>
        <w:lang w:val="en-US" w:eastAsia="en-US" w:bidi="ar-SA"/>
      </w:rPr>
    </w:lvl>
    <w:lvl w:ilvl="5" w:tplc="B2284B4A">
      <w:numFmt w:val="bullet"/>
      <w:lvlText w:val="•"/>
      <w:lvlJc w:val="left"/>
      <w:pPr>
        <w:ind w:left="4877" w:hanging="361"/>
      </w:pPr>
      <w:rPr>
        <w:rFonts w:hint="default"/>
        <w:lang w:val="en-US" w:eastAsia="en-US" w:bidi="ar-SA"/>
      </w:rPr>
    </w:lvl>
    <w:lvl w:ilvl="6" w:tplc="D2942178">
      <w:numFmt w:val="bullet"/>
      <w:lvlText w:val="•"/>
      <w:lvlJc w:val="left"/>
      <w:pPr>
        <w:ind w:left="5862" w:hanging="361"/>
      </w:pPr>
      <w:rPr>
        <w:rFonts w:hint="default"/>
        <w:lang w:val="en-US" w:eastAsia="en-US" w:bidi="ar-SA"/>
      </w:rPr>
    </w:lvl>
    <w:lvl w:ilvl="7" w:tplc="61FC98F2">
      <w:numFmt w:val="bullet"/>
      <w:lvlText w:val="•"/>
      <w:lvlJc w:val="left"/>
      <w:pPr>
        <w:ind w:left="6846" w:hanging="361"/>
      </w:pPr>
      <w:rPr>
        <w:rFonts w:hint="default"/>
        <w:lang w:val="en-US" w:eastAsia="en-US" w:bidi="ar-SA"/>
      </w:rPr>
    </w:lvl>
    <w:lvl w:ilvl="8" w:tplc="EAF660F0">
      <w:numFmt w:val="bullet"/>
      <w:lvlText w:val="•"/>
      <w:lvlJc w:val="left"/>
      <w:pPr>
        <w:ind w:left="7831" w:hanging="361"/>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Y0NjQyMjY3tTA1tDBV0lEKTi0uzszPAykwqgUA88YJzCwAAAA="/>
  </w:docVars>
  <w:rsids>
    <w:rsidRoot w:val="00302FE1"/>
    <w:rsid w:val="00045C5A"/>
    <w:rsid w:val="000D52BC"/>
    <w:rsid w:val="00302FE1"/>
    <w:rsid w:val="00437FC0"/>
    <w:rsid w:val="005E3B4F"/>
    <w:rsid w:val="005F18A0"/>
    <w:rsid w:val="0079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08AC26"/>
  <w15:docId w15:val="{F9187256-4E4C-4329-8B59-6A2CA46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35"/>
      <w:ind w:left="22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47"/>
      <w:ind w:left="220"/>
      <w:jc w:val="both"/>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219"/>
    </w:pPr>
  </w:style>
  <w:style w:type="paragraph" w:styleId="TOC2">
    <w:name w:val="toc 2"/>
    <w:basedOn w:val="Normal"/>
    <w:uiPriority w:val="1"/>
    <w:qFormat/>
    <w:pPr>
      <w:spacing w:before="99"/>
      <w:ind w:left="220"/>
    </w:pPr>
  </w:style>
  <w:style w:type="paragraph" w:styleId="TOC3">
    <w:name w:val="toc 3"/>
    <w:basedOn w:val="Normal"/>
    <w:uiPriority w:val="1"/>
    <w:qFormat/>
    <w:pPr>
      <w:spacing w:before="101"/>
      <w:ind w:left="441"/>
    </w:p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5880"/>
    <w:pPr>
      <w:tabs>
        <w:tab w:val="center" w:pos="4680"/>
        <w:tab w:val="right" w:pos="9360"/>
      </w:tabs>
    </w:pPr>
  </w:style>
  <w:style w:type="character" w:customStyle="1" w:styleId="HeaderChar">
    <w:name w:val="Header Char"/>
    <w:basedOn w:val="DefaultParagraphFont"/>
    <w:link w:val="Header"/>
    <w:uiPriority w:val="99"/>
    <w:rsid w:val="00795880"/>
    <w:rPr>
      <w:rFonts w:ascii="Calibri" w:eastAsia="Calibri" w:hAnsi="Calibri" w:cs="Calibri"/>
    </w:rPr>
  </w:style>
  <w:style w:type="paragraph" w:styleId="Footer">
    <w:name w:val="footer"/>
    <w:basedOn w:val="Normal"/>
    <w:link w:val="FooterChar"/>
    <w:uiPriority w:val="99"/>
    <w:unhideWhenUsed/>
    <w:rsid w:val="00795880"/>
    <w:pPr>
      <w:tabs>
        <w:tab w:val="center" w:pos="4680"/>
        <w:tab w:val="right" w:pos="9360"/>
      </w:tabs>
    </w:pPr>
  </w:style>
  <w:style w:type="character" w:customStyle="1" w:styleId="FooterChar">
    <w:name w:val="Footer Char"/>
    <w:basedOn w:val="DefaultParagraphFont"/>
    <w:link w:val="Footer"/>
    <w:uiPriority w:val="99"/>
    <w:rsid w:val="0079588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Quality Management Plan Template</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 Template</dc:title>
  <dc:creator>&lt;Author's Name&gt;</dc:creator>
  <cp:lastModifiedBy>Jayanth</cp:lastModifiedBy>
  <cp:revision>4</cp:revision>
  <dcterms:created xsi:type="dcterms:W3CDTF">2020-05-14T12:00:00Z</dcterms:created>
  <dcterms:modified xsi:type="dcterms:W3CDTF">2020-05-14T12:17:00Z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Acrobat PDFMaker 15 for Word</vt:lpwstr>
  </property>
  <property fmtid="{D5CDD505-2E9C-101B-9397-08002B2CF9AE}" pid="4" name="LastSaved">
    <vt:filetime>2020-05-14T00:00:00Z</vt:filetime>
  </property>
</Properties>
</file>