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06333" w14:textId="677C749A" w:rsidR="00283D8E" w:rsidRPr="008418C3" w:rsidRDefault="00F10E07">
      <w:pPr>
        <w:rPr>
          <w:rFonts w:ascii="Adobe Garamond Pro" w:hAnsi="Adobe Garamond Pro"/>
          <w:sz w:val="56"/>
          <w:szCs w:val="56"/>
        </w:rPr>
      </w:pPr>
      <w:r w:rsidRPr="008418C3">
        <w:rPr>
          <w:rFonts w:ascii="Adobe Garamond Pro" w:hAnsi="Adobe Garamond Pro"/>
          <w:noProof/>
          <w:sz w:val="56"/>
          <w:szCs w:val="56"/>
        </w:rPr>
        <w:drawing>
          <wp:anchor distT="0" distB="0" distL="114300" distR="114300" simplePos="0" relativeHeight="251658240" behindDoc="1" locked="0" layoutInCell="1" allowOverlap="1" wp14:anchorId="326AD7A6" wp14:editId="1490B2AA">
            <wp:simplePos x="0" y="0"/>
            <wp:positionH relativeFrom="column">
              <wp:posOffset>-5884545</wp:posOffset>
            </wp:positionH>
            <wp:positionV relativeFrom="paragraph">
              <wp:posOffset>-911860</wp:posOffset>
            </wp:positionV>
            <wp:extent cx="5141619" cy="10060940"/>
            <wp:effectExtent l="0" t="0" r="0" b="0"/>
            <wp:wrapNone/>
            <wp:docPr id="2" name="Picture 2" descr="800px-Coffee_dr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0px-Coffee_drink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1619" cy="1006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511474" w:rsidRPr="008418C3">
        <w:rPr>
          <w:rFonts w:ascii="Adobe Garamond Pro" w:hAnsi="Adobe Garamond Pro"/>
          <w:sz w:val="56"/>
          <w:szCs w:val="56"/>
        </w:rPr>
        <w:t>Content outline</w:t>
      </w:r>
    </w:p>
    <w:p w14:paraId="6A8267E5" w14:textId="337D42E7" w:rsidR="00511474" w:rsidRPr="008418C3" w:rsidRDefault="00511474">
      <w:pPr>
        <w:rPr>
          <w:rFonts w:ascii="Adobe Garamond Pro" w:hAnsi="Adobe Garamond Pro"/>
        </w:rPr>
      </w:pPr>
    </w:p>
    <w:p w14:paraId="410AFD00" w14:textId="2C51D3F4" w:rsidR="00511474" w:rsidRPr="008418C3" w:rsidRDefault="00511474">
      <w:pPr>
        <w:rPr>
          <w:rFonts w:ascii="Adobe Garamond Pro" w:hAnsi="Adobe Garamond Pro"/>
        </w:rPr>
      </w:pPr>
      <w:r w:rsidRPr="008418C3">
        <w:rPr>
          <w:rFonts w:ascii="Adobe Garamond Pro" w:hAnsi="Adobe Garamond Pro"/>
        </w:rPr>
        <w:t xml:space="preserve">Grace Lancaster </w:t>
      </w:r>
    </w:p>
    <w:p w14:paraId="77655613" w14:textId="0E8380AA" w:rsidR="00511474" w:rsidRPr="008418C3" w:rsidRDefault="00511474">
      <w:pPr>
        <w:rPr>
          <w:rFonts w:ascii="Adobe Garamond Pro" w:hAnsi="Adobe Garamond Pro"/>
        </w:rPr>
      </w:pPr>
      <w:r w:rsidRPr="008418C3">
        <w:rPr>
          <w:rFonts w:ascii="Adobe Garamond Pro" w:hAnsi="Adobe Garamond Pro"/>
        </w:rPr>
        <w:t>11/8/2017</w:t>
      </w:r>
    </w:p>
    <w:p w14:paraId="545A09E1" w14:textId="23CA97F5" w:rsidR="00511474" w:rsidRPr="008418C3" w:rsidRDefault="00511474">
      <w:pPr>
        <w:rPr>
          <w:rFonts w:ascii="Adobe Garamond Pro" w:hAnsi="Adobe Garamond Pro"/>
        </w:rPr>
      </w:pPr>
    </w:p>
    <w:p w14:paraId="4E02EF4E" w14:textId="50AA4BDF" w:rsidR="004A1C3F" w:rsidRPr="008418C3" w:rsidRDefault="00F10E07" w:rsidP="00CC490C">
      <w:pPr>
        <w:rPr>
          <w:rFonts w:ascii="Adobe Garamond Pro" w:hAnsi="Adobe Garamond Pro"/>
          <w:b/>
        </w:rPr>
      </w:pPr>
      <w:r w:rsidRPr="008418C3">
        <w:rPr>
          <w:rFonts w:ascii="Adobe Garamond Pro" w:hAnsi="Adobe Garamond Pro"/>
          <w:b/>
        </w:rPr>
        <w:t>Project T</w:t>
      </w:r>
      <w:r w:rsidR="00511474" w:rsidRPr="008418C3">
        <w:rPr>
          <w:rFonts w:ascii="Adobe Garamond Pro" w:hAnsi="Adobe Garamond Pro"/>
          <w:b/>
        </w:rPr>
        <w:t>itle:</w:t>
      </w:r>
      <w:r w:rsidR="00CC490C" w:rsidRPr="008418C3">
        <w:rPr>
          <w:rFonts w:ascii="Adobe Garamond Pro" w:hAnsi="Adobe Garamond Pro"/>
          <w:b/>
        </w:rPr>
        <w:t xml:space="preserve"> Types of </w:t>
      </w:r>
      <w:r w:rsidR="004A1C3F" w:rsidRPr="008418C3">
        <w:rPr>
          <w:rFonts w:ascii="Adobe Garamond Pro" w:hAnsi="Adobe Garamond Pro"/>
          <w:b/>
        </w:rPr>
        <w:t>coffee drinks</w:t>
      </w:r>
    </w:p>
    <w:p w14:paraId="19BF79E4" w14:textId="12A53257" w:rsidR="00F10E07" w:rsidRPr="008418C3" w:rsidRDefault="00F10E07" w:rsidP="00CC490C">
      <w:pPr>
        <w:rPr>
          <w:rFonts w:ascii="Adobe Garamond Pro" w:hAnsi="Adobe Garamond Pro"/>
        </w:rPr>
      </w:pPr>
    </w:p>
    <w:p w14:paraId="61B3EAD4" w14:textId="2B49CC97" w:rsidR="00F10E07" w:rsidRPr="008418C3" w:rsidRDefault="00F10E07" w:rsidP="00CC490C">
      <w:pPr>
        <w:rPr>
          <w:rFonts w:ascii="Adobe Garamond Pro" w:hAnsi="Adobe Garamond Pro"/>
        </w:rPr>
      </w:pPr>
      <w:r w:rsidRPr="008418C3">
        <w:rPr>
          <w:rFonts w:ascii="Adobe Garamond Pro" w:hAnsi="Adobe Garamond Pro"/>
          <w:b/>
        </w:rPr>
        <w:t>Home Page/Intro page</w:t>
      </w:r>
      <w:r w:rsidRPr="008418C3">
        <w:rPr>
          <w:rFonts w:ascii="Adobe Garamond Pro" w:hAnsi="Adobe Garamond Pro"/>
        </w:rPr>
        <w:t xml:space="preserve">- this will be the first page with lots of visuals to draw the viewer into the content. It will have images and infographics about </w:t>
      </w:r>
      <w:r w:rsidR="00681A20" w:rsidRPr="008418C3">
        <w:rPr>
          <w:rFonts w:ascii="Adobe Garamond Pro" w:hAnsi="Adobe Garamond Pro"/>
        </w:rPr>
        <w:t xml:space="preserve">overview of </w:t>
      </w:r>
      <w:r w:rsidRPr="008418C3">
        <w:rPr>
          <w:rFonts w:ascii="Adobe Garamond Pro" w:hAnsi="Adobe Garamond Pro"/>
        </w:rPr>
        <w:t>coffee drinks/ coffee brewing methods.</w:t>
      </w:r>
    </w:p>
    <w:p w14:paraId="08BCF77E" w14:textId="28FF069C" w:rsidR="00F10E07" w:rsidRPr="008418C3" w:rsidRDefault="00F10E07" w:rsidP="00CC490C">
      <w:pPr>
        <w:rPr>
          <w:rFonts w:ascii="Adobe Garamond Pro" w:hAnsi="Adobe Garamond Pro"/>
        </w:rPr>
      </w:pPr>
    </w:p>
    <w:p w14:paraId="546F47DB" w14:textId="69C3736D" w:rsidR="00F10E07" w:rsidRPr="008418C3" w:rsidRDefault="00681A20" w:rsidP="00CC490C">
      <w:pPr>
        <w:rPr>
          <w:rFonts w:ascii="Adobe Garamond Pro" w:hAnsi="Adobe Garamond Pro"/>
        </w:rPr>
      </w:pPr>
      <w:r w:rsidRPr="008418C3">
        <w:rPr>
          <w:rFonts w:ascii="Adobe Garamond Pro" w:hAnsi="Adobe Garamond Pro"/>
          <w:b/>
        </w:rPr>
        <w:t>History:</w:t>
      </w:r>
      <w:r w:rsidRPr="008418C3">
        <w:rPr>
          <w:rFonts w:ascii="Adobe Garamond Pro" w:hAnsi="Adobe Garamond Pro"/>
        </w:rPr>
        <w:t xml:space="preserve"> A small blurb about coffee bean cultivation and production and the economy of coffee trade. A bit about coffee economy- how much coffee is consumed each year ?</w:t>
      </w:r>
    </w:p>
    <w:p w14:paraId="494D1E3C" w14:textId="77777777" w:rsidR="00681A20" w:rsidRPr="008418C3" w:rsidRDefault="00681A20" w:rsidP="00CC490C">
      <w:pPr>
        <w:rPr>
          <w:rFonts w:ascii="Adobe Garamond Pro" w:hAnsi="Adobe Garamond Pro"/>
        </w:rPr>
      </w:pPr>
    </w:p>
    <w:p w14:paraId="6E5FFD28" w14:textId="42B1BB05" w:rsidR="00681A20" w:rsidRPr="008418C3" w:rsidRDefault="00681A20" w:rsidP="00CC490C">
      <w:pPr>
        <w:rPr>
          <w:rFonts w:ascii="Adobe Garamond Pro" w:hAnsi="Adobe Garamond Pro"/>
        </w:rPr>
      </w:pPr>
      <w:r w:rsidRPr="008418C3">
        <w:rPr>
          <w:rFonts w:ascii="Adobe Garamond Pro" w:hAnsi="Adobe Garamond Pro"/>
          <w:b/>
        </w:rPr>
        <w:t>Infused</w:t>
      </w:r>
      <w:r w:rsidRPr="008418C3">
        <w:rPr>
          <w:rFonts w:ascii="Adobe Garamond Pro" w:hAnsi="Adobe Garamond Pro"/>
        </w:rPr>
        <w:t xml:space="preserve">- give a brief overview of the brewing process, equipment, preparations, and perhaps reviews or links to the best places to order a cup!  </w:t>
      </w:r>
    </w:p>
    <w:p w14:paraId="62B818CA" w14:textId="77777777" w:rsidR="00681A20" w:rsidRPr="008418C3" w:rsidRDefault="00681A20" w:rsidP="00CC490C">
      <w:pPr>
        <w:rPr>
          <w:rFonts w:ascii="Adobe Garamond Pro" w:hAnsi="Adobe Garamond Pro"/>
        </w:rPr>
      </w:pPr>
    </w:p>
    <w:p w14:paraId="2E8C7FCD" w14:textId="49CA1CE6" w:rsidR="00681A20" w:rsidRPr="008418C3" w:rsidRDefault="00681A20" w:rsidP="00CC490C">
      <w:pPr>
        <w:rPr>
          <w:rFonts w:ascii="Adobe Garamond Pro" w:hAnsi="Adobe Garamond Pro"/>
        </w:rPr>
      </w:pPr>
      <w:r w:rsidRPr="008418C3">
        <w:rPr>
          <w:rFonts w:ascii="Adobe Garamond Pro" w:hAnsi="Adobe Garamond Pro"/>
          <w:b/>
        </w:rPr>
        <w:t>Espresso-</w:t>
      </w:r>
      <w:r w:rsidRPr="008418C3">
        <w:rPr>
          <w:rFonts w:ascii="Adobe Garamond Pro" w:hAnsi="Adobe Garamond Pro"/>
        </w:rPr>
        <w:t xml:space="preserve"> g</w:t>
      </w:r>
      <w:r w:rsidRPr="008418C3">
        <w:rPr>
          <w:rFonts w:ascii="Adobe Garamond Pro" w:hAnsi="Adobe Garamond Pro"/>
        </w:rPr>
        <w:t xml:space="preserve">ive a brief overview of </w:t>
      </w:r>
      <w:r w:rsidRPr="008418C3">
        <w:rPr>
          <w:rFonts w:ascii="Adobe Garamond Pro" w:hAnsi="Adobe Garamond Pro"/>
        </w:rPr>
        <w:t>the</w:t>
      </w:r>
      <w:r w:rsidRPr="008418C3">
        <w:rPr>
          <w:rFonts w:ascii="Adobe Garamond Pro" w:hAnsi="Adobe Garamond Pro"/>
        </w:rPr>
        <w:t xml:space="preserve"> brewing process, </w:t>
      </w:r>
      <w:r w:rsidRPr="008418C3">
        <w:rPr>
          <w:rFonts w:ascii="Adobe Garamond Pro" w:hAnsi="Adobe Garamond Pro"/>
        </w:rPr>
        <w:t>equipment</w:t>
      </w:r>
      <w:r w:rsidRPr="008418C3">
        <w:rPr>
          <w:rFonts w:ascii="Adobe Garamond Pro" w:hAnsi="Adobe Garamond Pro"/>
        </w:rPr>
        <w:t xml:space="preserve">, preparations, and </w:t>
      </w:r>
      <w:r w:rsidRPr="008418C3">
        <w:rPr>
          <w:rFonts w:ascii="Adobe Garamond Pro" w:hAnsi="Adobe Garamond Pro"/>
        </w:rPr>
        <w:t>perhaps</w:t>
      </w:r>
      <w:r w:rsidRPr="008418C3">
        <w:rPr>
          <w:rFonts w:ascii="Adobe Garamond Pro" w:hAnsi="Adobe Garamond Pro"/>
        </w:rPr>
        <w:t xml:space="preserve"> reviews or links to the best places to order a cup!  </w:t>
      </w:r>
    </w:p>
    <w:p w14:paraId="2C3351F2" w14:textId="77777777" w:rsidR="00681A20" w:rsidRPr="008418C3" w:rsidRDefault="00681A20" w:rsidP="00CC490C">
      <w:pPr>
        <w:rPr>
          <w:rFonts w:ascii="Adobe Garamond Pro" w:hAnsi="Adobe Garamond Pro"/>
        </w:rPr>
      </w:pPr>
    </w:p>
    <w:p w14:paraId="5F0FA9FF" w14:textId="0F4428B0" w:rsidR="00681A20" w:rsidRPr="008418C3" w:rsidRDefault="00681A20" w:rsidP="00CC490C">
      <w:pPr>
        <w:rPr>
          <w:rFonts w:ascii="Adobe Garamond Pro" w:hAnsi="Adobe Garamond Pro"/>
        </w:rPr>
      </w:pPr>
      <w:r w:rsidRPr="008418C3">
        <w:rPr>
          <w:rFonts w:ascii="Adobe Garamond Pro" w:hAnsi="Adobe Garamond Pro"/>
          <w:b/>
        </w:rPr>
        <w:t>Au Lait</w:t>
      </w:r>
      <w:r w:rsidRPr="008418C3">
        <w:rPr>
          <w:rFonts w:ascii="Adobe Garamond Pro" w:hAnsi="Adobe Garamond Pro"/>
        </w:rPr>
        <w:t xml:space="preserve"> – Same^</w:t>
      </w:r>
    </w:p>
    <w:p w14:paraId="66388D68" w14:textId="77777777" w:rsidR="00681A20" w:rsidRPr="008418C3" w:rsidRDefault="00681A20" w:rsidP="00CC490C">
      <w:pPr>
        <w:rPr>
          <w:rFonts w:ascii="Adobe Garamond Pro" w:hAnsi="Adobe Garamond Pro"/>
        </w:rPr>
      </w:pPr>
    </w:p>
    <w:p w14:paraId="3E334C30" w14:textId="4166BB63" w:rsidR="00681A20" w:rsidRPr="008418C3" w:rsidRDefault="00681A20" w:rsidP="00CC490C">
      <w:pPr>
        <w:rPr>
          <w:rFonts w:ascii="Adobe Garamond Pro" w:hAnsi="Adobe Garamond Pro"/>
        </w:rPr>
      </w:pPr>
      <w:r w:rsidRPr="008418C3">
        <w:rPr>
          <w:rFonts w:ascii="Adobe Garamond Pro" w:hAnsi="Adobe Garamond Pro"/>
          <w:b/>
        </w:rPr>
        <w:t>Iced</w:t>
      </w:r>
      <w:r w:rsidRPr="008418C3">
        <w:rPr>
          <w:rFonts w:ascii="Adobe Garamond Pro" w:hAnsi="Adobe Garamond Pro"/>
        </w:rPr>
        <w:t xml:space="preserve"> – Same ^ </w:t>
      </w:r>
    </w:p>
    <w:p w14:paraId="493A8CCE" w14:textId="77777777" w:rsidR="00681A20" w:rsidRPr="008418C3" w:rsidRDefault="00681A20" w:rsidP="00CC490C">
      <w:pPr>
        <w:rPr>
          <w:rFonts w:ascii="Adobe Garamond Pro" w:hAnsi="Adobe Garamond Pro"/>
        </w:rPr>
      </w:pPr>
    </w:p>
    <w:p w14:paraId="1D2FAB18" w14:textId="45EEBD45" w:rsidR="00681A20" w:rsidRPr="008418C3" w:rsidRDefault="008418C3" w:rsidP="00CC490C">
      <w:pPr>
        <w:rPr>
          <w:rFonts w:ascii="Adobe Garamond Pro" w:eastAsia="Times New Roman" w:hAnsi="Adobe Garamond Pro"/>
        </w:rPr>
      </w:pPr>
      <w:r w:rsidRPr="008418C3">
        <w:rPr>
          <w:rFonts w:ascii="Adobe Garamond Pro" w:hAnsi="Adobe Garamond Pro"/>
          <w:b/>
        </w:rPr>
        <w:t>Coffee Culture</w:t>
      </w:r>
      <w:r w:rsidRPr="008418C3">
        <w:rPr>
          <w:rFonts w:ascii="Adobe Garamond Pro" w:hAnsi="Adobe Garamond Pro"/>
        </w:rPr>
        <w:t xml:space="preserve">- </w:t>
      </w:r>
      <w:r w:rsidRPr="008418C3">
        <w:rPr>
          <w:rFonts w:ascii="Adobe Garamond Pro" w:eastAsia="Times New Roman" w:hAnsi="Adobe Garamond Pro"/>
          <w:color w:val="222222"/>
          <w:sz w:val="21"/>
          <w:szCs w:val="21"/>
          <w:shd w:val="clear" w:color="auto" w:fill="FFFFFF"/>
        </w:rPr>
        <w:t>Countries have cultivated</w:t>
      </w:r>
      <w:r w:rsidRPr="008418C3">
        <w:rPr>
          <w:rStyle w:val="apple-converted-space"/>
          <w:rFonts w:ascii="Adobe Garamond Pro" w:eastAsia="Times New Roman" w:hAnsi="Adobe Garamond Pro"/>
          <w:color w:val="222222"/>
          <w:sz w:val="21"/>
          <w:szCs w:val="21"/>
          <w:shd w:val="clear" w:color="auto" w:fill="FFFFFF"/>
        </w:rPr>
        <w:t> </w:t>
      </w:r>
      <w:r w:rsidRPr="008418C3">
        <w:rPr>
          <w:rFonts w:ascii="Adobe Garamond Pro" w:eastAsia="Times New Roman" w:hAnsi="Adobe Garamond Pro"/>
          <w:sz w:val="21"/>
          <w:szCs w:val="21"/>
        </w:rPr>
        <w:t>coffee beans</w:t>
      </w:r>
      <w:r w:rsidRPr="008418C3">
        <w:rPr>
          <w:rStyle w:val="apple-converted-space"/>
          <w:rFonts w:ascii="Adobe Garamond Pro" w:eastAsia="Times New Roman" w:hAnsi="Adobe Garamond Pro"/>
          <w:color w:val="222222"/>
          <w:sz w:val="21"/>
          <w:szCs w:val="21"/>
          <w:shd w:val="clear" w:color="auto" w:fill="FFFFFF"/>
        </w:rPr>
        <w:t> </w:t>
      </w:r>
      <w:r w:rsidRPr="008418C3">
        <w:rPr>
          <w:rFonts w:ascii="Adobe Garamond Pro" w:eastAsia="Times New Roman" w:hAnsi="Adobe Garamond Pro"/>
          <w:color w:val="222222"/>
          <w:sz w:val="21"/>
          <w:szCs w:val="21"/>
          <w:shd w:val="clear" w:color="auto" w:fill="FFFFFF"/>
        </w:rPr>
        <w:t>into various vehicles to satisfy needs unique to each country. Whether it be for energy, socialization, or tradition, the cultivation of coffee has served as a motivating force of the world. The modernization of coffee and its unique forms across cultures are markers of tradition and modern changes across continents.</w:t>
      </w:r>
      <w:r w:rsidRPr="008418C3">
        <w:rPr>
          <w:rStyle w:val="apple-converted-space"/>
          <w:rFonts w:ascii="Adobe Garamond Pro" w:eastAsia="Times New Roman" w:hAnsi="Adobe Garamond Pro"/>
          <w:color w:val="222222"/>
          <w:sz w:val="21"/>
          <w:szCs w:val="21"/>
          <w:shd w:val="clear" w:color="auto" w:fill="FFFFFF"/>
        </w:rPr>
        <w:t> </w:t>
      </w:r>
      <w:r w:rsidRPr="008418C3">
        <w:rPr>
          <w:rFonts w:ascii="Adobe Garamond Pro" w:eastAsia="Times New Roman" w:hAnsi="Adobe Garamond Pro"/>
          <w:sz w:val="21"/>
          <w:szCs w:val="21"/>
        </w:rPr>
        <w:t>Coffee culture</w:t>
      </w:r>
      <w:r w:rsidRPr="008418C3">
        <w:rPr>
          <w:rStyle w:val="apple-converted-space"/>
          <w:rFonts w:ascii="Adobe Garamond Pro" w:eastAsia="Times New Roman" w:hAnsi="Adobe Garamond Pro"/>
          <w:color w:val="222222"/>
          <w:sz w:val="21"/>
          <w:szCs w:val="21"/>
          <w:shd w:val="clear" w:color="auto" w:fill="FFFFFF"/>
        </w:rPr>
        <w:t> </w:t>
      </w:r>
      <w:r w:rsidRPr="008418C3">
        <w:rPr>
          <w:rFonts w:ascii="Adobe Garamond Pro" w:eastAsia="Times New Roman" w:hAnsi="Adobe Garamond Pro"/>
          <w:color w:val="222222"/>
          <w:sz w:val="21"/>
          <w:szCs w:val="21"/>
          <w:shd w:val="clear" w:color="auto" w:fill="FFFFFF"/>
        </w:rPr>
        <w:t>appears in the way in which people consume coffee, the way they make it, and where coffee is served and shared. Each of these factors combined reflects the lives of the people in these countries and the importance of coffee across the world.</w:t>
      </w:r>
    </w:p>
    <w:p w14:paraId="6DEBAFB0" w14:textId="77777777" w:rsidR="00F10E07" w:rsidRPr="008418C3" w:rsidRDefault="00F10E07" w:rsidP="00CC490C">
      <w:pPr>
        <w:rPr>
          <w:rFonts w:ascii="Adobe Garamond Pro" w:hAnsi="Adobe Garamond Pro"/>
        </w:rPr>
      </w:pPr>
    </w:p>
    <w:p w14:paraId="2CB7C23E" w14:textId="70AB8EB7" w:rsidR="00F10E07" w:rsidRPr="008418C3" w:rsidRDefault="00681A20" w:rsidP="00CC490C">
      <w:pPr>
        <w:rPr>
          <w:rFonts w:ascii="Adobe Garamond Pro" w:hAnsi="Adobe Garamond Pro"/>
          <w:b/>
        </w:rPr>
      </w:pPr>
      <w:r w:rsidRPr="008418C3">
        <w:rPr>
          <w:rFonts w:ascii="Adobe Garamond Pro" w:hAnsi="Adobe Garamond Pro"/>
          <w:b/>
        </w:rPr>
        <w:t>R</w:t>
      </w:r>
      <w:r w:rsidR="00F10E07" w:rsidRPr="008418C3">
        <w:rPr>
          <w:rFonts w:ascii="Adobe Garamond Pro" w:hAnsi="Adobe Garamond Pro"/>
          <w:b/>
        </w:rPr>
        <w:t xml:space="preserve">eferences: </w:t>
      </w:r>
    </w:p>
    <w:p w14:paraId="20A38C9B" w14:textId="0D9D6D21" w:rsidR="00F10E07" w:rsidRPr="008418C3" w:rsidRDefault="00F10E07" w:rsidP="00CC490C">
      <w:pPr>
        <w:rPr>
          <w:rFonts w:ascii="Adobe Garamond Pro" w:hAnsi="Adobe Garamond Pro"/>
        </w:rPr>
      </w:pPr>
      <w:hyperlink r:id="rId6" w:history="1">
        <w:r w:rsidRPr="008418C3">
          <w:rPr>
            <w:rStyle w:val="Hyperlink"/>
            <w:rFonts w:ascii="Adobe Garamond Pro" w:hAnsi="Adobe Garamond Pro"/>
          </w:rPr>
          <w:t>https://www.huffingtonpost.com/2014/04/30/best-coffee-brewing-method_n_5233438.html</w:t>
        </w:r>
      </w:hyperlink>
    </w:p>
    <w:p w14:paraId="0D579C70" w14:textId="2EDFA96B" w:rsidR="00F10E07" w:rsidRPr="008418C3" w:rsidRDefault="00F10E07" w:rsidP="00CC490C">
      <w:pPr>
        <w:rPr>
          <w:rFonts w:ascii="Adobe Garamond Pro" w:hAnsi="Adobe Garamond Pro"/>
        </w:rPr>
      </w:pPr>
      <w:hyperlink r:id="rId7" w:history="1">
        <w:r w:rsidRPr="008418C3">
          <w:rPr>
            <w:rStyle w:val="Hyperlink"/>
            <w:rFonts w:ascii="Adobe Garamond Pro" w:hAnsi="Adobe Garamond Pro"/>
          </w:rPr>
          <w:t>https://en.wikipedia.org/wiki/List_of_coffee_drinks</w:t>
        </w:r>
      </w:hyperlink>
    </w:p>
    <w:p w14:paraId="661AFABB" w14:textId="7AA39CF1" w:rsidR="00681A20" w:rsidRPr="008418C3" w:rsidRDefault="00681A20" w:rsidP="00CC490C">
      <w:pPr>
        <w:rPr>
          <w:rFonts w:ascii="Adobe Garamond Pro" w:hAnsi="Adobe Garamond Pro"/>
        </w:rPr>
      </w:pPr>
      <w:hyperlink r:id="rId8" w:history="1">
        <w:r w:rsidRPr="008418C3">
          <w:rPr>
            <w:rStyle w:val="Hyperlink"/>
            <w:rFonts w:ascii="Adobe Garamond Pro" w:hAnsi="Adobe Garamond Pro"/>
          </w:rPr>
          <w:t>https://en.wikipedia.org/wiki/Coffee</w:t>
        </w:r>
      </w:hyperlink>
    </w:p>
    <w:p w14:paraId="17BC6681" w14:textId="10EE0880" w:rsidR="00511474" w:rsidRPr="008418C3" w:rsidRDefault="008418C3" w:rsidP="00CC490C">
      <w:pPr>
        <w:rPr>
          <w:rFonts w:ascii="Adobe Garamond Pro" w:hAnsi="Adobe Garamond Pro"/>
        </w:rPr>
      </w:pPr>
      <w:hyperlink r:id="rId9" w:history="1">
        <w:r w:rsidRPr="008418C3">
          <w:rPr>
            <w:rStyle w:val="Hyperlink"/>
            <w:rFonts w:ascii="Adobe Garamond Pro" w:hAnsi="Adobe Garamond Pro"/>
          </w:rPr>
          <w:t>https://en.wikipedia.org/wiki/Coffee_in_world_cultures</w:t>
        </w:r>
      </w:hyperlink>
      <w:bookmarkStart w:id="0" w:name="_GoBack"/>
      <w:bookmarkEnd w:id="0"/>
    </w:p>
    <w:sectPr w:rsidR="00511474" w:rsidRPr="008418C3" w:rsidSect="00F10E07">
      <w:pgSz w:w="12240" w:h="15840"/>
      <w:pgMar w:top="1440" w:right="720" w:bottom="1440" w:left="53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E61CE"/>
    <w:multiLevelType w:val="multilevel"/>
    <w:tmpl w:val="DAEC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13C3A"/>
    <w:multiLevelType w:val="multilevel"/>
    <w:tmpl w:val="79E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5204B"/>
    <w:multiLevelType w:val="multilevel"/>
    <w:tmpl w:val="1EC4B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EA5"/>
    <w:rsid w:val="004A1C3F"/>
    <w:rsid w:val="00511474"/>
    <w:rsid w:val="005F7BE1"/>
    <w:rsid w:val="00681A20"/>
    <w:rsid w:val="008418C3"/>
    <w:rsid w:val="008D3EA5"/>
    <w:rsid w:val="00A21E9E"/>
    <w:rsid w:val="00CC490C"/>
    <w:rsid w:val="00D97F78"/>
    <w:rsid w:val="00EC4B88"/>
    <w:rsid w:val="00F1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BF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A1C3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C3F"/>
    <w:rPr>
      <w:rFonts w:ascii="Times New Roman" w:hAnsi="Times New Roman" w:cs="Times New Roman"/>
      <w:b/>
      <w:bCs/>
      <w:kern w:val="36"/>
      <w:sz w:val="48"/>
      <w:szCs w:val="48"/>
    </w:rPr>
  </w:style>
  <w:style w:type="character" w:customStyle="1" w:styleId="tocnumber">
    <w:name w:val="tocnumber"/>
    <w:basedOn w:val="DefaultParagraphFont"/>
    <w:rsid w:val="004A1C3F"/>
  </w:style>
  <w:style w:type="character" w:customStyle="1" w:styleId="toctext">
    <w:name w:val="toctext"/>
    <w:basedOn w:val="DefaultParagraphFont"/>
    <w:rsid w:val="004A1C3F"/>
  </w:style>
  <w:style w:type="character" w:customStyle="1" w:styleId="apple-converted-space">
    <w:name w:val="apple-converted-space"/>
    <w:basedOn w:val="DefaultParagraphFont"/>
    <w:rsid w:val="004A1C3F"/>
  </w:style>
  <w:style w:type="character" w:styleId="Hyperlink">
    <w:name w:val="Hyperlink"/>
    <w:basedOn w:val="DefaultParagraphFont"/>
    <w:uiPriority w:val="99"/>
    <w:unhideWhenUsed/>
    <w:rsid w:val="00F10E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51401">
      <w:bodyDiv w:val="1"/>
      <w:marLeft w:val="0"/>
      <w:marRight w:val="0"/>
      <w:marTop w:val="0"/>
      <w:marBottom w:val="0"/>
      <w:divBdr>
        <w:top w:val="none" w:sz="0" w:space="0" w:color="auto"/>
        <w:left w:val="none" w:sz="0" w:space="0" w:color="auto"/>
        <w:bottom w:val="none" w:sz="0" w:space="0" w:color="auto"/>
        <w:right w:val="none" w:sz="0" w:space="0" w:color="auto"/>
      </w:divBdr>
    </w:div>
    <w:div w:id="1092045873">
      <w:bodyDiv w:val="1"/>
      <w:marLeft w:val="0"/>
      <w:marRight w:val="0"/>
      <w:marTop w:val="0"/>
      <w:marBottom w:val="0"/>
      <w:divBdr>
        <w:top w:val="none" w:sz="0" w:space="0" w:color="auto"/>
        <w:left w:val="none" w:sz="0" w:space="0" w:color="auto"/>
        <w:bottom w:val="none" w:sz="0" w:space="0" w:color="auto"/>
        <w:right w:val="none" w:sz="0" w:space="0" w:color="auto"/>
      </w:divBdr>
    </w:div>
    <w:div w:id="2088140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huffingtonpost.com/2014/04/30/best-coffee-brewing-method_n_5233438.html" TargetMode="External"/><Relationship Id="rId7" Type="http://schemas.openxmlformats.org/officeDocument/2006/relationships/hyperlink" Target="https://en.wikipedia.org/wiki/List_of_coffee_drinks" TargetMode="External"/><Relationship Id="rId8" Type="http://schemas.openxmlformats.org/officeDocument/2006/relationships/hyperlink" Target="https://en.wikipedia.org/wiki/Coffee" TargetMode="External"/><Relationship Id="rId9" Type="http://schemas.openxmlformats.org/officeDocument/2006/relationships/hyperlink" Target="https://en.wikipedia.org/wiki/Coffee_in_world_culture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291</Words>
  <Characters>1660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Lancaster, Grace</dc:creator>
  <cp:keywords/>
  <dc:description/>
  <cp:lastModifiedBy>Lancaster, Grace</cp:lastModifiedBy>
  <cp:revision>3</cp:revision>
  <dcterms:created xsi:type="dcterms:W3CDTF">2017-11-08T15:04:00Z</dcterms:created>
  <dcterms:modified xsi:type="dcterms:W3CDTF">2017-11-08T15:42:00Z</dcterms:modified>
</cp:coreProperties>
</file>