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CA" w:rsidRPr="001F1FCA" w:rsidRDefault="001F1FCA" w:rsidP="001F1FCA">
      <w:pPr>
        <w:shd w:val="clear" w:color="auto" w:fill="FDFDFD"/>
        <w:spacing w:after="0" w:line="240" w:lineRule="auto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</w:pPr>
      <w:r w:rsidRPr="001F1FCA"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pt-BR"/>
        </w:rPr>
        <w:t>WhatsApp diz que nenhum governo o fará enfraquecer sua criptografia</w:t>
      </w:r>
    </w:p>
    <w:p w:rsidR="009C561C" w:rsidRDefault="001F1FCA">
      <w:pPr>
        <w:rPr>
          <w:sz w:val="18"/>
        </w:rPr>
      </w:pPr>
      <w:r>
        <w:rPr>
          <w:sz w:val="18"/>
        </w:rPr>
        <w:t>//titulo</w:t>
      </w:r>
    </w:p>
    <w:p w:rsidR="001F1FCA" w:rsidRDefault="001F1FCA">
      <w:pPr>
        <w:rPr>
          <w:rFonts w:ascii="Helvetica" w:hAnsi="Helvetica" w:cs="Helvetica"/>
          <w:b/>
          <w:bCs/>
          <w:color w:val="141414"/>
          <w:shd w:val="clear" w:color="auto" w:fill="FDFDFD"/>
        </w:rPr>
      </w:pPr>
      <w:r>
        <w:rPr>
          <w:rFonts w:ascii="Helvetica" w:hAnsi="Helvetica" w:cs="Helvetica"/>
          <w:b/>
          <w:bCs/>
          <w:color w:val="141414"/>
          <w:shd w:val="clear" w:color="auto" w:fill="FDFDFD"/>
        </w:rPr>
        <w:t>O comando do WhatsApp diz que não vai "baixar a segurança" do aplicativo de mensagens por exigência de nenhum país.</w:t>
      </w:r>
    </w:p>
    <w:p w:rsidR="001F1FCA" w:rsidRDefault="001F1FCA">
      <w:pPr>
        <w:rPr>
          <w:rFonts w:cstheme="minorHAnsi"/>
          <w:bCs/>
          <w:color w:val="141414"/>
          <w:sz w:val="18"/>
          <w:shd w:val="clear" w:color="auto" w:fill="FDFDFD"/>
        </w:rPr>
      </w:pPr>
      <w:r>
        <w:rPr>
          <w:rFonts w:cstheme="minorHAnsi"/>
          <w:bCs/>
          <w:color w:val="141414"/>
          <w:sz w:val="18"/>
          <w:shd w:val="clear" w:color="auto" w:fill="FDFDFD"/>
        </w:rPr>
        <w:t>//subtítulo</w:t>
      </w:r>
    </w:p>
    <w:p w:rsidR="001F1FCA" w:rsidRDefault="001F1FCA">
      <w:pPr>
        <w:rPr>
          <w:rFonts w:cstheme="minorHAnsi"/>
          <w:sz w:val="18"/>
        </w:rPr>
      </w:pPr>
      <w:r>
        <w:rPr>
          <w:noProof/>
          <w:lang w:eastAsia="pt-BR"/>
        </w:rPr>
        <w:drawing>
          <wp:inline distT="0" distB="0" distL="0" distR="0">
            <wp:extent cx="5400040" cy="3596511"/>
            <wp:effectExtent l="0" t="0" r="0" b="4445"/>
            <wp:docPr id="1" name="Imagem 1" descr="WhatsApp App - Zoom | Christoph Scholz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App - Zoom | Christoph Scholz | Flick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CA" w:rsidRDefault="001F1FCA">
      <w:pPr>
        <w:rPr>
          <w:rFonts w:cstheme="minorHAnsi"/>
          <w:sz w:val="18"/>
        </w:rPr>
      </w:pPr>
    </w:p>
    <w:p w:rsidR="001F1FCA" w:rsidRDefault="001F1FCA">
      <w:pPr>
        <w:rPr>
          <w:rFonts w:cstheme="minorHAnsi"/>
        </w:rPr>
      </w:pPr>
      <w:r w:rsidRPr="001F1FCA">
        <w:rPr>
          <w:rFonts w:cstheme="minorHAnsi"/>
        </w:rPr>
        <w:t xml:space="preserve">Seria uma "tolice" acatar qualquer governo que pedisse que o aplicativo enfraquecesse sua criptografia, afirma Will </w:t>
      </w:r>
      <w:proofErr w:type="spellStart"/>
      <w:r w:rsidRPr="001F1FCA">
        <w:rPr>
          <w:rFonts w:cstheme="minorHAnsi"/>
        </w:rPr>
        <w:t>Cathcart</w:t>
      </w:r>
      <w:proofErr w:type="spellEnd"/>
      <w:r w:rsidRPr="001F1FCA">
        <w:rPr>
          <w:rFonts w:cstheme="minorHAnsi"/>
        </w:rPr>
        <w:t>, diretor do WhatsApp, em entrevista à BBC.</w:t>
      </w:r>
    </w:p>
    <w:p w:rsidR="001F1FCA" w:rsidRDefault="001F1FCA">
      <w:pPr>
        <w:rPr>
          <w:rFonts w:cstheme="minorHAnsi"/>
        </w:rPr>
      </w:pPr>
      <w:r w:rsidRPr="001F1FCA">
        <w:rPr>
          <w:rFonts w:cstheme="minorHAnsi"/>
        </w:rPr>
        <w:t>No Reino Unido, um projeto do governo para identificar imagens de abuso sexual infantil prevê a possibilidade de analisar mensagens privadas.</w:t>
      </w:r>
    </w:p>
    <w:p w:rsidR="001F1FCA" w:rsidRDefault="001F1FCA">
      <w:pPr>
        <w:rPr>
          <w:rFonts w:cstheme="minorHAnsi"/>
        </w:rPr>
      </w:pPr>
      <w:r w:rsidRPr="001F1FCA">
        <w:rPr>
          <w:rFonts w:cstheme="minorHAnsi"/>
        </w:rPr>
        <w:t>Ante a posição do WhatsApp perante o tema, a Sociedade Britânica para a Prevenção de Crueldade contra Crianças (NSPCC, na sigla em inglês) criticou o aplicativo, alegando que ele é a "linha de frente" do abuso sexual infantil</w:t>
      </w:r>
      <w:r>
        <w:rPr>
          <w:rFonts w:cstheme="minorHAnsi"/>
        </w:rPr>
        <w:t>.</w:t>
      </w:r>
    </w:p>
    <w:p w:rsidR="001F1FCA" w:rsidRDefault="001F1FCA">
      <w:pPr>
        <w:rPr>
          <w:rFonts w:cstheme="minorHAnsi"/>
        </w:rPr>
      </w:pPr>
      <w:r w:rsidRPr="001F1FCA">
        <w:rPr>
          <w:rFonts w:cstheme="minorHAnsi"/>
        </w:rPr>
        <w:t>O governo britânico afirma que as empresas de tecnologia têm a obrigação de lidar com o problema. Seu projeto é parte de uma Lei de Segurança Online, cuja análise foi adiada para os próximos meses (quando será oficializada a saída de Boris Johnson como premiê, e um novo líder conservador será alçado ao cargo).</w:t>
      </w:r>
    </w:p>
    <w:p w:rsidR="001F1FCA" w:rsidRDefault="001F1FCA" w:rsidP="001F1FCA">
      <w:pPr>
        <w:rPr>
          <w:rFonts w:cstheme="minorHAnsi"/>
        </w:rPr>
      </w:pPr>
      <w:r w:rsidRPr="001F1FCA">
        <w:rPr>
          <w:rFonts w:cstheme="minorHAnsi"/>
        </w:rPr>
        <w:t>"Eles (empresas) não devem ignorar os claros riscos que a criptografia de ponta a ponta possa cegá-los a esse conteúdo (de abuso infantil) e prejudicar os esforços em identificar perpetradores", afirmou um porta-voz do governo britânico.</w:t>
      </w:r>
    </w:p>
    <w:p w:rsidR="001F1FCA" w:rsidRDefault="001F1FCA" w:rsidP="001F1FCA">
      <w:pPr>
        <w:rPr>
          <w:rFonts w:cstheme="minorHAnsi"/>
        </w:rPr>
      </w:pPr>
      <w:r w:rsidRPr="001F1FCA">
        <w:rPr>
          <w:rFonts w:cstheme="minorHAnsi"/>
        </w:rPr>
        <w:lastRenderedPageBreak/>
        <w:t>"Vamos continuar a trabalhar com o setor de tecnologia para apoiar o desenvolvimento de métodos inovadores que protejam a segurança pública sem comprometer a privacidade."</w:t>
      </w:r>
    </w:p>
    <w:p w:rsidR="001F1FCA" w:rsidRPr="001F1FCA" w:rsidRDefault="001F1FCA" w:rsidP="001F1FCA">
      <w:pPr>
        <w:rPr>
          <w:rFonts w:cstheme="minorHAnsi"/>
        </w:rPr>
      </w:pPr>
      <w:r w:rsidRPr="001F1FCA">
        <w:rPr>
          <w:rFonts w:cstheme="minorHAnsi"/>
        </w:rPr>
        <w:t>A criptografia de ponta a ponta (E2EE em inglês) oferece o nível mais robusto de segurança às mensagens, porque apenas o destinatário tem a chave para decodificar a mensagem. Isso é considerado essencial par</w:t>
      </w:r>
      <w:r>
        <w:rPr>
          <w:rFonts w:cstheme="minorHAnsi"/>
        </w:rPr>
        <w:t>a a privacidade da comunicação.</w:t>
      </w:r>
    </w:p>
    <w:p w:rsidR="001F1FCA" w:rsidRPr="001F1FCA" w:rsidRDefault="001F1FCA" w:rsidP="001F1FCA">
      <w:pPr>
        <w:rPr>
          <w:rFonts w:cstheme="minorHAnsi"/>
        </w:rPr>
      </w:pPr>
      <w:r w:rsidRPr="001F1FCA">
        <w:rPr>
          <w:rFonts w:cstheme="minorHAnsi"/>
        </w:rPr>
        <w:t xml:space="preserve">Essa tecnologia escora as trocas online em aplicativos como WhatsApp e </w:t>
      </w:r>
      <w:proofErr w:type="spellStart"/>
      <w:r w:rsidRPr="001F1FCA">
        <w:rPr>
          <w:rFonts w:cstheme="minorHAnsi"/>
        </w:rPr>
        <w:t>Signal</w:t>
      </w:r>
      <w:proofErr w:type="spellEnd"/>
      <w:r w:rsidRPr="001F1FCA">
        <w:rPr>
          <w:rFonts w:cstheme="minorHAnsi"/>
        </w:rPr>
        <w:t xml:space="preserve"> e, de modo opcional, pode ser usada no </w:t>
      </w:r>
      <w:proofErr w:type="spellStart"/>
      <w:r w:rsidRPr="001F1FCA">
        <w:rPr>
          <w:rFonts w:cstheme="minorHAnsi"/>
        </w:rPr>
        <w:t>Fa</w:t>
      </w:r>
      <w:r>
        <w:rPr>
          <w:rFonts w:cstheme="minorHAnsi"/>
        </w:rPr>
        <w:t>cebook</w:t>
      </w:r>
      <w:proofErr w:type="spellEnd"/>
      <w:r>
        <w:rPr>
          <w:rFonts w:cstheme="minorHAnsi"/>
        </w:rPr>
        <w:t xml:space="preserve"> Messenger e no </w:t>
      </w:r>
      <w:proofErr w:type="spellStart"/>
      <w:r>
        <w:rPr>
          <w:rFonts w:cstheme="minorHAnsi"/>
        </w:rPr>
        <w:t>Telegram</w:t>
      </w:r>
      <w:proofErr w:type="spellEnd"/>
      <w:r>
        <w:rPr>
          <w:rFonts w:cstheme="minorHAnsi"/>
        </w:rPr>
        <w:t>.</w:t>
      </w:r>
    </w:p>
    <w:p w:rsidR="001F1FCA" w:rsidRPr="001F1FCA" w:rsidRDefault="001F1FCA" w:rsidP="001F1FCA">
      <w:pPr>
        <w:rPr>
          <w:rFonts w:cstheme="minorHAnsi"/>
        </w:rPr>
      </w:pPr>
      <w:r w:rsidRPr="001F1FCA">
        <w:rPr>
          <w:rFonts w:cstheme="minorHAnsi"/>
        </w:rPr>
        <w:t>Apenas o remetente e o destinatário conseguem ler essas mensagens - com isso, nem as empresas de tecnologia n</w:t>
      </w:r>
      <w:r>
        <w:rPr>
          <w:rFonts w:cstheme="minorHAnsi"/>
        </w:rPr>
        <w:t>em a polícia têm acesso a elas.</w:t>
      </w:r>
    </w:p>
    <w:p w:rsidR="001F1FCA" w:rsidRPr="001F1FCA" w:rsidRDefault="001F1FCA" w:rsidP="001F1FCA">
      <w:pPr>
        <w:rPr>
          <w:rFonts w:cstheme="minorHAnsi"/>
        </w:rPr>
      </w:pPr>
      <w:r w:rsidRPr="001F1FCA">
        <w:rPr>
          <w:rFonts w:cstheme="minorHAnsi"/>
        </w:rPr>
        <w:t>Agora, o debate na comunidade de tecnologia é que o governo britânico prometeu apoiar o desenvolvimento de ferramentas que possam detectar imagens ilegais dentro ou ao redor do ambiente de E2EE, em tese sem desresp</w:t>
      </w:r>
      <w:r>
        <w:rPr>
          <w:rFonts w:cstheme="minorHAnsi"/>
        </w:rPr>
        <w:t>eitar a privacidade do usuário.</w:t>
      </w:r>
    </w:p>
    <w:p w:rsidR="001F1FCA" w:rsidRPr="001F1FCA" w:rsidRDefault="001F1FCA" w:rsidP="001F1FCA">
      <w:pPr>
        <w:rPr>
          <w:rFonts w:cstheme="minorHAnsi"/>
        </w:rPr>
      </w:pPr>
      <w:r w:rsidRPr="001F1FCA">
        <w:rPr>
          <w:rFonts w:cstheme="minorHAnsi"/>
        </w:rPr>
        <w:t>Especialistas questionam se isso é algo viável - e muitos avaliam que a única opção seria por meio do chamado "</w:t>
      </w:r>
      <w:proofErr w:type="spellStart"/>
      <w:r w:rsidRPr="001F1FCA">
        <w:rPr>
          <w:rFonts w:cstheme="minorHAnsi"/>
        </w:rPr>
        <w:t>client-side</w:t>
      </w:r>
      <w:proofErr w:type="spellEnd"/>
      <w:r w:rsidRPr="001F1FCA">
        <w:rPr>
          <w:rFonts w:cstheme="minorHAnsi"/>
        </w:rPr>
        <w:t xml:space="preserve"> </w:t>
      </w:r>
      <w:proofErr w:type="spellStart"/>
      <w:r w:rsidRPr="001F1FCA">
        <w:rPr>
          <w:rFonts w:cstheme="minorHAnsi"/>
        </w:rPr>
        <w:t>scanning</w:t>
      </w:r>
      <w:proofErr w:type="spellEnd"/>
      <w:r w:rsidRPr="001F1FCA">
        <w:rPr>
          <w:rFonts w:cstheme="minorHAnsi"/>
        </w:rPr>
        <w:t xml:space="preserve">". Trata-se de sistemas que </w:t>
      </w:r>
      <w:proofErr w:type="spellStart"/>
      <w:r w:rsidRPr="001F1FCA">
        <w:rPr>
          <w:rFonts w:cstheme="minorHAnsi"/>
        </w:rPr>
        <w:t>escaneiam</w:t>
      </w:r>
      <w:proofErr w:type="spellEnd"/>
      <w:r w:rsidRPr="001F1FCA">
        <w:rPr>
          <w:rFonts w:cstheme="minorHAnsi"/>
        </w:rPr>
        <w:t xml:space="preserve"> mensagens (como textos, fotos, vídeos e arquivos) e comparam seu conteúdo com bases de dados de conteúdo considerado questionável - no caso, material envolvendo abuso infantil. Esse processamento acontece antes de a mensa</w:t>
      </w:r>
      <w:r>
        <w:rPr>
          <w:rFonts w:cstheme="minorHAnsi"/>
        </w:rPr>
        <w:t>gem chegar ao seu destinatário.</w:t>
      </w:r>
    </w:p>
    <w:p w:rsidR="001F1FCA" w:rsidRPr="001F1FCA" w:rsidRDefault="001F1FCA" w:rsidP="001F1FCA">
      <w:pPr>
        <w:rPr>
          <w:rFonts w:cstheme="minorHAnsi"/>
        </w:rPr>
      </w:pPr>
      <w:r w:rsidRPr="001F1FCA">
        <w:rPr>
          <w:rFonts w:cstheme="minorHAnsi"/>
        </w:rPr>
        <w:t>Para críticos, isso, na prática, destrói as bases do E2EE, uma vez que as mensagens deixam de ser privadas.</w:t>
      </w:r>
      <w:bookmarkStart w:id="0" w:name="_GoBack"/>
      <w:bookmarkEnd w:id="0"/>
    </w:p>
    <w:sectPr w:rsidR="001F1FCA" w:rsidRPr="001F1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CA"/>
    <w:rsid w:val="001F1FCA"/>
    <w:rsid w:val="009C561C"/>
    <w:rsid w:val="00B3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F363"/>
  <w15:chartTrackingRefBased/>
  <w15:docId w15:val="{64C39DFF-33F1-4FBF-9B6D-1850A24F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1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1FC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2022-11-02T00:21:00Z</dcterms:created>
  <dcterms:modified xsi:type="dcterms:W3CDTF">2022-11-02T00:47:00Z</dcterms:modified>
</cp:coreProperties>
</file>