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Subnets: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Public Subnet: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Comfortaa Regular" w:cs="Comfortaa Regular" w:eastAsia="Comfortaa Regular" w:hAnsi="Comfortaa Regular"/>
          <w:sz w:val="20"/>
          <w:szCs w:val="20"/>
          <w:u w:val="none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0"/>
          <w:szCs w:val="20"/>
          <w:rtl w:val="0"/>
        </w:rPr>
        <w:t xml:space="preserve">Has route for internet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Comfortaa Regular" w:cs="Comfortaa Regular" w:eastAsia="Comfortaa Regular" w:hAnsi="Comfortaa Regular"/>
          <w:sz w:val="20"/>
          <w:szCs w:val="20"/>
          <w:u w:val="none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0"/>
          <w:szCs w:val="20"/>
          <w:rtl w:val="0"/>
        </w:rPr>
        <w:t xml:space="preserve">Residing Instances with public IP can communicate with internet</w:t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Private Subnet:</w:t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No Route for internet</w:t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Instances receive private IP</w:t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Typically it uses NAT gateway / instances to connect with internet</w:t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Consider the below image.</w:t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</w:rPr>
        <w:drawing>
          <wp:inline distB="114300" distT="114300" distL="114300" distR="114300">
            <wp:extent cx="5586413" cy="280573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8452" l="13782" r="14743" t="14880"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28057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Understandings: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We have one VPC , which has two subnets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Both subnets have subnet level route table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color w:val="00ff00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0ff00"/>
          <w:rtl w:val="0"/>
        </w:rPr>
        <w:t xml:space="preserve">We have Internet Gateway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0ff00"/>
          <w:rtl w:val="0"/>
        </w:rPr>
        <w:t xml:space="preserve">Subnet 1 has an entry to route to IGW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&amp;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color w:val="00ff00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0ff00"/>
          <w:rtl w:val="0"/>
        </w:rPr>
        <w:t xml:space="preserve">it has an EC2 instance with public ip</w:t>
      </w:r>
    </w:p>
    <w:p w:rsidR="00000000" w:rsidDel="00000000" w:rsidP="00000000" w:rsidRDefault="00000000" w:rsidRPr="00000000" w14:paraId="0000001B">
      <w:pPr>
        <w:rPr>
          <w:rFonts w:ascii="Comfortaa" w:cs="Comfortaa" w:eastAsia="Comfortaa" w:hAnsi="Comfortaa"/>
          <w:b w:val="1"/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mfortaa" w:cs="Comfortaa" w:eastAsia="Comfortaa" w:hAnsi="Comfortaa"/>
          <w:b w:val="1"/>
          <w:color w:val="00ff0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0ff00"/>
          <w:rtl w:val="0"/>
        </w:rPr>
        <w:t xml:space="preserve">Subnet -1 can connect to internet -  Hence, it is a public subnet</w:t>
      </w:r>
    </w:p>
    <w:p w:rsidR="00000000" w:rsidDel="00000000" w:rsidP="00000000" w:rsidRDefault="00000000" w:rsidRPr="00000000" w14:paraId="0000001D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Subnet -2 can not connect to internet - hence, it is private subnet</w:t>
      </w:r>
    </w:p>
    <w:p w:rsidR="00000000" w:rsidDel="00000000" w:rsidP="00000000" w:rsidRDefault="00000000" w:rsidRPr="00000000" w14:paraId="0000001E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 Regular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Regular-regular.ttf"/><Relationship Id="rId2" Type="http://schemas.openxmlformats.org/officeDocument/2006/relationships/font" Target="fonts/ComfortaaRegular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