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A8B2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Термины и определения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2050"/>
        <w:gridCol w:w="6974"/>
      </w:tblGrid>
      <w:tr w:rsidR="0016416C" w14:paraId="38B92A6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E9134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537E1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Название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FD913A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Описание</w:t>
            </w:r>
          </w:p>
        </w:tc>
      </w:tr>
      <w:tr w:rsidR="0016416C" w14:paraId="1592448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9D4E99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20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DD037F" w14:textId="77777777" w:rsidR="0016416C" w:rsidRDefault="0016416C" w:rsidP="00367605">
            <w:pPr>
              <w:pStyle w:val="TableContents"/>
              <w:spacing w:line="360" w:lineRule="auto"/>
              <w:ind w:firstLine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White Knuckle</w:t>
            </w:r>
          </w:p>
        </w:tc>
        <w:tc>
          <w:tcPr>
            <w:tcW w:w="6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DBF6A7" w14:textId="77777777" w:rsidR="0016416C" w:rsidRDefault="0016416C" w:rsidP="00367605">
            <w:pPr>
              <w:pStyle w:val="TableContents"/>
              <w:spacing w:line="360" w:lineRule="auto"/>
              <w:ind w:firstLine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Игровой проект – карабкание по вертикальным и нависающим поверхностям внутри искусственной мегаструктуры</w:t>
            </w:r>
          </w:p>
        </w:tc>
      </w:tr>
      <w:tr w:rsidR="0016416C" w14:paraId="6762F259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AC88E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20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CB232" w14:textId="77777777" w:rsidR="0016416C" w:rsidRDefault="0016416C" w:rsidP="00367605">
            <w:pPr>
              <w:pStyle w:val="TableContents"/>
              <w:spacing w:line="360" w:lineRule="auto"/>
              <w:ind w:firstLine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Выносливость руки</w:t>
            </w:r>
          </w:p>
        </w:tc>
        <w:tc>
          <w:tcPr>
            <w:tcW w:w="6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D145D" w14:textId="77777777" w:rsidR="0016416C" w:rsidRDefault="0016416C" w:rsidP="00367605">
            <w:pPr>
              <w:pStyle w:val="TableContents"/>
              <w:spacing w:line="360" w:lineRule="auto"/>
              <w:ind w:firstLine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Игровая метрика, увеличивающаяся со временем и при прыжках с места зацепа, при полном заполнение произойдет срыв</w:t>
            </w:r>
          </w:p>
        </w:tc>
      </w:tr>
      <w:tr w:rsidR="0016416C" w14:paraId="79FB940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F833DF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20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EACF4D" w14:textId="77777777" w:rsidR="0016416C" w:rsidRDefault="0016416C" w:rsidP="00367605">
            <w:pPr>
              <w:pStyle w:val="TableContents"/>
              <w:spacing w:line="360" w:lineRule="auto"/>
              <w:ind w:firstLine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Мегаструктура</w:t>
            </w:r>
          </w:p>
        </w:tc>
        <w:tc>
          <w:tcPr>
            <w:tcW w:w="6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F75EB" w14:textId="77777777" w:rsidR="0016416C" w:rsidRDefault="0016416C" w:rsidP="00367605">
            <w:pPr>
              <w:pStyle w:val="TableContents"/>
              <w:spacing w:line="360" w:lineRule="auto"/>
              <w:ind w:firstLine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Это искусственное сооружение колоссальных размеров, значительно превосходящее обычные здания. Такие объекты часто сопоставимы по масштабу с планетами или орбитальными системами.</w:t>
            </w:r>
          </w:p>
        </w:tc>
      </w:tr>
      <w:tr w:rsidR="0016416C" w14:paraId="5BEB6B6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6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9F02F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20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3024CC" w14:textId="77777777" w:rsidR="0016416C" w:rsidRDefault="0016416C" w:rsidP="00367605">
            <w:pPr>
              <w:pStyle w:val="TableContents"/>
              <w:spacing w:line="360" w:lineRule="auto"/>
              <w:ind w:firstLine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Точка сохранения</w:t>
            </w:r>
          </w:p>
        </w:tc>
        <w:tc>
          <w:tcPr>
            <w:tcW w:w="6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08B44" w14:textId="77777777" w:rsidR="0016416C" w:rsidRDefault="0016416C" w:rsidP="00367605">
            <w:pPr>
              <w:pStyle w:val="TableContents"/>
              <w:spacing w:line="360" w:lineRule="auto"/>
              <w:ind w:firstLine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Место, где игрок может восстановить выносливость и сохранить прогресс</w:t>
            </w:r>
          </w:p>
        </w:tc>
      </w:tr>
    </w:tbl>
    <w:p w14:paraId="7184DF27" w14:textId="77777777" w:rsidR="0016416C" w:rsidRDefault="0016416C" w:rsidP="0016416C">
      <w:pPr>
        <w:pStyle w:val="normal1"/>
        <w:spacing w:line="360" w:lineRule="auto"/>
        <w:ind w:firstLine="283"/>
        <w:jc w:val="center"/>
      </w:pPr>
    </w:p>
    <w:p w14:paraId="1171E1F8" w14:textId="77777777" w:rsidR="0016416C" w:rsidRDefault="0016416C" w:rsidP="0016416C">
      <w:pPr>
        <w:pStyle w:val="normal1"/>
        <w:spacing w:line="360" w:lineRule="auto"/>
        <w:ind w:firstLine="283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Введение</w:t>
      </w:r>
    </w:p>
    <w:p w14:paraId="58F691E0" w14:textId="77777777" w:rsidR="0016416C" w:rsidRDefault="0016416C" w:rsidP="0016416C">
      <w:pPr>
        <w:pStyle w:val="normal1"/>
        <w:spacing w:line="360" w:lineRule="auto"/>
        <w:ind w:firstLine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«White Knuckle» разрабатывается для публикации в цифровых магазинах (Steam). Игрок управляет скалолазом, который должен подняться на вершину мегаструктуры, управляя балансом хвата, выносливости и риска.</w:t>
      </w:r>
    </w:p>
    <w:p w14:paraId="064733B7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Требования к функционалу</w:t>
      </w:r>
    </w:p>
    <w:p w14:paraId="7497B830" w14:textId="77777777" w:rsidR="0016416C" w:rsidRDefault="0016416C" w:rsidP="0016416C">
      <w:pPr>
        <w:pStyle w:val="Textbody"/>
        <w:numPr>
          <w:ilvl w:val="0"/>
          <w:numId w:val="1"/>
        </w:numPr>
        <w:spacing w:after="0" w:line="360" w:lineRule="auto"/>
        <w:ind w:left="0" w:firstLine="283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Система отслеживает уровень хвата игрока (0–100%).</w:t>
      </w:r>
    </w:p>
    <w:p w14:paraId="7B81F8ED" w14:textId="77777777" w:rsidR="0016416C" w:rsidRDefault="0016416C" w:rsidP="0016416C">
      <w:pPr>
        <w:pStyle w:val="Textbody"/>
        <w:numPr>
          <w:ilvl w:val="0"/>
          <w:numId w:val="1"/>
        </w:numPr>
        <w:spacing w:after="0" w:line="360" w:lineRule="auto"/>
        <w:ind w:left="0" w:firstLine="283"/>
      </w:pPr>
      <w:r>
        <w:t>Игрок может перемещать левую и правую руку к разным зацепам.</w:t>
      </w:r>
    </w:p>
    <w:p w14:paraId="4437A717" w14:textId="77777777" w:rsidR="0016416C" w:rsidRDefault="0016416C" w:rsidP="0016416C">
      <w:pPr>
        <w:pStyle w:val="Textbody"/>
        <w:numPr>
          <w:ilvl w:val="0"/>
          <w:numId w:val="1"/>
        </w:numPr>
        <w:spacing w:after="0" w:line="360" w:lineRule="auto"/>
        <w:ind w:left="0" w:firstLine="283"/>
      </w:pPr>
      <w:r>
        <w:t>При падении игрок возвращается на последнюю точку страховки.</w:t>
      </w:r>
    </w:p>
    <w:p w14:paraId="2611F519" w14:textId="77777777" w:rsidR="0016416C" w:rsidRDefault="0016416C" w:rsidP="0016416C">
      <w:pPr>
        <w:pStyle w:val="Textbody"/>
        <w:numPr>
          <w:ilvl w:val="0"/>
          <w:numId w:val="1"/>
        </w:numPr>
        <w:spacing w:after="0" w:line="360" w:lineRule="auto"/>
        <w:ind w:left="0" w:firstLine="283"/>
      </w:pPr>
      <w:r>
        <w:t>Разные типы поверхностей (металл, бетон, ржавчина) влияют на скорость потери хвата.</w:t>
      </w:r>
    </w:p>
    <w:p w14:paraId="19F48E76" w14:textId="77777777" w:rsidR="0016416C" w:rsidRDefault="0016416C" w:rsidP="0016416C">
      <w:pPr>
        <w:pStyle w:val="Textbody"/>
        <w:numPr>
          <w:ilvl w:val="0"/>
          <w:numId w:val="1"/>
        </w:numPr>
        <w:spacing w:after="0" w:line="360" w:lineRule="auto"/>
        <w:ind w:left="0" w:firstLine="283"/>
      </w:pPr>
      <w:r>
        <w:t>Режимы: «Обучение», «Основной сюжет», «Бесконечный».</w:t>
      </w:r>
    </w:p>
    <w:p w14:paraId="5609F831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Дизайн и пользовательский интерфейс</w:t>
      </w:r>
    </w:p>
    <w:p w14:paraId="578359E6" w14:textId="77777777" w:rsidR="0016416C" w:rsidRDefault="0016416C" w:rsidP="0016416C">
      <w:pPr>
        <w:pStyle w:val="Textbody"/>
        <w:numPr>
          <w:ilvl w:val="0"/>
          <w:numId w:val="2"/>
        </w:numPr>
        <w:spacing w:after="0" w:line="360" w:lineRule="auto"/>
        <w:ind w:left="0" w:firstLine="283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HUD: индикаторы хвата левой/правой руки, высота, количество точек страховки.</w:t>
      </w:r>
    </w:p>
    <w:p w14:paraId="651CAE2F" w14:textId="77777777" w:rsidR="0016416C" w:rsidRDefault="0016416C" w:rsidP="0016416C">
      <w:pPr>
        <w:pStyle w:val="Textbody"/>
        <w:numPr>
          <w:ilvl w:val="0"/>
          <w:numId w:val="2"/>
        </w:numPr>
        <w:spacing w:after="0" w:line="360" w:lineRule="auto"/>
        <w:ind w:left="0" w:firstLine="283"/>
      </w:pPr>
      <w:r>
        <w:t>Стиль: индустриальный, мрачный, высота подчёркивается камерой «от первого лица».</w:t>
      </w:r>
    </w:p>
    <w:p w14:paraId="185334EB" w14:textId="77777777" w:rsidR="0016416C" w:rsidRPr="002C568B" w:rsidRDefault="0016416C" w:rsidP="0016416C">
      <w:pPr>
        <w:pStyle w:val="Textbody"/>
        <w:numPr>
          <w:ilvl w:val="0"/>
          <w:numId w:val="2"/>
        </w:numPr>
        <w:spacing w:after="0" w:line="360" w:lineRule="auto"/>
        <w:ind w:left="0" w:firstLine="283"/>
        <w:rPr>
          <w:lang w:val="en-US"/>
        </w:rPr>
      </w:pPr>
      <w:r w:rsidRPr="002C568B">
        <w:rPr>
          <w:lang w:val="en-US"/>
        </w:rPr>
        <w:t>UI-</w:t>
      </w:r>
      <w:r>
        <w:t>библиотека</w:t>
      </w:r>
      <w:r w:rsidRPr="002C568B">
        <w:rPr>
          <w:lang w:val="en-US"/>
        </w:rPr>
        <w:t>: Unity UI Toolkit.</w:t>
      </w:r>
    </w:p>
    <w:p w14:paraId="4B21C7CE" w14:textId="77777777" w:rsidR="0016416C" w:rsidRDefault="0016416C" w:rsidP="0016416C">
      <w:pPr>
        <w:pStyle w:val="Textbody"/>
        <w:numPr>
          <w:ilvl w:val="0"/>
          <w:numId w:val="2"/>
        </w:numPr>
        <w:spacing w:after="0" w:line="360" w:lineRule="auto"/>
        <w:ind w:left="0" w:firstLine="283"/>
      </w:pPr>
      <w:r>
        <w:t>Цвета: тёмно-серый (металл), жёлтый (опасные зоны), зелёный (точки страховки).</w:t>
      </w:r>
    </w:p>
    <w:p w14:paraId="69FAF8A9" w14:textId="77777777" w:rsidR="0016416C" w:rsidRDefault="0016416C" w:rsidP="0016416C">
      <w:pPr>
        <w:pStyle w:val="Textbody"/>
        <w:spacing w:after="0" w:line="360" w:lineRule="auto"/>
        <w:ind w:firstLine="283"/>
        <w:jc w:val="center"/>
        <w:rPr>
          <w:b/>
          <w:bCs/>
        </w:rPr>
      </w:pPr>
      <w:r>
        <w:rPr>
          <w:b/>
          <w:bCs/>
        </w:rPr>
        <w:t>Контент</w:t>
      </w:r>
    </w:p>
    <w:p w14:paraId="5C224887" w14:textId="77777777" w:rsidR="0016416C" w:rsidRDefault="0016416C" w:rsidP="0016416C">
      <w:pPr>
        <w:pStyle w:val="Textbody"/>
        <w:numPr>
          <w:ilvl w:val="0"/>
          <w:numId w:val="2"/>
        </w:numPr>
        <w:spacing w:after="0" w:line="360" w:lineRule="auto"/>
        <w:ind w:left="0" w:firstLine="283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Типы контента: 3D-модели рук, зацепов, детали мегаструктуры, аудио (ветер, скрежет металла, сердцебиение).</w:t>
      </w:r>
    </w:p>
    <w:p w14:paraId="2A455AC8" w14:textId="77777777" w:rsidR="0016416C" w:rsidRDefault="0016416C" w:rsidP="0016416C">
      <w:pPr>
        <w:pStyle w:val="Textbody"/>
        <w:numPr>
          <w:ilvl w:val="0"/>
          <w:numId w:val="2"/>
        </w:numPr>
        <w:spacing w:after="0" w:line="360" w:lineRule="auto"/>
        <w:ind w:left="0" w:firstLine="283"/>
      </w:pPr>
      <w:r>
        <w:lastRenderedPageBreak/>
        <w:t>Метаданные: пройденная высота, лучшая серия без срыва.</w:t>
      </w:r>
    </w:p>
    <w:p w14:paraId="41B8682C" w14:textId="77777777" w:rsidR="0016416C" w:rsidRDefault="0016416C" w:rsidP="0016416C">
      <w:pPr>
        <w:pStyle w:val="Textbody"/>
        <w:numPr>
          <w:ilvl w:val="0"/>
          <w:numId w:val="2"/>
        </w:numPr>
        <w:spacing w:after="0" w:line="360" w:lineRule="auto"/>
        <w:ind w:left="0" w:firstLine="283"/>
      </w:pPr>
      <w:r>
        <w:t>Контент предоставляется командой окружения и аниматорами.</w:t>
      </w:r>
    </w:p>
    <w:p w14:paraId="5A813EB1" w14:textId="77777777" w:rsidR="0016416C" w:rsidRDefault="0016416C" w:rsidP="0016416C">
      <w:pPr>
        <w:pStyle w:val="Textbody"/>
        <w:spacing w:after="0" w:line="360" w:lineRule="auto"/>
        <w:ind w:firstLine="283"/>
      </w:pPr>
    </w:p>
    <w:p w14:paraId="2B4EFCEB" w14:textId="77777777" w:rsidR="0016416C" w:rsidRDefault="0016416C" w:rsidP="0016416C">
      <w:pPr>
        <w:pStyle w:val="Textbody"/>
        <w:spacing w:after="0" w:line="360" w:lineRule="auto"/>
        <w:ind w:firstLine="283"/>
      </w:pPr>
    </w:p>
    <w:p w14:paraId="10499D70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Технические требования</w:t>
      </w:r>
    </w:p>
    <w:p w14:paraId="732991E6" w14:textId="77777777" w:rsidR="0016416C" w:rsidRDefault="0016416C" w:rsidP="0016416C">
      <w:pPr>
        <w:pStyle w:val="Textbody"/>
        <w:spacing w:after="0" w:line="360" w:lineRule="auto"/>
        <w:ind w:firstLine="283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Платформа: Windows 10/11, Unity 2022 LTS.</w:t>
      </w:r>
    </w:p>
    <w:p w14:paraId="1CCF17F2" w14:textId="77777777" w:rsidR="0016416C" w:rsidRDefault="0016416C" w:rsidP="0016416C">
      <w:pPr>
        <w:pStyle w:val="Textbody"/>
        <w:numPr>
          <w:ilvl w:val="0"/>
          <w:numId w:val="3"/>
        </w:numPr>
        <w:spacing w:after="0" w:line="360" w:lineRule="auto"/>
        <w:ind w:left="0" w:firstLine="283"/>
      </w:pPr>
      <w:r>
        <w:t>Язык: C#.</w:t>
      </w:r>
    </w:p>
    <w:p w14:paraId="4FD66E43" w14:textId="77777777" w:rsidR="0016416C" w:rsidRDefault="0016416C" w:rsidP="0016416C">
      <w:pPr>
        <w:pStyle w:val="Textbody"/>
        <w:numPr>
          <w:ilvl w:val="0"/>
          <w:numId w:val="3"/>
        </w:numPr>
        <w:spacing w:after="0" w:line="360" w:lineRule="auto"/>
        <w:ind w:left="0" w:firstLine="283"/>
      </w:pPr>
      <w:r>
        <w:t>Управление: мышь (перемещение руки) + клавиатура (захват/отпускание).</w:t>
      </w:r>
    </w:p>
    <w:p w14:paraId="7050E7E3" w14:textId="77777777" w:rsidR="0016416C" w:rsidRDefault="0016416C" w:rsidP="0016416C">
      <w:pPr>
        <w:pStyle w:val="Textbody"/>
        <w:numPr>
          <w:ilvl w:val="0"/>
          <w:numId w:val="3"/>
        </w:numPr>
        <w:spacing w:after="0" w:line="360" w:lineRule="auto"/>
        <w:ind w:left="0" w:firstLine="283"/>
      </w:pPr>
      <w:r>
        <w:t>Совместимость: только ПК.</w:t>
      </w:r>
    </w:p>
    <w:p w14:paraId="6ADCF0B7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Структура приложения</w:t>
      </w:r>
    </w:p>
    <w:p w14:paraId="390B830F" w14:textId="77777777" w:rsidR="0016416C" w:rsidRDefault="0016416C" w:rsidP="0016416C">
      <w:pPr>
        <w:pStyle w:val="Textbody"/>
        <w:numPr>
          <w:ilvl w:val="0"/>
          <w:numId w:val="4"/>
        </w:numPr>
        <w:spacing w:after="0" w:line="360" w:lineRule="auto"/>
        <w:ind w:left="0" w:firstLine="283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Главное меню</w:t>
      </w:r>
    </w:p>
    <w:p w14:paraId="09AFA38E" w14:textId="77777777" w:rsidR="0016416C" w:rsidRDefault="0016416C" w:rsidP="0016416C">
      <w:pPr>
        <w:pStyle w:val="Textbody"/>
        <w:numPr>
          <w:ilvl w:val="0"/>
          <w:numId w:val="4"/>
        </w:numPr>
        <w:spacing w:after="0" w:line="360" w:lineRule="auto"/>
        <w:ind w:left="0" w:firstLine="283"/>
      </w:pPr>
      <w:r>
        <w:t>Экран выбора режима</w:t>
      </w:r>
    </w:p>
    <w:p w14:paraId="32222E8B" w14:textId="77777777" w:rsidR="0016416C" w:rsidRDefault="0016416C" w:rsidP="0016416C">
      <w:pPr>
        <w:pStyle w:val="Textbody"/>
        <w:numPr>
          <w:ilvl w:val="0"/>
          <w:numId w:val="4"/>
        </w:numPr>
        <w:spacing w:after="0" w:line="360" w:lineRule="auto"/>
        <w:ind w:left="0" w:firstLine="283"/>
      </w:pPr>
      <w:r>
        <w:t>Игровой процесс (камера от первого лица, руки)</w:t>
      </w:r>
    </w:p>
    <w:p w14:paraId="64604790" w14:textId="77777777" w:rsidR="0016416C" w:rsidRDefault="0016416C" w:rsidP="0016416C">
      <w:pPr>
        <w:pStyle w:val="Textbody"/>
        <w:numPr>
          <w:ilvl w:val="0"/>
          <w:numId w:val="4"/>
        </w:numPr>
        <w:spacing w:after="0" w:line="360" w:lineRule="auto"/>
        <w:ind w:left="0" w:firstLine="283"/>
      </w:pPr>
      <w:r>
        <w:t>Экран результата (высота, время)</w:t>
      </w:r>
    </w:p>
    <w:p w14:paraId="5CA63A93" w14:textId="77777777" w:rsidR="0016416C" w:rsidRDefault="0016416C" w:rsidP="0016416C">
      <w:pPr>
        <w:pStyle w:val="Textbody"/>
        <w:numPr>
          <w:ilvl w:val="0"/>
          <w:numId w:val="4"/>
        </w:numPr>
        <w:spacing w:after="0" w:line="360" w:lineRule="auto"/>
        <w:ind w:left="0" w:firstLine="283"/>
      </w:pPr>
      <w:r>
        <w:t>Настройки чувствительности мыши и графики</w:t>
      </w:r>
    </w:p>
    <w:p w14:paraId="7021FC61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Тестирование</w:t>
      </w:r>
    </w:p>
    <w:p w14:paraId="62DC136A" w14:textId="77777777" w:rsidR="0016416C" w:rsidRDefault="0016416C" w:rsidP="0016416C">
      <w:pPr>
        <w:pStyle w:val="Textbody"/>
        <w:numPr>
          <w:ilvl w:val="0"/>
          <w:numId w:val="5"/>
        </w:numPr>
        <w:spacing w:after="0" w:line="360" w:lineRule="auto"/>
        <w:ind w:left="0" w:firstLine="283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Функциональное: захват зацепов, потеря хвата, срыв.</w:t>
      </w:r>
    </w:p>
    <w:p w14:paraId="2FE1C537" w14:textId="77777777" w:rsidR="0016416C" w:rsidRDefault="0016416C" w:rsidP="0016416C">
      <w:pPr>
        <w:pStyle w:val="Textbody"/>
        <w:numPr>
          <w:ilvl w:val="0"/>
          <w:numId w:val="5"/>
        </w:numPr>
        <w:spacing w:after="0" w:line="360" w:lineRule="auto"/>
        <w:ind w:left="0" w:firstLine="283"/>
      </w:pPr>
      <w:r>
        <w:t>Нагрузочное: генерация 200+ зацепов на одной сцене.</w:t>
      </w:r>
    </w:p>
    <w:p w14:paraId="0357A48D" w14:textId="77777777" w:rsidR="0016416C" w:rsidRDefault="0016416C" w:rsidP="0016416C">
      <w:pPr>
        <w:pStyle w:val="Textbody"/>
        <w:numPr>
          <w:ilvl w:val="0"/>
          <w:numId w:val="5"/>
        </w:numPr>
        <w:spacing w:after="0" w:line="360" w:lineRule="auto"/>
        <w:ind w:left="0" w:firstLine="283"/>
      </w:pPr>
      <w:r>
        <w:t>Приёмочное: прохождение обучающего уровня без падений.</w:t>
      </w:r>
    </w:p>
    <w:p w14:paraId="54507955" w14:textId="77777777" w:rsidR="0016416C" w:rsidRDefault="0016416C" w:rsidP="0016416C">
      <w:pPr>
        <w:pStyle w:val="Textbody"/>
        <w:numPr>
          <w:ilvl w:val="0"/>
          <w:numId w:val="5"/>
        </w:numPr>
        <w:spacing w:after="0" w:line="360" w:lineRule="auto"/>
        <w:ind w:left="0" w:firstLine="283"/>
      </w:pPr>
      <w:r>
        <w:t>Интеграционное: связь хвата с тряской рук на экране.</w:t>
      </w:r>
    </w:p>
    <w:p w14:paraId="2E4B8FFE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Требования к надежности</w:t>
      </w:r>
    </w:p>
    <w:p w14:paraId="23DFBC25" w14:textId="77777777" w:rsidR="0016416C" w:rsidRDefault="0016416C" w:rsidP="0016416C">
      <w:pPr>
        <w:pStyle w:val="Textbody"/>
        <w:numPr>
          <w:ilvl w:val="0"/>
          <w:numId w:val="6"/>
        </w:numPr>
        <w:spacing w:after="0" w:line="360" w:lineRule="auto"/>
        <w:ind w:left="0" w:firstLine="283"/>
      </w:pPr>
      <w:r>
        <w:t>Защита сохранений от редактирования (лёгкое шифрование).</w:t>
      </w:r>
    </w:p>
    <w:p w14:paraId="5941AC1C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Поддержка и сопровождение</w:t>
      </w:r>
    </w:p>
    <w:p w14:paraId="477491C0" w14:textId="77777777" w:rsidR="0016416C" w:rsidRDefault="0016416C" w:rsidP="0016416C">
      <w:pPr>
        <w:pStyle w:val="Textbody"/>
        <w:numPr>
          <w:ilvl w:val="0"/>
          <w:numId w:val="7"/>
        </w:numPr>
        <w:spacing w:after="0" w:line="360" w:lineRule="auto"/>
        <w:ind w:left="0" w:firstLine="283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>Поддержка через Steam Community.</w:t>
      </w:r>
    </w:p>
    <w:p w14:paraId="5E085BF3" w14:textId="77777777" w:rsidR="0016416C" w:rsidRDefault="0016416C" w:rsidP="0016416C">
      <w:pPr>
        <w:pStyle w:val="Textbody"/>
        <w:numPr>
          <w:ilvl w:val="0"/>
          <w:numId w:val="7"/>
        </w:numPr>
        <w:spacing w:after="0" w:line="360" w:lineRule="auto"/>
        <w:ind w:left="0" w:firstLine="283"/>
      </w:pPr>
      <w:r>
        <w:t>Плановые обновления: новые уровни (разные регионы мегаструктуры).</w:t>
      </w:r>
    </w:p>
    <w:p w14:paraId="01BC5405" w14:textId="77777777" w:rsidR="0016416C" w:rsidRDefault="0016416C" w:rsidP="0016416C">
      <w:pPr>
        <w:pStyle w:val="1"/>
        <w:spacing w:before="0" w:after="0" w:line="360" w:lineRule="auto"/>
        <w:ind w:firstLine="28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Анализ предметной области и описание игры White Knuckle</w:t>
      </w:r>
    </w:p>
    <w:p w14:paraId="30EFF605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sz w:val="28"/>
          <w:szCs w:val="28"/>
        </w:rPr>
      </w:pPr>
      <w:r>
        <w:rPr>
          <w:sz w:val="28"/>
          <w:szCs w:val="28"/>
        </w:rPr>
        <w:t>1. Общая концепция и жанровая принадлежность</w:t>
      </w:r>
    </w:p>
    <w:p w14:paraId="00BDEC1F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rPr>
          <w:rStyle w:val="StrongEmphasis"/>
          <w:b w:val="0"/>
          <w:bCs w:val="0"/>
        </w:rPr>
        <w:t>White Knuckle</w:t>
      </w:r>
      <w:r>
        <w:t xml:space="preserve"> — это динамичный </w:t>
      </w:r>
      <w:r>
        <w:rPr>
          <w:rStyle w:val="StrongEmphasis"/>
        </w:rPr>
        <w:t>roguelite-экшен от первого лица</w:t>
      </w:r>
      <w:r>
        <w:t xml:space="preserve">, сочетающий механику скоростного скалолазания (speed-climbing) с элементами психологического хоррора. Игра разработана студией </w:t>
      </w:r>
      <w:r>
        <w:rPr>
          <w:rStyle w:val="StrongEmphasis"/>
        </w:rPr>
        <w:t>Dark Machine Games</w:t>
      </w:r>
      <w:r>
        <w:t xml:space="preserve"> (команда из трёх человек) и издаётся компанией </w:t>
      </w:r>
      <w:r>
        <w:rPr>
          <w:rStyle w:val="StrongEmphasis"/>
        </w:rPr>
        <w:t>DreadXP.</w:t>
      </w:r>
    </w:p>
    <w:p w14:paraId="111824A0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lastRenderedPageBreak/>
        <w:t>1.1 Этимология названия</w:t>
      </w:r>
    </w:p>
    <w:p w14:paraId="6641CCEA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 xml:space="preserve">Английское выражение </w:t>
      </w:r>
      <w:r>
        <w:rPr>
          <w:rStyle w:val="ac"/>
        </w:rPr>
        <w:t>white knuckle</w:t>
      </w:r>
      <w:r>
        <w:t xml:space="preserve"> («белые костяшки») означает состояние крайнего нервного напряжения. В контексте игры  эта фраза обретает двойной смысл: с одной стороны, руки главного героя в процессе усталости меняют цвет с белого на красный, с другой — состояние игрока, балансирующего на грани срыва, точно соответствует этому выражению.</w:t>
      </w:r>
    </w:p>
    <w:p w14:paraId="055F1A98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1.2 Генезис проекта</w:t>
      </w:r>
    </w:p>
    <w:p w14:paraId="2C8BF277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История создания игры примечательна: идея родилась из ночного кошмара ведущего программиста Холли, которая приснилась ей запертой в тёмной башне, где её преследовало нечто неизвестное. Команде эта концепция показалась настолько сильной, что они решили превратить её в игру.</w:t>
      </w:r>
    </w:p>
    <w:p w14:paraId="0FE19062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Долгое время разработка велась в условиях жёсткой нехватки средств — участники команды совмещали работу над игрой с основной занятостью. Ситуация изменилась после успеха демоверсии, которая привлекла внимание издателя DreadXP и позволила команде перейти на полную занятость.</w:t>
      </w:r>
    </w:p>
    <w:p w14:paraId="5B6CA836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sz w:val="28"/>
          <w:szCs w:val="28"/>
        </w:rPr>
      </w:pPr>
      <w:r>
        <w:rPr>
          <w:sz w:val="28"/>
          <w:szCs w:val="28"/>
        </w:rPr>
        <w:t>2. Сеттинг и атмосфера</w:t>
      </w:r>
    </w:p>
    <w:p w14:paraId="727E0AB0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2.1 Место действия</w:t>
      </w:r>
    </w:p>
    <w:p w14:paraId="686CF16E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 xml:space="preserve">События разворачиваются внутри </w:t>
      </w:r>
      <w:r>
        <w:rPr>
          <w:rStyle w:val="StrongEmphasis"/>
        </w:rPr>
        <w:t>Субструктуры-17 (SUB-STRUCTURE 17)</w:t>
      </w:r>
      <w:r>
        <w:t xml:space="preserve"> — гигантского сооружения из бетона и металла, уходящего далеко вверх.</w:t>
      </w:r>
    </w:p>
    <w:p w14:paraId="3676ED97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Игрок выступает в роли женщины, оказавшейся в нижних ярусах этого индустриального ада без каких-либо объяснений того, как она здесь очутилась.</w:t>
      </w:r>
    </w:p>
    <w:p w14:paraId="0B859186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2.2 Визуальный стиль</w:t>
      </w:r>
    </w:p>
    <w:p w14:paraId="1E2C8917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 xml:space="preserve">Визуальная эстетика намеренно минималистична и выполнена в духе </w:t>
      </w:r>
      <w:r>
        <w:rPr>
          <w:rStyle w:val="StrongEmphasis"/>
        </w:rPr>
        <w:t>PS1-эры</w:t>
      </w:r>
      <w:r>
        <w:t xml:space="preserve">: угловатые модели, низкополигональная графика, обилие серого бетона и ржавого металла. Красные акценты используются точечно для выделения важных элементов или опасностей. Стилистически игра вызывает ассоциации с </w:t>
      </w:r>
      <w:r>
        <w:rPr>
          <w:rStyle w:val="ac"/>
        </w:rPr>
        <w:t>Buckshot Roulette</w:t>
      </w:r>
      <w:r>
        <w:t xml:space="preserve"> и мирами </w:t>
      </w:r>
      <w:r>
        <w:rPr>
          <w:rStyle w:val="ac"/>
        </w:rPr>
        <w:t>Oddworld</w:t>
      </w:r>
      <w:r>
        <w:t>.</w:t>
      </w:r>
    </w:p>
    <w:p w14:paraId="2D93EECE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2.3 Звуковое оформление</w:t>
      </w:r>
    </w:p>
    <w:p w14:paraId="1F3D1833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Атмосфера поддерживается минималистичным звуковым дизайном: основное время игрок слышит лишь звуки собственных движений и эхо шагов. Периодически включаются автоматические объявления о сбоях или обрушениях в различных секциях, произнесённые механическим голосом на вымышленном языке — этот приём усиливает чувство отчуждения и беспомощности.</w:t>
      </w:r>
    </w:p>
    <w:p w14:paraId="05D61B52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sz w:val="28"/>
          <w:szCs w:val="28"/>
        </w:rPr>
      </w:pPr>
      <w:r>
        <w:rPr>
          <w:sz w:val="28"/>
          <w:szCs w:val="28"/>
        </w:rPr>
        <w:t>3. Игровая механика</w:t>
      </w:r>
    </w:p>
    <w:p w14:paraId="01E2D483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3.1 Базовая система перемещения</w:t>
      </w:r>
    </w:p>
    <w:p w14:paraId="75FF5025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 xml:space="preserve">В основе геймплея лежит </w:t>
      </w:r>
      <w:r>
        <w:rPr>
          <w:rStyle w:val="StrongEmphasis"/>
        </w:rPr>
        <w:t>физическая модель скалолазания</w:t>
      </w:r>
      <w:r>
        <w:t xml:space="preserve">, где </w:t>
      </w:r>
      <w:r>
        <w:rPr>
          <w:rStyle w:val="StrongEmphasis"/>
        </w:rPr>
        <w:t xml:space="preserve">каждая рука </w:t>
      </w:r>
      <w:r>
        <w:rPr>
          <w:rStyle w:val="StrongEmphasis"/>
        </w:rPr>
        <w:lastRenderedPageBreak/>
        <w:t>управляется отдельной кнопкой мыши</w:t>
      </w:r>
      <w:r>
        <w:t xml:space="preserve"> (левая и правая). Игрок цепляется за выступы, поручни, трубы и любые другие поверхности, которые выглядят как потенциальные точки захвата. Система использует </w:t>
      </w:r>
      <w:r>
        <w:rPr>
          <w:rStyle w:val="StrongEmphasis"/>
        </w:rPr>
        <w:t>инерционную модель движения</w:t>
      </w:r>
      <w:r>
        <w:t xml:space="preserve"> — скорость и импульс, набранные во время подъёма, влияют на дальность прыжков и эффективность перемещения.</w:t>
      </w:r>
    </w:p>
    <w:p w14:paraId="5EB2A23D" w14:textId="77777777" w:rsidR="0016416C" w:rsidRDefault="0016416C" w:rsidP="0016416C">
      <w:pPr>
        <w:pStyle w:val="Textbody"/>
        <w:spacing w:after="0" w:line="360" w:lineRule="auto"/>
        <w:jc w:val="both"/>
      </w:pPr>
      <w:r>
        <w:t xml:space="preserve">Однако главная угроза кроется в другом: снизу неумолимо поднимается </w:t>
      </w:r>
      <w:r>
        <w:rPr>
          <w:rStyle w:val="StrongEmphasis"/>
        </w:rPr>
        <w:t>Масса (The Mass)</w:t>
      </w:r>
      <w:r>
        <w:t xml:space="preserve"> — плотоядная субстанция, которая служит «стеной смерти», постепенно сокращающей доступное для подъёма пространство.</w:t>
      </w:r>
    </w:p>
    <w:p w14:paraId="0606E63D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3.2 Система усталости</w:t>
      </w:r>
    </w:p>
    <w:p w14:paraId="51BB7119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 xml:space="preserve">Ключевая метафора игры реализована через </w:t>
      </w:r>
      <w:r>
        <w:rPr>
          <w:rStyle w:val="StrongEmphasis"/>
        </w:rPr>
        <w:t>визуальную индикацию усталости рук</w:t>
      </w:r>
      <w:r>
        <w:t>:</w:t>
      </w:r>
    </w:p>
    <w:p w14:paraId="1EEEBC1A" w14:textId="77777777" w:rsidR="0016416C" w:rsidRDefault="0016416C" w:rsidP="0016416C">
      <w:pPr>
        <w:pStyle w:val="Textbody"/>
        <w:numPr>
          <w:ilvl w:val="0"/>
          <w:numId w:val="8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Белый цвет</w:t>
      </w:r>
      <w:r>
        <w:t xml:space="preserve"> — полная готовность</w:t>
      </w:r>
    </w:p>
    <w:p w14:paraId="47B2FA20" w14:textId="77777777" w:rsidR="0016416C" w:rsidRDefault="0016416C" w:rsidP="0016416C">
      <w:pPr>
        <w:pStyle w:val="Textbody"/>
        <w:numPr>
          <w:ilvl w:val="0"/>
          <w:numId w:val="8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Красный цвет</w:t>
      </w:r>
      <w:r>
        <w:t xml:space="preserve"> — критическая усталость, близкая к срыву</w:t>
      </w:r>
    </w:p>
    <w:p w14:paraId="38327ECF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Каждая рука имеет собственный индикатор выносливости, и если вовремя не найти точку опоры для отдыха, персонаж сорвётся вниз. Эта система создаёт постоянное напряжение, заставляя игрока балансировать между скоростью и осторожностью.</w:t>
      </w:r>
    </w:p>
    <w:p w14:paraId="0437953B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3.3 Инструменты и снаряжение</w:t>
      </w:r>
    </w:p>
    <w:p w14:paraId="6364BD97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Игроку доступен арсенал инструментов, расширяющий тактические возможности: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3"/>
        <w:gridCol w:w="7264"/>
      </w:tblGrid>
      <w:tr w:rsidR="0016416C" w14:paraId="14D78F02" w14:textId="77777777" w:rsidTr="003676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CA3CCC" w14:textId="77777777" w:rsidR="0016416C" w:rsidRDefault="0016416C" w:rsidP="00367605">
            <w:pPr>
              <w:pStyle w:val="TableHeading"/>
              <w:spacing w:line="360" w:lineRule="auto"/>
              <w:ind w:firstLine="283"/>
              <w:jc w:val="both"/>
            </w:pPr>
            <w:r>
              <w:t>Инструмент</w:t>
            </w:r>
          </w:p>
        </w:tc>
        <w:tc>
          <w:tcPr>
            <w:tcW w:w="7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8B2A03" w14:textId="77777777" w:rsidR="0016416C" w:rsidRDefault="0016416C" w:rsidP="00367605">
            <w:pPr>
              <w:pStyle w:val="TableHeading"/>
              <w:spacing w:line="360" w:lineRule="auto"/>
              <w:ind w:firstLine="283"/>
              <w:jc w:val="both"/>
            </w:pPr>
            <w:r>
              <w:t>Функция</w:t>
            </w:r>
          </w:p>
        </w:tc>
      </w:tr>
      <w:tr w:rsidR="0016416C" w14:paraId="1F83467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95F201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both"/>
            </w:pPr>
            <w:r>
              <w:rPr>
                <w:rStyle w:val="StrongEmphasis"/>
              </w:rPr>
              <w:t>Молоток</w:t>
            </w:r>
          </w:p>
        </w:tc>
        <w:tc>
          <w:tcPr>
            <w:tcW w:w="7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71E5A3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both"/>
            </w:pPr>
            <w:r>
              <w:t>Забивание скальных крючьев в стены для создания точек захвата; также может использоваться как оружие ближнего боя</w:t>
            </w:r>
          </w:p>
        </w:tc>
      </w:tr>
      <w:tr w:rsidR="0016416C" w14:paraId="3DBC1DA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329860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both"/>
            </w:pPr>
            <w:r>
              <w:rPr>
                <w:rStyle w:val="StrongEmphasis"/>
              </w:rPr>
              <w:t>Арматурные прутья (Rebar)</w:t>
            </w:r>
          </w:p>
        </w:tc>
        <w:tc>
          <w:tcPr>
            <w:tcW w:w="7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0C523F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both"/>
            </w:pPr>
            <w:r>
              <w:t>Метательные стержни, которые с силой вонзаются в бетон, мгновенно создавая новую точку захвата</w:t>
            </w:r>
          </w:p>
        </w:tc>
      </w:tr>
      <w:tr w:rsidR="0016416C" w14:paraId="50D23B5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CA05D9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both"/>
            </w:pPr>
            <w:r>
              <w:rPr>
                <w:rStyle w:val="StrongEmphasis"/>
              </w:rPr>
              <w:t>Консервы</w:t>
            </w:r>
          </w:p>
        </w:tc>
        <w:tc>
          <w:tcPr>
            <w:tcW w:w="7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4F5DE8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both"/>
            </w:pPr>
            <w:r>
              <w:t>Восстанавливают запас сил на ходу, позволяя перекусить прямо во время зависания на стене</w:t>
            </w:r>
          </w:p>
        </w:tc>
      </w:tr>
      <w:tr w:rsidR="0016416C" w14:paraId="374F80C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237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3C2D76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both"/>
            </w:pPr>
            <w:r>
              <w:rPr>
                <w:rStyle w:val="StrongEmphasis"/>
              </w:rPr>
              <w:t>Граб</w:t>
            </w:r>
          </w:p>
        </w:tc>
        <w:tc>
          <w:tcPr>
            <w:tcW w:w="72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A8D712" w14:textId="77777777" w:rsidR="0016416C" w:rsidRDefault="0016416C" w:rsidP="00367605">
            <w:pPr>
              <w:pStyle w:val="TableContents"/>
              <w:spacing w:line="360" w:lineRule="auto"/>
              <w:ind w:firstLine="283"/>
              <w:jc w:val="both"/>
            </w:pPr>
            <w:r>
              <w:t>Улучшают сцепление с поверхностями позволяя карабкаться везде</w:t>
            </w:r>
          </w:p>
        </w:tc>
      </w:tr>
    </w:tbl>
    <w:p w14:paraId="000CA884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 xml:space="preserve">Все предметы имеют вес, и </w:t>
      </w:r>
      <w:r>
        <w:rPr>
          <w:rStyle w:val="StrongEmphasis"/>
        </w:rPr>
        <w:t>перегруженный инвентарь ускоряет утомляемость</w:t>
      </w:r>
      <w:r>
        <w:t xml:space="preserve"> рук — это добавляет в игру элемент ресурс-менеджмента.</w:t>
      </w:r>
    </w:p>
    <w:p w14:paraId="00A98F59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3.4 Валютная система</w:t>
      </w:r>
    </w:p>
    <w:p w14:paraId="03ECF013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 xml:space="preserve">Внутриигровая валюта — </w:t>
      </w:r>
      <w:r>
        <w:rPr>
          <w:rStyle w:val="StrongEmphasis"/>
        </w:rPr>
        <w:t>золотые тараканы</w:t>
      </w:r>
      <w:r>
        <w:t>. Их можно найти в уровнях и обменять в торговых автоматах на дополнительные инструменты и припасы.</w:t>
      </w:r>
    </w:p>
    <w:p w14:paraId="33C2C683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3.5 Противники и опасности</w:t>
      </w:r>
    </w:p>
    <w:p w14:paraId="524667AB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Хотя основное внимание уделено скалолазанию, игрок не одинок в Субструктуре-17:</w:t>
      </w:r>
    </w:p>
    <w:p w14:paraId="7203E5AB" w14:textId="77777777" w:rsidR="0016416C" w:rsidRDefault="0016416C" w:rsidP="0016416C">
      <w:pPr>
        <w:pStyle w:val="Textbody"/>
        <w:numPr>
          <w:ilvl w:val="0"/>
          <w:numId w:val="9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Масса (The Mass)</w:t>
      </w:r>
      <w:r>
        <w:t xml:space="preserve"> — главная угроза, поднимающаяся снизу и пожирающая всё на своём пути</w:t>
      </w:r>
    </w:p>
    <w:p w14:paraId="1A8ED1DA" w14:textId="77777777" w:rsidR="0016416C" w:rsidRDefault="0016416C" w:rsidP="0016416C">
      <w:pPr>
        <w:pStyle w:val="Textbody"/>
        <w:numPr>
          <w:ilvl w:val="0"/>
          <w:numId w:val="9"/>
        </w:numPr>
        <w:spacing w:after="0" w:line="360" w:lineRule="auto"/>
        <w:ind w:left="0" w:firstLine="283"/>
        <w:jc w:val="both"/>
      </w:pPr>
      <w:r>
        <w:rPr>
          <w:rStyle w:val="StrongEmphasis"/>
        </w:rPr>
        <w:lastRenderedPageBreak/>
        <w:t>Барнакл (Barnacles)</w:t>
      </w:r>
      <w:r>
        <w:t xml:space="preserve"> — существа, напоминающие классических монстров из </w:t>
      </w:r>
      <w:r>
        <w:rPr>
          <w:rStyle w:val="ac"/>
        </w:rPr>
        <w:t>Half-Life</w:t>
      </w:r>
      <w:r>
        <w:t>; они могут схватить игрока, но их языки также можно использовать как дополнительные опоры</w:t>
      </w:r>
    </w:p>
    <w:p w14:paraId="74154E11" w14:textId="77777777" w:rsidR="0016416C" w:rsidRDefault="0016416C" w:rsidP="0016416C">
      <w:pPr>
        <w:pStyle w:val="Textbody"/>
        <w:numPr>
          <w:ilvl w:val="0"/>
          <w:numId w:val="10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Дроны (Drones)</w:t>
      </w:r>
      <w:r>
        <w:t xml:space="preserve"> — автоматические летающие аппараты, препятствующие подъёму</w:t>
      </w:r>
    </w:p>
    <w:p w14:paraId="7060D304" w14:textId="77777777" w:rsidR="0016416C" w:rsidRDefault="0016416C" w:rsidP="0016416C">
      <w:pPr>
        <w:pStyle w:val="Textbody"/>
        <w:numPr>
          <w:ilvl w:val="0"/>
          <w:numId w:val="11"/>
        </w:numPr>
        <w:spacing w:after="0" w:line="360" w:lineRule="auto"/>
        <w:ind w:left="0" w:firstLine="283"/>
        <w:jc w:val="both"/>
      </w:pPr>
      <w:r>
        <w:rPr>
          <w:b/>
          <w:bCs/>
        </w:rPr>
        <w:t xml:space="preserve">Жуки </w:t>
      </w:r>
      <w:r>
        <w:t>— большие тараканы которые прыгают на игрока чтобы атаковать.</w:t>
      </w:r>
    </w:p>
    <w:p w14:paraId="4D8C2F92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  <w:rPr>
          <w:sz w:val="28"/>
          <w:szCs w:val="28"/>
        </w:rPr>
      </w:pPr>
      <w:r>
        <w:rPr>
          <w:sz w:val="28"/>
          <w:szCs w:val="28"/>
        </w:rPr>
        <w:t>4. Структура игры и прогрессия</w:t>
      </w:r>
    </w:p>
    <w:p w14:paraId="1609DC44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4.1 Roguelite-элементы</w:t>
      </w:r>
    </w:p>
    <w:p w14:paraId="1353E995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 xml:space="preserve">Подъём разбит на </w:t>
      </w:r>
      <w:r>
        <w:rPr>
          <w:rStyle w:val="StrongEmphasis"/>
        </w:rPr>
        <w:t>множество процедурно собираемых комнат</w:t>
      </w:r>
      <w:r>
        <w:t xml:space="preserve"> — каждый забег уникален благодаря разному порядку сегментов. Выделено несколько регионов со своей спецификой:</w:t>
      </w:r>
    </w:p>
    <w:p w14:paraId="1534BA8B" w14:textId="77777777" w:rsidR="0016416C" w:rsidRDefault="0016416C" w:rsidP="0016416C">
      <w:pPr>
        <w:pStyle w:val="Textbody"/>
        <w:numPr>
          <w:ilvl w:val="0"/>
          <w:numId w:val="12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Silos (Склады)</w:t>
      </w:r>
      <w:r>
        <w:t xml:space="preserve"> — глубокие сухие хранилища</w:t>
      </w:r>
    </w:p>
    <w:p w14:paraId="22E52FEE" w14:textId="77777777" w:rsidR="0016416C" w:rsidRDefault="0016416C" w:rsidP="0016416C">
      <w:pPr>
        <w:pStyle w:val="Textbody"/>
        <w:numPr>
          <w:ilvl w:val="0"/>
          <w:numId w:val="12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Pipeworks (Трубопроводы)</w:t>
      </w:r>
      <w:r>
        <w:t xml:space="preserve"> — зловонные системы канализации с потоками воздуха, влияющими на физику прыжков</w:t>
      </w:r>
    </w:p>
    <w:p w14:paraId="4D6C713C" w14:textId="77777777" w:rsidR="0016416C" w:rsidRDefault="0016416C" w:rsidP="0016416C">
      <w:pPr>
        <w:pStyle w:val="Textbody"/>
        <w:numPr>
          <w:ilvl w:val="0"/>
          <w:numId w:val="12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Habitation (Обитаемая зона)</w:t>
      </w:r>
      <w:r>
        <w:t xml:space="preserve"> — проклятые причалы с новыми типами препятствий</w:t>
      </w:r>
    </w:p>
    <w:p w14:paraId="5440F857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4.2 Мета-прогрессия</w:t>
      </w:r>
    </w:p>
    <w:p w14:paraId="5B8410DF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 xml:space="preserve">После каждой смерти (а падение в Массу означает полный перезапуск) игрок возвращается в </w:t>
      </w:r>
      <w:r>
        <w:rPr>
          <w:rStyle w:val="StrongEmphasis"/>
        </w:rPr>
        <w:t>безопасную комнату</w:t>
      </w:r>
      <w:r>
        <w:t xml:space="preserve"> (Hub). Там можно:</w:t>
      </w:r>
    </w:p>
    <w:p w14:paraId="74883119" w14:textId="77777777" w:rsidR="0016416C" w:rsidRDefault="0016416C" w:rsidP="0016416C">
      <w:pPr>
        <w:pStyle w:val="Textbody"/>
        <w:numPr>
          <w:ilvl w:val="0"/>
          <w:numId w:val="13"/>
        </w:numPr>
        <w:spacing w:after="0" w:line="360" w:lineRule="auto"/>
        <w:ind w:left="0" w:firstLine="283"/>
        <w:jc w:val="both"/>
      </w:pPr>
      <w:r>
        <w:t>Открывать новые улучшения (аугментации)</w:t>
      </w:r>
    </w:p>
    <w:p w14:paraId="27D0701D" w14:textId="77777777" w:rsidR="0016416C" w:rsidRDefault="0016416C" w:rsidP="0016416C">
      <w:pPr>
        <w:pStyle w:val="Textbody"/>
        <w:numPr>
          <w:ilvl w:val="0"/>
          <w:numId w:val="13"/>
        </w:numPr>
        <w:spacing w:after="0" w:line="360" w:lineRule="auto"/>
        <w:ind w:left="0" w:firstLine="283"/>
        <w:jc w:val="both"/>
      </w:pPr>
      <w:r>
        <w:t>Разблокировать перки, облегчающие последующие забеги</w:t>
      </w:r>
    </w:p>
    <w:p w14:paraId="0269CEE6" w14:textId="77777777" w:rsidR="0016416C" w:rsidRDefault="0016416C" w:rsidP="0016416C">
      <w:pPr>
        <w:pStyle w:val="Textbody"/>
        <w:numPr>
          <w:ilvl w:val="0"/>
          <w:numId w:val="13"/>
        </w:numPr>
        <w:spacing w:after="0" w:line="360" w:lineRule="auto"/>
        <w:ind w:left="0" w:firstLine="283"/>
        <w:jc w:val="both"/>
      </w:pPr>
      <w:r>
        <w:t>Настраивать экипировку</w:t>
      </w:r>
    </w:p>
    <w:p w14:paraId="3032F02C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4.3 Режимы игры</w:t>
      </w:r>
    </w:p>
    <w:p w14:paraId="2D349EAE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В рамках раннего доступа игра предлагает несколько режимов:</w:t>
      </w:r>
    </w:p>
    <w:p w14:paraId="56B849C2" w14:textId="77777777" w:rsidR="0016416C" w:rsidRDefault="0016416C" w:rsidP="0016416C">
      <w:pPr>
        <w:pStyle w:val="Textbody"/>
        <w:numPr>
          <w:ilvl w:val="0"/>
          <w:numId w:val="14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Кампания (Campaign)</w:t>
      </w:r>
      <w:r>
        <w:t xml:space="preserve"> — основной режим, серия последовательных забегов с прогрессией</w:t>
      </w:r>
    </w:p>
    <w:p w14:paraId="76F27B6E" w14:textId="77777777" w:rsidR="0016416C" w:rsidRDefault="0016416C" w:rsidP="0016416C">
      <w:pPr>
        <w:pStyle w:val="Textbody"/>
        <w:numPr>
          <w:ilvl w:val="0"/>
          <w:numId w:val="14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Challenge Mode</w:t>
      </w:r>
      <w:r>
        <w:t xml:space="preserve"> — отдельные авторские уровни с системой медалей и таблицами рекордов</w:t>
      </w:r>
    </w:p>
    <w:p w14:paraId="4F7610A3" w14:textId="77777777" w:rsidR="0016416C" w:rsidRDefault="0016416C" w:rsidP="0016416C">
      <w:pPr>
        <w:pStyle w:val="Textbody"/>
        <w:numPr>
          <w:ilvl w:val="0"/>
          <w:numId w:val="14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Training Sector</w:t>
      </w:r>
      <w:r>
        <w:t xml:space="preserve"> — тренировочный сектор в Субструктуре-5, где можно практиковаться без угрозы смерти. Включает три подрежима: базовое скалолазание, обучение работе с предметами и освоение сектора</w:t>
      </w:r>
    </w:p>
    <w:p w14:paraId="7F6929C8" w14:textId="77777777" w:rsidR="0016416C" w:rsidRDefault="0016416C" w:rsidP="0016416C">
      <w:pPr>
        <w:pStyle w:val="Textbody"/>
        <w:numPr>
          <w:ilvl w:val="0"/>
          <w:numId w:val="15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Competitive Mode</w:t>
      </w:r>
      <w:r>
        <w:t xml:space="preserve"> — режим для нескольких игроков, добавленный в апреле 2026 года</w:t>
      </w:r>
    </w:p>
    <w:p w14:paraId="0074E56E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4.4 Система брелков и проклятий</w:t>
      </w:r>
    </w:p>
    <w:p w14:paraId="1F926589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Годовое обновление добавило два взаимосвязанных механизма настройки:</w:t>
      </w:r>
    </w:p>
    <w:p w14:paraId="4E4DF191" w14:textId="77777777" w:rsidR="0016416C" w:rsidRDefault="0016416C" w:rsidP="0016416C">
      <w:pPr>
        <w:pStyle w:val="Textbody"/>
        <w:numPr>
          <w:ilvl w:val="0"/>
          <w:numId w:val="16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Брелки (Trinkets)</w:t>
      </w:r>
      <w:r>
        <w:t xml:space="preserve"> — дают положительные эффекты (например, увеличение прыжка или автономный фонарик с уменьшенным радиусом света)</w:t>
      </w:r>
    </w:p>
    <w:p w14:paraId="1F3920E1" w14:textId="77777777" w:rsidR="0016416C" w:rsidRDefault="0016416C" w:rsidP="0016416C">
      <w:pPr>
        <w:pStyle w:val="Textbody"/>
        <w:numPr>
          <w:ilvl w:val="0"/>
          <w:numId w:val="16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Проклятие (Bindings)</w:t>
      </w:r>
      <w:r>
        <w:t xml:space="preserve"> — расширяют слоты для аксессуаров и увеличивают финальный </w:t>
      </w:r>
      <w:r>
        <w:lastRenderedPageBreak/>
        <w:t>множитель очков, но накладывают серьёзные штрафы (отключение магазинов, введение системы голода)</w:t>
      </w:r>
    </w:p>
    <w:p w14:paraId="6DAF27C2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</w:pPr>
    </w:p>
    <w:p w14:paraId="73953D60" w14:textId="77777777" w:rsidR="0016416C" w:rsidRDefault="0016416C" w:rsidP="0016416C">
      <w:pPr>
        <w:pStyle w:val="2"/>
        <w:spacing w:before="0" w:after="0" w:line="360" w:lineRule="auto"/>
        <w:ind w:firstLine="283"/>
        <w:jc w:val="center"/>
      </w:pPr>
      <w:r>
        <w:t>5. Заключение</w:t>
      </w:r>
    </w:p>
    <w:p w14:paraId="3F608E7A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rPr>
          <w:rStyle w:val="ac"/>
        </w:rPr>
        <w:t>White Knuckle</w:t>
      </w:r>
      <w:r>
        <w:t xml:space="preserve"> представляет собой редкий пример успешной конвертации ночного кошмара в полноценную игровую механику. Проект демонстрирует, как даже при ограниченных ресурсах (команда из трёх человек) можно создать глубокий, увлекательный и атмосферный опыт. Игра нашёл свою нишу на стыке жанров, предложив нечто новое в жанре экшен-платформеров и задав высокую планку для инди-разработчиков в области физического геймплея.</w:t>
      </w:r>
    </w:p>
    <w:p w14:paraId="7646A8DF" w14:textId="77777777" w:rsidR="0016416C" w:rsidRDefault="0016416C" w:rsidP="0016416C">
      <w:pPr>
        <w:pStyle w:val="Textbody"/>
        <w:spacing w:after="0" w:line="360" w:lineRule="auto"/>
        <w:ind w:firstLine="283"/>
        <w:jc w:val="both"/>
        <w:rPr>
          <w:b/>
          <w:bCs/>
          <w:color w:val="1F1F1F"/>
          <w:sz w:val="28"/>
          <w:szCs w:val="28"/>
        </w:rPr>
      </w:pPr>
      <w:r>
        <w:rPr>
          <w:b/>
          <w:bCs/>
          <w:color w:val="1F1F1F"/>
          <w:sz w:val="28"/>
          <w:szCs w:val="28"/>
        </w:rPr>
        <w:t>Описание выбранного case-средства</w:t>
      </w:r>
    </w:p>
    <w:p w14:paraId="0FC968F4" w14:textId="77777777" w:rsidR="0016416C" w:rsidRDefault="0016416C" w:rsidP="0016416C">
      <w:pPr>
        <w:pStyle w:val="Standard"/>
        <w:spacing w:line="360" w:lineRule="auto"/>
        <w:ind w:firstLine="283"/>
        <w:jc w:val="both"/>
      </w:pPr>
      <w:r>
        <w:rPr>
          <w:rStyle w:val="StrongEmphasis"/>
          <w:rFonts w:eastAsia="Times New Roman" w:cs="Times New Roman"/>
          <w:sz w:val="26"/>
          <w:szCs w:val="26"/>
        </w:rPr>
        <w:t>Draw.io — это бесплатный, многофункциональный и кроссплатформенный инструмент для создания диаграмм и визуализации данных</w:t>
      </w:r>
      <w:r>
        <w:rPr>
          <w:rFonts w:eastAsia="Times New Roman" w:cs="Times New Roman"/>
          <w:sz w:val="26"/>
          <w:szCs w:val="26"/>
        </w:rPr>
        <w:t>. Он позволяет профессионалам из разных сфер, от IT-разработчиков до бизнес-аналитиков, легко создавать профессиональные схемы, блок-схемы и другие визуальные модели прямо в браузере</w:t>
      </w:r>
      <w:r>
        <w:t>.</w:t>
      </w:r>
    </w:p>
    <w:p w14:paraId="3CCC0885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Что это такое и для кого?</w:t>
      </w:r>
    </w:p>
    <w:p w14:paraId="7A6FB2C6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Draw.io - это мощный онлайн-редактор диаграмм, который работает непосредственно в вашем браузере и не требует установки.</w:t>
      </w:r>
    </w:p>
    <w:p w14:paraId="2A2A5BAE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 xml:space="preserve"> Инструмент будет полезен:</w:t>
      </w:r>
    </w:p>
    <w:p w14:paraId="360BDE87" w14:textId="77777777" w:rsidR="0016416C" w:rsidRDefault="0016416C" w:rsidP="0016416C">
      <w:pPr>
        <w:pStyle w:val="Textbody"/>
        <w:numPr>
          <w:ilvl w:val="0"/>
          <w:numId w:val="17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Разработчикам</w:t>
      </w:r>
      <w:r>
        <w:t xml:space="preserve"> для создания UML-диаграмм и визуализации архитектуры приложений.</w:t>
      </w:r>
    </w:p>
    <w:p w14:paraId="0064C35A" w14:textId="77777777" w:rsidR="0016416C" w:rsidRDefault="0016416C" w:rsidP="0016416C">
      <w:pPr>
        <w:pStyle w:val="Textbody"/>
        <w:numPr>
          <w:ilvl w:val="0"/>
          <w:numId w:val="18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DevOps-инженерам</w:t>
      </w:r>
      <w:r>
        <w:t xml:space="preserve"> для отображения топологии сети и схем развертывания.</w:t>
      </w:r>
    </w:p>
    <w:p w14:paraId="34A71329" w14:textId="77777777" w:rsidR="0016416C" w:rsidRDefault="0016416C" w:rsidP="0016416C">
      <w:pPr>
        <w:pStyle w:val="Textbody"/>
        <w:numPr>
          <w:ilvl w:val="0"/>
          <w:numId w:val="19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Менеджерам проектов</w:t>
      </w:r>
      <w:r>
        <w:t xml:space="preserve"> для моделирования бизнес-процессов и создания организационных диаграмм.</w:t>
      </w:r>
    </w:p>
    <w:p w14:paraId="0896DFF8" w14:textId="77777777" w:rsidR="0016416C" w:rsidRDefault="0016416C" w:rsidP="0016416C">
      <w:pPr>
        <w:pStyle w:val="Textbody"/>
        <w:numPr>
          <w:ilvl w:val="0"/>
          <w:numId w:val="20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Дизайнерам</w:t>
      </w:r>
      <w:r>
        <w:t xml:space="preserve"> для быстрого прототипирования интерфейсов.</w:t>
      </w:r>
    </w:p>
    <w:p w14:paraId="1F1AE751" w14:textId="77777777" w:rsidR="0016416C" w:rsidRDefault="0016416C" w:rsidP="0016416C">
      <w:pPr>
        <w:pStyle w:val="Textbody"/>
        <w:numPr>
          <w:ilvl w:val="0"/>
          <w:numId w:val="21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Студентам и преподавателям</w:t>
      </w:r>
      <w:r>
        <w:t xml:space="preserve"> для создания наглядных учебных материалов.</w:t>
      </w:r>
    </w:p>
    <w:p w14:paraId="6628C712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Ключевые особенности и преимущества</w:t>
      </w:r>
    </w:p>
    <w:p w14:paraId="4569E3AB" w14:textId="77777777" w:rsidR="0016416C" w:rsidRDefault="0016416C" w:rsidP="0016416C">
      <w:pPr>
        <w:pStyle w:val="Textbody"/>
        <w:numPr>
          <w:ilvl w:val="0"/>
          <w:numId w:val="22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Полностью бесплатный</w:t>
      </w:r>
      <w:r>
        <w:t>: Это одно из главных преимуществ. В draw.io нет платных подписок или ограниченных по доступу "pro"-функций.</w:t>
      </w:r>
    </w:p>
    <w:p w14:paraId="0A4FE0B4" w14:textId="77777777" w:rsidR="0016416C" w:rsidRDefault="0016416C" w:rsidP="0016416C">
      <w:pPr>
        <w:pStyle w:val="Textbody"/>
        <w:numPr>
          <w:ilvl w:val="0"/>
          <w:numId w:val="23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Доступность и гибкость</w:t>
      </w:r>
      <w:r>
        <w:t>: Работает в любом современном браузере на любой операционной системе.</w:t>
      </w:r>
    </w:p>
    <w:p w14:paraId="356C1B1B" w14:textId="77777777" w:rsidR="0016416C" w:rsidRDefault="0016416C" w:rsidP="0016416C">
      <w:pPr>
        <w:pStyle w:val="Textbody"/>
        <w:numPr>
          <w:ilvl w:val="0"/>
          <w:numId w:val="23"/>
        </w:numPr>
        <w:spacing w:after="0" w:line="360" w:lineRule="auto"/>
        <w:ind w:left="0" w:firstLine="283"/>
        <w:jc w:val="both"/>
      </w:pPr>
      <w:r>
        <w:t xml:space="preserve"> Для работы в условиях нестабильного интернета или для повышения безопасности </w:t>
      </w:r>
      <w:r>
        <w:lastRenderedPageBreak/>
        <w:t>существует офлайн-десктопная версия для Windows, Linux и macOS.</w:t>
      </w:r>
    </w:p>
    <w:p w14:paraId="0F5899C0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rPr>
          <w:rStyle w:val="StrongEmphasis"/>
        </w:rPr>
        <w:t>Обширные возможности</w:t>
      </w:r>
      <w:r>
        <w:t>:</w:t>
      </w:r>
    </w:p>
    <w:p w14:paraId="550F2467" w14:textId="77777777" w:rsidR="0016416C" w:rsidRDefault="0016416C" w:rsidP="0016416C">
      <w:pPr>
        <w:pStyle w:val="Textbody"/>
        <w:numPr>
          <w:ilvl w:val="0"/>
          <w:numId w:val="24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Библиотеки фигур</w:t>
      </w:r>
      <w:r>
        <w:t>: Содержит сотни готовых элементов и иконок для различных нотаций, включая UML, BPMN, ER-диаграммы, а также иконки для облачных провайдеров (AWS, Azure, GCP).</w:t>
      </w:r>
    </w:p>
    <w:p w14:paraId="40F47276" w14:textId="77777777" w:rsidR="0016416C" w:rsidRDefault="0016416C" w:rsidP="0016416C">
      <w:pPr>
        <w:pStyle w:val="Textbody"/>
        <w:numPr>
          <w:ilvl w:val="0"/>
          <w:numId w:val="25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Интеграция</w:t>
      </w:r>
      <w:r>
        <w:t>: Бесшовно работает с популярными облачными сервисами, такими как Google Drive, OneDrive, а также может быть встроен в Confluence и Jira.</w:t>
      </w:r>
    </w:p>
    <w:p w14:paraId="7CD7FA0C" w14:textId="77777777" w:rsidR="0016416C" w:rsidRDefault="0016416C" w:rsidP="0016416C">
      <w:pPr>
        <w:pStyle w:val="Textbody"/>
        <w:numPr>
          <w:ilvl w:val="0"/>
          <w:numId w:val="26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Совместная работа</w:t>
      </w:r>
      <w:r>
        <w:t>: Поддерживает редактирование диаграмм в реальном времени, что делает его отличным инструментом для командной работы.</w:t>
      </w:r>
    </w:p>
    <w:p w14:paraId="04A08EC1" w14:textId="77777777" w:rsidR="0016416C" w:rsidRDefault="0016416C" w:rsidP="0016416C">
      <w:pPr>
        <w:pStyle w:val="Textbody"/>
        <w:numPr>
          <w:ilvl w:val="0"/>
          <w:numId w:val="27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Формат экспорта</w:t>
      </w:r>
      <w:r>
        <w:t>: Готовую диаграмму можно сохранить в различных форматах: PNG, JPEG, SVG, PDF, а также в редактируемом формате XML.</w:t>
      </w:r>
    </w:p>
    <w:p w14:paraId="1E914746" w14:textId="77777777" w:rsidR="0016416C" w:rsidRDefault="0016416C" w:rsidP="0016416C">
      <w:pPr>
        <w:pStyle w:val="Textbody"/>
        <w:numPr>
          <w:ilvl w:val="0"/>
          <w:numId w:val="28"/>
        </w:numPr>
        <w:spacing w:after="0" w:line="360" w:lineRule="auto"/>
        <w:ind w:left="0" w:firstLine="283"/>
        <w:jc w:val="both"/>
      </w:pPr>
      <w:r>
        <w:rPr>
          <w:rStyle w:val="StrongEmphasis"/>
        </w:rPr>
        <w:t>Безопасность и контроль</w:t>
      </w:r>
      <w:r>
        <w:t>: Ваши данные хранятся там, где вы их сохранили (на локальном диске или в вашем облачном хранилище). Разработчики не имеют к ним доступа.</w:t>
      </w:r>
    </w:p>
    <w:p w14:paraId="46681502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Плюсы и минусы</w:t>
      </w:r>
    </w:p>
    <w:p w14:paraId="21FAB9A2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Для объективной оценки стоит рассмотреть как сильные, так и слабые стороны инструмента.</w:t>
      </w:r>
    </w:p>
    <w:p w14:paraId="2AB02F67" w14:textId="77777777" w:rsidR="0016416C" w:rsidRDefault="0016416C" w:rsidP="0016416C">
      <w:pPr>
        <w:pStyle w:val="4"/>
        <w:spacing w:before="0" w:after="0" w:line="360" w:lineRule="auto"/>
        <w:ind w:firstLine="283"/>
        <w:jc w:val="both"/>
      </w:pPr>
      <w:r>
        <w:t>Плюсы:</w:t>
      </w:r>
    </w:p>
    <w:p w14:paraId="44175B0F" w14:textId="77777777" w:rsidR="0016416C" w:rsidRDefault="0016416C" w:rsidP="0016416C">
      <w:pPr>
        <w:pStyle w:val="Standard"/>
        <w:numPr>
          <w:ilvl w:val="0"/>
          <w:numId w:val="29"/>
        </w:numPr>
        <w:spacing w:line="360" w:lineRule="auto"/>
        <w:jc w:val="both"/>
      </w:pPr>
      <w:r>
        <w:rPr>
          <w:rStyle w:val="StrongEmphasis"/>
        </w:rPr>
        <w:t>Бесплатный и без регистрации</w:t>
      </w:r>
      <w:r>
        <w:t>.</w:t>
      </w:r>
    </w:p>
    <w:p w14:paraId="4F0D23B8" w14:textId="77777777" w:rsidR="0016416C" w:rsidRDefault="0016416C" w:rsidP="0016416C">
      <w:pPr>
        <w:pStyle w:val="Textbody"/>
        <w:numPr>
          <w:ilvl w:val="0"/>
          <w:numId w:val="29"/>
        </w:numPr>
        <w:spacing w:after="0" w:line="360" w:lineRule="auto"/>
        <w:jc w:val="both"/>
      </w:pPr>
      <w:r>
        <w:rPr>
          <w:rStyle w:val="StrongEmphasis"/>
        </w:rPr>
        <w:t>Интуитивно понятный интерфейс</w:t>
      </w:r>
      <w:r>
        <w:t xml:space="preserve"> drag-and-drop ("перетащи и отпусти").</w:t>
      </w:r>
    </w:p>
    <w:p w14:paraId="46201872" w14:textId="77777777" w:rsidR="0016416C" w:rsidRDefault="0016416C" w:rsidP="0016416C">
      <w:pPr>
        <w:pStyle w:val="Textbody"/>
        <w:numPr>
          <w:ilvl w:val="0"/>
          <w:numId w:val="29"/>
        </w:numPr>
        <w:spacing w:after="0" w:line="360" w:lineRule="auto"/>
        <w:jc w:val="both"/>
      </w:pPr>
      <w:r>
        <w:rPr>
          <w:rStyle w:val="StrongEmphasis"/>
        </w:rPr>
        <w:t>Огромный выбор</w:t>
      </w:r>
      <w:r>
        <w:t xml:space="preserve"> шаблонов и фигур.</w:t>
      </w:r>
    </w:p>
    <w:p w14:paraId="585695A5" w14:textId="77777777" w:rsidR="0016416C" w:rsidRDefault="0016416C" w:rsidP="0016416C">
      <w:pPr>
        <w:pStyle w:val="Textbody"/>
        <w:numPr>
          <w:ilvl w:val="0"/>
          <w:numId w:val="29"/>
        </w:numPr>
        <w:spacing w:after="0" w:line="360" w:lineRule="auto"/>
        <w:jc w:val="both"/>
      </w:pPr>
      <w:r>
        <w:rPr>
          <w:rStyle w:val="StrongEmphasis"/>
        </w:rPr>
        <w:t>Не требует установки</w:t>
      </w:r>
      <w:r>
        <w:t>, но имеет офлайн-версию.</w:t>
      </w:r>
    </w:p>
    <w:p w14:paraId="0CB7B8AE" w14:textId="77777777" w:rsidR="0016416C" w:rsidRDefault="0016416C" w:rsidP="0016416C">
      <w:pPr>
        <w:pStyle w:val="Textbody"/>
        <w:numPr>
          <w:ilvl w:val="0"/>
          <w:numId w:val="29"/>
        </w:numPr>
        <w:spacing w:after="0" w:line="360" w:lineRule="auto"/>
        <w:jc w:val="both"/>
      </w:pPr>
      <w:r>
        <w:rPr>
          <w:rStyle w:val="StrongEmphasis"/>
        </w:rPr>
        <w:t>Поддерживает совместную работу</w:t>
      </w:r>
      <w:r>
        <w:t xml:space="preserve"> в реальном времени.</w:t>
      </w:r>
    </w:p>
    <w:p w14:paraId="7F34A79A" w14:textId="77777777" w:rsidR="0016416C" w:rsidRDefault="0016416C" w:rsidP="0016416C">
      <w:pPr>
        <w:pStyle w:val="4"/>
        <w:spacing w:before="0" w:after="0" w:line="360" w:lineRule="auto"/>
        <w:ind w:firstLine="283"/>
        <w:jc w:val="both"/>
      </w:pPr>
      <w:r>
        <w:t>Минусы:</w:t>
      </w:r>
    </w:p>
    <w:p w14:paraId="220EA839" w14:textId="77777777" w:rsidR="0016416C" w:rsidRDefault="0016416C" w:rsidP="0016416C">
      <w:pPr>
        <w:pStyle w:val="Textbody"/>
        <w:numPr>
          <w:ilvl w:val="0"/>
          <w:numId w:val="30"/>
        </w:numPr>
        <w:spacing w:after="0" w:line="360" w:lineRule="auto"/>
        <w:jc w:val="both"/>
      </w:pPr>
      <w:r>
        <w:rPr>
          <w:rStyle w:val="StrongEmphasis"/>
        </w:rPr>
        <w:t>Некоторые пользователи</w:t>
      </w:r>
      <w:r>
        <w:t xml:space="preserve"> отмечают путаницу с элементами (например, встроенный текст и отдельный элемент "Текст").</w:t>
      </w:r>
    </w:p>
    <w:p w14:paraId="27584E21" w14:textId="77777777" w:rsidR="0016416C" w:rsidRDefault="0016416C" w:rsidP="0016416C">
      <w:pPr>
        <w:pStyle w:val="Textbody"/>
        <w:numPr>
          <w:ilvl w:val="0"/>
          <w:numId w:val="30"/>
        </w:numPr>
        <w:spacing w:after="0" w:line="360" w:lineRule="auto"/>
        <w:jc w:val="both"/>
      </w:pPr>
      <w:r>
        <w:rPr>
          <w:rStyle w:val="StrongEmphasis"/>
        </w:rPr>
        <w:t>При работе с очень большими</w:t>
      </w:r>
      <w:r>
        <w:t xml:space="preserve"> и сложными диаграммами могут возникать незначительные замедления.</w:t>
      </w:r>
    </w:p>
    <w:p w14:paraId="01B9FD0B" w14:textId="77777777" w:rsidR="0016416C" w:rsidRDefault="0016416C" w:rsidP="0016416C">
      <w:pPr>
        <w:pStyle w:val="Textbody"/>
        <w:numPr>
          <w:ilvl w:val="0"/>
          <w:numId w:val="30"/>
        </w:numPr>
        <w:spacing w:after="0" w:line="360" w:lineRule="auto"/>
        <w:jc w:val="both"/>
      </w:pPr>
      <w:r>
        <w:rPr>
          <w:rStyle w:val="StrongEmphasis"/>
        </w:rPr>
        <w:t>Библиотека шаблонов</w:t>
      </w:r>
      <w:r>
        <w:t xml:space="preserve"> может показаться кому-то недостаточно обширной по сравнению с платными аналогами.</w:t>
      </w:r>
    </w:p>
    <w:p w14:paraId="572D332F" w14:textId="77777777" w:rsidR="0016416C" w:rsidRDefault="0016416C" w:rsidP="0016416C">
      <w:pPr>
        <w:pStyle w:val="3"/>
        <w:spacing w:before="0" w:after="0" w:line="360" w:lineRule="auto"/>
        <w:ind w:firstLine="283"/>
        <w:jc w:val="both"/>
      </w:pPr>
      <w:r>
        <w:t>Вердикт</w:t>
      </w:r>
    </w:p>
    <w:p w14:paraId="7C118803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Draw.io — это "рабочая лошадка" в мире диаграмм, которая отлично подходит как для быстрых набросков, так и для создания сложных технических документов.</w:t>
      </w:r>
    </w:p>
    <w:p w14:paraId="479BC82F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t>Это идеальный выбор, если вам нужен мощный, гибкий и абсолютно бесплатный инструмент для визуализации.</w:t>
      </w:r>
    </w:p>
    <w:p w14:paraId="3E5B9EE5" w14:textId="77777777" w:rsidR="0016416C" w:rsidRDefault="0016416C" w:rsidP="0016416C">
      <w:pPr>
        <w:pStyle w:val="Textbody"/>
        <w:spacing w:after="0" w:line="360" w:lineRule="auto"/>
        <w:ind w:firstLine="283"/>
        <w:jc w:val="both"/>
      </w:pPr>
      <w:r>
        <w:lastRenderedPageBreak/>
        <w:t>Если же в приоритете находятся более свободные формы совместного творчества, "стикеры" и "доски" как у Miro, то draw.io может показаться слишком техничным и строгим.</w:t>
      </w:r>
    </w:p>
    <w:p w14:paraId="5BEB9FA4" w14:textId="77777777" w:rsidR="0016416C" w:rsidRDefault="0016416C" w:rsidP="0016416C">
      <w:pPr>
        <w:pStyle w:val="normal1"/>
        <w:spacing w:after="160" w:line="259" w:lineRule="auto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ER — диаграмма</w:t>
      </w:r>
    </w:p>
    <w:p w14:paraId="7958385B" w14:textId="77777777" w:rsidR="0016416C" w:rsidRDefault="0016416C" w:rsidP="0016416C">
      <w:pPr>
        <w:pStyle w:val="normal1"/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BEF0873" wp14:editId="0C23E93D">
            <wp:extent cx="2719800" cy="4662000"/>
            <wp:effectExtent l="0" t="0" r="4350" b="5250"/>
            <wp:docPr id="2078857090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800" cy="46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76FCD6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Описание ER</w:t>
      </w:r>
    </w:p>
    <w:p w14:paraId="17CE684C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Style w:val="StrongEmphasis"/>
        </w:rPr>
        <w:t>Таблица 1 — Player</w:t>
      </w:r>
    </w:p>
    <w:tbl>
      <w:tblPr>
        <w:tblW w:w="8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3285"/>
        <w:gridCol w:w="3810"/>
      </w:tblGrid>
      <w:tr w:rsidR="0016416C" w14:paraId="0EF5431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3FB2E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Название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8102B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Тип</w:t>
            </w:r>
          </w:p>
        </w:tc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11026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Описание</w:t>
            </w:r>
          </w:p>
        </w:tc>
      </w:tr>
      <w:tr w:rsidR="0016416C" w14:paraId="4F92723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AC508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05A64A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varchar(36)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92B64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Первичный ключ</w:t>
            </w:r>
          </w:p>
        </w:tc>
      </w:tr>
      <w:tr w:rsidR="0016416C" w14:paraId="4469746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35A956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nickname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E28E6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3E588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Имя игрока</w:t>
            </w:r>
          </w:p>
        </w:tc>
      </w:tr>
      <w:tr w:rsidR="0016416C" w14:paraId="46CEBA5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3D077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total_falls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1236C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38B6EF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Общее количество срывов за всё время</w:t>
            </w:r>
          </w:p>
        </w:tc>
      </w:tr>
    </w:tbl>
    <w:p w14:paraId="03CFEC23" w14:textId="77777777" w:rsidR="0016416C" w:rsidRDefault="0016416C" w:rsidP="0016416C">
      <w:pPr>
        <w:pStyle w:val="Textbody"/>
        <w:spacing w:after="160" w:line="259" w:lineRule="auto"/>
        <w:rPr>
          <w:rFonts w:eastAsia="Times New Roman" w:cs="Times New Roman"/>
          <w:sz w:val="26"/>
          <w:szCs w:val="26"/>
        </w:rPr>
      </w:pPr>
    </w:p>
    <w:p w14:paraId="5AA29B3C" w14:textId="77777777" w:rsidR="0016416C" w:rsidRDefault="0016416C" w:rsidP="0016416C">
      <w:pPr>
        <w:pStyle w:val="Textbody"/>
        <w:spacing w:after="160" w:line="259" w:lineRule="auto"/>
        <w:rPr>
          <w:rFonts w:eastAsia="Times New Roman" w:cs="Times New Roman"/>
          <w:sz w:val="26"/>
          <w:szCs w:val="26"/>
        </w:rPr>
      </w:pPr>
      <w:r>
        <w:rPr>
          <w:rStyle w:val="StrongEmphasis"/>
        </w:rPr>
        <w:t>Таблица 2 - Hand (рука игрока)</w:t>
      </w:r>
    </w:p>
    <w:tbl>
      <w:tblPr>
        <w:tblW w:w="862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3285"/>
        <w:gridCol w:w="3810"/>
      </w:tblGrid>
      <w:tr w:rsidR="0016416C" w14:paraId="7CE56358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2A2032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Название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21D803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Тип</w:t>
            </w:r>
          </w:p>
        </w:tc>
        <w:tc>
          <w:tcPr>
            <w:tcW w:w="3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8A742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Описание</w:t>
            </w:r>
          </w:p>
        </w:tc>
      </w:tr>
      <w:tr w:rsidR="0016416C" w14:paraId="09D3F849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1150B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id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0F408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varchar(36)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0E90C0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Первичный ключ</w:t>
            </w:r>
          </w:p>
        </w:tc>
      </w:tr>
      <w:tr w:rsidR="0016416C" w14:paraId="530240C7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8B687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side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F20C0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enum('left','right')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83912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Левая или правая рука</w:t>
            </w:r>
          </w:p>
        </w:tc>
      </w:tr>
      <w:tr w:rsidR="0016416C" w14:paraId="0D12FAF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BF8F3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current_grip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A2FE8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int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DCC8E0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Текущий уровень хвата (0–100)</w:t>
            </w:r>
          </w:p>
        </w:tc>
      </w:tr>
      <w:tr w:rsidR="0016416C" w14:paraId="40718C0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1A08E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lastRenderedPageBreak/>
              <w:t>player_id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9397D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varchar(36)</w:t>
            </w:r>
          </w:p>
        </w:tc>
        <w:tc>
          <w:tcPr>
            <w:tcW w:w="38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4F11FB" w14:textId="77777777" w:rsidR="0016416C" w:rsidRDefault="0016416C" w:rsidP="00367605">
            <w:pPr>
              <w:pStyle w:val="TableContents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>Внешний ключ, ссылается на таблицу "Player"</w:t>
            </w:r>
          </w:p>
        </w:tc>
      </w:tr>
    </w:tbl>
    <w:p w14:paraId="5F16753C" w14:textId="77777777" w:rsidR="0016416C" w:rsidRDefault="0016416C" w:rsidP="0016416C">
      <w:pPr>
        <w:pStyle w:val="Standard"/>
      </w:pPr>
      <w:r>
        <w:t>Таблица 3 - Hold (зацеп)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3387"/>
        <w:gridCol w:w="4503"/>
      </w:tblGrid>
      <w:tr w:rsidR="0016416C" w14:paraId="7D45947F" w14:textId="77777777" w:rsidTr="003676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9C6692" w14:textId="77777777" w:rsidR="0016416C" w:rsidRDefault="0016416C" w:rsidP="00367605">
            <w:pPr>
              <w:pStyle w:val="TableHeading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Название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17DED5" w14:textId="77777777" w:rsidR="0016416C" w:rsidRDefault="0016416C" w:rsidP="00367605">
            <w:pPr>
              <w:pStyle w:val="TableHeading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Тип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CC6B85" w14:textId="77777777" w:rsidR="0016416C" w:rsidRDefault="0016416C" w:rsidP="00367605">
            <w:pPr>
              <w:pStyle w:val="TableHeading"/>
              <w:jc w:val="lef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Описание</w:t>
            </w:r>
          </w:p>
        </w:tc>
      </w:tr>
      <w:tr w:rsidR="0016416C" w14:paraId="214AAD3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5EBB67" w14:textId="77777777" w:rsidR="0016416C" w:rsidRDefault="0016416C" w:rsidP="00367605">
            <w:pPr>
              <w:pStyle w:val="TableContents"/>
            </w:pPr>
            <w:r>
              <w:t>id</w:t>
            </w:r>
          </w:p>
        </w:tc>
        <w:tc>
          <w:tcPr>
            <w:tcW w:w="338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485494" w14:textId="77777777" w:rsidR="0016416C" w:rsidRDefault="0016416C" w:rsidP="00367605">
            <w:pPr>
              <w:pStyle w:val="TableContents"/>
            </w:pPr>
            <w:r>
              <w:t>varchar(36)</w:t>
            </w:r>
          </w:p>
        </w:tc>
        <w:tc>
          <w:tcPr>
            <w:tcW w:w="45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E19CD7" w14:textId="77777777" w:rsidR="0016416C" w:rsidRDefault="0016416C" w:rsidP="00367605">
            <w:pPr>
              <w:pStyle w:val="TableContents"/>
            </w:pPr>
            <w:r>
              <w:t>Первичный ключ</w:t>
            </w:r>
          </w:p>
        </w:tc>
      </w:tr>
      <w:tr w:rsidR="0016416C" w14:paraId="01EA23F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E4BB6D" w14:textId="77777777" w:rsidR="0016416C" w:rsidRDefault="0016416C" w:rsidP="00367605">
            <w:pPr>
              <w:pStyle w:val="TableContents"/>
            </w:pPr>
            <w:r>
              <w:t>position_y</w:t>
            </w:r>
          </w:p>
        </w:tc>
        <w:tc>
          <w:tcPr>
            <w:tcW w:w="338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F71C44" w14:textId="77777777" w:rsidR="0016416C" w:rsidRDefault="0016416C" w:rsidP="00367605">
            <w:pPr>
              <w:pStyle w:val="TableContents"/>
            </w:pPr>
            <w:r>
              <w:t>float</w:t>
            </w:r>
          </w:p>
        </w:tc>
        <w:tc>
          <w:tcPr>
            <w:tcW w:w="45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4241C" w14:textId="77777777" w:rsidR="0016416C" w:rsidRDefault="0016416C" w:rsidP="00367605">
            <w:pPr>
              <w:pStyle w:val="TableContents"/>
            </w:pPr>
            <w:r>
              <w:t>Координата Y (высота зацепа)</w:t>
            </w:r>
          </w:p>
        </w:tc>
      </w:tr>
      <w:tr w:rsidR="0016416C" w14:paraId="0FF8B50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33DE9" w14:textId="77777777" w:rsidR="0016416C" w:rsidRDefault="0016416C" w:rsidP="00367605">
            <w:pPr>
              <w:pStyle w:val="TableContents"/>
            </w:pPr>
            <w:r>
              <w:t>material</w:t>
            </w:r>
          </w:p>
        </w:tc>
        <w:tc>
          <w:tcPr>
            <w:tcW w:w="338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1AD26F" w14:textId="77777777" w:rsidR="0016416C" w:rsidRDefault="0016416C" w:rsidP="00367605">
            <w:pPr>
              <w:pStyle w:val="TableContents"/>
            </w:pPr>
            <w:r>
              <w:t>enum('metal','concrete','rusted','wet')</w:t>
            </w:r>
          </w:p>
        </w:tc>
        <w:tc>
          <w:tcPr>
            <w:tcW w:w="45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07E568" w14:textId="77777777" w:rsidR="0016416C" w:rsidRDefault="0016416C" w:rsidP="00367605">
            <w:pPr>
              <w:pStyle w:val="TableContents"/>
            </w:pPr>
            <w:r>
              <w:t>Тип поверхности зацепа</w:t>
            </w:r>
          </w:p>
        </w:tc>
      </w:tr>
      <w:tr w:rsidR="0016416C" w14:paraId="0C808E1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44A255" w14:textId="77777777" w:rsidR="0016416C" w:rsidRDefault="0016416C" w:rsidP="00367605">
            <w:pPr>
              <w:pStyle w:val="TableContents"/>
            </w:pPr>
            <w:r>
              <w:t>grip_decay_mult</w:t>
            </w:r>
          </w:p>
        </w:tc>
        <w:tc>
          <w:tcPr>
            <w:tcW w:w="338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146ED9" w14:textId="77777777" w:rsidR="0016416C" w:rsidRDefault="0016416C" w:rsidP="00367605">
            <w:pPr>
              <w:pStyle w:val="TableContents"/>
            </w:pPr>
            <w:r>
              <w:t>float</w:t>
            </w:r>
          </w:p>
        </w:tc>
        <w:tc>
          <w:tcPr>
            <w:tcW w:w="45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ED37C0" w14:textId="77777777" w:rsidR="0016416C" w:rsidRDefault="0016416C" w:rsidP="00367605">
            <w:pPr>
              <w:pStyle w:val="TableContents"/>
            </w:pPr>
            <w:r>
              <w:t>Множитель потери хвата (1.0–2.5)</w:t>
            </w:r>
          </w:p>
        </w:tc>
      </w:tr>
      <w:tr w:rsidR="0016416C" w14:paraId="06F8C66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4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D75A20" w14:textId="77777777" w:rsidR="0016416C" w:rsidRDefault="0016416C" w:rsidP="00367605">
            <w:pPr>
              <w:pStyle w:val="TableContents"/>
            </w:pPr>
            <w:r>
              <w:t>zone_id</w:t>
            </w:r>
          </w:p>
        </w:tc>
        <w:tc>
          <w:tcPr>
            <w:tcW w:w="338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A954B0" w14:textId="77777777" w:rsidR="0016416C" w:rsidRDefault="0016416C" w:rsidP="00367605">
            <w:pPr>
              <w:pStyle w:val="TableContents"/>
            </w:pPr>
            <w:r>
              <w:t>varchar(36)</w:t>
            </w:r>
          </w:p>
        </w:tc>
        <w:tc>
          <w:tcPr>
            <w:tcW w:w="45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2E6AF" w14:textId="77777777" w:rsidR="0016416C" w:rsidRDefault="0016416C" w:rsidP="00367605">
            <w:pPr>
              <w:pStyle w:val="TableContents"/>
            </w:pPr>
            <w:r>
              <w:t>Внешний ключ, ссылается на таблицу "Zone"</w:t>
            </w:r>
          </w:p>
        </w:tc>
      </w:tr>
    </w:tbl>
    <w:p w14:paraId="10E1314C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A2CE117" w14:textId="77777777" w:rsidR="0016416C" w:rsidRDefault="0016416C" w:rsidP="0016416C">
      <w:pPr>
        <w:pStyle w:val="Textbody"/>
        <w:spacing w:after="160" w:line="259" w:lineRule="auto"/>
        <w:rPr>
          <w:rFonts w:eastAsia="Times New Roman" w:cs="Times New Roman"/>
          <w:sz w:val="26"/>
          <w:szCs w:val="26"/>
        </w:rPr>
      </w:pPr>
      <w:r>
        <w:rPr>
          <w:rStyle w:val="StrongEmphasis"/>
        </w:rPr>
        <w:t>Таблица 4 - Zone (зона мегаструктуры)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3345"/>
        <w:gridCol w:w="4545"/>
      </w:tblGrid>
      <w:tr w:rsidR="0016416C" w14:paraId="335DB7E6" w14:textId="77777777" w:rsidTr="003676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C3F6D7" w14:textId="77777777" w:rsidR="0016416C" w:rsidRDefault="0016416C" w:rsidP="00367605">
            <w:pPr>
              <w:pStyle w:val="TableHead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Название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E15485" w14:textId="77777777" w:rsidR="0016416C" w:rsidRDefault="0016416C" w:rsidP="00367605">
            <w:pPr>
              <w:pStyle w:val="TableHead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Тип</w:t>
            </w:r>
          </w:p>
        </w:tc>
        <w:tc>
          <w:tcPr>
            <w:tcW w:w="4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7457EB" w14:textId="77777777" w:rsidR="0016416C" w:rsidRDefault="0016416C" w:rsidP="00367605">
            <w:pPr>
              <w:pStyle w:val="TableHead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Описание</w:t>
            </w:r>
          </w:p>
        </w:tc>
      </w:tr>
      <w:tr w:rsidR="0016416C" w14:paraId="7BDADE58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4D11E" w14:textId="77777777" w:rsidR="0016416C" w:rsidRDefault="0016416C" w:rsidP="00367605">
            <w:pPr>
              <w:pStyle w:val="TableContents"/>
            </w:pPr>
            <w:r>
              <w:t>id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B72838" w14:textId="77777777" w:rsidR="0016416C" w:rsidRDefault="0016416C" w:rsidP="00367605">
            <w:pPr>
              <w:pStyle w:val="TableContents"/>
            </w:pPr>
            <w:r>
              <w:t>varchar(36)</w:t>
            </w:r>
          </w:p>
        </w:tc>
        <w:tc>
          <w:tcPr>
            <w:tcW w:w="45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8EA84A" w14:textId="77777777" w:rsidR="0016416C" w:rsidRDefault="0016416C" w:rsidP="00367605">
            <w:pPr>
              <w:pStyle w:val="TableContents"/>
            </w:pPr>
            <w:r>
              <w:t>Первичный ключ</w:t>
            </w:r>
          </w:p>
        </w:tc>
      </w:tr>
      <w:tr w:rsidR="0016416C" w14:paraId="5CFF5E0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90D068" w14:textId="77777777" w:rsidR="0016416C" w:rsidRDefault="0016416C" w:rsidP="00367605">
            <w:pPr>
              <w:pStyle w:val="TableContents"/>
            </w:pPr>
            <w:r>
              <w:t>name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97DD27" w14:textId="77777777" w:rsidR="0016416C" w:rsidRDefault="0016416C" w:rsidP="00367605">
            <w:pPr>
              <w:pStyle w:val="TableContents"/>
            </w:pPr>
            <w:r>
              <w:t>varchar(100)</w:t>
            </w:r>
          </w:p>
        </w:tc>
        <w:tc>
          <w:tcPr>
            <w:tcW w:w="45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0C03EC" w14:textId="77777777" w:rsidR="0016416C" w:rsidRDefault="0016416C" w:rsidP="00367605">
            <w:pPr>
              <w:pStyle w:val="TableContents"/>
            </w:pPr>
            <w:r>
              <w:t>Название зоны (например, «Вентиляция», «Ржавый мост»)</w:t>
            </w:r>
          </w:p>
        </w:tc>
      </w:tr>
      <w:tr w:rsidR="0016416C" w14:paraId="01FA37E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C65482" w14:textId="77777777" w:rsidR="0016416C" w:rsidRDefault="0016416C" w:rsidP="00367605">
            <w:pPr>
              <w:pStyle w:val="TableContents"/>
            </w:pPr>
            <w:r>
              <w:t>difficulty</w:t>
            </w:r>
          </w:p>
        </w:tc>
        <w:tc>
          <w:tcPr>
            <w:tcW w:w="334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4DAA4" w14:textId="77777777" w:rsidR="0016416C" w:rsidRDefault="0016416C" w:rsidP="00367605">
            <w:pPr>
              <w:pStyle w:val="TableContents"/>
            </w:pPr>
            <w:r>
              <w:t>int</w:t>
            </w:r>
          </w:p>
        </w:tc>
        <w:tc>
          <w:tcPr>
            <w:tcW w:w="45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649021" w14:textId="77777777" w:rsidR="0016416C" w:rsidRDefault="0016416C" w:rsidP="00367605">
            <w:pPr>
              <w:pStyle w:val="TableContents"/>
            </w:pPr>
            <w:r>
              <w:t>Уровень сложности зоны (1–5)</w:t>
            </w:r>
          </w:p>
        </w:tc>
      </w:tr>
    </w:tbl>
    <w:p w14:paraId="77405530" w14:textId="77777777" w:rsidR="0016416C" w:rsidRDefault="0016416C" w:rsidP="0016416C">
      <w:pPr>
        <w:pStyle w:val="Textbody"/>
        <w:spacing w:after="160" w:line="259" w:lineRule="auto"/>
        <w:rPr>
          <w:rFonts w:eastAsia="Times New Roman" w:cs="Times New Roman"/>
          <w:sz w:val="26"/>
          <w:szCs w:val="26"/>
        </w:rPr>
      </w:pPr>
    </w:p>
    <w:p w14:paraId="7A110753" w14:textId="77777777" w:rsidR="0016416C" w:rsidRDefault="0016416C" w:rsidP="0016416C">
      <w:pPr>
        <w:pStyle w:val="Textbody"/>
        <w:spacing w:after="160" w:line="259" w:lineRule="auto"/>
        <w:rPr>
          <w:rFonts w:eastAsia="Times New Roman" w:cs="Times New Roman"/>
          <w:sz w:val="26"/>
          <w:szCs w:val="26"/>
        </w:rPr>
      </w:pPr>
      <w:r>
        <w:rPr>
          <w:rStyle w:val="StrongEmphasis"/>
        </w:rPr>
        <w:t>Таблица 5 - SafePoint (точка страховки)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3405"/>
        <w:gridCol w:w="4485"/>
      </w:tblGrid>
      <w:tr w:rsidR="0016416C" w14:paraId="2A7F4216" w14:textId="77777777" w:rsidTr="003676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2F9DA" w14:textId="77777777" w:rsidR="0016416C" w:rsidRDefault="0016416C" w:rsidP="00367605">
            <w:pPr>
              <w:pStyle w:val="TableHead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Название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82664" w14:textId="77777777" w:rsidR="0016416C" w:rsidRDefault="0016416C" w:rsidP="00367605">
            <w:pPr>
              <w:pStyle w:val="TableHead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Тип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F5B074" w14:textId="77777777" w:rsidR="0016416C" w:rsidRDefault="0016416C" w:rsidP="00367605">
            <w:pPr>
              <w:pStyle w:val="TableHead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Описание</w:t>
            </w:r>
          </w:p>
        </w:tc>
      </w:tr>
      <w:tr w:rsidR="0016416C" w14:paraId="25116179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1707B4" w14:textId="77777777" w:rsidR="0016416C" w:rsidRDefault="0016416C" w:rsidP="00367605">
            <w:pPr>
              <w:pStyle w:val="TableContents"/>
            </w:pPr>
            <w:r>
              <w:t>id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8F69B1" w14:textId="77777777" w:rsidR="0016416C" w:rsidRDefault="0016416C" w:rsidP="00367605">
            <w:pPr>
              <w:pStyle w:val="TableContents"/>
            </w:pPr>
            <w:r>
              <w:t>varchar(36)</w:t>
            </w: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D69B51" w14:textId="77777777" w:rsidR="0016416C" w:rsidRDefault="0016416C" w:rsidP="00367605">
            <w:pPr>
              <w:pStyle w:val="TableContents"/>
            </w:pPr>
            <w:r>
              <w:t>Первичный ключ</w:t>
            </w:r>
          </w:p>
        </w:tc>
      </w:tr>
      <w:tr w:rsidR="0016416C" w14:paraId="377103A4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D519C7" w14:textId="77777777" w:rsidR="0016416C" w:rsidRDefault="0016416C" w:rsidP="00367605">
            <w:pPr>
              <w:pStyle w:val="TableContents"/>
            </w:pPr>
            <w:r>
              <w:t>position_y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4AB152" w14:textId="77777777" w:rsidR="0016416C" w:rsidRDefault="0016416C" w:rsidP="00367605">
            <w:pPr>
              <w:pStyle w:val="TableContents"/>
            </w:pPr>
            <w:r>
              <w:t>float</w:t>
            </w: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818250" w14:textId="77777777" w:rsidR="0016416C" w:rsidRDefault="0016416C" w:rsidP="00367605">
            <w:pPr>
              <w:pStyle w:val="TableContents"/>
            </w:pPr>
            <w:r>
              <w:t>Высота точки страховки</w:t>
            </w:r>
          </w:p>
        </w:tc>
      </w:tr>
      <w:tr w:rsidR="0016416C" w14:paraId="049B23F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5767C" w14:textId="77777777" w:rsidR="0016416C" w:rsidRDefault="0016416C" w:rsidP="00367605">
            <w:pPr>
              <w:pStyle w:val="TableContents"/>
            </w:pPr>
            <w:r>
              <w:t>zone_id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BF2699" w14:textId="77777777" w:rsidR="0016416C" w:rsidRDefault="0016416C" w:rsidP="00367605">
            <w:pPr>
              <w:pStyle w:val="TableContents"/>
            </w:pPr>
            <w:r>
              <w:t>varchar(36)</w:t>
            </w: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89439" w14:textId="77777777" w:rsidR="0016416C" w:rsidRDefault="0016416C" w:rsidP="00367605">
            <w:pPr>
              <w:pStyle w:val="TableContents"/>
            </w:pPr>
            <w:r>
              <w:t>Внешний ключ, ссылается на таблицу "Zone"</w:t>
            </w:r>
          </w:p>
        </w:tc>
      </w:tr>
      <w:tr w:rsidR="0016416C" w14:paraId="337D6B7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BFFC6B" w14:textId="77777777" w:rsidR="0016416C" w:rsidRDefault="0016416C" w:rsidP="00367605">
            <w:pPr>
              <w:pStyle w:val="TableContents"/>
            </w:pPr>
            <w:r>
              <w:t>is_activated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438377" w14:textId="77777777" w:rsidR="0016416C" w:rsidRDefault="0016416C" w:rsidP="00367605">
            <w:pPr>
              <w:pStyle w:val="TableContents"/>
            </w:pPr>
            <w:r>
              <w:t>boolean</w:t>
            </w: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1749F7" w14:textId="77777777" w:rsidR="0016416C" w:rsidRDefault="0016416C" w:rsidP="00367605">
            <w:pPr>
              <w:pStyle w:val="TableContents"/>
            </w:pPr>
            <w:r>
              <w:t>Активирована ли точка в текущей сессии</w:t>
            </w:r>
          </w:p>
        </w:tc>
      </w:tr>
    </w:tbl>
    <w:p w14:paraId="6D915D52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CB5F47E" w14:textId="77777777" w:rsidR="0016416C" w:rsidRDefault="0016416C" w:rsidP="0016416C">
      <w:pPr>
        <w:pStyle w:val="Textbody"/>
        <w:spacing w:after="160" w:line="259" w:lineRule="auto"/>
        <w:rPr>
          <w:rFonts w:eastAsia="Times New Roman" w:cs="Times New Roman"/>
          <w:sz w:val="26"/>
          <w:szCs w:val="26"/>
        </w:rPr>
      </w:pPr>
      <w:r>
        <w:rPr>
          <w:rStyle w:val="StrongEmphasis"/>
        </w:rPr>
        <w:t>Таблица 6 - ClimbSession (сессия лазания)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3405"/>
        <w:gridCol w:w="4485"/>
      </w:tblGrid>
      <w:tr w:rsidR="0016416C" w14:paraId="45F0E4B8" w14:textId="77777777" w:rsidTr="003676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718094" w14:textId="77777777" w:rsidR="0016416C" w:rsidRDefault="0016416C" w:rsidP="00367605">
            <w:pPr>
              <w:pStyle w:val="TableHead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Название</w:t>
            </w:r>
          </w:p>
        </w:tc>
        <w:tc>
          <w:tcPr>
            <w:tcW w:w="3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5EA2E0" w14:textId="77777777" w:rsidR="0016416C" w:rsidRDefault="0016416C" w:rsidP="00367605">
            <w:pPr>
              <w:pStyle w:val="TableHead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Тип</w:t>
            </w:r>
          </w:p>
        </w:tc>
        <w:tc>
          <w:tcPr>
            <w:tcW w:w="4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9B67FB" w14:textId="77777777" w:rsidR="0016416C" w:rsidRDefault="0016416C" w:rsidP="00367605">
            <w:pPr>
              <w:pStyle w:val="TableHeading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Описание</w:t>
            </w:r>
          </w:p>
        </w:tc>
      </w:tr>
      <w:tr w:rsidR="0016416C" w14:paraId="674B88E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834D32" w14:textId="77777777" w:rsidR="0016416C" w:rsidRDefault="0016416C" w:rsidP="00367605">
            <w:pPr>
              <w:pStyle w:val="TableContents"/>
            </w:pPr>
            <w:r>
              <w:t>id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3555A6" w14:textId="77777777" w:rsidR="0016416C" w:rsidRDefault="0016416C" w:rsidP="00367605">
            <w:pPr>
              <w:pStyle w:val="TableContents"/>
            </w:pPr>
            <w:r>
              <w:t>varchar(36)</w:t>
            </w: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39D04" w14:textId="77777777" w:rsidR="0016416C" w:rsidRDefault="0016416C" w:rsidP="00367605">
            <w:pPr>
              <w:pStyle w:val="TableContents"/>
            </w:pPr>
            <w:r>
              <w:t>Первичный ключ</w:t>
            </w:r>
          </w:p>
        </w:tc>
      </w:tr>
      <w:tr w:rsidR="0016416C" w14:paraId="67B09B1F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CF0544" w14:textId="77777777" w:rsidR="0016416C" w:rsidRDefault="0016416C" w:rsidP="00367605">
            <w:pPr>
              <w:pStyle w:val="TableContents"/>
            </w:pPr>
            <w:r>
              <w:t>max_height_reached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09E043" w14:textId="77777777" w:rsidR="0016416C" w:rsidRDefault="0016416C" w:rsidP="00367605">
            <w:pPr>
              <w:pStyle w:val="TableContents"/>
            </w:pPr>
            <w:r>
              <w:t>float</w:t>
            </w: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ED4D05" w14:textId="77777777" w:rsidR="0016416C" w:rsidRDefault="0016416C" w:rsidP="00367605">
            <w:pPr>
              <w:pStyle w:val="TableContents"/>
            </w:pPr>
            <w:r>
              <w:t>Максимальная достигнутая высота в сессии</w:t>
            </w:r>
          </w:p>
        </w:tc>
      </w:tr>
      <w:tr w:rsidR="0016416C" w14:paraId="2882725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3BDA16" w14:textId="77777777" w:rsidR="0016416C" w:rsidRDefault="0016416C" w:rsidP="00367605">
            <w:pPr>
              <w:pStyle w:val="TableContents"/>
            </w:pPr>
            <w:r>
              <w:t>fall_count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2A786C" w14:textId="77777777" w:rsidR="0016416C" w:rsidRDefault="0016416C" w:rsidP="00367605">
            <w:pPr>
              <w:pStyle w:val="TableContents"/>
            </w:pPr>
            <w:r>
              <w:t>int</w:t>
            </w: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5ABFF3" w14:textId="77777777" w:rsidR="0016416C" w:rsidRDefault="0016416C" w:rsidP="00367605">
            <w:pPr>
              <w:pStyle w:val="TableContents"/>
            </w:pPr>
            <w:r>
              <w:t>Количество падений в сессии</w:t>
            </w:r>
          </w:p>
        </w:tc>
      </w:tr>
      <w:tr w:rsidR="0016416C" w14:paraId="4CAB8C6B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6A569E" w14:textId="77777777" w:rsidR="0016416C" w:rsidRDefault="0016416C" w:rsidP="00367605">
            <w:pPr>
              <w:pStyle w:val="TableContents"/>
            </w:pPr>
            <w:r>
              <w:t>player_id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89B667" w14:textId="77777777" w:rsidR="0016416C" w:rsidRDefault="0016416C" w:rsidP="00367605">
            <w:pPr>
              <w:pStyle w:val="TableContents"/>
            </w:pPr>
            <w:r>
              <w:t>varchar(36)</w:t>
            </w: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276070" w14:textId="77777777" w:rsidR="0016416C" w:rsidRDefault="0016416C" w:rsidP="00367605">
            <w:pPr>
              <w:pStyle w:val="TableContents"/>
            </w:pPr>
            <w:r>
              <w:t>Внешний ключ, ссылается на таблицу "Player"</w:t>
            </w:r>
          </w:p>
        </w:tc>
      </w:tr>
      <w:tr w:rsidR="0016416C" w14:paraId="61301C7D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36B5A4" w14:textId="77777777" w:rsidR="0016416C" w:rsidRDefault="0016416C" w:rsidP="00367605">
            <w:pPr>
              <w:pStyle w:val="TableContents"/>
            </w:pPr>
            <w:r>
              <w:t>last_safepoint_id</w:t>
            </w:r>
          </w:p>
        </w:tc>
        <w:tc>
          <w:tcPr>
            <w:tcW w:w="340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E34D71" w14:textId="77777777" w:rsidR="0016416C" w:rsidRDefault="0016416C" w:rsidP="00367605">
            <w:pPr>
              <w:pStyle w:val="TableContents"/>
            </w:pPr>
            <w:r>
              <w:t>varchar(36)</w:t>
            </w:r>
          </w:p>
        </w:tc>
        <w:tc>
          <w:tcPr>
            <w:tcW w:w="4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1E9B13" w14:textId="77777777" w:rsidR="0016416C" w:rsidRDefault="0016416C" w:rsidP="00367605">
            <w:pPr>
              <w:pStyle w:val="TableContents"/>
            </w:pPr>
            <w:r>
              <w:t>Внешний ключ, ссылается на таблицу "SafePoint"</w:t>
            </w:r>
          </w:p>
        </w:tc>
      </w:tr>
    </w:tbl>
    <w:p w14:paraId="0DC1D988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0C2DC05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E7F8CB3" w14:textId="77777777" w:rsidR="0016416C" w:rsidRDefault="0016416C" w:rsidP="0016416C">
      <w:pPr>
        <w:pStyle w:val="Textbody"/>
        <w:spacing w:after="160" w:line="259" w:lineRule="auto"/>
        <w:rPr>
          <w:rFonts w:eastAsia="Times New Roman" w:cs="Times New Roman"/>
          <w:sz w:val="26"/>
          <w:szCs w:val="26"/>
        </w:rPr>
      </w:pPr>
      <w:r>
        <w:rPr>
          <w:rStyle w:val="StrongEmphasis"/>
        </w:rPr>
        <w:t>Таблица 7 - Hand_Hold (связь руки и зацепа)</w:t>
      </w:r>
    </w:p>
    <w:tbl>
      <w:tblPr>
        <w:tblW w:w="90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5"/>
        <w:gridCol w:w="3420"/>
        <w:gridCol w:w="3890"/>
      </w:tblGrid>
      <w:tr w:rsidR="0016416C" w14:paraId="1D48F97D" w14:textId="77777777" w:rsidTr="003676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45838B" w14:textId="77777777" w:rsidR="0016416C" w:rsidRDefault="0016416C" w:rsidP="00367605">
            <w:pPr>
              <w:pStyle w:val="TableHeading"/>
            </w:pPr>
            <w:r>
              <w:t>Название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D46780" w14:textId="77777777" w:rsidR="0016416C" w:rsidRDefault="0016416C" w:rsidP="00367605">
            <w:pPr>
              <w:pStyle w:val="TableHeading"/>
            </w:pPr>
            <w:r>
              <w:t>Тип</w:t>
            </w:r>
          </w:p>
        </w:tc>
        <w:tc>
          <w:tcPr>
            <w:tcW w:w="3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938B05" w14:textId="77777777" w:rsidR="0016416C" w:rsidRDefault="0016416C" w:rsidP="00367605">
            <w:pPr>
              <w:pStyle w:val="TableHeading"/>
            </w:pPr>
            <w:r>
              <w:t>Описание</w:t>
            </w:r>
          </w:p>
        </w:tc>
      </w:tr>
      <w:tr w:rsidR="0016416C" w14:paraId="558F0E5A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97EC81" w14:textId="77777777" w:rsidR="0016416C" w:rsidRDefault="0016416C" w:rsidP="00367605">
            <w:pPr>
              <w:pStyle w:val="TableContents"/>
            </w:pPr>
            <w:r>
              <w:t>hand_id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58DE44" w14:textId="77777777" w:rsidR="0016416C" w:rsidRDefault="0016416C" w:rsidP="00367605">
            <w:pPr>
              <w:pStyle w:val="TableContents"/>
            </w:pPr>
            <w:r>
              <w:t>varchar(36)</w:t>
            </w:r>
          </w:p>
        </w:tc>
        <w:tc>
          <w:tcPr>
            <w:tcW w:w="38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53A287" w14:textId="77777777" w:rsidR="0016416C" w:rsidRDefault="0016416C" w:rsidP="00367605">
            <w:pPr>
              <w:pStyle w:val="TableContents"/>
            </w:pPr>
            <w:r>
              <w:t>Первичный ключ, внешний ключ, ссылается на таблицу "Hand"</w:t>
            </w:r>
          </w:p>
        </w:tc>
      </w:tr>
      <w:tr w:rsidR="0016416C" w14:paraId="59467A0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266F74" w14:textId="77777777" w:rsidR="0016416C" w:rsidRDefault="0016416C" w:rsidP="00367605">
            <w:pPr>
              <w:pStyle w:val="TableContents"/>
            </w:pPr>
            <w:r>
              <w:t>hold_id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8EB066" w14:textId="77777777" w:rsidR="0016416C" w:rsidRDefault="0016416C" w:rsidP="00367605">
            <w:pPr>
              <w:pStyle w:val="TableContents"/>
            </w:pPr>
            <w:r>
              <w:t>varchar(36)</w:t>
            </w:r>
          </w:p>
        </w:tc>
        <w:tc>
          <w:tcPr>
            <w:tcW w:w="38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120B41" w14:textId="77777777" w:rsidR="0016416C" w:rsidRDefault="0016416C" w:rsidP="00367605">
            <w:pPr>
              <w:pStyle w:val="TableContents"/>
            </w:pPr>
            <w:r>
              <w:t>Внешний ключ, ссылается на таблицу "Hold"</w:t>
            </w:r>
          </w:p>
        </w:tc>
      </w:tr>
      <w:tr w:rsidR="0016416C" w14:paraId="01E4B64C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C542D3" w14:textId="77777777" w:rsidR="0016416C" w:rsidRDefault="0016416C" w:rsidP="00367605">
            <w:pPr>
              <w:pStyle w:val="TableContents"/>
            </w:pPr>
            <w:r>
              <w:t>grabbed_at</w:t>
            </w:r>
          </w:p>
        </w:tc>
        <w:tc>
          <w:tcPr>
            <w:tcW w:w="342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A18D64" w14:textId="77777777" w:rsidR="0016416C" w:rsidRDefault="0016416C" w:rsidP="00367605">
            <w:pPr>
              <w:pStyle w:val="TableContents"/>
            </w:pPr>
            <w:r>
              <w:t>datetime</w:t>
            </w:r>
          </w:p>
        </w:tc>
        <w:tc>
          <w:tcPr>
            <w:tcW w:w="38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BA0F2B" w14:textId="77777777" w:rsidR="0016416C" w:rsidRDefault="0016416C" w:rsidP="00367605">
            <w:pPr>
              <w:pStyle w:val="TableContents"/>
            </w:pPr>
            <w:r>
              <w:t>Время захвата зацепа рукой</w:t>
            </w:r>
          </w:p>
        </w:tc>
      </w:tr>
    </w:tbl>
    <w:p w14:paraId="3E3234A3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71A1F72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03514CF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F6C0C1B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Диаграмма вариантов использования</w:t>
      </w:r>
    </w:p>
    <w:p w14:paraId="6F196FE0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8B78B3F" wp14:editId="1465D1AC">
            <wp:extent cx="6682680" cy="1537200"/>
            <wp:effectExtent l="0" t="0" r="3870" b="5850"/>
            <wp:docPr id="1635808719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2680" cy="153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E5DF2F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Таблица прецедентов</w:t>
      </w: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950"/>
        <w:gridCol w:w="1525"/>
        <w:gridCol w:w="4712"/>
      </w:tblGrid>
      <w:tr w:rsidR="0016416C" w14:paraId="1983482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FDCD3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ID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B760D3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Прецедент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A2DC7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Актер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B352A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Описание</w:t>
            </w:r>
          </w:p>
        </w:tc>
      </w:tr>
      <w:tr w:rsidR="0016416C" w14:paraId="19314B9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72D27C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</w:t>
            </w:r>
          </w:p>
        </w:tc>
        <w:tc>
          <w:tcPr>
            <w:tcW w:w="29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01B73D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Пройти кампанию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DF70FC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Игрок</w:t>
            </w:r>
          </w:p>
        </w:tc>
        <w:tc>
          <w:tcPr>
            <w:tcW w:w="4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FE3483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Основной режим игры</w:t>
            </w:r>
          </w:p>
        </w:tc>
      </w:tr>
      <w:tr w:rsidR="0016416C" w14:paraId="4B0ED3A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D12E8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</w:t>
            </w:r>
          </w:p>
        </w:tc>
        <w:tc>
          <w:tcPr>
            <w:tcW w:w="29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3B1337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Захват руками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D0304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Игрок</w:t>
            </w:r>
          </w:p>
        </w:tc>
        <w:tc>
          <w:tcPr>
            <w:tcW w:w="4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988B8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Зацепиться за выступ</w:t>
            </w:r>
          </w:p>
        </w:tc>
      </w:tr>
      <w:tr w:rsidR="0016416C" w14:paraId="46A1B653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9D10F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3</w:t>
            </w:r>
          </w:p>
        </w:tc>
        <w:tc>
          <w:tcPr>
            <w:tcW w:w="29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35F2CF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Прыжок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0B82E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Игрок</w:t>
            </w:r>
          </w:p>
        </w:tc>
        <w:tc>
          <w:tcPr>
            <w:tcW w:w="4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69367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Прыжок между точками</w:t>
            </w:r>
          </w:p>
        </w:tc>
      </w:tr>
      <w:tr w:rsidR="0016416C" w14:paraId="75B3C586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C7B2C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4</w:t>
            </w:r>
          </w:p>
        </w:tc>
        <w:tc>
          <w:tcPr>
            <w:tcW w:w="29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6E2BD6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Использовать молоток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949D4F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Игрок</w:t>
            </w:r>
          </w:p>
        </w:tc>
        <w:tc>
          <w:tcPr>
            <w:tcW w:w="4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63E778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Создание опоры</w:t>
            </w:r>
          </w:p>
        </w:tc>
      </w:tr>
      <w:tr w:rsidR="0016416C" w14:paraId="1250C58E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ADAB35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5</w:t>
            </w:r>
          </w:p>
        </w:tc>
        <w:tc>
          <w:tcPr>
            <w:tcW w:w="29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DB7BD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Бросить арматуру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CEC34C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Игрок</w:t>
            </w:r>
          </w:p>
        </w:tc>
        <w:tc>
          <w:tcPr>
            <w:tcW w:w="4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71B57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Временная опора или атака</w:t>
            </w:r>
          </w:p>
        </w:tc>
      </w:tr>
      <w:tr w:rsidR="0016416C" w14:paraId="6E75941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901C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6</w:t>
            </w:r>
          </w:p>
        </w:tc>
        <w:tc>
          <w:tcPr>
            <w:tcW w:w="29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04C81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Съесть консервы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3AB88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Игрок</w:t>
            </w:r>
          </w:p>
        </w:tc>
        <w:tc>
          <w:tcPr>
            <w:tcW w:w="4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862DD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Восстановление выносливости</w:t>
            </w:r>
          </w:p>
        </w:tc>
      </w:tr>
      <w:tr w:rsidR="0016416C" w14:paraId="43A68832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E63F0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7</w:t>
            </w:r>
          </w:p>
        </w:tc>
        <w:tc>
          <w:tcPr>
            <w:tcW w:w="29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CA928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Уклониться от врага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C23B80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Игрок</w:t>
            </w:r>
          </w:p>
        </w:tc>
        <w:tc>
          <w:tcPr>
            <w:tcW w:w="4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715A6B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Избегание урона</w:t>
            </w:r>
          </w:p>
        </w:tc>
      </w:tr>
      <w:tr w:rsidR="0016416C" w14:paraId="62C7AF9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3D162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8</w:t>
            </w:r>
          </w:p>
        </w:tc>
        <w:tc>
          <w:tcPr>
            <w:tcW w:w="29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449A09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Вернуться в Hub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6014B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Игрок</w:t>
            </w:r>
          </w:p>
        </w:tc>
        <w:tc>
          <w:tcPr>
            <w:tcW w:w="4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C72AA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Возврат в безопасную комнату</w:t>
            </w:r>
          </w:p>
        </w:tc>
      </w:tr>
      <w:tr w:rsidR="0016416C" w14:paraId="53CDF825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7E071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9</w:t>
            </w:r>
          </w:p>
        </w:tc>
        <w:tc>
          <w:tcPr>
            <w:tcW w:w="29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A0573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Погибнуть от Массы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FE1AC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Игрок</w:t>
            </w:r>
          </w:p>
        </w:tc>
        <w:tc>
          <w:tcPr>
            <w:tcW w:w="4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1559C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Смерть при касании</w:t>
            </w:r>
          </w:p>
        </w:tc>
      </w:tr>
      <w:tr w:rsidR="0016416C" w14:paraId="48DE4571" w14:textId="77777777" w:rsidTr="00367605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B57F4E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10</w:t>
            </w:r>
          </w:p>
        </w:tc>
        <w:tc>
          <w:tcPr>
            <w:tcW w:w="295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E1A157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Купить улучшение</w:t>
            </w:r>
          </w:p>
        </w:tc>
        <w:tc>
          <w:tcPr>
            <w:tcW w:w="1525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73D74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Игрок</w:t>
            </w:r>
          </w:p>
        </w:tc>
        <w:tc>
          <w:tcPr>
            <w:tcW w:w="4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D637B" w14:textId="77777777" w:rsidR="0016416C" w:rsidRDefault="0016416C" w:rsidP="00367605">
            <w:pPr>
              <w:pStyle w:val="TableContents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Приобретение улучшения</w:t>
            </w:r>
          </w:p>
        </w:tc>
      </w:tr>
    </w:tbl>
    <w:p w14:paraId="121ADF23" w14:textId="77777777" w:rsidR="0016416C" w:rsidRDefault="0016416C" w:rsidP="0016416C">
      <w:pPr>
        <w:pStyle w:val="normal1"/>
        <w:spacing w:after="160" w:line="25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BF70024" w14:textId="77777777" w:rsidR="00450E8D" w:rsidRDefault="00450E8D"/>
    <w:sectPr w:rsidR="00450E8D" w:rsidSect="0016416C">
      <w:pgSz w:w="11905" w:h="16837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4032"/>
    <w:multiLevelType w:val="multilevel"/>
    <w:tmpl w:val="10583E2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2534E30"/>
    <w:multiLevelType w:val="multilevel"/>
    <w:tmpl w:val="B9EC112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075B6EE0"/>
    <w:multiLevelType w:val="multilevel"/>
    <w:tmpl w:val="A42A526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91357CF"/>
    <w:multiLevelType w:val="multilevel"/>
    <w:tmpl w:val="E46491C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0F001EC2"/>
    <w:multiLevelType w:val="multilevel"/>
    <w:tmpl w:val="5D98172C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14511433"/>
    <w:multiLevelType w:val="multilevel"/>
    <w:tmpl w:val="3D901D7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15C135BD"/>
    <w:multiLevelType w:val="multilevel"/>
    <w:tmpl w:val="862481C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1D3B1C6E"/>
    <w:multiLevelType w:val="multilevel"/>
    <w:tmpl w:val="AC7223E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1DA159A6"/>
    <w:multiLevelType w:val="multilevel"/>
    <w:tmpl w:val="0616DA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1F4B3CA8"/>
    <w:multiLevelType w:val="multilevel"/>
    <w:tmpl w:val="703C4324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24F5114B"/>
    <w:multiLevelType w:val="multilevel"/>
    <w:tmpl w:val="4F1C7D6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25B7128A"/>
    <w:multiLevelType w:val="multilevel"/>
    <w:tmpl w:val="FD80C868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2BEB0869"/>
    <w:multiLevelType w:val="multilevel"/>
    <w:tmpl w:val="C67CFCEE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2CA44F3F"/>
    <w:multiLevelType w:val="multilevel"/>
    <w:tmpl w:val="CCF09DFE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30CB077B"/>
    <w:multiLevelType w:val="multilevel"/>
    <w:tmpl w:val="415E3D94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30FB4C66"/>
    <w:multiLevelType w:val="multilevel"/>
    <w:tmpl w:val="499674B2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36C318DA"/>
    <w:multiLevelType w:val="multilevel"/>
    <w:tmpl w:val="45E4C8F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38956F57"/>
    <w:multiLevelType w:val="multilevel"/>
    <w:tmpl w:val="5B3434A8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3CF65CA0"/>
    <w:multiLevelType w:val="multilevel"/>
    <w:tmpl w:val="73C83E1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474C0360"/>
    <w:multiLevelType w:val="multilevel"/>
    <w:tmpl w:val="61429CE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50F50CA1"/>
    <w:multiLevelType w:val="multilevel"/>
    <w:tmpl w:val="6B2E212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1" w15:restartNumberingAfterBreak="0">
    <w:nsid w:val="520B2A8F"/>
    <w:multiLevelType w:val="multilevel"/>
    <w:tmpl w:val="F65E111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2" w15:restartNumberingAfterBreak="0">
    <w:nsid w:val="53180373"/>
    <w:multiLevelType w:val="multilevel"/>
    <w:tmpl w:val="16D89D66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3" w15:restartNumberingAfterBreak="0">
    <w:nsid w:val="53E53F6B"/>
    <w:multiLevelType w:val="multilevel"/>
    <w:tmpl w:val="42B0C15E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4" w15:restartNumberingAfterBreak="0">
    <w:nsid w:val="56577D66"/>
    <w:multiLevelType w:val="multilevel"/>
    <w:tmpl w:val="2176EDF6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5" w15:restartNumberingAfterBreak="0">
    <w:nsid w:val="5B0648FC"/>
    <w:multiLevelType w:val="multilevel"/>
    <w:tmpl w:val="41BE949A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5FD06B0C"/>
    <w:multiLevelType w:val="multilevel"/>
    <w:tmpl w:val="F58235C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7" w15:restartNumberingAfterBreak="0">
    <w:nsid w:val="63D776E9"/>
    <w:multiLevelType w:val="multilevel"/>
    <w:tmpl w:val="25F6C822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666E446E"/>
    <w:multiLevelType w:val="multilevel"/>
    <w:tmpl w:val="D2F6D54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9" w15:restartNumberingAfterBreak="0">
    <w:nsid w:val="74B51D9B"/>
    <w:multiLevelType w:val="multilevel"/>
    <w:tmpl w:val="0E6E10D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7974824">
    <w:abstractNumId w:val="19"/>
  </w:num>
  <w:num w:numId="2" w16cid:durableId="351995274">
    <w:abstractNumId w:val="28"/>
  </w:num>
  <w:num w:numId="3" w16cid:durableId="1427070861">
    <w:abstractNumId w:val="21"/>
  </w:num>
  <w:num w:numId="4" w16cid:durableId="785394001">
    <w:abstractNumId w:val="8"/>
  </w:num>
  <w:num w:numId="5" w16cid:durableId="969631936">
    <w:abstractNumId w:val="0"/>
  </w:num>
  <w:num w:numId="6" w16cid:durableId="1022165125">
    <w:abstractNumId w:val="2"/>
  </w:num>
  <w:num w:numId="7" w16cid:durableId="759300343">
    <w:abstractNumId w:val="3"/>
  </w:num>
  <w:num w:numId="8" w16cid:durableId="831916371">
    <w:abstractNumId w:val="20"/>
  </w:num>
  <w:num w:numId="9" w16cid:durableId="661661338">
    <w:abstractNumId w:val="18"/>
  </w:num>
  <w:num w:numId="10" w16cid:durableId="1201287963">
    <w:abstractNumId w:val="24"/>
  </w:num>
  <w:num w:numId="11" w16cid:durableId="1620644550">
    <w:abstractNumId w:val="12"/>
  </w:num>
  <w:num w:numId="12" w16cid:durableId="1862356817">
    <w:abstractNumId w:val="5"/>
  </w:num>
  <w:num w:numId="13" w16cid:durableId="1924530539">
    <w:abstractNumId w:val="10"/>
  </w:num>
  <w:num w:numId="14" w16cid:durableId="1611085714">
    <w:abstractNumId w:val="22"/>
  </w:num>
  <w:num w:numId="15" w16cid:durableId="1523741631">
    <w:abstractNumId w:val="23"/>
  </w:num>
  <w:num w:numId="16" w16cid:durableId="172572320">
    <w:abstractNumId w:val="6"/>
  </w:num>
  <w:num w:numId="17" w16cid:durableId="2123305028">
    <w:abstractNumId w:val="1"/>
  </w:num>
  <w:num w:numId="18" w16cid:durableId="1356154479">
    <w:abstractNumId w:val="14"/>
  </w:num>
  <w:num w:numId="19" w16cid:durableId="1985309114">
    <w:abstractNumId w:val="11"/>
  </w:num>
  <w:num w:numId="20" w16cid:durableId="985399898">
    <w:abstractNumId w:val="4"/>
  </w:num>
  <w:num w:numId="21" w16cid:durableId="552355652">
    <w:abstractNumId w:val="9"/>
  </w:num>
  <w:num w:numId="22" w16cid:durableId="1446464338">
    <w:abstractNumId w:val="16"/>
  </w:num>
  <w:num w:numId="23" w16cid:durableId="671371205">
    <w:abstractNumId w:val="27"/>
  </w:num>
  <w:num w:numId="24" w16cid:durableId="1842962720">
    <w:abstractNumId w:val="7"/>
  </w:num>
  <w:num w:numId="25" w16cid:durableId="1026373309">
    <w:abstractNumId w:val="17"/>
  </w:num>
  <w:num w:numId="26" w16cid:durableId="632909473">
    <w:abstractNumId w:val="15"/>
  </w:num>
  <w:num w:numId="27" w16cid:durableId="1315644731">
    <w:abstractNumId w:val="13"/>
  </w:num>
  <w:num w:numId="28" w16cid:durableId="801849089">
    <w:abstractNumId w:val="25"/>
  </w:num>
  <w:num w:numId="29" w16cid:durableId="1488588931">
    <w:abstractNumId w:val="26"/>
  </w:num>
  <w:num w:numId="30" w16cid:durableId="60407470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C7"/>
    <w:rsid w:val="0016416C"/>
    <w:rsid w:val="00450E8D"/>
    <w:rsid w:val="00CC58C7"/>
    <w:rsid w:val="00DB548A"/>
    <w:rsid w:val="00E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A01F73-BF2F-4236-B2A9-6596AF90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16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Verdana" w:hAnsi="Times New Roman" w:cs="Tahoma"/>
      <w:kern w:val="3"/>
      <w:sz w:val="24"/>
      <w:szCs w:val="24"/>
      <w:lang/>
    </w:rPr>
  </w:style>
  <w:style w:type="paragraph" w:styleId="1">
    <w:name w:val="heading 1"/>
    <w:basedOn w:val="a"/>
    <w:next w:val="a"/>
    <w:link w:val="10"/>
    <w:uiPriority w:val="9"/>
    <w:qFormat/>
    <w:rsid w:val="00CC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C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58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58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58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58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58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58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58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58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58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58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58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58C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6416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Verdana" w:hAnsi="Times New Roman" w:cs="Tahoma"/>
      <w:kern w:val="3"/>
      <w:sz w:val="24"/>
      <w:szCs w:val="24"/>
      <w:lang/>
    </w:rPr>
  </w:style>
  <w:style w:type="paragraph" w:customStyle="1" w:styleId="Textbody">
    <w:name w:val="Text body"/>
    <w:basedOn w:val="Standard"/>
    <w:rsid w:val="0016416C"/>
    <w:pPr>
      <w:spacing w:after="120"/>
    </w:pPr>
  </w:style>
  <w:style w:type="paragraph" w:customStyle="1" w:styleId="normal1">
    <w:name w:val="normal1"/>
    <w:rsid w:val="0016416C"/>
    <w:pPr>
      <w:suppressAutoHyphens/>
      <w:autoSpaceDN w:val="0"/>
      <w:spacing w:after="0" w:line="276" w:lineRule="auto"/>
      <w:textAlignment w:val="baseline"/>
    </w:pPr>
    <w:rPr>
      <w:rFonts w:ascii="Arial" w:eastAsia="Arial" w:hAnsi="Arial" w:cs="Arial"/>
      <w:lang w:eastAsia="zh-CN" w:bidi="hi-IN"/>
    </w:rPr>
  </w:style>
  <w:style w:type="paragraph" w:customStyle="1" w:styleId="TableContents">
    <w:name w:val="Table Contents"/>
    <w:basedOn w:val="Standard"/>
    <w:rsid w:val="0016416C"/>
    <w:pPr>
      <w:suppressLineNumbers/>
    </w:pPr>
  </w:style>
  <w:style w:type="paragraph" w:customStyle="1" w:styleId="TableHeading">
    <w:name w:val="Table Heading"/>
    <w:basedOn w:val="TableContents"/>
    <w:rsid w:val="0016416C"/>
    <w:pPr>
      <w:jc w:val="center"/>
    </w:pPr>
    <w:rPr>
      <w:b/>
      <w:bCs/>
    </w:rPr>
  </w:style>
  <w:style w:type="character" w:customStyle="1" w:styleId="StrongEmphasis">
    <w:name w:val="Strong Emphasis"/>
    <w:rsid w:val="0016416C"/>
    <w:rPr>
      <w:b/>
      <w:bCs/>
    </w:rPr>
  </w:style>
  <w:style w:type="character" w:styleId="ac">
    <w:name w:val="Emphasis"/>
    <w:rsid w:val="001641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2205</Words>
  <Characters>12570</Characters>
  <Application>Microsoft Office Word</Application>
  <DocSecurity>0</DocSecurity>
  <Lines>104</Lines>
  <Paragraphs>29</Paragraphs>
  <ScaleCrop>false</ScaleCrop>
  <Company/>
  <LinksUpToDate>false</LinksUpToDate>
  <CharactersWithSpaces>14746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ninaivanovna2016@yandex.ru</dc:creator>
  <cp:keywords/>
  <dc:description/>
  <cp:lastModifiedBy>ninaivanovna2016@yandex.ru</cp:lastModifiedBy>
  <cp:revision>2</cp:revision>
  <dcterms:created xsi:type="dcterms:W3CDTF">2026-04-23T14:00:00Z</dcterms:created>
  <dcterms:modified xsi:type="dcterms:W3CDTF">2026-04-23T14:01:00Z</dcterms:modified>
</cp:coreProperties>
</file>