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5C03C9">
      <w:proofErr w:type="gramStart"/>
      <w:r>
        <w:t>P[</w:t>
      </w:r>
      <w:proofErr w:type="gramEnd"/>
      <w:r>
        <w:t>∆]</w:t>
      </w:r>
    </w:p>
    <w:p w:rsidR="005C03C9" w:rsidRDefault="005C03C9"/>
    <w:p w:rsidR="005C03C9" w:rsidRDefault="005C03C9">
      <w:r>
        <w:t>TIME is a “known amount” (based on 1/infinity possible decisions on this amount)</w:t>
      </w:r>
    </w:p>
    <w:p w:rsidR="005C03C9" w:rsidRDefault="005C03C9">
      <w:pPr>
        <w:pBdr>
          <w:top w:val="single" w:sz="6" w:space="1" w:color="auto"/>
          <w:bottom w:val="single" w:sz="6" w:space="1" w:color="auto"/>
        </w:pBdr>
      </w:pPr>
      <w:r>
        <w:t xml:space="preserve">Life </w:t>
      </w:r>
      <w:r>
        <w:sym w:font="Wingdings" w:char="F0E0"/>
      </w:r>
      <w:r>
        <w:t xml:space="preserve"> Choice </w:t>
      </w:r>
      <w:r>
        <w:sym w:font="Wingdings" w:char="F0E0"/>
      </w:r>
      <w:r>
        <w:t xml:space="preserve"> P[Y] (possible y variable)</w:t>
      </w:r>
    </w:p>
    <w:p w:rsidR="005C03C9" w:rsidRDefault="005C03C9">
      <w:r w:rsidRPr="005C03C9">
        <w:rPr>
          <w:b/>
          <w:i/>
        </w:rPr>
        <w:t>Automatic</w:t>
      </w:r>
      <w:r>
        <w:t xml:space="preserve"> – Not alive</w:t>
      </w:r>
    </w:p>
    <w:p w:rsidR="005C03C9" w:rsidRDefault="005C03C9">
      <w:proofErr w:type="gramStart"/>
      <w:r>
        <w:t>Is void.</w:t>
      </w:r>
      <w:proofErr w:type="gramEnd"/>
    </w:p>
    <w:p w:rsidR="005C03C9" w:rsidRDefault="005C03C9">
      <w:r>
        <w:t>Of choice,</w:t>
      </w:r>
    </w:p>
    <w:p w:rsidR="005C03C9" w:rsidRDefault="005C03C9">
      <w:r>
        <w:t>But things</w:t>
      </w:r>
    </w:p>
    <w:p w:rsidR="005C03C9" w:rsidRDefault="005C03C9">
      <w:r>
        <w:t>Are happening – sunrises, moon, seas, suns, stars…</w:t>
      </w:r>
    </w:p>
    <w:p w:rsidR="005C03C9" w:rsidRDefault="005C03C9">
      <w:r>
        <w:rPr>
          <w:b/>
          <w:i/>
        </w:rPr>
        <w:t>When</w:t>
      </w:r>
      <w:r>
        <w:t xml:space="preserve"> observed,</w:t>
      </w:r>
    </w:p>
    <w:p w:rsidR="005C03C9" w:rsidRDefault="005C03C9">
      <w:r>
        <w:t>Felt/ experienced…</w:t>
      </w:r>
    </w:p>
    <w:p w:rsidR="005C03C9" w:rsidRDefault="005C03C9">
      <w:proofErr w:type="gramStart"/>
      <w:r>
        <w:t>By an observer.</w:t>
      </w:r>
      <w:proofErr w:type="gramEnd"/>
    </w:p>
    <w:p w:rsidR="005C03C9" w:rsidRDefault="005C03C9">
      <w:r>
        <w:t>Our collective</w:t>
      </w:r>
    </w:p>
    <w:p w:rsidR="005C03C9" w:rsidRDefault="005C03C9">
      <w:r>
        <w:t>Mind forms “matter”</w:t>
      </w:r>
    </w:p>
    <w:p w:rsidR="005C03C9" w:rsidRDefault="005C03C9">
      <w:r>
        <w:t>That remains in our</w:t>
      </w:r>
    </w:p>
    <w:p w:rsidR="005C03C9" w:rsidRDefault="005C03C9">
      <w:r>
        <w:t>“Collective reality” An</w:t>
      </w:r>
    </w:p>
    <w:p w:rsidR="005C03C9" w:rsidRDefault="005C03C9">
      <w:r>
        <w:t>Observer can observe “our” collective reality and affects it via cause/ effect</w:t>
      </w:r>
    </w:p>
    <w:p w:rsidR="005C03C9" w:rsidRDefault="005C03C9"/>
    <w:p w:rsidR="005C03C9" w:rsidRDefault="005C03C9">
      <w:pPr>
        <w:rPr>
          <w:vertAlign w:val="subscript"/>
        </w:rPr>
      </w:pPr>
      <w:r>
        <w:t xml:space="preserve">Increase Cause, Increase Effect (creates pulse, more dense, </w:t>
      </w:r>
      <w:proofErr w:type="spellStart"/>
      <w:r>
        <w:t>infinity</w:t>
      </w:r>
      <w:r>
        <w:rPr>
          <w:vertAlign w:val="subscript"/>
        </w:rPr>
        <w:t>tan</w:t>
      </w:r>
      <w:proofErr w:type="spellEnd"/>
      <w:r>
        <w:t xml:space="preserve">) </w:t>
      </w:r>
      <w:r>
        <w:sym w:font="Wingdings" w:char="F0DF"/>
      </w:r>
      <w:r>
        <w:t xml:space="preserve"> </w:t>
      </w:r>
      <w:proofErr w:type="gramStart"/>
      <w:r>
        <w:t>Each</w:t>
      </w:r>
      <w:proofErr w:type="gramEnd"/>
      <w:r>
        <w:t xml:space="preserve"> cluster is a paradox because how to input </w:t>
      </w:r>
      <w:proofErr w:type="spellStart"/>
      <w:r>
        <w:t>infinity</w:t>
      </w:r>
      <w:r>
        <w:rPr>
          <w:vertAlign w:val="subscript"/>
        </w:rPr>
        <w:t>tan</w:t>
      </w:r>
      <w:proofErr w:type="spellEnd"/>
    </w:p>
    <w:p w:rsidR="008739BC" w:rsidRDefault="008739BC">
      <w:pPr>
        <w:rPr>
          <w:vertAlign w:val="subscript"/>
        </w:rPr>
      </w:pPr>
    </w:p>
    <w:p w:rsidR="008739BC" w:rsidRDefault="008739BC">
      <w:pPr>
        <w:rPr>
          <w:noProof/>
        </w:rPr>
      </w:pPr>
    </w:p>
    <w:p w:rsidR="008739BC" w:rsidRDefault="008739BC">
      <w:r>
        <w:rPr>
          <w:noProof/>
        </w:rPr>
        <w:lastRenderedPageBreak/>
        <w:drawing>
          <wp:inline distT="0" distB="0" distL="0" distR="0">
            <wp:extent cx="5486400" cy="3562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17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78" r="7692"/>
                    <a:stretch/>
                  </pic:blipFill>
                  <pic:spPr bwMode="auto">
                    <a:xfrm rot="10800000">
                      <a:off x="0" y="0"/>
                      <a:ext cx="5486400" cy="3562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9BC" w:rsidRDefault="008739BC">
      <w:r>
        <w:t>Example:</w:t>
      </w:r>
    </w:p>
    <w:p w:rsidR="008739BC" w:rsidRDefault="008739BC">
      <w:r>
        <w:tab/>
      </w:r>
      <w:bookmarkStart w:id="0" w:name="_GoBack"/>
      <w:r>
        <w:t xml:space="preserve">FOCUS / PRAYER / MEDITATION / MASSIVE OBSERVATION HAPPENING </w:t>
      </w:r>
      <w:bookmarkEnd w:id="0"/>
      <w:r>
        <w:sym w:font="Wingdings" w:char="F0E0"/>
      </w:r>
      <w:r>
        <w:t xml:space="preserve"> EXPERIENCE</w:t>
      </w:r>
    </w:p>
    <w:p w:rsidR="008739BC" w:rsidRDefault="008739BC"/>
    <w:p w:rsidR="008739BC" w:rsidRDefault="008739BC">
      <w:r>
        <w:tab/>
        <w:t xml:space="preserve">Causes X amount of </w:t>
      </w:r>
      <w:proofErr w:type="spellStart"/>
      <w:r>
        <w:t>infinity</w:t>
      </w:r>
      <w:r>
        <w:rPr>
          <w:vertAlign w:val="subscript"/>
        </w:rPr>
        <w:t>tan</w:t>
      </w:r>
      <w:proofErr w:type="spellEnd"/>
      <w:r>
        <w:t xml:space="preserve"> to require the same exact spot. How can they be in the same spot / same time?</w:t>
      </w:r>
    </w:p>
    <w:p w:rsidR="008739BC" w:rsidRDefault="008739BC"/>
    <w:p w:rsidR="008739BC" w:rsidRDefault="008739BC">
      <w:r>
        <w:t xml:space="preserve">Answer to this paradox is PERCEPTION. All of this energy is focused and should exist in the same place along this known line of infinity (our collective reality). </w:t>
      </w:r>
      <w:proofErr w:type="gramStart"/>
      <w:r>
        <w:t>However, due to perspective (which changes the frequency of our individual energy at that exact known moment in time).</w:t>
      </w:r>
      <w:proofErr w:type="gramEnd"/>
    </w:p>
    <w:p w:rsidR="008739BC" w:rsidRPr="008739BC" w:rsidRDefault="008739BC">
      <w:r>
        <w:t xml:space="preserve">Perspective, all the </w:t>
      </w:r>
      <w:proofErr w:type="spellStart"/>
      <w:r>
        <w:t>infinity</w:t>
      </w:r>
      <w:r>
        <w:rPr>
          <w:vertAlign w:val="subscript"/>
        </w:rPr>
        <w:t>tan</w:t>
      </w:r>
      <w:proofErr w:type="spellEnd"/>
      <w:r>
        <w:t xml:space="preserve"> are closely placed but not quite in the same place.</w:t>
      </w:r>
    </w:p>
    <w:sectPr w:rsidR="008739BC" w:rsidRPr="00873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C9"/>
    <w:rsid w:val="00336147"/>
    <w:rsid w:val="004409DD"/>
    <w:rsid w:val="005C03C9"/>
    <w:rsid w:val="0087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9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9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2015-04-30T23:39:00Z</dcterms:created>
  <dcterms:modified xsi:type="dcterms:W3CDTF">2015-05-01T00:34:00Z</dcterms:modified>
</cp:coreProperties>
</file>