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0E" w:rsidRDefault="0064000E">
      <w:pPr>
        <w:rPr>
          <w:noProof/>
        </w:rPr>
      </w:pPr>
      <w:r>
        <w:rPr>
          <w:noProof/>
        </w:rPr>
        <w:t xml:space="preserve">Theory – Formation of elements </w:t>
      </w:r>
      <w:r>
        <w:rPr>
          <w:noProof/>
        </w:rPr>
        <w:sym w:font="Wingdings" w:char="F0E0"/>
      </w:r>
      <w:r>
        <w:rPr>
          <w:noProof/>
        </w:rPr>
        <w:t xml:space="preserve"> universe mimics our brain and neurons/ synaptic space…</w:t>
      </w:r>
      <w:bookmarkStart w:id="0" w:name="_GoBack"/>
      <w:bookmarkEnd w:id="0"/>
    </w:p>
    <w:p w:rsidR="0064000E" w:rsidRDefault="0064000E">
      <w:r>
        <w:rPr>
          <w:noProof/>
        </w:rPr>
        <w:drawing>
          <wp:inline distT="0" distB="0" distL="0" distR="0">
            <wp:extent cx="59436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4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56" b="11253"/>
                    <a:stretch/>
                  </pic:blipFill>
                  <pic:spPr bwMode="auto">
                    <a:xfrm rot="10800000">
                      <a:off x="0" y="0"/>
                      <a:ext cx="594360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00E" w:rsidRDefault="0064000E">
      <w:r>
        <w:rPr>
          <w:noProof/>
        </w:rPr>
        <w:drawing>
          <wp:inline distT="0" distB="0" distL="0" distR="0">
            <wp:extent cx="5943600" cy="2660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48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78" b="12535"/>
                    <a:stretch/>
                  </pic:blipFill>
                  <pic:spPr bwMode="auto">
                    <a:xfrm rot="10800000">
                      <a:off x="0" y="0"/>
                      <a:ext cx="5943600" cy="266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00E" w:rsidRDefault="0064000E">
      <w:r>
        <w:t>There must be space between - otherwise, there will be “hotspots” – where energy concentrates and weakens.</w:t>
      </w:r>
    </w:p>
    <w:sectPr w:rsidR="0064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0E"/>
    <w:rsid w:val="00336147"/>
    <w:rsid w:val="00341EE3"/>
    <w:rsid w:val="004409DD"/>
    <w:rsid w:val="0064000E"/>
    <w:rsid w:val="00DA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2015-05-04T16:13:00Z</dcterms:created>
  <dcterms:modified xsi:type="dcterms:W3CDTF">2015-05-04T16:13:00Z</dcterms:modified>
</cp:coreProperties>
</file>