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9D" w:rsidRPr="001B47A6" w:rsidRDefault="00A57E12" w:rsidP="00BB26FA">
      <w:pPr>
        <w:pStyle w:val="Header"/>
        <w:spacing w:before="120" w:after="120"/>
        <w:jc w:val="center"/>
        <w:rPr>
          <w:rFonts w:ascii="Arial Narrow" w:hAnsi="Arial Narrow" w:cs="Arial"/>
          <w:sz w:val="19"/>
          <w:szCs w:val="19"/>
        </w:rPr>
      </w:pPr>
      <w:r w:rsidRPr="001B47A6">
        <w:rPr>
          <w:rFonts w:ascii="Arial Narrow" w:hAnsi="Arial Narrow" w:cs="Arial"/>
          <w:sz w:val="19"/>
          <w:szCs w:val="19"/>
        </w:rPr>
        <w:t xml:space="preserve"> </w:t>
      </w:r>
      <w:hyperlink r:id="rId8" w:history="1">
        <w:r w:rsidR="00C0329D" w:rsidRPr="001B47A6">
          <w:rPr>
            <w:rStyle w:val="Hyperlink"/>
            <w:rFonts w:ascii="Arial Narrow" w:hAnsi="Arial Narrow" w:cs="Arial"/>
            <w:sz w:val="19"/>
            <w:szCs w:val="19"/>
          </w:rPr>
          <w:t>http://www.USScouts.Org</w:t>
        </w:r>
      </w:hyperlink>
      <w:r w:rsidR="00C0329D" w:rsidRPr="001B47A6">
        <w:rPr>
          <w:rFonts w:ascii="Arial Narrow" w:hAnsi="Arial Narrow" w:cs="Arial"/>
          <w:sz w:val="19"/>
          <w:szCs w:val="19"/>
        </w:rPr>
        <w:t xml:space="preserve">    •     </w:t>
      </w:r>
      <w:hyperlink r:id="rId9" w:history="1">
        <w:r w:rsidR="00C0329D" w:rsidRPr="001B47A6">
          <w:rPr>
            <w:rStyle w:val="Hyperlink"/>
            <w:rFonts w:ascii="Arial Narrow" w:hAnsi="Arial Narrow" w:cs="Arial"/>
            <w:sz w:val="19"/>
            <w:szCs w:val="19"/>
          </w:rPr>
          <w:t>http://www.MeritBadge.Org</w:t>
        </w:r>
      </w:hyperlink>
    </w:p>
    <w:p w:rsidR="007629F0" w:rsidRPr="001B47A6" w:rsidRDefault="007629F0" w:rsidP="007629F0">
      <w:pPr>
        <w:tabs>
          <w:tab w:val="left" w:leader="underscore" w:pos="10368"/>
          <w:tab w:val="left" w:leader="underscore" w:pos="10800"/>
        </w:tabs>
        <w:jc w:val="center"/>
        <w:rPr>
          <w:rFonts w:ascii="Arial Narrow" w:hAnsi="Arial Narrow" w:cs="Arial"/>
          <w:sz w:val="19"/>
          <w:szCs w:val="19"/>
        </w:rPr>
      </w:pPr>
      <w:r w:rsidRPr="001B47A6">
        <w:rPr>
          <w:rFonts w:ascii="Arial Narrow" w:hAnsi="Arial Narrow" w:cs="Arial"/>
          <w:sz w:val="19"/>
          <w:szCs w:val="19"/>
        </w:rPr>
        <w:t xml:space="preserve">Please submit errors, omissions, comments or suggestions about this </w:t>
      </w:r>
      <w:r w:rsidRPr="001B47A6">
        <w:rPr>
          <w:rFonts w:ascii="Arial Narrow" w:hAnsi="Arial Narrow" w:cs="Arial"/>
          <w:b/>
          <w:sz w:val="19"/>
          <w:szCs w:val="19"/>
          <w:u w:val="single"/>
        </w:rPr>
        <w:t>checklist</w:t>
      </w:r>
      <w:r w:rsidRPr="001B47A6">
        <w:rPr>
          <w:rFonts w:ascii="Arial Narrow" w:hAnsi="Arial Narrow" w:cs="Arial"/>
          <w:sz w:val="19"/>
          <w:szCs w:val="19"/>
        </w:rPr>
        <w:t xml:space="preserve"> to: </w:t>
      </w:r>
      <w:hyperlink r:id="rId10" w:history="1">
        <w:r w:rsidRPr="001B47A6">
          <w:rPr>
            <w:rStyle w:val="Hyperlink"/>
            <w:rFonts w:ascii="Arial Narrow" w:hAnsi="Arial Narrow" w:cs="Arial"/>
            <w:sz w:val="19"/>
            <w:szCs w:val="19"/>
          </w:rPr>
          <w:t>Workbooks@USScouts.Org</w:t>
        </w:r>
      </w:hyperlink>
    </w:p>
    <w:p w:rsidR="00814D9A" w:rsidRPr="001B47A6" w:rsidRDefault="00814D9A" w:rsidP="00BB26FA">
      <w:pPr>
        <w:tabs>
          <w:tab w:val="left" w:leader="underscore" w:pos="10368"/>
          <w:tab w:val="left" w:leader="underscore" w:pos="10800"/>
        </w:tabs>
        <w:jc w:val="center"/>
        <w:rPr>
          <w:rFonts w:ascii="Arial Narrow" w:hAnsi="Arial Narrow" w:cs="Arial"/>
          <w:sz w:val="19"/>
          <w:szCs w:val="19"/>
        </w:rPr>
      </w:pPr>
      <w:r w:rsidRPr="001B47A6">
        <w:rPr>
          <w:rFonts w:ascii="Arial Narrow" w:hAnsi="Arial Narrow" w:cs="Arial"/>
          <w:sz w:val="19"/>
          <w:szCs w:val="19"/>
        </w:rPr>
        <w:t xml:space="preserve">Comments or suggestions for changes to the </w:t>
      </w:r>
      <w:r w:rsidRPr="001B47A6">
        <w:rPr>
          <w:rFonts w:ascii="Arial Narrow" w:hAnsi="Arial Narrow" w:cs="Arial"/>
          <w:b/>
          <w:sz w:val="19"/>
          <w:szCs w:val="19"/>
          <w:u w:val="single"/>
        </w:rPr>
        <w:t>requirements</w:t>
      </w:r>
      <w:r w:rsidRPr="001B47A6">
        <w:rPr>
          <w:rFonts w:ascii="Arial Narrow" w:hAnsi="Arial Narrow" w:cs="Arial"/>
          <w:sz w:val="19"/>
          <w:szCs w:val="19"/>
        </w:rPr>
        <w:t xml:space="preserve"> should be sent to: </w:t>
      </w:r>
      <w:hyperlink r:id="rId11" w:history="1">
        <w:r w:rsidRPr="001B47A6">
          <w:rPr>
            <w:rStyle w:val="Hyperlink"/>
            <w:rFonts w:ascii="Arial Narrow" w:hAnsi="Arial Narrow" w:cs="Arial"/>
            <w:sz w:val="19"/>
            <w:szCs w:val="19"/>
          </w:rPr>
          <w:t>Advancement.Team@Scouting.Org</w:t>
        </w:r>
      </w:hyperlink>
    </w:p>
    <w:p w:rsidR="00C0329D" w:rsidRPr="001B47A6" w:rsidRDefault="00C0329D" w:rsidP="0013425F">
      <w:pPr>
        <w:tabs>
          <w:tab w:val="left" w:leader="underscore" w:pos="10368"/>
          <w:tab w:val="left" w:leader="underscore" w:pos="10800"/>
        </w:tabs>
        <w:jc w:val="center"/>
        <w:rPr>
          <w:rFonts w:ascii="Arial Narrow" w:hAnsi="Arial Narrow" w:cs="Arial"/>
          <w:b/>
          <w:i/>
          <w:sz w:val="19"/>
          <w:szCs w:val="19"/>
          <w:u w:val="single"/>
        </w:rPr>
      </w:pPr>
      <w:r w:rsidRPr="001B47A6">
        <w:rPr>
          <w:rFonts w:ascii="Arial Narrow" w:hAnsi="Arial Narrow" w:cs="Arial"/>
          <w:b/>
          <w:i/>
          <w:sz w:val="19"/>
          <w:szCs w:val="19"/>
          <w:u w:val="single"/>
        </w:rPr>
        <w:t>_______________________________________________________________________________________________________________________</w:t>
      </w:r>
    </w:p>
    <w:p w:rsidR="00C10C00" w:rsidRPr="001B47A6" w:rsidRDefault="00C10C00" w:rsidP="00A60C98">
      <w:pPr>
        <w:pStyle w:val="BodyTextIndent"/>
        <w:spacing w:before="60" w:after="180"/>
        <w:ind w:left="0" w:firstLine="0"/>
        <w:rPr>
          <w:b w:val="0"/>
          <w:sz w:val="19"/>
          <w:szCs w:val="19"/>
        </w:rPr>
      </w:pPr>
      <w:r w:rsidRPr="001B47A6">
        <w:rPr>
          <w:b w:val="0"/>
          <w:sz w:val="19"/>
          <w:szCs w:val="19"/>
        </w:rPr>
        <w:t>All requirements for the Scout rank must be completed as a member of a troop. If you have already completed these requirements as part of the Webelos Scouting Adventure, simply demonstrate your knowledge or skills to your Scoutmaster or other designated leader after joining the troop.</w:t>
      </w:r>
    </w:p>
    <w:p w:rsidR="00C02CCF" w:rsidRPr="001B47A6" w:rsidRDefault="00527D5A" w:rsidP="004C254C">
      <w:pPr>
        <w:pStyle w:val="BodyTextIndent"/>
        <w:tabs>
          <w:tab w:val="decimal" w:pos="540"/>
        </w:tabs>
        <w:spacing w:before="60" w:after="60"/>
        <w:ind w:left="720" w:hanging="720"/>
        <w:rPr>
          <w:b w:val="0"/>
          <w:sz w:val="19"/>
          <w:szCs w:val="19"/>
          <w:lang w:val="en-US"/>
        </w:rPr>
      </w:pPr>
      <w:r w:rsidRPr="001B47A6">
        <w:rPr>
          <w:b w:val="0"/>
          <w:sz w:val="19"/>
          <w:szCs w:val="19"/>
        </w:rPr>
        <w:sym w:font="Webdings" w:char="F063"/>
      </w:r>
      <w:r w:rsidRPr="001B47A6">
        <w:rPr>
          <w:b w:val="0"/>
          <w:sz w:val="19"/>
          <w:szCs w:val="19"/>
        </w:rPr>
        <w:tab/>
      </w:r>
      <w:r w:rsidR="00C02CCF" w:rsidRPr="001B47A6">
        <w:rPr>
          <w:b w:val="0"/>
          <w:sz w:val="19"/>
          <w:szCs w:val="19"/>
        </w:rPr>
        <w:t>1.</w:t>
      </w:r>
      <w:r w:rsidR="00C02CCF" w:rsidRPr="001B47A6">
        <w:rPr>
          <w:b w:val="0"/>
          <w:sz w:val="19"/>
          <w:szCs w:val="19"/>
        </w:rPr>
        <w:tab/>
      </w:r>
    </w:p>
    <w:p w:rsidR="00C10C00" w:rsidRPr="001B47A6" w:rsidRDefault="00C10C00" w:rsidP="00A60C98">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a.</w:t>
      </w:r>
      <w:r w:rsidRPr="001B47A6">
        <w:rPr>
          <w:b w:val="0"/>
          <w:sz w:val="19"/>
          <w:szCs w:val="19"/>
          <w:lang w:val="en-US"/>
        </w:rPr>
        <w:tab/>
      </w:r>
      <w:r w:rsidRPr="001B47A6">
        <w:rPr>
          <w:b w:val="0"/>
          <w:sz w:val="19"/>
          <w:szCs w:val="19"/>
        </w:rPr>
        <w:t>Repeat from memory the Scout Oath, Scout Law, Scout motto, and Scout slogan.</w:t>
      </w:r>
    </w:p>
    <w:p w:rsidR="00BB26FA" w:rsidRPr="001B47A6" w:rsidRDefault="00BB26FA"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Oath</w:t>
      </w:r>
    </w:p>
    <w:p w:rsidR="00BB26FA" w:rsidRPr="001B47A6" w:rsidRDefault="00BB26FA"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Law</w:t>
      </w:r>
    </w:p>
    <w:p w:rsidR="00BB26FA" w:rsidRPr="001B47A6" w:rsidRDefault="00BB26FA"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motto</w:t>
      </w:r>
    </w:p>
    <w:p w:rsidR="00BB26FA" w:rsidRPr="001B47A6" w:rsidRDefault="00BB26FA"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slogan</w:t>
      </w:r>
    </w:p>
    <w:p w:rsidR="00A60C98" w:rsidRPr="001B47A6" w:rsidRDefault="00A60C98" w:rsidP="00A60C98">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ab/>
      </w:r>
      <w:r w:rsidRPr="001B47A6">
        <w:rPr>
          <w:b w:val="0"/>
          <w:sz w:val="19"/>
          <w:szCs w:val="19"/>
        </w:rPr>
        <w:t>In your own words, explain their meaning.</w:t>
      </w:r>
    </w:p>
    <w:p w:rsidR="00B53636" w:rsidRPr="001B47A6" w:rsidRDefault="00A60C98"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Oath</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B53636">
        <w:tc>
          <w:tcPr>
            <w:tcW w:w="10358" w:type="dxa"/>
          </w:tcPr>
          <w:p w:rsidR="00B53636" w:rsidRDefault="00B53636" w:rsidP="00A60C98">
            <w:pPr>
              <w:pStyle w:val="BodyTextIndent"/>
              <w:spacing w:before="60" w:after="60"/>
              <w:ind w:left="0" w:firstLine="0"/>
              <w:rPr>
                <w:b w:val="0"/>
                <w:sz w:val="19"/>
                <w:szCs w:val="19"/>
              </w:rPr>
            </w:pPr>
          </w:p>
        </w:tc>
      </w:tr>
      <w:tr w:rsidR="00B53636" w:rsidTr="00B53636">
        <w:tc>
          <w:tcPr>
            <w:tcW w:w="10358" w:type="dxa"/>
          </w:tcPr>
          <w:p w:rsidR="00B53636" w:rsidRDefault="00B53636" w:rsidP="00A60C98">
            <w:pPr>
              <w:pStyle w:val="BodyTextIndent"/>
              <w:spacing w:before="60" w:after="60"/>
              <w:ind w:left="0" w:firstLine="0"/>
              <w:rPr>
                <w:b w:val="0"/>
                <w:sz w:val="19"/>
                <w:szCs w:val="19"/>
              </w:rPr>
            </w:pPr>
          </w:p>
        </w:tc>
      </w:tr>
      <w:tr w:rsidR="00B53636" w:rsidTr="00B53636">
        <w:tc>
          <w:tcPr>
            <w:tcW w:w="10358" w:type="dxa"/>
          </w:tcPr>
          <w:p w:rsidR="00B53636" w:rsidRDefault="00B53636" w:rsidP="00A60C98">
            <w:pPr>
              <w:pStyle w:val="BodyTextIndent"/>
              <w:spacing w:before="60" w:after="60"/>
              <w:ind w:left="0" w:firstLine="0"/>
              <w:rPr>
                <w:b w:val="0"/>
                <w:sz w:val="19"/>
                <w:szCs w:val="19"/>
              </w:rPr>
            </w:pPr>
          </w:p>
        </w:tc>
      </w:tr>
      <w:tr w:rsidR="00A10DFB" w:rsidTr="00B53636">
        <w:tc>
          <w:tcPr>
            <w:tcW w:w="10358" w:type="dxa"/>
          </w:tcPr>
          <w:p w:rsidR="00A10DFB" w:rsidRDefault="00A10DFB" w:rsidP="00A60C98">
            <w:pPr>
              <w:pStyle w:val="BodyTextIndent"/>
              <w:spacing w:before="60" w:after="60"/>
              <w:ind w:left="0" w:firstLine="0"/>
              <w:rPr>
                <w:b w:val="0"/>
                <w:sz w:val="19"/>
                <w:szCs w:val="19"/>
              </w:rPr>
            </w:pPr>
          </w:p>
        </w:tc>
      </w:tr>
      <w:tr w:rsidR="00B53636" w:rsidTr="00B53636">
        <w:tc>
          <w:tcPr>
            <w:tcW w:w="10358" w:type="dxa"/>
          </w:tcPr>
          <w:p w:rsidR="00B53636" w:rsidRDefault="00B53636" w:rsidP="00A60C98">
            <w:pPr>
              <w:pStyle w:val="BodyTextIndent"/>
              <w:spacing w:before="60" w:after="60"/>
              <w:ind w:left="0" w:firstLine="0"/>
              <w:rPr>
                <w:b w:val="0"/>
                <w:sz w:val="19"/>
                <w:szCs w:val="19"/>
              </w:rPr>
            </w:pPr>
          </w:p>
        </w:tc>
      </w:tr>
      <w:tr w:rsidR="00B53636" w:rsidTr="00B53636">
        <w:tc>
          <w:tcPr>
            <w:tcW w:w="10358" w:type="dxa"/>
          </w:tcPr>
          <w:p w:rsidR="00B53636" w:rsidRDefault="00B53636" w:rsidP="00A60C98">
            <w:pPr>
              <w:pStyle w:val="BodyTextIndent"/>
              <w:spacing w:before="60" w:after="60"/>
              <w:ind w:left="0" w:firstLine="0"/>
              <w:rPr>
                <w:b w:val="0"/>
                <w:sz w:val="19"/>
                <w:szCs w:val="19"/>
              </w:rPr>
            </w:pPr>
          </w:p>
        </w:tc>
      </w:tr>
    </w:tbl>
    <w:p w:rsidR="00A60C98" w:rsidRPr="001B47A6" w:rsidRDefault="00A60C98"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Law</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A10DFB" w:rsidTr="004F7C20">
        <w:tc>
          <w:tcPr>
            <w:tcW w:w="10358" w:type="dxa"/>
          </w:tcPr>
          <w:p w:rsidR="00A10DFB" w:rsidRDefault="00A10DFB"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A10DFB" w:rsidRDefault="00A10DFB" w:rsidP="00A60C98">
      <w:pPr>
        <w:pStyle w:val="BodyTextIndent"/>
        <w:spacing w:before="60" w:after="60"/>
        <w:ind w:left="1440" w:hanging="360"/>
        <w:rPr>
          <w:b w:val="0"/>
          <w:sz w:val="19"/>
          <w:szCs w:val="19"/>
        </w:rPr>
      </w:pPr>
    </w:p>
    <w:p w:rsidR="00A10DFB" w:rsidRDefault="00A10DFB" w:rsidP="00A60C98">
      <w:pPr>
        <w:pStyle w:val="BodyTextIndent"/>
        <w:spacing w:before="60" w:after="60"/>
        <w:ind w:left="1440" w:hanging="360"/>
        <w:rPr>
          <w:b w:val="0"/>
          <w:sz w:val="19"/>
          <w:szCs w:val="19"/>
        </w:rPr>
      </w:pPr>
    </w:p>
    <w:p w:rsidR="00A60C98" w:rsidRPr="001B47A6" w:rsidRDefault="00A60C98" w:rsidP="00A60C98">
      <w:pPr>
        <w:pStyle w:val="BodyTextIndent"/>
        <w:spacing w:before="60" w:after="60"/>
        <w:ind w:left="1440" w:hanging="360"/>
        <w:rPr>
          <w:b w:val="0"/>
          <w:sz w:val="19"/>
          <w:szCs w:val="19"/>
        </w:rPr>
      </w:pPr>
      <w:r w:rsidRPr="001B47A6">
        <w:rPr>
          <w:b w:val="0"/>
          <w:sz w:val="19"/>
          <w:szCs w:val="19"/>
        </w:rPr>
        <w:lastRenderedPageBreak/>
        <w:sym w:font="Webdings" w:char="F063"/>
      </w:r>
      <w:r w:rsidRPr="001B47A6">
        <w:rPr>
          <w:b w:val="0"/>
          <w:sz w:val="19"/>
          <w:szCs w:val="19"/>
        </w:rPr>
        <w:tab/>
        <w:t>Scout motto</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A10DFB" w:rsidTr="004F7C20">
        <w:tc>
          <w:tcPr>
            <w:tcW w:w="10358" w:type="dxa"/>
          </w:tcPr>
          <w:p w:rsidR="00A10DFB" w:rsidRDefault="00A10DFB"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B53636" w:rsidRPr="001B47A6" w:rsidRDefault="00A60C98" w:rsidP="00A60C98">
      <w:pPr>
        <w:pStyle w:val="BodyTextIndent"/>
        <w:spacing w:before="60" w:after="60"/>
        <w:ind w:left="1440" w:hanging="360"/>
        <w:rPr>
          <w:b w:val="0"/>
          <w:sz w:val="19"/>
          <w:szCs w:val="19"/>
        </w:rPr>
      </w:pPr>
      <w:r w:rsidRPr="001B47A6">
        <w:rPr>
          <w:b w:val="0"/>
          <w:sz w:val="19"/>
          <w:szCs w:val="19"/>
        </w:rPr>
        <w:sym w:font="Webdings" w:char="F063"/>
      </w:r>
      <w:r w:rsidRPr="001B47A6">
        <w:rPr>
          <w:b w:val="0"/>
          <w:sz w:val="19"/>
          <w:szCs w:val="19"/>
        </w:rPr>
        <w:tab/>
        <w:t>Scout slogan</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A10DFB" w:rsidTr="004F7C20">
        <w:tc>
          <w:tcPr>
            <w:tcW w:w="10358" w:type="dxa"/>
          </w:tcPr>
          <w:p w:rsidR="00A10DFB" w:rsidRDefault="00A10DFB"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A60C98" w:rsidRPr="001B47A6" w:rsidRDefault="00C10C00"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b.</w:t>
      </w:r>
      <w:r w:rsidRPr="001B47A6">
        <w:rPr>
          <w:b w:val="0"/>
          <w:sz w:val="19"/>
          <w:szCs w:val="19"/>
          <w:lang w:val="en-US"/>
        </w:rPr>
        <w:tab/>
      </w:r>
      <w:r w:rsidR="00DA7D5F" w:rsidRPr="001B47A6">
        <w:rPr>
          <w:b w:val="0"/>
          <w:sz w:val="19"/>
          <w:szCs w:val="19"/>
          <w:lang w:val="en-US"/>
        </w:rPr>
        <w:t xml:space="preserve">Explain what Scout spirit is. </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C10C00" w:rsidRPr="001B47A6" w:rsidRDefault="00A60C98"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lang w:val="en-US"/>
        </w:rPr>
        <w:tab/>
      </w:r>
      <w:r w:rsidRPr="001B47A6">
        <w:rPr>
          <w:b w:val="0"/>
          <w:sz w:val="19"/>
          <w:szCs w:val="19"/>
          <w:lang w:val="en-US"/>
        </w:rPr>
        <w:tab/>
      </w:r>
      <w:r w:rsidR="00DA7D5F" w:rsidRPr="001B47A6">
        <w:rPr>
          <w:b w:val="0"/>
          <w:sz w:val="19"/>
          <w:szCs w:val="19"/>
          <w:lang w:val="en-US"/>
        </w:rPr>
        <w:t>Describe some ways you have shown Scout spirit by practicing the Scout Oath, Scout Law, Scout motto, and Scout slogan.</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A60C98" w:rsidRPr="001B47A6" w:rsidRDefault="00A60C98" w:rsidP="004C254C">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t>c.</w:t>
      </w:r>
      <w:r w:rsidRPr="001B47A6">
        <w:rPr>
          <w:b w:val="0"/>
          <w:sz w:val="19"/>
          <w:szCs w:val="19"/>
        </w:rPr>
        <w:tab/>
      </w:r>
      <w:r w:rsidR="004C254C">
        <w:rPr>
          <w:b w:val="0"/>
          <w:sz w:val="19"/>
          <w:szCs w:val="19"/>
          <w:lang w:val="en-US"/>
        </w:rPr>
        <w:t>Demonstrate</w:t>
      </w:r>
      <w:r w:rsidRPr="001B47A6">
        <w:rPr>
          <w:b w:val="0"/>
          <w:sz w:val="19"/>
          <w:szCs w:val="19"/>
        </w:rPr>
        <w:t xml:space="preserve"> the Boy Scout sign, salute, and handshake.</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t xml:space="preserve">Scout </w:t>
      </w:r>
      <w:r w:rsidRPr="001B47A6">
        <w:rPr>
          <w:b w:val="0"/>
          <w:sz w:val="19"/>
          <w:szCs w:val="19"/>
          <w:lang w:val="en-US"/>
        </w:rPr>
        <w:t>sign</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t xml:space="preserve">Scout </w:t>
      </w:r>
      <w:r w:rsidRPr="001B47A6">
        <w:rPr>
          <w:b w:val="0"/>
          <w:sz w:val="19"/>
          <w:szCs w:val="19"/>
          <w:lang w:val="en-US"/>
        </w:rPr>
        <w:t>salute</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t xml:space="preserve">Scout </w:t>
      </w:r>
      <w:r w:rsidRPr="001B47A6">
        <w:rPr>
          <w:b w:val="0"/>
          <w:sz w:val="19"/>
          <w:szCs w:val="19"/>
          <w:lang w:val="en-US"/>
        </w:rPr>
        <w:t>handshake</w:t>
      </w:r>
    </w:p>
    <w:p w:rsidR="00C10C00" w:rsidRPr="001B47A6" w:rsidRDefault="00C10C00" w:rsidP="00A269F6">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rPr>
        <w:tab/>
      </w:r>
      <w:r w:rsidR="00DA7D5F" w:rsidRPr="001B47A6">
        <w:rPr>
          <w:b w:val="0"/>
          <w:sz w:val="19"/>
          <w:szCs w:val="19"/>
        </w:rPr>
        <w:t>Explain when they should be used.</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t xml:space="preserve">Scout </w:t>
      </w:r>
      <w:r w:rsidRPr="001B47A6">
        <w:rPr>
          <w:b w:val="0"/>
          <w:sz w:val="19"/>
          <w:szCs w:val="19"/>
          <w:lang w:val="en-US"/>
        </w:rPr>
        <w:t>sign</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lastRenderedPageBreak/>
        <w:sym w:font="Webdings" w:char="F063"/>
      </w:r>
      <w:r w:rsidRPr="001B47A6">
        <w:rPr>
          <w:b w:val="0"/>
          <w:sz w:val="19"/>
          <w:szCs w:val="19"/>
        </w:rPr>
        <w:tab/>
        <w:t xml:space="preserve">Scout </w:t>
      </w:r>
      <w:r w:rsidRPr="001B47A6">
        <w:rPr>
          <w:b w:val="0"/>
          <w:sz w:val="19"/>
          <w:szCs w:val="19"/>
          <w:lang w:val="en-US"/>
        </w:rPr>
        <w:t>salute</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t xml:space="preserve">Scout </w:t>
      </w:r>
      <w:r w:rsidRPr="001B47A6">
        <w:rPr>
          <w:b w:val="0"/>
          <w:sz w:val="19"/>
          <w:szCs w:val="19"/>
          <w:lang w:val="en-US"/>
        </w:rPr>
        <w:t>handshake</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r w:rsidR="00B53636" w:rsidTr="004F7C20">
        <w:tc>
          <w:tcPr>
            <w:tcW w:w="10358" w:type="dxa"/>
          </w:tcPr>
          <w:p w:rsidR="00B53636" w:rsidRDefault="00B53636" w:rsidP="004F7C20">
            <w:pPr>
              <w:pStyle w:val="BodyTextIndent"/>
              <w:spacing w:before="60" w:after="60"/>
              <w:ind w:left="0" w:firstLine="0"/>
              <w:rPr>
                <w:b w:val="0"/>
                <w:sz w:val="19"/>
                <w:szCs w:val="19"/>
              </w:rPr>
            </w:pPr>
          </w:p>
        </w:tc>
      </w:tr>
    </w:tbl>
    <w:p w:rsidR="00A60C98" w:rsidRPr="001B47A6" w:rsidRDefault="00C10C00"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d.</w:t>
      </w:r>
      <w:r w:rsidRPr="001B47A6">
        <w:rPr>
          <w:b w:val="0"/>
          <w:sz w:val="19"/>
          <w:szCs w:val="19"/>
          <w:lang w:val="en-US"/>
        </w:rPr>
        <w:tab/>
      </w:r>
      <w:r w:rsidR="00DA7D5F" w:rsidRPr="001B47A6">
        <w:rPr>
          <w:b w:val="0"/>
          <w:sz w:val="19"/>
          <w:szCs w:val="19"/>
        </w:rPr>
        <w:t xml:space="preserve">Describe the First Class Scout badge and tell what each part stands for. </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C10C00" w:rsidRPr="001B47A6" w:rsidRDefault="00A60C98"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rPr>
        <w:tab/>
      </w:r>
      <w:r w:rsidR="00DA7D5F" w:rsidRPr="001B47A6">
        <w:rPr>
          <w:b w:val="0"/>
          <w:sz w:val="19"/>
          <w:szCs w:val="19"/>
        </w:rPr>
        <w:t>Explain the significance of the First Class Scout badge.</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A60C98" w:rsidRPr="001B47A6" w:rsidRDefault="00C10C00" w:rsidP="00BB26FA">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e.</w:t>
      </w:r>
      <w:r w:rsidRPr="001B47A6">
        <w:rPr>
          <w:b w:val="0"/>
          <w:sz w:val="19"/>
          <w:szCs w:val="19"/>
          <w:lang w:val="en-US"/>
        </w:rPr>
        <w:tab/>
      </w:r>
      <w:r w:rsidR="00DA7D5F" w:rsidRPr="001B47A6">
        <w:rPr>
          <w:b w:val="0"/>
          <w:sz w:val="19"/>
          <w:szCs w:val="19"/>
          <w:lang w:val="en-US"/>
        </w:rPr>
        <w:t xml:space="preserve">Repeat from memory the Outdoor Code. </w:t>
      </w:r>
    </w:p>
    <w:p w:rsidR="00C10C00" w:rsidRPr="001B47A6" w:rsidRDefault="00A60C98" w:rsidP="00BB26FA">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lang w:val="en-US"/>
        </w:rPr>
        <w:tab/>
      </w:r>
      <w:r w:rsidRPr="001B47A6">
        <w:rPr>
          <w:b w:val="0"/>
          <w:sz w:val="19"/>
          <w:szCs w:val="19"/>
          <w:lang w:val="en-US"/>
        </w:rPr>
        <w:tab/>
      </w:r>
      <w:r w:rsidR="00DA7D5F" w:rsidRPr="001B47A6">
        <w:rPr>
          <w:b w:val="0"/>
          <w:sz w:val="19"/>
          <w:szCs w:val="19"/>
          <w:lang w:val="en-US"/>
        </w:rPr>
        <w:t>In your own words, explain what the Outdoor Code means to you</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A60C98" w:rsidRPr="001B47A6" w:rsidRDefault="00C10C00" w:rsidP="00DA7D5F">
      <w:pPr>
        <w:pStyle w:val="BodyTextIndent"/>
        <w:tabs>
          <w:tab w:val="decimal" w:pos="810"/>
        </w:tabs>
        <w:spacing w:before="60" w:after="60"/>
        <w:ind w:left="1080" w:hanging="720"/>
        <w:rPr>
          <w:b w:val="0"/>
          <w:sz w:val="19"/>
          <w:szCs w:val="19"/>
          <w:lang w:val="en-US"/>
        </w:rPr>
      </w:pPr>
      <w:r w:rsidRPr="001B47A6">
        <w:rPr>
          <w:b w:val="0"/>
          <w:sz w:val="19"/>
          <w:szCs w:val="19"/>
        </w:rPr>
        <w:lastRenderedPageBreak/>
        <w:sym w:font="Webdings" w:char="F063"/>
      </w:r>
      <w:r w:rsidRPr="001B47A6">
        <w:rPr>
          <w:b w:val="0"/>
          <w:sz w:val="19"/>
          <w:szCs w:val="19"/>
        </w:rPr>
        <w:tab/>
      </w:r>
      <w:r w:rsidRPr="001B47A6">
        <w:rPr>
          <w:b w:val="0"/>
          <w:sz w:val="19"/>
          <w:szCs w:val="19"/>
          <w:lang w:val="en-US"/>
        </w:rPr>
        <w:t>f.</w:t>
      </w:r>
      <w:r w:rsidRPr="001B47A6">
        <w:rPr>
          <w:b w:val="0"/>
          <w:sz w:val="19"/>
          <w:szCs w:val="19"/>
          <w:lang w:val="en-US"/>
        </w:rPr>
        <w:tab/>
      </w:r>
      <w:r w:rsidR="00DA7D5F" w:rsidRPr="001B47A6">
        <w:rPr>
          <w:b w:val="0"/>
          <w:sz w:val="19"/>
          <w:szCs w:val="19"/>
          <w:lang w:val="en-US"/>
        </w:rPr>
        <w:t>Repeat from me</w:t>
      </w:r>
      <w:r w:rsidR="00A60C98" w:rsidRPr="001B47A6">
        <w:rPr>
          <w:b w:val="0"/>
          <w:sz w:val="19"/>
          <w:szCs w:val="19"/>
          <w:lang w:val="en-US"/>
        </w:rPr>
        <w:t>mory the Pledge of Allegiance.</w:t>
      </w:r>
    </w:p>
    <w:p w:rsidR="00C10C00" w:rsidRPr="001B47A6" w:rsidRDefault="00A60C98"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lang w:val="en-US"/>
        </w:rPr>
        <w:tab/>
      </w:r>
      <w:r w:rsidRPr="001B47A6">
        <w:rPr>
          <w:b w:val="0"/>
          <w:sz w:val="19"/>
          <w:szCs w:val="19"/>
          <w:lang w:val="en-US"/>
        </w:rPr>
        <w:tab/>
        <w:t>I</w:t>
      </w:r>
      <w:r w:rsidR="00DA7D5F" w:rsidRPr="001B47A6">
        <w:rPr>
          <w:b w:val="0"/>
          <w:sz w:val="19"/>
          <w:szCs w:val="19"/>
          <w:lang w:val="en-US"/>
        </w:rPr>
        <w:t>n your own words, explain its meaning.</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C02CCF" w:rsidRPr="001B47A6" w:rsidRDefault="00527D5A" w:rsidP="00DA7D5F">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2.</w:t>
      </w:r>
      <w:r w:rsidR="00C02CCF" w:rsidRPr="001B47A6">
        <w:rPr>
          <w:b w:val="0"/>
          <w:sz w:val="19"/>
          <w:szCs w:val="19"/>
        </w:rPr>
        <w:tab/>
      </w:r>
      <w:r w:rsidR="00DA7D5F" w:rsidRPr="001B47A6">
        <w:rPr>
          <w:b w:val="0"/>
          <w:sz w:val="19"/>
          <w:szCs w:val="19"/>
        </w:rPr>
        <w:t>After attending at least one Boy Scout troop meeting, do the following:</w:t>
      </w:r>
    </w:p>
    <w:p w:rsidR="00DA7D5F" w:rsidRPr="001B47A6" w:rsidRDefault="00DA7D5F"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a.</w:t>
      </w:r>
      <w:r w:rsidRPr="001B47A6">
        <w:rPr>
          <w:b w:val="0"/>
          <w:sz w:val="19"/>
          <w:szCs w:val="19"/>
          <w:lang w:val="en-US"/>
        </w:rPr>
        <w:tab/>
      </w:r>
      <w:r w:rsidRPr="001B47A6">
        <w:rPr>
          <w:b w:val="0"/>
          <w:sz w:val="19"/>
          <w:szCs w:val="19"/>
        </w:rPr>
        <w:t>Describe how the Scouts in the troop provide its leadership.</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DA7D5F"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b.</w:t>
      </w:r>
      <w:r w:rsidRPr="001B47A6">
        <w:rPr>
          <w:b w:val="0"/>
          <w:sz w:val="19"/>
          <w:szCs w:val="19"/>
          <w:lang w:val="en-US"/>
        </w:rPr>
        <w:tab/>
        <w:t>Describe the four steps of Boy Scout advancement.</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DA7D5F" w:rsidP="00274768">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t>c.</w:t>
      </w:r>
      <w:r w:rsidRPr="001B47A6">
        <w:rPr>
          <w:b w:val="0"/>
          <w:sz w:val="19"/>
          <w:szCs w:val="19"/>
        </w:rPr>
        <w:tab/>
        <w:t>Describe</w:t>
      </w:r>
      <w:r w:rsidR="00274768">
        <w:rPr>
          <w:b w:val="0"/>
          <w:sz w:val="19"/>
          <w:szCs w:val="19"/>
          <w:lang w:val="en-US"/>
        </w:rPr>
        <w:t xml:space="preserve"> what</w:t>
      </w:r>
      <w:r w:rsidRPr="001B47A6">
        <w:rPr>
          <w:b w:val="0"/>
          <w:sz w:val="19"/>
          <w:szCs w:val="19"/>
        </w:rPr>
        <w:t xml:space="preserve"> the </w:t>
      </w:r>
      <w:r w:rsidR="004C254C" w:rsidRPr="001B47A6">
        <w:rPr>
          <w:b w:val="0"/>
          <w:sz w:val="19"/>
          <w:szCs w:val="19"/>
        </w:rPr>
        <w:t xml:space="preserve">Boy Scout </w:t>
      </w:r>
      <w:r w:rsidRPr="001B47A6">
        <w:rPr>
          <w:b w:val="0"/>
          <w:sz w:val="19"/>
          <w:szCs w:val="19"/>
        </w:rPr>
        <w:t xml:space="preserve">ranks </w:t>
      </w:r>
      <w:r w:rsidR="00274768">
        <w:rPr>
          <w:b w:val="0"/>
          <w:sz w:val="19"/>
          <w:szCs w:val="19"/>
          <w:lang w:val="en-US"/>
        </w:rPr>
        <w:t xml:space="preserve">are </w:t>
      </w:r>
      <w:r w:rsidRPr="001B47A6">
        <w:rPr>
          <w:b w:val="0"/>
          <w:sz w:val="19"/>
          <w:szCs w:val="19"/>
        </w:rPr>
        <w:t>and how they are earned.</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DA7D5F"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d.</w:t>
      </w:r>
      <w:r w:rsidRPr="001B47A6">
        <w:rPr>
          <w:b w:val="0"/>
          <w:sz w:val="19"/>
          <w:szCs w:val="19"/>
          <w:lang w:val="en-US"/>
        </w:rPr>
        <w:tab/>
      </w:r>
      <w:r w:rsidRPr="001B47A6">
        <w:rPr>
          <w:b w:val="0"/>
          <w:sz w:val="19"/>
          <w:szCs w:val="19"/>
        </w:rPr>
        <w:t>Describe what merit badges are and how they are earned.</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527D5A" w:rsidP="004C254C">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3.</w:t>
      </w:r>
      <w:r w:rsidR="00C02CCF" w:rsidRPr="001B47A6">
        <w:rPr>
          <w:b w:val="0"/>
          <w:sz w:val="19"/>
          <w:szCs w:val="19"/>
        </w:rPr>
        <w:tab/>
      </w:r>
    </w:p>
    <w:p w:rsidR="00A60C98" w:rsidRPr="001B47A6" w:rsidRDefault="00DA7D5F"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a.</w:t>
      </w:r>
      <w:r w:rsidRPr="001B47A6">
        <w:rPr>
          <w:b w:val="0"/>
          <w:sz w:val="19"/>
          <w:szCs w:val="19"/>
          <w:lang w:val="en-US"/>
        </w:rPr>
        <w:tab/>
      </w:r>
      <w:r w:rsidRPr="001B47A6">
        <w:rPr>
          <w:b w:val="0"/>
          <w:sz w:val="19"/>
          <w:szCs w:val="19"/>
        </w:rPr>
        <w:t xml:space="preserve">Explain the patrol method. </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A60C98" w:rsidP="00DA7D5F">
      <w:pPr>
        <w:pStyle w:val="BodyTextIndent"/>
        <w:tabs>
          <w:tab w:val="decimal" w:pos="810"/>
        </w:tabs>
        <w:spacing w:before="60" w:after="60"/>
        <w:ind w:left="1080" w:hanging="720"/>
        <w:rPr>
          <w:b w:val="0"/>
          <w:sz w:val="19"/>
          <w:szCs w:val="19"/>
        </w:rPr>
      </w:pPr>
      <w:r w:rsidRPr="001B47A6">
        <w:rPr>
          <w:b w:val="0"/>
          <w:sz w:val="19"/>
          <w:szCs w:val="19"/>
        </w:rPr>
        <w:lastRenderedPageBreak/>
        <w:sym w:font="Webdings" w:char="F063"/>
      </w:r>
      <w:r w:rsidRPr="001B47A6">
        <w:rPr>
          <w:b w:val="0"/>
          <w:sz w:val="19"/>
          <w:szCs w:val="19"/>
        </w:rPr>
        <w:tab/>
      </w:r>
      <w:r w:rsidRPr="001B47A6">
        <w:rPr>
          <w:b w:val="0"/>
          <w:sz w:val="19"/>
          <w:szCs w:val="19"/>
        </w:rPr>
        <w:tab/>
      </w:r>
      <w:r w:rsidR="00DA7D5F" w:rsidRPr="001B47A6">
        <w:rPr>
          <w:b w:val="0"/>
          <w:sz w:val="19"/>
          <w:szCs w:val="19"/>
        </w:rPr>
        <w:t>Describe the types of patrols that are used in your troop.</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A60C98" w:rsidRPr="001B47A6" w:rsidRDefault="00DA7D5F"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b.</w:t>
      </w:r>
      <w:r w:rsidRPr="001B47A6">
        <w:rPr>
          <w:b w:val="0"/>
          <w:sz w:val="19"/>
          <w:szCs w:val="19"/>
          <w:lang w:val="en-US"/>
        </w:rPr>
        <w:tab/>
        <w:t xml:space="preserve">Become familiar with your patrol name, emblem, flag, and yell. </w:t>
      </w:r>
    </w:p>
    <w:p w:rsidR="00DA7D5F" w:rsidRPr="001B47A6" w:rsidRDefault="00A60C98" w:rsidP="00DA7D5F">
      <w:pPr>
        <w:pStyle w:val="BodyTextIndent"/>
        <w:tabs>
          <w:tab w:val="decimal" w:pos="810"/>
        </w:tabs>
        <w:spacing w:before="60" w:after="60"/>
        <w:ind w:left="1080" w:hanging="720"/>
        <w:rPr>
          <w:b w:val="0"/>
          <w:sz w:val="19"/>
          <w:szCs w:val="19"/>
          <w:lang w:val="en-US"/>
        </w:rPr>
      </w:pPr>
      <w:r w:rsidRPr="001B47A6">
        <w:rPr>
          <w:b w:val="0"/>
          <w:sz w:val="19"/>
          <w:szCs w:val="19"/>
        </w:rPr>
        <w:sym w:font="Webdings" w:char="F063"/>
      </w:r>
      <w:r w:rsidRPr="001B47A6">
        <w:rPr>
          <w:b w:val="0"/>
          <w:sz w:val="19"/>
          <w:szCs w:val="19"/>
          <w:lang w:val="en-US"/>
        </w:rPr>
        <w:tab/>
      </w:r>
      <w:r w:rsidRPr="001B47A6">
        <w:rPr>
          <w:b w:val="0"/>
          <w:sz w:val="19"/>
          <w:szCs w:val="19"/>
          <w:lang w:val="en-US"/>
        </w:rPr>
        <w:tab/>
      </w:r>
      <w:r w:rsidR="00DA7D5F" w:rsidRPr="001B47A6">
        <w:rPr>
          <w:b w:val="0"/>
          <w:sz w:val="19"/>
          <w:szCs w:val="19"/>
          <w:lang w:val="en-US"/>
        </w:rPr>
        <w:t>Explain how these items create patrol spirit.</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A10DFB" w:rsidTr="00B53636">
        <w:tc>
          <w:tcPr>
            <w:tcW w:w="9283" w:type="dxa"/>
          </w:tcPr>
          <w:p w:rsidR="00A10DFB" w:rsidRDefault="00A10DFB"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r w:rsidR="00B53636" w:rsidTr="00B53636">
        <w:tc>
          <w:tcPr>
            <w:tcW w:w="9283" w:type="dxa"/>
          </w:tcPr>
          <w:p w:rsidR="00B53636" w:rsidRDefault="00B53636" w:rsidP="004F7C20">
            <w:pPr>
              <w:pStyle w:val="BodyTextIndent"/>
              <w:spacing w:before="60" w:after="60"/>
              <w:ind w:left="0" w:firstLine="0"/>
              <w:rPr>
                <w:b w:val="0"/>
                <w:sz w:val="19"/>
                <w:szCs w:val="19"/>
              </w:rPr>
            </w:pPr>
          </w:p>
        </w:tc>
      </w:tr>
    </w:tbl>
    <w:p w:rsidR="00DA7D5F" w:rsidRPr="001B47A6" w:rsidRDefault="00527D5A" w:rsidP="004C254C">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4.</w:t>
      </w:r>
      <w:r w:rsidR="00C02CCF" w:rsidRPr="001B47A6">
        <w:rPr>
          <w:b w:val="0"/>
          <w:sz w:val="19"/>
          <w:szCs w:val="19"/>
        </w:rPr>
        <w:tab/>
      </w:r>
    </w:p>
    <w:p w:rsidR="00A60C98" w:rsidRPr="001B47A6" w:rsidRDefault="00A60C98" w:rsidP="00A60C98">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t>a.</w:t>
      </w:r>
      <w:r w:rsidRPr="001B47A6">
        <w:rPr>
          <w:b w:val="0"/>
          <w:sz w:val="19"/>
          <w:szCs w:val="19"/>
        </w:rPr>
        <w:tab/>
        <w:t>Show how to tie a square knot, two half-hitches, and a taut-line hitch.</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S</w:t>
      </w:r>
      <w:r w:rsidRPr="001B47A6">
        <w:rPr>
          <w:b w:val="0"/>
          <w:sz w:val="19"/>
          <w:szCs w:val="19"/>
        </w:rPr>
        <w:t>quare knot</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T</w:t>
      </w:r>
      <w:r w:rsidRPr="001B47A6">
        <w:rPr>
          <w:b w:val="0"/>
          <w:sz w:val="19"/>
          <w:szCs w:val="19"/>
        </w:rPr>
        <w:t>wo half-hitches</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T</w:t>
      </w:r>
      <w:r w:rsidRPr="001B47A6">
        <w:rPr>
          <w:b w:val="0"/>
          <w:sz w:val="19"/>
          <w:szCs w:val="19"/>
        </w:rPr>
        <w:t>aut-line hitch</w:t>
      </w:r>
    </w:p>
    <w:p w:rsidR="00DA7D5F" w:rsidRPr="001B47A6" w:rsidRDefault="00DA7D5F" w:rsidP="00A60C98">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rPr>
        <w:tab/>
        <w:t>Explain how each knot is used.</w:t>
      </w:r>
    </w:p>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S</w:t>
      </w:r>
      <w:r w:rsidRPr="001B47A6">
        <w:rPr>
          <w:b w:val="0"/>
          <w:sz w:val="19"/>
          <w:szCs w:val="19"/>
        </w:rPr>
        <w:t>quare knot</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bl>
    <w:p w:rsidR="00A60C98"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T</w:t>
      </w:r>
      <w:r w:rsidRPr="001B47A6">
        <w:rPr>
          <w:b w:val="0"/>
          <w:sz w:val="19"/>
          <w:szCs w:val="19"/>
        </w:rPr>
        <w:t>wo half-hitches</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bl>
    <w:p w:rsidR="00B4511A" w:rsidRPr="001B47A6" w:rsidRDefault="00A60C98" w:rsidP="00A60C98">
      <w:pPr>
        <w:pStyle w:val="BodyTextIndent"/>
        <w:spacing w:before="60" w:after="60"/>
        <w:ind w:left="1440" w:hanging="360"/>
        <w:rPr>
          <w:b w:val="0"/>
          <w:sz w:val="19"/>
          <w:szCs w:val="19"/>
          <w:lang w:val="en-US"/>
        </w:rPr>
      </w:pPr>
      <w:r w:rsidRPr="001B47A6">
        <w:rPr>
          <w:b w:val="0"/>
          <w:sz w:val="19"/>
          <w:szCs w:val="19"/>
        </w:rPr>
        <w:sym w:font="Webdings" w:char="F063"/>
      </w:r>
      <w:r w:rsidRPr="001B47A6">
        <w:rPr>
          <w:b w:val="0"/>
          <w:sz w:val="19"/>
          <w:szCs w:val="19"/>
        </w:rPr>
        <w:tab/>
      </w:r>
      <w:r w:rsidRPr="001B47A6">
        <w:rPr>
          <w:b w:val="0"/>
          <w:sz w:val="19"/>
          <w:szCs w:val="19"/>
          <w:lang w:val="en-US"/>
        </w:rPr>
        <w:t>T</w:t>
      </w:r>
      <w:r w:rsidRPr="001B47A6">
        <w:rPr>
          <w:b w:val="0"/>
          <w:sz w:val="19"/>
          <w:szCs w:val="19"/>
        </w:rPr>
        <w:t>aut-line hitch</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r w:rsidR="00B4511A" w:rsidTr="00B4511A">
        <w:tc>
          <w:tcPr>
            <w:tcW w:w="8918" w:type="dxa"/>
          </w:tcPr>
          <w:p w:rsidR="00B4511A" w:rsidRDefault="00B4511A" w:rsidP="004F7C20">
            <w:pPr>
              <w:pStyle w:val="BodyTextIndent"/>
              <w:spacing w:before="60" w:after="60"/>
              <w:ind w:left="0" w:firstLine="0"/>
              <w:rPr>
                <w:b w:val="0"/>
                <w:sz w:val="19"/>
                <w:szCs w:val="19"/>
              </w:rPr>
            </w:pPr>
          </w:p>
        </w:tc>
      </w:tr>
    </w:tbl>
    <w:p w:rsidR="00DA7D5F" w:rsidRPr="001B47A6" w:rsidRDefault="00DA7D5F" w:rsidP="00DA7D5F">
      <w:pPr>
        <w:pStyle w:val="BodyTextIndent"/>
        <w:tabs>
          <w:tab w:val="decimal" w:pos="810"/>
        </w:tabs>
        <w:spacing w:before="60" w:after="60"/>
        <w:ind w:left="1080" w:hanging="720"/>
        <w:rPr>
          <w:b w:val="0"/>
          <w:sz w:val="19"/>
          <w:szCs w:val="19"/>
        </w:rPr>
      </w:pPr>
      <w:r w:rsidRPr="001B47A6">
        <w:rPr>
          <w:b w:val="0"/>
          <w:sz w:val="19"/>
          <w:szCs w:val="19"/>
        </w:rPr>
        <w:sym w:font="Webdings" w:char="F063"/>
      </w:r>
      <w:r w:rsidRPr="001B47A6">
        <w:rPr>
          <w:b w:val="0"/>
          <w:sz w:val="19"/>
          <w:szCs w:val="19"/>
        </w:rPr>
        <w:tab/>
      </w:r>
      <w:r w:rsidRPr="001B47A6">
        <w:rPr>
          <w:b w:val="0"/>
          <w:sz w:val="19"/>
          <w:szCs w:val="19"/>
          <w:lang w:val="en-US"/>
        </w:rPr>
        <w:t>b.</w:t>
      </w:r>
      <w:r w:rsidRPr="001B47A6">
        <w:rPr>
          <w:b w:val="0"/>
          <w:sz w:val="19"/>
          <w:szCs w:val="19"/>
          <w:lang w:val="en-US"/>
        </w:rPr>
        <w:tab/>
        <w:t>Show the proper care of a rope by learning how to whip and fuse the ends of different kinds of rope.</w:t>
      </w:r>
    </w:p>
    <w:p w:rsidR="00C02CCF" w:rsidRPr="001B47A6" w:rsidRDefault="00527D5A" w:rsidP="00DA7D5F">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5.</w:t>
      </w:r>
      <w:r w:rsidR="00C02CCF" w:rsidRPr="001B47A6">
        <w:rPr>
          <w:b w:val="0"/>
          <w:sz w:val="19"/>
          <w:szCs w:val="19"/>
        </w:rPr>
        <w:tab/>
      </w:r>
      <w:r w:rsidR="00DA7D5F" w:rsidRPr="001B47A6">
        <w:rPr>
          <w:b w:val="0"/>
          <w:sz w:val="19"/>
          <w:szCs w:val="19"/>
        </w:rPr>
        <w:t>Demonstrate your knowledge of pocketknife safety</w:t>
      </w:r>
    </w:p>
    <w:p w:rsidR="00274768" w:rsidRDefault="00527D5A" w:rsidP="00DA7D5F">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6.</w:t>
      </w:r>
      <w:r w:rsidR="00C02CCF" w:rsidRPr="001B47A6">
        <w:rPr>
          <w:b w:val="0"/>
          <w:sz w:val="19"/>
          <w:szCs w:val="19"/>
        </w:rPr>
        <w:tab/>
      </w:r>
      <w:r w:rsidR="00DA7D5F" w:rsidRPr="001B47A6">
        <w:rPr>
          <w:b w:val="0"/>
          <w:sz w:val="19"/>
          <w:szCs w:val="19"/>
        </w:rPr>
        <w:t xml:space="preserve">With your parent or guardian, complete the exercises in the pamphlet </w:t>
      </w:r>
      <w:r w:rsidR="00DA7D5F" w:rsidRPr="00274768">
        <w:rPr>
          <w:bCs/>
          <w:i/>
          <w:iCs/>
          <w:sz w:val="19"/>
          <w:szCs w:val="19"/>
        </w:rPr>
        <w:t>How to Protect Your Children From Child Abuse: A Parent’s Guide</w:t>
      </w:r>
      <w:r w:rsidR="00DA7D5F" w:rsidRPr="001B47A6">
        <w:rPr>
          <w:b w:val="0"/>
          <w:sz w:val="19"/>
          <w:szCs w:val="19"/>
        </w:rPr>
        <w:t xml:space="preserve"> </w:t>
      </w:r>
    </w:p>
    <w:p w:rsidR="00C02CCF" w:rsidRPr="001B47A6" w:rsidRDefault="00274768" w:rsidP="00DA7D5F">
      <w:pPr>
        <w:pStyle w:val="BodyTextIndent"/>
        <w:tabs>
          <w:tab w:val="decimal" w:pos="540"/>
        </w:tabs>
        <w:spacing w:before="60" w:after="60"/>
        <w:ind w:left="720" w:hanging="720"/>
        <w:rPr>
          <w:b w:val="0"/>
          <w:sz w:val="19"/>
          <w:szCs w:val="19"/>
        </w:rPr>
      </w:pPr>
      <w:r w:rsidRPr="001B47A6">
        <w:rPr>
          <w:b w:val="0"/>
          <w:sz w:val="19"/>
          <w:szCs w:val="19"/>
        </w:rPr>
        <w:sym w:font="Webdings" w:char="F063"/>
      </w:r>
      <w:r>
        <w:rPr>
          <w:b w:val="0"/>
          <w:sz w:val="19"/>
          <w:szCs w:val="19"/>
        </w:rPr>
        <w:tab/>
      </w:r>
      <w:r>
        <w:rPr>
          <w:b w:val="0"/>
          <w:sz w:val="19"/>
          <w:szCs w:val="19"/>
        </w:rPr>
        <w:tab/>
      </w:r>
      <w:r w:rsidR="00DA7D5F" w:rsidRPr="001B47A6">
        <w:rPr>
          <w:b w:val="0"/>
          <w:sz w:val="19"/>
          <w:szCs w:val="19"/>
        </w:rPr>
        <w:t>and earn the Cyber Chip Award for your grade.</w:t>
      </w:r>
      <w:r w:rsidR="00DA7D5F" w:rsidRPr="001B47A6">
        <w:rPr>
          <w:b w:val="0"/>
          <w:sz w:val="19"/>
          <w:szCs w:val="19"/>
          <w:vertAlign w:val="superscript"/>
        </w:rPr>
        <w:t>1</w:t>
      </w:r>
    </w:p>
    <w:p w:rsidR="008D18FD" w:rsidRDefault="00527D5A" w:rsidP="00DA7D5F">
      <w:pPr>
        <w:pStyle w:val="BodyTextIndent"/>
        <w:tabs>
          <w:tab w:val="decimal" w:pos="540"/>
        </w:tabs>
        <w:spacing w:before="60" w:after="60"/>
        <w:ind w:left="720" w:hanging="720"/>
        <w:rPr>
          <w:b w:val="0"/>
          <w:sz w:val="19"/>
          <w:szCs w:val="19"/>
        </w:rPr>
      </w:pPr>
      <w:r w:rsidRPr="001B47A6">
        <w:rPr>
          <w:b w:val="0"/>
          <w:sz w:val="19"/>
          <w:szCs w:val="19"/>
        </w:rPr>
        <w:sym w:font="Webdings" w:char="F063"/>
      </w:r>
      <w:r w:rsidRPr="001B47A6">
        <w:rPr>
          <w:b w:val="0"/>
          <w:sz w:val="19"/>
          <w:szCs w:val="19"/>
        </w:rPr>
        <w:tab/>
      </w:r>
      <w:r w:rsidR="00C02CCF" w:rsidRPr="001B47A6">
        <w:rPr>
          <w:b w:val="0"/>
          <w:sz w:val="19"/>
          <w:szCs w:val="19"/>
        </w:rPr>
        <w:t>7.</w:t>
      </w:r>
      <w:r w:rsidR="00C02CCF" w:rsidRPr="001B47A6">
        <w:rPr>
          <w:b w:val="0"/>
          <w:sz w:val="19"/>
          <w:szCs w:val="19"/>
        </w:rPr>
        <w:tab/>
      </w:r>
      <w:r w:rsidR="00DA7D5F" w:rsidRPr="001B47A6">
        <w:rPr>
          <w:b w:val="0"/>
          <w:sz w:val="19"/>
          <w:szCs w:val="19"/>
        </w:rPr>
        <w:t xml:space="preserve">Since joining the troop and while working on </w:t>
      </w:r>
      <w:r w:rsidR="00274768">
        <w:rPr>
          <w:b w:val="0"/>
          <w:sz w:val="19"/>
          <w:szCs w:val="19"/>
          <w:lang w:val="en-US"/>
        </w:rPr>
        <w:t xml:space="preserve">the </w:t>
      </w:r>
      <w:r w:rsidR="00DA7D5F" w:rsidRPr="001B47A6">
        <w:rPr>
          <w:b w:val="0"/>
          <w:sz w:val="19"/>
          <w:szCs w:val="19"/>
        </w:rPr>
        <w:t>Scout rank, participate in a Scoutmaster conference.</w:t>
      </w:r>
    </w:p>
    <w:p w:rsidR="00D53AC2" w:rsidRPr="001B47A6" w:rsidRDefault="00D53AC2" w:rsidP="00DA7D5F">
      <w:pPr>
        <w:pStyle w:val="BodyTextIndent"/>
        <w:tabs>
          <w:tab w:val="decimal" w:pos="540"/>
        </w:tabs>
        <w:spacing w:before="60" w:after="60"/>
        <w:ind w:left="720" w:hanging="720"/>
        <w:rPr>
          <w:b w:val="0"/>
          <w:sz w:val="19"/>
          <w:szCs w:val="19"/>
        </w:rPr>
      </w:pPr>
      <w:r w:rsidRPr="00D53AC2">
        <w:rPr>
          <w:b w:val="0"/>
          <w:sz w:val="19"/>
          <w:szCs w:val="19"/>
        </w:rPr>
        <w:tab/>
      </w:r>
      <w:r w:rsidRPr="00D53AC2">
        <w:rPr>
          <w:b w:val="0"/>
          <w:sz w:val="19"/>
          <w:szCs w:val="19"/>
        </w:rPr>
        <w:tab/>
        <w:t>Date of Scoutmaster Conference:</w:t>
      </w:r>
      <w:r w:rsidRPr="00D53AC2">
        <w:rPr>
          <w:b w:val="0"/>
          <w:sz w:val="19"/>
          <w:szCs w:val="19"/>
        </w:rPr>
        <w:tab/>
      </w:r>
    </w:p>
    <w:p w:rsidR="00DA7D5F" w:rsidRPr="001B47A6" w:rsidRDefault="00DA7D5F" w:rsidP="00B4511A">
      <w:pPr>
        <w:pStyle w:val="BodyTextIndent"/>
        <w:tabs>
          <w:tab w:val="decimal" w:pos="540"/>
        </w:tabs>
        <w:spacing w:before="0" w:after="120"/>
        <w:ind w:left="720" w:hanging="720"/>
        <w:rPr>
          <w:bCs/>
          <w:sz w:val="19"/>
          <w:szCs w:val="19"/>
        </w:rPr>
      </w:pPr>
      <w:r w:rsidRPr="001B47A6">
        <w:rPr>
          <w:bCs/>
          <w:sz w:val="19"/>
          <w:szCs w:val="19"/>
        </w:rPr>
        <w:t>NOTE</w:t>
      </w:r>
      <w:r w:rsidR="00BB26FA" w:rsidRPr="001B47A6">
        <w:rPr>
          <w:bCs/>
          <w:sz w:val="19"/>
          <w:szCs w:val="19"/>
          <w:lang w:val="en-US"/>
        </w:rPr>
        <w:t>S</w:t>
      </w:r>
      <w:r w:rsidRPr="001B47A6">
        <w:rPr>
          <w:bCs/>
          <w:sz w:val="19"/>
          <w:szCs w:val="19"/>
        </w:rPr>
        <w:t>:</w:t>
      </w:r>
    </w:p>
    <w:p w:rsidR="00DA7D5F" w:rsidRDefault="00BB26FA" w:rsidP="00BB26FA">
      <w:pPr>
        <w:pStyle w:val="BodyTextIndent"/>
        <w:tabs>
          <w:tab w:val="left" w:pos="360"/>
        </w:tabs>
        <w:spacing w:before="60" w:after="60"/>
        <w:ind w:left="360" w:hanging="360"/>
        <w:rPr>
          <w:b w:val="0"/>
          <w:sz w:val="19"/>
          <w:szCs w:val="19"/>
        </w:rPr>
      </w:pPr>
      <w:r w:rsidRPr="001B47A6">
        <w:rPr>
          <w:b w:val="0"/>
          <w:sz w:val="19"/>
          <w:szCs w:val="19"/>
        </w:rPr>
        <w:tab/>
      </w:r>
      <w:r w:rsidR="00DA7D5F" w:rsidRPr="001B47A6">
        <w:rPr>
          <w:b w:val="0"/>
          <w:sz w:val="19"/>
          <w:szCs w:val="19"/>
        </w:rPr>
        <w:t>For Varsity Scouts working on Boy Scout requirements, replace “troop” with “team” and “Scoutmaster” with “Varsity Scout Coach.”</w:t>
      </w:r>
    </w:p>
    <w:p w:rsidR="00274768" w:rsidRPr="001B47A6" w:rsidRDefault="00274768" w:rsidP="00BB26FA">
      <w:pPr>
        <w:pStyle w:val="BodyTextIndent"/>
        <w:tabs>
          <w:tab w:val="left" w:pos="360"/>
        </w:tabs>
        <w:spacing w:before="60" w:after="60"/>
        <w:ind w:left="360" w:hanging="360"/>
        <w:rPr>
          <w:b w:val="0"/>
          <w:sz w:val="19"/>
          <w:szCs w:val="19"/>
        </w:rPr>
      </w:pPr>
      <w:r>
        <w:rPr>
          <w:b w:val="0"/>
          <w:sz w:val="19"/>
          <w:szCs w:val="19"/>
        </w:rPr>
        <w:tab/>
      </w:r>
      <w:r w:rsidRPr="00274768">
        <w:rPr>
          <w:b w:val="0"/>
          <w:sz w:val="19"/>
          <w:szCs w:val="19"/>
        </w:rPr>
        <w:t>The requirements for the Scout, Tenderfoot, Second Class, and First Class ranks may be worked on simultaneously; however, these ranks must be earned in sequence.</w:t>
      </w:r>
    </w:p>
    <w:p w:rsidR="00A60C98" w:rsidRPr="00274768" w:rsidRDefault="00B4511A" w:rsidP="00274768">
      <w:pPr>
        <w:pStyle w:val="BodyTextIndent"/>
        <w:tabs>
          <w:tab w:val="left" w:pos="360"/>
        </w:tabs>
        <w:spacing w:before="60" w:after="60"/>
        <w:ind w:left="360" w:hanging="360"/>
        <w:rPr>
          <w:b w:val="0"/>
          <w:sz w:val="19"/>
          <w:szCs w:val="19"/>
        </w:rPr>
        <w:sectPr w:rsidR="00A60C98" w:rsidRPr="00274768" w:rsidSect="00EB0504">
          <w:headerReference w:type="default" r:id="rId12"/>
          <w:footerReference w:type="default" r:id="rId13"/>
          <w:headerReference w:type="first" r:id="rId14"/>
          <w:footerReference w:type="first" r:id="rId15"/>
          <w:pgSz w:w="12240" w:h="15840" w:code="1"/>
          <w:pgMar w:top="720" w:right="936" w:bottom="720" w:left="936" w:header="360" w:footer="360" w:gutter="0"/>
          <w:cols w:space="720"/>
          <w:titlePg/>
          <w:docGrid w:linePitch="272"/>
        </w:sectPr>
      </w:pPr>
      <w:r w:rsidRPr="001B47A6">
        <w:rPr>
          <w:noProof/>
          <w:sz w:val="19"/>
          <w:szCs w:val="19"/>
          <w:lang w:val="en-US" w:eastAsia="en-US" w:bidi="he-IL"/>
        </w:rPr>
        <mc:AlternateContent>
          <mc:Choice Requires="wps">
            <w:drawing>
              <wp:anchor distT="0" distB="0" distL="114300" distR="114300" simplePos="0" relativeHeight="251659264" behindDoc="0" locked="0" layoutInCell="1" allowOverlap="1" wp14:anchorId="26CE12E9" wp14:editId="4AB839A7">
                <wp:simplePos x="0" y="0"/>
                <wp:positionH relativeFrom="page">
                  <wp:posOffset>1684564</wp:posOffset>
                </wp:positionH>
                <wp:positionV relativeFrom="paragraph">
                  <wp:posOffset>451485</wp:posOffset>
                </wp:positionV>
                <wp:extent cx="4361688" cy="512064"/>
                <wp:effectExtent l="0" t="0" r="20320" b="2159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688" cy="512064"/>
                        </a:xfrm>
                        <a:prstGeom prst="rect">
                          <a:avLst/>
                        </a:prstGeom>
                        <a:solidFill>
                          <a:srgbClr val="FFFFFF"/>
                        </a:solidFill>
                        <a:ln w="9525">
                          <a:solidFill>
                            <a:srgbClr val="000000"/>
                          </a:solidFill>
                          <a:miter lim="800000"/>
                          <a:headEnd/>
                          <a:tailEnd/>
                        </a:ln>
                      </wps:spPr>
                      <wps:txbx>
                        <w:txbxContent>
                          <w:p w:rsidR="00A60C98" w:rsidRPr="001A59AC" w:rsidRDefault="00A60C98" w:rsidP="00A60C9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60C98" w:rsidRPr="001A59AC" w:rsidRDefault="00040542" w:rsidP="00A60C98">
                            <w:pPr>
                              <w:tabs>
                                <w:tab w:val="left" w:pos="5100"/>
                                <w:tab w:val="left" w:pos="8000"/>
                              </w:tabs>
                              <w:spacing w:before="40"/>
                              <w:jc w:val="center"/>
                              <w:rPr>
                                <w:rFonts w:ascii="Arial Narrow" w:hAnsi="Arial Narrow" w:cs="Arial"/>
                              </w:rPr>
                            </w:pPr>
                            <w:hyperlink r:id="rId16" w:anchor="Requirement_resources" w:history="1">
                              <w:r w:rsidR="00A60C98" w:rsidRPr="001A59AC">
                                <w:rPr>
                                  <w:rStyle w:val="Hyperlink"/>
                                  <w:rFonts w:ascii="Arial Narrow" w:hAnsi="Arial Narrow" w:cs="Arial"/>
                                </w:rPr>
                                <w:t>http://www.meritbadge.org/wiki/index.php/</w:t>
                              </w:r>
                              <w:r w:rsidR="00A60C98">
                                <w:rPr>
                                  <w:rStyle w:val="Hyperlink"/>
                                  <w:rFonts w:ascii="Arial Narrow" w:hAnsi="Arial Narrow" w:cs="Arial"/>
                                </w:rPr>
                                <w:fldChar w:fldCharType="begin"/>
                              </w:r>
                              <w:r w:rsidR="00A60C98">
                                <w:rPr>
                                  <w:rStyle w:val="Hyperlink"/>
                                  <w:rFonts w:ascii="Arial Narrow" w:hAnsi="Arial Narrow" w:cs="Arial"/>
                                </w:rPr>
                                <w:instrText xml:space="preserve"> TITLE   \* MERGEFORMAT </w:instrText>
                              </w:r>
                              <w:r w:rsidR="00A60C98">
                                <w:rPr>
                                  <w:rStyle w:val="Hyperlink"/>
                                  <w:rFonts w:ascii="Arial Narrow" w:hAnsi="Arial Narrow" w:cs="Arial"/>
                                </w:rPr>
                                <w:fldChar w:fldCharType="separate"/>
                              </w:r>
                              <w:r w:rsidR="00A60C98">
                                <w:rPr>
                                  <w:rStyle w:val="Hyperlink"/>
                                  <w:rFonts w:ascii="Arial Narrow" w:hAnsi="Arial Narrow" w:cs="Arial"/>
                                </w:rPr>
                                <w:t>Scout Badge</w:t>
                              </w:r>
                              <w:r w:rsidR="00A60C98">
                                <w:rPr>
                                  <w:rStyle w:val="Hyperlink"/>
                                  <w:rFonts w:ascii="Arial Narrow" w:hAnsi="Arial Narrow" w:cs="Arial"/>
                                </w:rPr>
                                <w:fldChar w:fldCharType="end"/>
                              </w:r>
                              <w:r w:rsidR="00A60C98">
                                <w:rPr>
                                  <w:rStyle w:val="Hyperlink"/>
                                  <w:rFonts w:ascii="Arial Narrow" w:hAnsi="Arial Narrow" w:cs="Arial"/>
                                </w:rPr>
                                <w:t>/</w:t>
                              </w:r>
                              <w:r w:rsidR="00A60C98" w:rsidRPr="001A59AC">
                                <w:rPr>
                                  <w:rStyle w:val="Hyperlink"/>
                                  <w:rFonts w:ascii="Arial Narrow" w:hAnsi="Arial Narrow" w:cs="Arial"/>
                                </w:rPr>
                                <w:t>#Requirement resources</w:t>
                              </w:r>
                            </w:hyperlink>
                          </w:p>
                          <w:p w:rsidR="00A60C98" w:rsidRDefault="00A60C98" w:rsidP="00A60C98">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CE12E9" id="_x0000_t202" coordsize="21600,21600" o:spt="202" path="m,l,21600r21600,l21600,xe">
                <v:stroke joinstyle="miter"/>
                <v:path gradientshapeok="t" o:connecttype="rect"/>
              </v:shapetype>
              <v:shape id="Text Box 2" o:spid="_x0000_s1026" type="#_x0000_t202" style="position:absolute;left:0;text-align:left;margin-left:132.65pt;margin-top:35.55pt;width:343.45pt;height:4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">
                <v:textbox>
                  <w:txbxContent>
                    <w:p w:rsidR="00A60C98" w:rsidRPr="001A59AC" w:rsidRDefault="00A60C98" w:rsidP="00A60C9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60C98" w:rsidRPr="001A59AC" w:rsidRDefault="00040542" w:rsidP="00A60C98">
                      <w:pPr>
                        <w:tabs>
                          <w:tab w:val="left" w:pos="5100"/>
                          <w:tab w:val="left" w:pos="8000"/>
                        </w:tabs>
                        <w:spacing w:before="40"/>
                        <w:jc w:val="center"/>
                        <w:rPr>
                          <w:rFonts w:ascii="Arial Narrow" w:hAnsi="Arial Narrow" w:cs="Arial"/>
                        </w:rPr>
                      </w:pPr>
                      <w:hyperlink r:id="rId17" w:anchor="Requirement_resources" w:history="1">
                        <w:r w:rsidR="00A60C98" w:rsidRPr="001A59AC">
                          <w:rPr>
                            <w:rStyle w:val="Hyperlink"/>
                            <w:rFonts w:ascii="Arial Narrow" w:hAnsi="Arial Narrow" w:cs="Arial"/>
                          </w:rPr>
                          <w:t>http://www.meritbadge.org/wiki/index.php/</w:t>
                        </w:r>
                        <w:r w:rsidR="00A60C98">
                          <w:rPr>
                            <w:rStyle w:val="Hyperlink"/>
                            <w:rFonts w:ascii="Arial Narrow" w:hAnsi="Arial Narrow" w:cs="Arial"/>
                          </w:rPr>
                          <w:fldChar w:fldCharType="begin"/>
                        </w:r>
                        <w:r w:rsidR="00A60C98">
                          <w:rPr>
                            <w:rStyle w:val="Hyperlink"/>
                            <w:rFonts w:ascii="Arial Narrow" w:hAnsi="Arial Narrow" w:cs="Arial"/>
                          </w:rPr>
                          <w:instrText xml:space="preserve"> TITLE   \* MERGEFORMAT </w:instrText>
                        </w:r>
                        <w:r w:rsidR="00A60C98">
                          <w:rPr>
                            <w:rStyle w:val="Hyperlink"/>
                            <w:rFonts w:ascii="Arial Narrow" w:hAnsi="Arial Narrow" w:cs="Arial"/>
                          </w:rPr>
                          <w:fldChar w:fldCharType="separate"/>
                        </w:r>
                        <w:r w:rsidR="00A60C98">
                          <w:rPr>
                            <w:rStyle w:val="Hyperlink"/>
                            <w:rFonts w:ascii="Arial Narrow" w:hAnsi="Arial Narrow" w:cs="Arial"/>
                          </w:rPr>
                          <w:t>Scout Badge</w:t>
                        </w:r>
                        <w:r w:rsidR="00A60C98">
                          <w:rPr>
                            <w:rStyle w:val="Hyperlink"/>
                            <w:rFonts w:ascii="Arial Narrow" w:hAnsi="Arial Narrow" w:cs="Arial"/>
                          </w:rPr>
                          <w:fldChar w:fldCharType="end"/>
                        </w:r>
                        <w:r w:rsidR="00A60C98">
                          <w:rPr>
                            <w:rStyle w:val="Hyperlink"/>
                            <w:rFonts w:ascii="Arial Narrow" w:hAnsi="Arial Narrow" w:cs="Arial"/>
                          </w:rPr>
                          <w:t>/</w:t>
                        </w:r>
                        <w:r w:rsidR="00A60C98" w:rsidRPr="001A59AC">
                          <w:rPr>
                            <w:rStyle w:val="Hyperlink"/>
                            <w:rFonts w:ascii="Arial Narrow" w:hAnsi="Arial Narrow" w:cs="Arial"/>
                          </w:rPr>
                          <w:t>#Requirement resources</w:t>
                        </w:r>
                      </w:hyperlink>
                    </w:p>
                    <w:p w:rsidR="00A60C98" w:rsidRDefault="00A60C98" w:rsidP="00A60C98">
                      <w:pPr>
                        <w:jc w:val="center"/>
                      </w:pPr>
                      <w:bookmarkStart w:id="1" w:name="_GoBack"/>
                      <w:bookmarkEnd w:id="1"/>
                    </w:p>
                  </w:txbxContent>
                </v:textbox>
                <w10:wrap type="topAndBottom" anchorx="page"/>
              </v:shape>
            </w:pict>
          </mc:Fallback>
        </mc:AlternateContent>
      </w:r>
      <w:r w:rsidR="00DA7D5F" w:rsidRPr="001B47A6">
        <w:rPr>
          <w:b w:val="0"/>
          <w:sz w:val="19"/>
          <w:szCs w:val="19"/>
          <w:vertAlign w:val="superscript"/>
        </w:rPr>
        <w:t>1</w:t>
      </w:r>
      <w:r w:rsidR="00DA7D5F" w:rsidRPr="001B47A6">
        <w:rPr>
          <w:b w:val="0"/>
          <w:sz w:val="19"/>
          <w:szCs w:val="19"/>
          <w:vertAlign w:val="superscript"/>
        </w:rPr>
        <w:tab/>
      </w:r>
      <w:r w:rsidR="00DA7D5F" w:rsidRPr="001B47A6">
        <w:rPr>
          <w:b w:val="0"/>
          <w:sz w:val="19"/>
          <w:szCs w:val="19"/>
        </w:rPr>
        <w:t>If your family does not have Internet access at home AND you do not have ready Internet access at school or another public place or via a mobile device, the Cyber Chip portion of this requirement may be waived by your Scoutmaster in consultation with your parent or guardian.</w:t>
      </w:r>
    </w:p>
    <w:p w:rsidR="001B47A6" w:rsidRPr="00DC088C" w:rsidRDefault="001B47A6" w:rsidP="001B47A6">
      <w:pPr>
        <w:tabs>
          <w:tab w:val="left" w:pos="5100"/>
          <w:tab w:val="left" w:pos="8000"/>
        </w:tabs>
        <w:spacing w:before="80"/>
        <w:rPr>
          <w:rFonts w:ascii="Arial Narrow" w:hAnsi="Arial Narrow" w:cs="Arial"/>
          <w:b/>
          <w:bCs/>
          <w:sz w:val="18"/>
          <w:szCs w:val="18"/>
        </w:rPr>
      </w:pPr>
      <w:r w:rsidRPr="00DC088C">
        <w:rPr>
          <w:rFonts w:ascii="Arial Narrow" w:hAnsi="Arial Narrow" w:cs="Arial"/>
          <w:b/>
          <w:bCs/>
          <w:sz w:val="18"/>
          <w:szCs w:val="18"/>
        </w:rPr>
        <w:lastRenderedPageBreak/>
        <w:t>[1.0.0.0] — Introduction</w:t>
      </w:r>
    </w:p>
    <w:p w:rsidR="001B47A6" w:rsidRPr="00DC088C" w:rsidRDefault="001B47A6" w:rsidP="001B47A6">
      <w:pPr>
        <w:tabs>
          <w:tab w:val="right" w:pos="10260"/>
        </w:tabs>
        <w:rPr>
          <w:rFonts w:ascii="Arial Narrow" w:hAnsi="Arial Narrow" w:cs="Arial"/>
          <w:b/>
          <w:bCs/>
          <w:sz w:val="18"/>
          <w:szCs w:val="18"/>
        </w:rPr>
      </w:pPr>
      <w:r w:rsidRPr="00DC088C">
        <w:rPr>
          <w:rFonts w:ascii="Arial Narrow" w:hAnsi="Arial Narrow" w:cs="Arial"/>
          <w:bCs/>
          <w:sz w:val="18"/>
          <w:szCs w:val="18"/>
        </w:rPr>
        <w:t xml:space="preserve">The current edition of the </w:t>
      </w:r>
      <w:r w:rsidRPr="00DC088C">
        <w:rPr>
          <w:rFonts w:ascii="Arial Narrow" w:hAnsi="Arial Narrow" w:cs="Arial"/>
          <w:bCs/>
          <w:i/>
          <w:sz w:val="18"/>
          <w:szCs w:val="18"/>
        </w:rPr>
        <w:t>Guide to Advancement</w:t>
      </w:r>
      <w:r w:rsidRPr="00DC088C">
        <w:rPr>
          <w:rFonts w:ascii="Arial Narrow" w:hAnsi="Arial Narrow" w:cs="Arial"/>
          <w:bCs/>
          <w:sz w:val="18"/>
          <w:szCs w:val="18"/>
        </w:rPr>
        <w:t xml:space="preserve"> is the official source for administering advancement in all Boy Scouts of America programs: Cub Scouting, Boy Scouting, Varsity Scouting, Venturing, and Sea Scouts. It replaces any previous BSA advancement manuals and previous editions of the </w:t>
      </w:r>
      <w:r w:rsidRPr="00DC088C">
        <w:rPr>
          <w:rFonts w:ascii="Arial Narrow" w:hAnsi="Arial Narrow" w:cs="Arial"/>
          <w:bCs/>
          <w:i/>
          <w:sz w:val="18"/>
          <w:szCs w:val="18"/>
        </w:rPr>
        <w:t>Guide to Advancement</w:t>
      </w:r>
      <w:r w:rsidRPr="00DC088C">
        <w:rPr>
          <w:rFonts w:ascii="Arial Narrow" w:hAnsi="Arial Narrow" w:cs="Arial"/>
          <w:bCs/>
          <w:sz w:val="18"/>
          <w:szCs w:val="18"/>
        </w:rPr>
        <w:t>.</w:t>
      </w:r>
    </w:p>
    <w:p w:rsidR="001B47A6" w:rsidRPr="00DC088C" w:rsidRDefault="001B47A6" w:rsidP="001B47A6">
      <w:pPr>
        <w:tabs>
          <w:tab w:val="left" w:pos="5100"/>
          <w:tab w:val="left" w:pos="8000"/>
        </w:tabs>
        <w:spacing w:before="80"/>
        <w:rPr>
          <w:rFonts w:ascii="Arial Narrow" w:hAnsi="Arial Narrow" w:cs="Arial"/>
          <w:b/>
          <w:bCs/>
          <w:sz w:val="18"/>
          <w:szCs w:val="18"/>
        </w:rPr>
      </w:pPr>
      <w:r w:rsidRPr="00DC088C">
        <w:rPr>
          <w:rFonts w:ascii="Arial Narrow" w:hAnsi="Arial Narrow" w:cs="Arial"/>
          <w:b/>
          <w:bCs/>
          <w:sz w:val="18"/>
          <w:szCs w:val="18"/>
        </w:rPr>
        <w:t>[Page 2, and 5.0.1.4] — Policy on Unauthorized Changes to Advancement Program</w:t>
      </w:r>
    </w:p>
    <w:p w:rsidR="001B47A6" w:rsidRPr="00DC088C" w:rsidRDefault="001B47A6" w:rsidP="001B47A6">
      <w:pPr>
        <w:autoSpaceDE w:val="0"/>
        <w:autoSpaceDN w:val="0"/>
        <w:adjustRightInd w:val="0"/>
        <w:rPr>
          <w:rFonts w:ascii="Arial Narrow" w:hAnsi="Arial Narrow" w:cs="Arial"/>
          <w:sz w:val="18"/>
          <w:szCs w:val="18"/>
        </w:rPr>
      </w:pPr>
      <w:r w:rsidRPr="00DC088C">
        <w:rPr>
          <w:rFonts w:ascii="Arial Narrow" w:hAnsi="Arial Narrow" w:cs="Arial"/>
          <w:b/>
          <w:i/>
          <w:sz w:val="18"/>
          <w:szCs w:val="18"/>
        </w:rPr>
        <w:t>No council, committee, district, unit, or individual has the authority to add to, or subtract from, advancement requirements.</w:t>
      </w:r>
      <w:r w:rsidRPr="00DC088C">
        <w:rPr>
          <w:rFonts w:ascii="Arial Narrow" w:hAnsi="Arial Narrow" w:cs="Arial"/>
          <w:sz w:val="18"/>
          <w:szCs w:val="18"/>
        </w:rPr>
        <w:t xml:space="preserve"> There are limited exceptions relating only to youth members with special needs. For details see section 10, “Advancement for Members With Special Needs”.</w:t>
      </w:r>
    </w:p>
    <w:p w:rsidR="001B47A6" w:rsidRPr="00DC088C" w:rsidRDefault="001B47A6" w:rsidP="001B47A6">
      <w:pPr>
        <w:tabs>
          <w:tab w:val="left" w:pos="5100"/>
          <w:tab w:val="left" w:pos="8000"/>
        </w:tabs>
        <w:spacing w:before="80"/>
        <w:rPr>
          <w:rFonts w:ascii="Arial Narrow" w:hAnsi="Arial Narrow" w:cs="Arial"/>
          <w:b/>
          <w:bCs/>
          <w:sz w:val="18"/>
          <w:szCs w:val="18"/>
        </w:rPr>
      </w:pPr>
      <w:r w:rsidRPr="00DC088C">
        <w:rPr>
          <w:rFonts w:ascii="Arial Narrow" w:hAnsi="Arial Narrow" w:cs="Arial"/>
          <w:b/>
          <w:bCs/>
          <w:sz w:val="18"/>
          <w:szCs w:val="18"/>
        </w:rPr>
        <w:t xml:space="preserve">[Page 2] — The </w:t>
      </w:r>
      <w:hyperlink r:id="rId18" w:history="1">
        <w:r w:rsidRPr="00DC088C">
          <w:rPr>
            <w:rStyle w:val="Hyperlink"/>
            <w:rFonts w:ascii="Arial Narrow" w:hAnsi="Arial Narrow" w:cs="Arial"/>
            <w:b/>
            <w:bCs/>
            <w:color w:val="auto"/>
            <w:sz w:val="18"/>
            <w:szCs w:val="18"/>
            <w:u w:val="none"/>
          </w:rPr>
          <w:t>“Guide to Safe Scouting”</w:t>
        </w:r>
      </w:hyperlink>
      <w:r w:rsidRPr="00DC088C">
        <w:rPr>
          <w:rFonts w:ascii="Arial Narrow" w:hAnsi="Arial Narrow" w:cs="Arial"/>
          <w:b/>
          <w:bCs/>
          <w:sz w:val="18"/>
          <w:szCs w:val="18"/>
        </w:rPr>
        <w:t xml:space="preserve"> Applies</w:t>
      </w:r>
    </w:p>
    <w:p w:rsidR="001B47A6" w:rsidRPr="00DC088C" w:rsidRDefault="001B47A6" w:rsidP="001B47A6">
      <w:pPr>
        <w:autoSpaceDE w:val="0"/>
        <w:autoSpaceDN w:val="0"/>
        <w:adjustRightInd w:val="0"/>
        <w:rPr>
          <w:rFonts w:ascii="Arial Narrow" w:hAnsi="Arial Narrow" w:cs="Arial"/>
          <w:sz w:val="18"/>
          <w:szCs w:val="18"/>
        </w:rPr>
      </w:pPr>
      <w:r w:rsidRPr="00DC088C">
        <w:rPr>
          <w:rFonts w:ascii="Arial Narrow" w:hAnsi="Arial Narrow" w:cs="Arial"/>
          <w:sz w:val="18"/>
          <w:szCs w:val="18"/>
        </w:rPr>
        <w:t xml:space="preserve">Policies and procedures outlined in the </w:t>
      </w:r>
      <w:r w:rsidRPr="00DC088C">
        <w:rPr>
          <w:rFonts w:ascii="Arial Narrow" w:hAnsi="Arial Narrow" w:cs="Arial"/>
          <w:b/>
          <w:i/>
          <w:iCs/>
          <w:sz w:val="18"/>
          <w:szCs w:val="18"/>
        </w:rPr>
        <w:t>Guide to Safe Scouting</w:t>
      </w:r>
      <w:r w:rsidRPr="00DC088C">
        <w:rPr>
          <w:rFonts w:ascii="Arial Narrow" w:hAnsi="Arial Narrow" w:cs="Arial"/>
          <w:i/>
          <w:iCs/>
          <w:sz w:val="18"/>
          <w:szCs w:val="18"/>
        </w:rPr>
        <w:t xml:space="preserve">, </w:t>
      </w:r>
      <w:r w:rsidRPr="00DC088C">
        <w:rPr>
          <w:rFonts w:ascii="Arial Narrow" w:hAnsi="Arial Narrow" w:cs="Arial"/>
          <w:sz w:val="18"/>
          <w:szCs w:val="18"/>
        </w:rPr>
        <w:t>No. 34416, apply to all BSA activities, including those related to advancement and Eagle Scout service projects.</w:t>
      </w:r>
    </w:p>
    <w:p w:rsidR="001B47A6" w:rsidRPr="00DC088C" w:rsidRDefault="001B47A6" w:rsidP="001B47A6">
      <w:pPr>
        <w:tabs>
          <w:tab w:val="left" w:pos="5100"/>
          <w:tab w:val="left" w:pos="8000"/>
        </w:tabs>
        <w:spacing w:before="80"/>
        <w:rPr>
          <w:rFonts w:ascii="Arial Narrow" w:hAnsi="Arial Narrow" w:cs="Arial"/>
          <w:b/>
          <w:bCs/>
          <w:sz w:val="18"/>
          <w:szCs w:val="18"/>
        </w:rPr>
      </w:pPr>
      <w:r w:rsidRPr="00DC088C">
        <w:rPr>
          <w:rFonts w:ascii="Arial Narrow" w:hAnsi="Arial Narrow" w:cs="Arial"/>
          <w:b/>
          <w:sz w:val="18"/>
          <w:szCs w:val="18"/>
        </w:rPr>
        <w:t>[10.2.2.0]</w:t>
      </w:r>
      <w:r w:rsidRPr="00DC088C">
        <w:rPr>
          <w:rFonts w:ascii="Arial Narrow" w:hAnsi="Arial Narrow" w:cs="Arial"/>
          <w:b/>
          <w:iCs/>
          <w:sz w:val="18"/>
          <w:szCs w:val="18"/>
        </w:rPr>
        <w:t xml:space="preserve"> </w:t>
      </w:r>
      <w:r w:rsidRPr="00DC088C">
        <w:rPr>
          <w:rFonts w:ascii="Arial Narrow" w:hAnsi="Arial Narrow" w:cs="Arial"/>
          <w:b/>
          <w:sz w:val="18"/>
          <w:szCs w:val="18"/>
        </w:rPr>
        <w:t>— Advancement for Boy Scouts and Varsity Scouts With Disabilities</w:t>
      </w:r>
    </w:p>
    <w:p w:rsidR="001B47A6" w:rsidRPr="00DC088C" w:rsidRDefault="001B47A6" w:rsidP="001B47A6">
      <w:pPr>
        <w:tabs>
          <w:tab w:val="left" w:pos="5100"/>
          <w:tab w:val="left" w:pos="8000"/>
        </w:tabs>
        <w:spacing w:before="80"/>
        <w:rPr>
          <w:rFonts w:ascii="Arial Narrow" w:hAnsi="Arial Narrow" w:cs="Arial"/>
          <w:sz w:val="18"/>
          <w:szCs w:val="18"/>
        </w:rPr>
      </w:pPr>
      <w:r w:rsidRPr="00DC088C">
        <w:rPr>
          <w:rFonts w:ascii="Arial Narrow" w:hAnsi="Arial Narrow" w:cs="Arial"/>
          <w:sz w:val="18"/>
          <w:szCs w:val="18"/>
        </w:rPr>
        <w:t>Members must meet current advancement requirements as written for merit badges, all ranks, and Eagle Palms— no more and no less—and they are to do exactly what is stated. If it says, “Show or demonstrate,” that is what they must do; just “telling” isn’t enough. The same holds for words and phrases such as “make,” “list,” “in the field,” “collect,” “identify,” and “label.” Requests for alternative requirements for Scout, Tenderfoot, Second Class, and First Class ranks can be made using the information outlined below.</w:t>
      </w:r>
    </w:p>
    <w:p w:rsidR="001B47A6" w:rsidRPr="00DC088C" w:rsidRDefault="001B47A6" w:rsidP="001B47A6">
      <w:pPr>
        <w:tabs>
          <w:tab w:val="left" w:pos="5100"/>
          <w:tab w:val="left" w:pos="8000"/>
        </w:tabs>
        <w:spacing w:before="80"/>
        <w:rPr>
          <w:rFonts w:ascii="Arial Narrow" w:hAnsi="Arial Narrow" w:cs="Arial"/>
          <w:sz w:val="18"/>
          <w:szCs w:val="18"/>
        </w:rPr>
      </w:pPr>
      <w:r w:rsidRPr="00DC088C">
        <w:rPr>
          <w:rFonts w:ascii="Arial Narrow" w:hAnsi="Arial Narrow" w:cs="Arial"/>
          <w:sz w:val="18"/>
          <w:szCs w:val="18"/>
        </w:rPr>
        <w:t xml:space="preserve">Alternatives are not available for the Star, Life, and Eagle rank requirements. Scouts may request approval for alternative merit badges, but the other requirements for those three ranks must be fulfilled as written. </w:t>
      </w:r>
    </w:p>
    <w:p w:rsidR="001B47A6" w:rsidRPr="00DC088C" w:rsidRDefault="001B47A6" w:rsidP="001B47A6">
      <w:pPr>
        <w:tabs>
          <w:tab w:val="left" w:pos="5100"/>
          <w:tab w:val="left" w:pos="8000"/>
        </w:tabs>
        <w:spacing w:before="80"/>
        <w:rPr>
          <w:rFonts w:ascii="Arial Narrow" w:hAnsi="Arial Narrow" w:cs="Arial"/>
          <w:sz w:val="18"/>
          <w:szCs w:val="18"/>
        </w:rPr>
      </w:pPr>
      <w:r w:rsidRPr="00DC088C">
        <w:rPr>
          <w:rFonts w:ascii="Arial Narrow" w:hAnsi="Arial Narrow" w:cs="Arial"/>
          <w:sz w:val="18"/>
          <w:szCs w:val="18"/>
        </w:rPr>
        <w:t>It is important to remember that the advancement program is meant to challenge our members; however, not all of them can achieve everything they might want to—with or without a disability. It is for this reason all Scouts are required to meet the requirements as they are written, with no exceptions.</w:t>
      </w:r>
    </w:p>
    <w:p w:rsidR="001B47A6" w:rsidRPr="00DC088C" w:rsidRDefault="001B47A6" w:rsidP="001B47A6">
      <w:pPr>
        <w:tabs>
          <w:tab w:val="left" w:pos="5100"/>
          <w:tab w:val="left" w:pos="8000"/>
        </w:tabs>
        <w:spacing w:before="80"/>
        <w:rPr>
          <w:rFonts w:ascii="Arial Narrow" w:hAnsi="Arial Narrow" w:cs="Arial"/>
          <w:b/>
          <w:sz w:val="18"/>
          <w:szCs w:val="18"/>
        </w:rPr>
      </w:pPr>
      <w:r w:rsidRPr="00DC088C">
        <w:rPr>
          <w:rFonts w:ascii="Arial Narrow" w:hAnsi="Arial Narrow" w:cs="Arial"/>
          <w:sz w:val="18"/>
          <w:szCs w:val="18"/>
        </w:rPr>
        <w:t>For boards of review for Scouts with special needs, the board members should be informed ahead of time about the special circumstances and needs. It may be helpful, too, if the unit leader is present at the review. He or she may be able to help answer questions and provide background. It may be important to allow parents or guardians to be present at the meeting as well—especially if they are able to help interpret and communicate what the Scout is saying. At the least, parents should be available to help board members understand the Scout’s challenges and how he copes with them.</w:t>
      </w:r>
      <w:r w:rsidRPr="00DC088C">
        <w:rPr>
          <w:rFonts w:ascii="Arial Narrow" w:hAnsi="Arial Narrow" w:cs="Arial"/>
          <w:b/>
          <w:sz w:val="18"/>
          <w:szCs w:val="18"/>
        </w:rPr>
        <w:t xml:space="preserve"> </w:t>
      </w:r>
    </w:p>
    <w:p w:rsidR="001B47A6" w:rsidRPr="00DC088C" w:rsidRDefault="001B47A6" w:rsidP="001B47A6">
      <w:pPr>
        <w:tabs>
          <w:tab w:val="left" w:pos="5100"/>
          <w:tab w:val="left" w:pos="8000"/>
        </w:tabs>
        <w:spacing w:before="80"/>
        <w:rPr>
          <w:rFonts w:ascii="Arial Narrow" w:hAnsi="Arial Narrow" w:cs="Arial"/>
          <w:b/>
          <w:sz w:val="18"/>
          <w:szCs w:val="18"/>
        </w:rPr>
      </w:pPr>
      <w:r w:rsidRPr="00DC088C">
        <w:rPr>
          <w:rFonts w:ascii="Arial Narrow" w:hAnsi="Arial Narrow" w:cs="Arial"/>
          <w:b/>
          <w:sz w:val="18"/>
          <w:szCs w:val="18"/>
        </w:rPr>
        <w:t>[10.2.2.1] — Using Alternative Requirements</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A degree of modification in advancement requirements may be necessary to mainstream as many members with disabilities as possible. Thus a Scout with a permanent physical or cognitive disability (or a disability expected to last more than two years or beyond the 18th birthday) who is unable to complete all the requirements for Scout, Tenderfoot, Second Class, or First Class rank may, with his parent or guardian, and also the unit leader or a member of the troop committee, submit a request to the council advancement committee to complete alternative requirements. Unless a Scout has been approved to register beyond the age of eligibility, alternative requirements must be completed by the 18th birthday. The procedures appear below. This avenue is also available to youth with longer-term disabilities (such as those related to a severe injury) who want to continue advancing during recovery.</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Simple modifications very close to existing requirements need not be approved. A Scout in a wheelchair, for example, may meet the Second Class requirement for hiking by “wheeling” to a place of interest. Allowing more time and permitting special aids are also ways leaders can help Scouts with disabilities make progress. Modifications, however, must provide a very similar challenge and learning experience. The outcomes of the Scouting experience should be fun and educational, and not just relate to completing rank requirements that might place unrealistic expectations on a member who has special needs.</w:t>
      </w:r>
    </w:p>
    <w:p w:rsidR="001B47A6" w:rsidRPr="00DC088C" w:rsidRDefault="001B47A6" w:rsidP="001B47A6">
      <w:pPr>
        <w:tabs>
          <w:tab w:val="left" w:pos="5100"/>
          <w:tab w:val="left" w:pos="8000"/>
        </w:tabs>
        <w:spacing w:before="80"/>
        <w:rPr>
          <w:rFonts w:ascii="Arial Narrow" w:hAnsi="Arial Narrow" w:cs="Arial"/>
          <w:b/>
          <w:sz w:val="18"/>
          <w:szCs w:val="18"/>
        </w:rPr>
      </w:pPr>
      <w:r w:rsidRPr="00DC088C">
        <w:rPr>
          <w:rFonts w:ascii="Arial Narrow" w:hAnsi="Arial Narrow" w:cs="Arial"/>
          <w:b/>
          <w:sz w:val="18"/>
          <w:szCs w:val="18"/>
        </w:rPr>
        <w:t>[10.2.2.2</w:t>
      </w:r>
      <w:r w:rsidRPr="00DC088C">
        <w:rPr>
          <w:rFonts w:ascii="Arial Narrow" w:hAnsi="Arial Narrow" w:cs="Arial"/>
          <w:b/>
          <w:iCs/>
          <w:sz w:val="18"/>
          <w:szCs w:val="18"/>
        </w:rPr>
        <w:t xml:space="preserve">] </w:t>
      </w:r>
      <w:r w:rsidRPr="00DC088C">
        <w:rPr>
          <w:rFonts w:ascii="Arial Narrow" w:hAnsi="Arial Narrow" w:cs="Arial"/>
          <w:b/>
          <w:sz w:val="18"/>
          <w:szCs w:val="18"/>
        </w:rPr>
        <w:t>— How to Apply for Alternative Requirements</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 xml:space="preserve">Before applying for alternative requirements, members must complete as many of the existing requirements as possible. Once they have done their best to the limit of their abilities and resources, the unit leader or a troop committee member submits to the council advancement committee a written request for alternative requirements for Scout, Tenderfoot, Second Class, or First Class ranks. It must show what has been completed, and suggest the alternatives for those requirements the Scout cannot do. </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The request must be accompanied by supporting letters from the unit leader, a parent or guardian, and the Scout (if possible), as well as a written statement from a qualified health professional related to the nature of the disability.</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 xml:space="preserve">This may be, for example, a physician, neurologist, psychiatrist, psychologist, etc., or when appropriate, an educational administrator in special education. Statements must describe the disability; cover the Scout’s capabilities, limitations, and prognosis; and outline what requirements cannot be completed. Additional information such as Individualized Education Plans provided to parents by schools, and various treatment summaries and reports, may help an advancement committee make an informed decision. </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Normally, it is expected that youth with only moderate learning disabilities, or such disorders as ADD or ADHD can—albeit more slowly—complete standard requirements.</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The advancement committee reviews the request, using the expertise of professionals involved with youth who have special needs. To make a fair determination, the committee may want to interview the Scout, his parent(s) or guardian(s), and the unit leader. The committee’s decision is then recorded and delivered to the Scout and the unit leader.</w:t>
      </w:r>
    </w:p>
    <w:p w:rsidR="001B47A6" w:rsidRPr="00DC088C" w:rsidRDefault="001B47A6" w:rsidP="001B47A6">
      <w:pPr>
        <w:autoSpaceDE w:val="0"/>
        <w:autoSpaceDN w:val="0"/>
        <w:adjustRightInd w:val="0"/>
        <w:spacing w:before="60"/>
        <w:rPr>
          <w:rFonts w:ascii="Arial Narrow" w:hAnsi="Arial Narrow" w:cs="Arial"/>
          <w:sz w:val="18"/>
          <w:szCs w:val="18"/>
        </w:rPr>
      </w:pPr>
      <w:r w:rsidRPr="00DC088C">
        <w:rPr>
          <w:rFonts w:ascii="Arial Narrow" w:hAnsi="Arial Narrow" w:cs="Arial"/>
          <w:sz w:val="18"/>
          <w:szCs w:val="18"/>
        </w:rPr>
        <w:t>After the committee’s decision has been recorded and delivered, any supporting private information should be returned to its source—the parent or guardian, or institution that provided it. Should there be questions about its disposition, then the supporting private information should be destroyed.</w:t>
      </w:r>
    </w:p>
    <w:p w:rsidR="0035189C" w:rsidRDefault="0035189C" w:rsidP="0035189C">
      <w:pPr>
        <w:autoSpaceDE w:val="0"/>
        <w:autoSpaceDN w:val="0"/>
        <w:adjustRightInd w:val="0"/>
        <w:spacing w:before="60" w:after="240"/>
        <w:rPr>
          <w:rFonts w:ascii="Arial Narrow" w:hAnsi="Arial Narrow" w:cs="Arial"/>
          <w:sz w:val="18"/>
          <w:szCs w:val="18"/>
        </w:rPr>
      </w:pPr>
      <w:r w:rsidRPr="0009224A">
        <w:rPr>
          <w:rFonts w:ascii="Arial Narrow" w:hAnsi="Arial Narrow" w:cs="Arial"/>
          <w:sz w:val="18"/>
          <w:szCs w:val="18"/>
        </w:rPr>
        <w:t>Note that topics 10.2.2.1 and 10.2.2.2 do not apply to merit badge requirements. See topic 10.2.2.3 to learn about earning alternative merit badges to those required for Eagle.</w:t>
      </w:r>
    </w:p>
    <w:p w:rsidR="0035189C" w:rsidRPr="008A6760" w:rsidRDefault="0035189C" w:rsidP="0035189C">
      <w:pPr>
        <w:autoSpaceDE w:val="0"/>
        <w:autoSpaceDN w:val="0"/>
        <w:adjustRightInd w:val="0"/>
        <w:spacing w:after="120"/>
        <w:rPr>
          <w:rFonts w:ascii="Arial Narrow" w:hAnsi="Arial Narrow" w:cs="Arial"/>
          <w:b/>
          <w:sz w:val="18"/>
          <w:szCs w:val="18"/>
        </w:rPr>
      </w:pPr>
      <w:r w:rsidRPr="008A6760">
        <w:rPr>
          <w:rFonts w:ascii="Arial Narrow" w:hAnsi="Arial Narrow" w:cs="Arial"/>
          <w:b/>
          <w:sz w:val="18"/>
          <w:szCs w:val="18"/>
        </w:rPr>
        <w:t>In addition to the excerpts shown here candidates</w:t>
      </w:r>
      <w:r>
        <w:rPr>
          <w:rFonts w:ascii="Arial Narrow" w:hAnsi="Arial Narrow" w:cs="Arial"/>
          <w:b/>
          <w:sz w:val="18"/>
          <w:szCs w:val="18"/>
        </w:rPr>
        <w:t xml:space="preserve"> for advanc</w:t>
      </w:r>
      <w:r>
        <w:rPr>
          <w:rFonts w:ascii="Arial Narrow" w:hAnsi="Arial Narrow" w:cs="Arial"/>
          <w:b/>
          <w:sz w:val="18"/>
          <w:szCs w:val="18"/>
        </w:rPr>
        <w:t>e</w:t>
      </w:r>
      <w:r w:rsidRPr="008A6760">
        <w:rPr>
          <w:rFonts w:ascii="Arial Narrow" w:hAnsi="Arial Narrow" w:cs="Arial"/>
          <w:b/>
          <w:sz w:val="18"/>
          <w:szCs w:val="18"/>
        </w:rPr>
        <w:t xml:space="preserve"> should review and pay particular attention to the following portion of the </w:t>
      </w:r>
      <w:hyperlink r:id="rId19" w:history="1">
        <w:r w:rsidRPr="008A6760">
          <w:rPr>
            <w:rStyle w:val="Hyperlink"/>
            <w:rFonts w:ascii="Arial Narrow" w:hAnsi="Arial Narrow" w:cs="Arial"/>
            <w:b/>
            <w:i/>
            <w:sz w:val="18"/>
            <w:szCs w:val="18"/>
          </w:rPr>
          <w:t>Guide to Advancement</w:t>
        </w:r>
      </w:hyperlink>
      <w:r w:rsidRPr="008A6760">
        <w:rPr>
          <w:rFonts w:ascii="Arial Narrow" w:hAnsi="Arial Narrow" w:cs="Arial"/>
          <w:b/>
          <w:sz w:val="18"/>
          <w:szCs w:val="18"/>
        </w:rPr>
        <w:t>, which is too lengthy to reproduce here:</w:t>
      </w:r>
    </w:p>
    <w:p w:rsidR="0035189C" w:rsidRPr="008A6760" w:rsidRDefault="0035189C" w:rsidP="0035189C">
      <w:pPr>
        <w:autoSpaceDE w:val="0"/>
        <w:autoSpaceDN w:val="0"/>
        <w:adjustRightInd w:val="0"/>
        <w:ind w:left="360"/>
        <w:rPr>
          <w:rFonts w:ascii="Arial Narrow" w:hAnsi="Arial Narrow" w:cs="Arial"/>
          <w:b/>
          <w:sz w:val="18"/>
          <w:szCs w:val="18"/>
        </w:rPr>
      </w:pPr>
      <w:r w:rsidRPr="008A6760">
        <w:rPr>
          <w:rFonts w:ascii="Arial Narrow" w:hAnsi="Arial Narrow" w:cs="Arial"/>
          <w:b/>
          <w:sz w:val="18"/>
          <w:szCs w:val="18"/>
        </w:rPr>
        <w:t>Section 8. Boards of Review: An Overview for All Ranks</w:t>
      </w:r>
    </w:p>
    <w:p w:rsidR="0035189C" w:rsidRPr="008A6760" w:rsidRDefault="0035189C" w:rsidP="0035189C">
      <w:pPr>
        <w:autoSpaceDE w:val="0"/>
        <w:autoSpaceDN w:val="0"/>
        <w:adjustRightInd w:val="0"/>
        <w:ind w:left="720"/>
        <w:rPr>
          <w:rFonts w:ascii="Arial Narrow" w:hAnsi="Arial Narrow" w:cs="Arial"/>
          <w:b/>
          <w:sz w:val="18"/>
          <w:szCs w:val="18"/>
        </w:rPr>
      </w:pPr>
      <w:r w:rsidRPr="008A6760">
        <w:rPr>
          <w:rFonts w:ascii="Arial Narrow" w:hAnsi="Arial Narrow" w:cs="Arial"/>
          <w:b/>
          <w:sz w:val="18"/>
          <w:szCs w:val="18"/>
        </w:rPr>
        <w:t>[Subsections 8.0.0.1 – 8.0.2.0}</w:t>
      </w:r>
    </w:p>
    <w:sectPr w:rsidR="0035189C" w:rsidRPr="008A6760" w:rsidSect="00310087">
      <w:headerReference w:type="default" r:id="rId20"/>
      <w:footerReference w:type="default" r:id="rId21"/>
      <w:headerReference w:type="first" r:id="rId22"/>
      <w:footerReference w:type="first" r:id="rId23"/>
      <w:pgSz w:w="12240" w:h="15840" w:code="1"/>
      <w:pgMar w:top="720" w:right="936" w:bottom="720" w:left="936"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E1C" w:rsidRDefault="00A33E1C">
      <w:r>
        <w:separator/>
      </w:r>
    </w:p>
  </w:endnote>
  <w:endnote w:type="continuationSeparator" w:id="0">
    <w:p w:rsidR="00A33E1C" w:rsidRDefault="00A3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4AA" w:rsidRDefault="000C14AA"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40542">
      <w:rPr>
        <w:rFonts w:ascii="Arial Narrow" w:hAnsi="Arial Narrow"/>
        <w:sz w:val="22"/>
      </w:rPr>
      <w:t>Scout Rank</w:t>
    </w:r>
    <w:r>
      <w:rPr>
        <w:rFonts w:ascii="Arial Narrow" w:hAnsi="Arial Narrow"/>
        <w:sz w:val="22"/>
      </w:rPr>
      <w:fldChar w:fldCharType="end"/>
    </w:r>
    <w:r>
      <w:rPr>
        <w:rFonts w:ascii="Arial Narrow" w:hAnsi="Arial Narrow"/>
        <w:sz w:val="22"/>
      </w:rPr>
      <w:t xml:space="preserve"> </w:t>
    </w:r>
    <w:r w:rsidR="00C034F8">
      <w:rPr>
        <w:rFonts w:ascii="Arial Narrow" w:hAnsi="Arial Narrow"/>
        <w:sz w:val="22"/>
      </w:rPr>
      <w:t>Checklist</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040542">
      <w:rPr>
        <w:rFonts w:ascii="Arial Narrow" w:hAnsi="Arial Narrow"/>
        <w:noProof/>
        <w:sz w:val="22"/>
      </w:rPr>
      <w:t>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040542">
      <w:rPr>
        <w:rFonts w:ascii="Arial Narrow" w:hAnsi="Arial Narrow"/>
        <w:noProof/>
        <w:sz w:val="22"/>
      </w:rPr>
      <w:t>6</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087" w:rsidRPr="00434735" w:rsidRDefault="00310087" w:rsidP="00310087">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040542">
      <w:rPr>
        <w:rFonts w:ascii="Arial Narrow" w:hAnsi="Arial Narrow"/>
        <w:b/>
        <w:noProof/>
      </w:rPr>
      <w:t>2016</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310087" w:rsidRPr="00434735" w:rsidRDefault="00310087" w:rsidP="00310087">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310087" w:rsidRPr="00434735" w:rsidRDefault="00310087" w:rsidP="00310087">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Default="000405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Pr="001B47A6" w:rsidRDefault="00040542" w:rsidP="001B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E1C" w:rsidRDefault="00A33E1C">
      <w:r>
        <w:separator/>
      </w:r>
    </w:p>
  </w:footnote>
  <w:footnote w:type="continuationSeparator" w:id="0">
    <w:p w:rsidR="00A33E1C" w:rsidRDefault="00A3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4AA" w:rsidRDefault="000C14AA">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40542">
      <w:rPr>
        <w:rFonts w:ascii="Arial Narrow" w:hAnsi="Arial Narrow"/>
        <w:sz w:val="22"/>
      </w:rPr>
      <w:t>Scout Rank</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4AA" w:rsidRDefault="007C64BF" w:rsidP="00C10C00">
    <w:pPr>
      <w:jc w:val="center"/>
      <w:rPr>
        <w:rFonts w:ascii="Arial Narrow" w:hAnsi="Arial Narrow" w:cs="Arial"/>
        <w:b/>
        <w:sz w:val="72"/>
        <w:szCs w:val="72"/>
      </w:rPr>
    </w:pPr>
    <w:r w:rsidRPr="003203DA">
      <w:rPr>
        <w:rFonts w:ascii="Arial Narrow" w:hAnsi="Arial Narrow"/>
        <w:b/>
        <w:noProof/>
        <w:sz w:val="72"/>
        <w:szCs w:val="72"/>
        <w:lang w:bidi="he-IL"/>
      </w:rPr>
      <w:drawing>
        <wp:anchor distT="0" distB="0" distL="114300" distR="114300" simplePos="0" relativeHeight="251657728" behindDoc="0" locked="0" layoutInCell="1" allowOverlap="1">
          <wp:simplePos x="0" y="0"/>
          <wp:positionH relativeFrom="page">
            <wp:posOffset>586596</wp:posOffset>
          </wp:positionH>
          <wp:positionV relativeFrom="page">
            <wp:posOffset>228600</wp:posOffset>
          </wp:positionV>
          <wp:extent cx="914400" cy="109357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ou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1093573"/>
                  </a:xfrm>
                  <a:prstGeom prst="rect">
                    <a:avLst/>
                  </a:prstGeom>
                  <a:noFill/>
                  <a:ln>
                    <a:noFill/>
                  </a:ln>
                </pic:spPr>
              </pic:pic>
            </a:graphicData>
          </a:graphic>
          <wp14:sizeRelH relativeFrom="page">
            <wp14:pctWidth>0</wp14:pctWidth>
          </wp14:sizeRelH>
          <wp14:sizeRelV relativeFrom="page">
            <wp14:pctHeight>0</wp14:pctHeight>
          </wp14:sizeRelV>
        </wp:anchor>
      </w:drawing>
    </w:r>
    <w:r w:rsidR="00C10C00">
      <w:rPr>
        <w:rFonts w:ascii="Arial Narrow" w:hAnsi="Arial Narrow" w:cs="Arial"/>
        <w:b/>
        <w:sz w:val="72"/>
        <w:szCs w:val="72"/>
      </w:rPr>
      <w:fldChar w:fldCharType="begin"/>
    </w:r>
    <w:r w:rsidR="00C10C00">
      <w:rPr>
        <w:rFonts w:ascii="Arial Narrow" w:hAnsi="Arial Narrow" w:cs="Arial"/>
        <w:b/>
        <w:sz w:val="72"/>
        <w:szCs w:val="72"/>
      </w:rPr>
      <w:instrText xml:space="preserve"> TITLE  "Scout Rank"  \* MERGEFORMAT </w:instrText>
    </w:r>
    <w:r w:rsidR="00C10C00">
      <w:rPr>
        <w:rFonts w:ascii="Arial Narrow" w:hAnsi="Arial Narrow" w:cs="Arial"/>
        <w:b/>
        <w:sz w:val="72"/>
        <w:szCs w:val="72"/>
      </w:rPr>
      <w:fldChar w:fldCharType="separate"/>
    </w:r>
    <w:r w:rsidR="00040542">
      <w:rPr>
        <w:rFonts w:ascii="Arial Narrow" w:hAnsi="Arial Narrow" w:cs="Arial"/>
        <w:b/>
        <w:sz w:val="72"/>
        <w:szCs w:val="72"/>
      </w:rPr>
      <w:t>Scout Rank</w:t>
    </w:r>
    <w:r w:rsidR="00C10C00">
      <w:rPr>
        <w:rFonts w:ascii="Arial Narrow" w:hAnsi="Arial Narrow" w:cs="Arial"/>
        <w:b/>
        <w:sz w:val="72"/>
        <w:szCs w:val="72"/>
      </w:rPr>
      <w:fldChar w:fldCharType="end"/>
    </w:r>
    <w:r w:rsidR="00C5267B">
      <w:rPr>
        <w:rFonts w:ascii="Arial Narrow" w:hAnsi="Arial Narrow" w:cs="Arial"/>
        <w:b/>
        <w:noProof/>
        <w:sz w:val="72"/>
        <w:szCs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p>
  <w:p w:rsidR="000C14AA" w:rsidRPr="003203DA" w:rsidRDefault="00B53636" w:rsidP="00310087">
    <w:pPr>
      <w:spacing w:after="240"/>
      <w:jc w:val="center"/>
      <w:rPr>
        <w:rFonts w:ascii="Arial" w:hAnsi="Arial" w:cs="Arial"/>
        <w:sz w:val="36"/>
      </w:rPr>
    </w:pPr>
    <w:r>
      <w:rPr>
        <w:rFonts w:ascii="Arial" w:hAnsi="Arial" w:cs="Arial"/>
        <w:sz w:val="36"/>
      </w:rPr>
      <w:t>Workbook</w:t>
    </w:r>
  </w:p>
  <w:p w:rsidR="00310087" w:rsidRPr="00585DC6" w:rsidRDefault="00310087" w:rsidP="00310087">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310087" w:rsidRPr="00585DC6" w:rsidRDefault="00310087" w:rsidP="00310087">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310087" w:rsidRPr="00585DC6" w:rsidRDefault="00310087" w:rsidP="00310087">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310087" w:rsidRPr="00585DC6" w:rsidRDefault="00310087" w:rsidP="00310087">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310087" w:rsidRPr="00585DC6" w:rsidRDefault="00310087" w:rsidP="00310087">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310087" w:rsidRPr="00585DC6" w:rsidRDefault="00310087" w:rsidP="00310087">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0C14AA" w:rsidRPr="001A59AC" w:rsidRDefault="000C14AA" w:rsidP="00BB26FA">
    <w:pPr>
      <w:pStyle w:val="Default"/>
      <w:spacing w:before="60"/>
      <w:jc w:val="center"/>
      <w:rPr>
        <w:rFonts w:cs="Arial"/>
        <w:color w:val="auto"/>
        <w:sz w:val="20"/>
        <w:szCs w:val="20"/>
      </w:rPr>
    </w:pPr>
    <w:r w:rsidRPr="003203DA">
      <w:rPr>
        <w:rFonts w:cs="Arial"/>
        <w:sz w:val="20"/>
        <w:szCs w:val="20"/>
      </w:rPr>
      <w:t>The requirements were last revised</w:t>
    </w:r>
    <w:r w:rsidRPr="003203DA">
      <w:rPr>
        <w:rFonts w:cs="Arial"/>
        <w:color w:val="auto"/>
        <w:sz w:val="20"/>
        <w:szCs w:val="20"/>
      </w:rPr>
      <w:t xml:space="preserve"> in</w:t>
    </w:r>
    <w:r>
      <w:rPr>
        <w:rFonts w:cs="Arial"/>
        <w:color w:val="auto"/>
        <w:sz w:val="20"/>
        <w:szCs w:val="20"/>
      </w:rPr>
      <w:t xml:space="preserve"> 20</w:t>
    </w:r>
    <w:r w:rsidR="00C10C00">
      <w:rPr>
        <w:rFonts w:cs="Arial"/>
        <w:color w:val="auto"/>
        <w:sz w:val="20"/>
        <w:szCs w:val="20"/>
      </w:rPr>
      <w:t>16</w:t>
    </w:r>
    <w:r>
      <w:rPr>
        <w:rFonts w:cs="Arial"/>
        <w:color w:val="auto"/>
        <w:sz w:val="20"/>
        <w:szCs w:val="20"/>
      </w:rPr>
      <w:t xml:space="preserve"> </w:t>
    </w:r>
    <w:r w:rsidRPr="003203DA">
      <w:rPr>
        <w:rFonts w:cs="Arial"/>
        <w:color w:val="auto"/>
        <w:sz w:val="20"/>
        <w:szCs w:val="20"/>
      </w:rPr>
      <w:t xml:space="preserve"> </w:t>
    </w:r>
    <w:r w:rsidRPr="003203DA">
      <w:rPr>
        <w:rFonts w:cs="Arial"/>
        <w:sz w:val="20"/>
        <w:szCs w:val="20"/>
      </w:rPr>
      <w:t xml:space="preserve">    •     </w:t>
    </w:r>
    <w:r w:rsidRPr="003203DA">
      <w:rPr>
        <w:rFonts w:cs="Arial"/>
        <w:color w:val="auto"/>
        <w:sz w:val="20"/>
        <w:szCs w:val="20"/>
      </w:rPr>
      <w:t>This</w:t>
    </w:r>
    <w:r w:rsidRPr="001A59AC">
      <w:rPr>
        <w:rFonts w:cs="Arial"/>
        <w:color w:val="auto"/>
        <w:sz w:val="20"/>
        <w:szCs w:val="20"/>
      </w:rPr>
      <w:t xml:space="preserve"> </w:t>
    </w:r>
    <w:r w:rsidR="00BB26FA">
      <w:rPr>
        <w:rFonts w:cs="Arial"/>
        <w:color w:val="auto"/>
        <w:sz w:val="20"/>
        <w:szCs w:val="20"/>
      </w:rPr>
      <w:t>checklist</w:t>
    </w:r>
    <w:r w:rsidRPr="001A59AC">
      <w:rPr>
        <w:rFonts w:cs="Arial"/>
        <w:color w:val="auto"/>
        <w:sz w:val="20"/>
        <w:szCs w:val="20"/>
      </w:rPr>
      <w:t xml:space="preserve">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040542">
      <w:rPr>
        <w:rFonts w:cs="Arial"/>
        <w:noProof/>
        <w:color w:val="auto"/>
        <w:sz w:val="20"/>
        <w:szCs w:val="20"/>
        <w:u w:val="single"/>
      </w:rPr>
      <w:t>October 2016</w:t>
    </w:r>
    <w:r w:rsidRPr="001A59AC">
      <w:rPr>
        <w:rFonts w:cs="Arial"/>
        <w:color w:val="auto"/>
        <w:sz w:val="20"/>
        <w:szCs w:val="20"/>
        <w:u w:val="single"/>
      </w:rPr>
      <w:fldChar w:fldCharType="end"/>
    </w:r>
    <w:r w:rsidRPr="001A59AC">
      <w:rPr>
        <w:rFonts w:cs="Arial"/>
        <w:color w:val="auto"/>
        <w:sz w:val="20"/>
        <w:szCs w:val="20"/>
      </w:rPr>
      <w:t>.</w:t>
    </w:r>
  </w:p>
  <w:p w:rsidR="000C14AA" w:rsidRDefault="000C14AA" w:rsidP="00D90AF7">
    <w:pPr>
      <w:tabs>
        <w:tab w:val="left" w:leader="underscore" w:pos="5490"/>
        <w:tab w:val="left" w:pos="5670"/>
        <w:tab w:val="left" w:leader="underscore" w:pos="10368"/>
      </w:tabs>
      <w:spacing w:before="240"/>
      <w:rPr>
        <w:rFonts w:ascii="Arial Narrow" w:hAnsi="Arial Narrow" w:cs="Arial"/>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86A" w:rsidRDefault="000405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A6" w:rsidRDefault="001B47A6" w:rsidP="001B47A6">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(SKU-618673)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E06"/>
    <w:multiLevelType w:val="hybridMultilevel"/>
    <w:tmpl w:val="B6847F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FA65EB"/>
    <w:multiLevelType w:val="hybridMultilevel"/>
    <w:tmpl w:val="D8FCF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91905"/>
    <w:multiLevelType w:val="hybridMultilevel"/>
    <w:tmpl w:val="067C252E"/>
    <w:lvl w:ilvl="0" w:tplc="C066A65A">
      <w:start w:val="1"/>
      <w:numFmt w:val="bullet"/>
      <w:lvlText w:val=""/>
      <w:lvlJc w:val="left"/>
      <w:pPr>
        <w:tabs>
          <w:tab w:val="num" w:pos="720"/>
        </w:tabs>
        <w:ind w:left="720" w:hanging="360"/>
      </w:pPr>
      <w:rPr>
        <w:rFonts w:ascii="Symbol" w:hAnsi="Symbol" w:hint="default"/>
        <w:sz w:val="20"/>
      </w:rPr>
    </w:lvl>
    <w:lvl w:ilvl="1" w:tplc="708C4E6A" w:tentative="1">
      <w:start w:val="1"/>
      <w:numFmt w:val="bullet"/>
      <w:lvlText w:val="o"/>
      <w:lvlJc w:val="left"/>
      <w:pPr>
        <w:tabs>
          <w:tab w:val="num" w:pos="1440"/>
        </w:tabs>
        <w:ind w:left="1440" w:hanging="360"/>
      </w:pPr>
      <w:rPr>
        <w:rFonts w:ascii="Courier New" w:hAnsi="Courier New" w:hint="default"/>
        <w:sz w:val="20"/>
      </w:rPr>
    </w:lvl>
    <w:lvl w:ilvl="2" w:tplc="C5F4B412" w:tentative="1">
      <w:start w:val="1"/>
      <w:numFmt w:val="bullet"/>
      <w:lvlText w:val=""/>
      <w:lvlJc w:val="left"/>
      <w:pPr>
        <w:tabs>
          <w:tab w:val="num" w:pos="2160"/>
        </w:tabs>
        <w:ind w:left="2160" w:hanging="360"/>
      </w:pPr>
      <w:rPr>
        <w:rFonts w:ascii="Wingdings" w:hAnsi="Wingdings" w:hint="default"/>
        <w:sz w:val="20"/>
      </w:rPr>
    </w:lvl>
    <w:lvl w:ilvl="3" w:tplc="AF141BAA" w:tentative="1">
      <w:start w:val="1"/>
      <w:numFmt w:val="bullet"/>
      <w:lvlText w:val=""/>
      <w:lvlJc w:val="left"/>
      <w:pPr>
        <w:tabs>
          <w:tab w:val="num" w:pos="2880"/>
        </w:tabs>
        <w:ind w:left="2880" w:hanging="360"/>
      </w:pPr>
      <w:rPr>
        <w:rFonts w:ascii="Wingdings" w:hAnsi="Wingdings" w:hint="default"/>
        <w:sz w:val="20"/>
      </w:rPr>
    </w:lvl>
    <w:lvl w:ilvl="4" w:tplc="97A4DDB2" w:tentative="1">
      <w:start w:val="1"/>
      <w:numFmt w:val="bullet"/>
      <w:lvlText w:val=""/>
      <w:lvlJc w:val="left"/>
      <w:pPr>
        <w:tabs>
          <w:tab w:val="num" w:pos="3600"/>
        </w:tabs>
        <w:ind w:left="3600" w:hanging="360"/>
      </w:pPr>
      <w:rPr>
        <w:rFonts w:ascii="Wingdings" w:hAnsi="Wingdings" w:hint="default"/>
        <w:sz w:val="20"/>
      </w:rPr>
    </w:lvl>
    <w:lvl w:ilvl="5" w:tplc="932ECC6C" w:tentative="1">
      <w:start w:val="1"/>
      <w:numFmt w:val="bullet"/>
      <w:lvlText w:val=""/>
      <w:lvlJc w:val="left"/>
      <w:pPr>
        <w:tabs>
          <w:tab w:val="num" w:pos="4320"/>
        </w:tabs>
        <w:ind w:left="4320" w:hanging="360"/>
      </w:pPr>
      <w:rPr>
        <w:rFonts w:ascii="Wingdings" w:hAnsi="Wingdings" w:hint="default"/>
        <w:sz w:val="20"/>
      </w:rPr>
    </w:lvl>
    <w:lvl w:ilvl="6" w:tplc="F902513C" w:tentative="1">
      <w:start w:val="1"/>
      <w:numFmt w:val="bullet"/>
      <w:lvlText w:val=""/>
      <w:lvlJc w:val="left"/>
      <w:pPr>
        <w:tabs>
          <w:tab w:val="num" w:pos="5040"/>
        </w:tabs>
        <w:ind w:left="5040" w:hanging="360"/>
      </w:pPr>
      <w:rPr>
        <w:rFonts w:ascii="Wingdings" w:hAnsi="Wingdings" w:hint="default"/>
        <w:sz w:val="20"/>
      </w:rPr>
    </w:lvl>
    <w:lvl w:ilvl="7" w:tplc="E844F900" w:tentative="1">
      <w:start w:val="1"/>
      <w:numFmt w:val="bullet"/>
      <w:lvlText w:val=""/>
      <w:lvlJc w:val="left"/>
      <w:pPr>
        <w:tabs>
          <w:tab w:val="num" w:pos="5760"/>
        </w:tabs>
        <w:ind w:left="5760" w:hanging="360"/>
      </w:pPr>
      <w:rPr>
        <w:rFonts w:ascii="Wingdings" w:hAnsi="Wingdings" w:hint="default"/>
        <w:sz w:val="20"/>
      </w:rPr>
    </w:lvl>
    <w:lvl w:ilvl="8" w:tplc="2F8EA26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5"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245B52"/>
    <w:multiLevelType w:val="hybridMultilevel"/>
    <w:tmpl w:val="4A809924"/>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7" w15:restartNumberingAfterBreak="0">
    <w:nsid w:val="5B3F55A7"/>
    <w:multiLevelType w:val="hybridMultilevel"/>
    <w:tmpl w:val="74AEAA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857FA2"/>
    <w:multiLevelType w:val="hybridMultilevel"/>
    <w:tmpl w:val="943C4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C356DF4"/>
    <w:multiLevelType w:val="hybridMultilevel"/>
    <w:tmpl w:val="F25EBB42"/>
    <w:lvl w:ilvl="0" w:tplc="64D473DA">
      <w:start w:val="1"/>
      <w:numFmt w:val="bullet"/>
      <w:lvlText w:val=""/>
      <w:lvlJc w:val="left"/>
      <w:pPr>
        <w:tabs>
          <w:tab w:val="num" w:pos="720"/>
        </w:tabs>
        <w:ind w:left="720" w:hanging="360"/>
      </w:pPr>
      <w:rPr>
        <w:rFonts w:ascii="Symbol" w:hAnsi="Symbol" w:hint="default"/>
        <w:sz w:val="20"/>
      </w:rPr>
    </w:lvl>
    <w:lvl w:ilvl="1" w:tplc="042AF884" w:tentative="1">
      <w:start w:val="1"/>
      <w:numFmt w:val="bullet"/>
      <w:lvlText w:val="o"/>
      <w:lvlJc w:val="left"/>
      <w:pPr>
        <w:tabs>
          <w:tab w:val="num" w:pos="1440"/>
        </w:tabs>
        <w:ind w:left="1440" w:hanging="360"/>
      </w:pPr>
      <w:rPr>
        <w:rFonts w:ascii="Courier New" w:hAnsi="Courier New" w:hint="default"/>
        <w:sz w:val="20"/>
      </w:rPr>
    </w:lvl>
    <w:lvl w:ilvl="2" w:tplc="A120CFD4" w:tentative="1">
      <w:start w:val="1"/>
      <w:numFmt w:val="bullet"/>
      <w:lvlText w:val=""/>
      <w:lvlJc w:val="left"/>
      <w:pPr>
        <w:tabs>
          <w:tab w:val="num" w:pos="2160"/>
        </w:tabs>
        <w:ind w:left="2160" w:hanging="360"/>
      </w:pPr>
      <w:rPr>
        <w:rFonts w:ascii="Wingdings" w:hAnsi="Wingdings" w:hint="default"/>
        <w:sz w:val="20"/>
      </w:rPr>
    </w:lvl>
    <w:lvl w:ilvl="3" w:tplc="9C40B8DC" w:tentative="1">
      <w:start w:val="1"/>
      <w:numFmt w:val="bullet"/>
      <w:lvlText w:val=""/>
      <w:lvlJc w:val="left"/>
      <w:pPr>
        <w:tabs>
          <w:tab w:val="num" w:pos="2880"/>
        </w:tabs>
        <w:ind w:left="2880" w:hanging="360"/>
      </w:pPr>
      <w:rPr>
        <w:rFonts w:ascii="Wingdings" w:hAnsi="Wingdings" w:hint="default"/>
        <w:sz w:val="20"/>
      </w:rPr>
    </w:lvl>
    <w:lvl w:ilvl="4" w:tplc="88AE0274" w:tentative="1">
      <w:start w:val="1"/>
      <w:numFmt w:val="bullet"/>
      <w:lvlText w:val=""/>
      <w:lvlJc w:val="left"/>
      <w:pPr>
        <w:tabs>
          <w:tab w:val="num" w:pos="3600"/>
        </w:tabs>
        <w:ind w:left="3600" w:hanging="360"/>
      </w:pPr>
      <w:rPr>
        <w:rFonts w:ascii="Wingdings" w:hAnsi="Wingdings" w:hint="default"/>
        <w:sz w:val="20"/>
      </w:rPr>
    </w:lvl>
    <w:lvl w:ilvl="5" w:tplc="94BEA740" w:tentative="1">
      <w:start w:val="1"/>
      <w:numFmt w:val="bullet"/>
      <w:lvlText w:val=""/>
      <w:lvlJc w:val="left"/>
      <w:pPr>
        <w:tabs>
          <w:tab w:val="num" w:pos="4320"/>
        </w:tabs>
        <w:ind w:left="4320" w:hanging="360"/>
      </w:pPr>
      <w:rPr>
        <w:rFonts w:ascii="Wingdings" w:hAnsi="Wingdings" w:hint="default"/>
        <w:sz w:val="20"/>
      </w:rPr>
    </w:lvl>
    <w:lvl w:ilvl="6" w:tplc="D00AACDC" w:tentative="1">
      <w:start w:val="1"/>
      <w:numFmt w:val="bullet"/>
      <w:lvlText w:val=""/>
      <w:lvlJc w:val="left"/>
      <w:pPr>
        <w:tabs>
          <w:tab w:val="num" w:pos="5040"/>
        </w:tabs>
        <w:ind w:left="5040" w:hanging="360"/>
      </w:pPr>
      <w:rPr>
        <w:rFonts w:ascii="Wingdings" w:hAnsi="Wingdings" w:hint="default"/>
        <w:sz w:val="20"/>
      </w:rPr>
    </w:lvl>
    <w:lvl w:ilvl="7" w:tplc="E15E9786" w:tentative="1">
      <w:start w:val="1"/>
      <w:numFmt w:val="bullet"/>
      <w:lvlText w:val=""/>
      <w:lvlJc w:val="left"/>
      <w:pPr>
        <w:tabs>
          <w:tab w:val="num" w:pos="5760"/>
        </w:tabs>
        <w:ind w:left="5760" w:hanging="360"/>
      </w:pPr>
      <w:rPr>
        <w:rFonts w:ascii="Wingdings" w:hAnsi="Wingdings" w:hint="default"/>
        <w:sz w:val="20"/>
      </w:rPr>
    </w:lvl>
    <w:lvl w:ilvl="8" w:tplc="82B8400C"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9"/>
  </w:num>
  <w:num w:numId="5">
    <w:abstractNumId w:val="3"/>
  </w:num>
  <w:num w:numId="6">
    <w:abstractNumId w:val="7"/>
  </w:num>
  <w:num w:numId="7">
    <w:abstractNumId w:va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7"/>
  <w:defaultTabStop w:val="720"/>
  <w:drawingGridHorizontalSpacing w:val="288"/>
  <w:drawingGridVerticalSpacing w:val="288"/>
  <w:displayHorizontalDrawingGridEvery w:val="0"/>
  <w:displayVerticalDrawingGridEvery w:val="0"/>
  <w:doNotShadeFormData/>
  <w:noPunctuationKerning/>
  <w:characterSpacingControl w:val="doNotCompress"/>
  <w:hdrShapeDefaults>
    <o:shapedefaults v:ext="edit" spidmax="6145"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522A"/>
    <w:rsid w:val="00040542"/>
    <w:rsid w:val="000471D3"/>
    <w:rsid w:val="00077474"/>
    <w:rsid w:val="000A2B6F"/>
    <w:rsid w:val="000B2077"/>
    <w:rsid w:val="000B3F07"/>
    <w:rsid w:val="000C14AA"/>
    <w:rsid w:val="000C17D2"/>
    <w:rsid w:val="000D7EB0"/>
    <w:rsid w:val="000F15DA"/>
    <w:rsid w:val="00100CB2"/>
    <w:rsid w:val="00101D11"/>
    <w:rsid w:val="00104C29"/>
    <w:rsid w:val="00114ABE"/>
    <w:rsid w:val="001318ED"/>
    <w:rsid w:val="00133322"/>
    <w:rsid w:val="0013425F"/>
    <w:rsid w:val="001477B8"/>
    <w:rsid w:val="00166A1E"/>
    <w:rsid w:val="00171F9E"/>
    <w:rsid w:val="00175460"/>
    <w:rsid w:val="001A59AC"/>
    <w:rsid w:val="001B47A6"/>
    <w:rsid w:val="001D3772"/>
    <w:rsid w:val="001E361E"/>
    <w:rsid w:val="001F0876"/>
    <w:rsid w:val="00201F65"/>
    <w:rsid w:val="002060B2"/>
    <w:rsid w:val="00214C8D"/>
    <w:rsid w:val="00216043"/>
    <w:rsid w:val="00223F2B"/>
    <w:rsid w:val="00230DAF"/>
    <w:rsid w:val="0027462D"/>
    <w:rsid w:val="00274768"/>
    <w:rsid w:val="002A442F"/>
    <w:rsid w:val="002D3506"/>
    <w:rsid w:val="002E0CE0"/>
    <w:rsid w:val="002F6CA8"/>
    <w:rsid w:val="00310087"/>
    <w:rsid w:val="003203DA"/>
    <w:rsid w:val="0032194C"/>
    <w:rsid w:val="003352AF"/>
    <w:rsid w:val="0035189C"/>
    <w:rsid w:val="00366EAE"/>
    <w:rsid w:val="003D6680"/>
    <w:rsid w:val="003E0BD2"/>
    <w:rsid w:val="003E1D52"/>
    <w:rsid w:val="00427152"/>
    <w:rsid w:val="00470FC5"/>
    <w:rsid w:val="0047275A"/>
    <w:rsid w:val="00483A30"/>
    <w:rsid w:val="004964D2"/>
    <w:rsid w:val="004C254C"/>
    <w:rsid w:val="004D066D"/>
    <w:rsid w:val="00527D5A"/>
    <w:rsid w:val="00535F05"/>
    <w:rsid w:val="005520CD"/>
    <w:rsid w:val="00597239"/>
    <w:rsid w:val="005A297D"/>
    <w:rsid w:val="005B7F10"/>
    <w:rsid w:val="005C579A"/>
    <w:rsid w:val="005C659B"/>
    <w:rsid w:val="005F1575"/>
    <w:rsid w:val="0060330C"/>
    <w:rsid w:val="006801F6"/>
    <w:rsid w:val="006A3B04"/>
    <w:rsid w:val="00710A61"/>
    <w:rsid w:val="007240B7"/>
    <w:rsid w:val="007629F0"/>
    <w:rsid w:val="00777B07"/>
    <w:rsid w:val="007A2FC9"/>
    <w:rsid w:val="007C0833"/>
    <w:rsid w:val="007C42D9"/>
    <w:rsid w:val="007C64BF"/>
    <w:rsid w:val="007E5817"/>
    <w:rsid w:val="00814D9A"/>
    <w:rsid w:val="00817AF4"/>
    <w:rsid w:val="00840568"/>
    <w:rsid w:val="0089647E"/>
    <w:rsid w:val="008A17AA"/>
    <w:rsid w:val="008C0FA7"/>
    <w:rsid w:val="008C1586"/>
    <w:rsid w:val="008D18FD"/>
    <w:rsid w:val="008E1C63"/>
    <w:rsid w:val="009B20EC"/>
    <w:rsid w:val="009B5D4B"/>
    <w:rsid w:val="009D6E4A"/>
    <w:rsid w:val="00A10DFB"/>
    <w:rsid w:val="00A22CEC"/>
    <w:rsid w:val="00A269F6"/>
    <w:rsid w:val="00A31862"/>
    <w:rsid w:val="00A33E1C"/>
    <w:rsid w:val="00A505C4"/>
    <w:rsid w:val="00A54153"/>
    <w:rsid w:val="00A57E12"/>
    <w:rsid w:val="00A60C98"/>
    <w:rsid w:val="00A81151"/>
    <w:rsid w:val="00A95F88"/>
    <w:rsid w:val="00AD1B12"/>
    <w:rsid w:val="00AE004A"/>
    <w:rsid w:val="00AF6F12"/>
    <w:rsid w:val="00B15D7B"/>
    <w:rsid w:val="00B23C4F"/>
    <w:rsid w:val="00B32FB8"/>
    <w:rsid w:val="00B4511A"/>
    <w:rsid w:val="00B47A48"/>
    <w:rsid w:val="00B505E7"/>
    <w:rsid w:val="00B53636"/>
    <w:rsid w:val="00BA0B0E"/>
    <w:rsid w:val="00BB26FA"/>
    <w:rsid w:val="00BB765B"/>
    <w:rsid w:val="00BD14B9"/>
    <w:rsid w:val="00C02CCF"/>
    <w:rsid w:val="00C0329D"/>
    <w:rsid w:val="00C034F8"/>
    <w:rsid w:val="00C10C00"/>
    <w:rsid w:val="00C36823"/>
    <w:rsid w:val="00C51676"/>
    <w:rsid w:val="00C5267B"/>
    <w:rsid w:val="00C96785"/>
    <w:rsid w:val="00CA5EBA"/>
    <w:rsid w:val="00CC3A9D"/>
    <w:rsid w:val="00CD1D1F"/>
    <w:rsid w:val="00CF6074"/>
    <w:rsid w:val="00D05B37"/>
    <w:rsid w:val="00D10DDC"/>
    <w:rsid w:val="00D236F6"/>
    <w:rsid w:val="00D304C0"/>
    <w:rsid w:val="00D35287"/>
    <w:rsid w:val="00D439BE"/>
    <w:rsid w:val="00D53AC2"/>
    <w:rsid w:val="00D56143"/>
    <w:rsid w:val="00D637C3"/>
    <w:rsid w:val="00D70B47"/>
    <w:rsid w:val="00D7241D"/>
    <w:rsid w:val="00D90AF7"/>
    <w:rsid w:val="00DA7D5F"/>
    <w:rsid w:val="00DC088C"/>
    <w:rsid w:val="00DC2D3C"/>
    <w:rsid w:val="00DE2D51"/>
    <w:rsid w:val="00E133E5"/>
    <w:rsid w:val="00E13D4D"/>
    <w:rsid w:val="00E876EA"/>
    <w:rsid w:val="00EB0504"/>
    <w:rsid w:val="00EC1234"/>
    <w:rsid w:val="00ED2C27"/>
    <w:rsid w:val="00F1362A"/>
    <w:rsid w:val="00F1679A"/>
    <w:rsid w:val="00F434DB"/>
    <w:rsid w:val="00F5584C"/>
    <w:rsid w:val="00F62078"/>
    <w:rsid w:val="00FA3ADF"/>
    <w:rsid w:val="00FD4379"/>
    <w:rsid w:val="00FF4920"/>
    <w:rsid w:val="00FF63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58A287ED"/>
  <w15:chartTrackingRefBased/>
  <w15:docId w15:val="{BD9945FF-7DBE-4DF7-9765-062FCBE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styleId="Strong">
    <w:name w:val="Strong"/>
    <w:qFormat/>
    <w:rsid w:val="00C02CCF"/>
    <w:rPr>
      <w:b/>
      <w:bCs/>
    </w:rPr>
  </w:style>
  <w:style w:type="paragraph" w:styleId="BalloonText">
    <w:name w:val="Balloon Text"/>
    <w:basedOn w:val="Normal"/>
    <w:link w:val="BalloonTextChar"/>
    <w:uiPriority w:val="99"/>
    <w:semiHidden/>
    <w:unhideWhenUsed/>
    <w:rsid w:val="00B32FB8"/>
    <w:rPr>
      <w:rFonts w:ascii="Tahoma" w:hAnsi="Tahoma" w:cs="Tahoma"/>
      <w:sz w:val="16"/>
      <w:szCs w:val="16"/>
    </w:rPr>
  </w:style>
  <w:style w:type="character" w:customStyle="1" w:styleId="BalloonTextChar">
    <w:name w:val="Balloon Text Char"/>
    <w:link w:val="BalloonText"/>
    <w:uiPriority w:val="99"/>
    <w:semiHidden/>
    <w:rsid w:val="00B32FB8"/>
    <w:rPr>
      <w:rFonts w:ascii="Tahoma" w:hAnsi="Tahoma" w:cs="Tahoma"/>
      <w:sz w:val="16"/>
      <w:szCs w:val="16"/>
    </w:rPr>
  </w:style>
  <w:style w:type="paragraph" w:styleId="ListParagraph">
    <w:name w:val="List Paragraph"/>
    <w:basedOn w:val="Normal"/>
    <w:uiPriority w:val="34"/>
    <w:qFormat/>
    <w:rsid w:val="00C10C00"/>
    <w:pPr>
      <w:spacing w:after="200" w:line="276"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eritbadge.org/wiki/index.php/Scout_Bad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eritbadge.org/wiki/index.php/Scout_Badge"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63088-8095-4A5E-8D4B-0F8014B6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1617</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Scout Rank</vt:lpstr>
    </vt:vector>
  </TitlesOfParts>
  <Company>US Scouting Service Project, Inc.</Company>
  <LinksUpToDate>false</LinksUpToDate>
  <CharactersWithSpaces>10796</CharactersWithSpaces>
  <SharedDoc>false</SharedDoc>
  <HLinks>
    <vt:vector size="72" baseType="variant">
      <vt:variant>
        <vt:i4>5570631</vt:i4>
      </vt:variant>
      <vt:variant>
        <vt:i4>30</vt:i4>
      </vt:variant>
      <vt:variant>
        <vt:i4>0</vt:i4>
      </vt:variant>
      <vt:variant>
        <vt:i4>5</vt:i4>
      </vt:variant>
      <vt:variant>
        <vt:lpwstr>http://www.scouting.org/scoutsource/HealthandSafety/GSS/toc.aspx</vt:lpwstr>
      </vt:variant>
      <vt:variant>
        <vt:lpwstr/>
      </vt:variant>
      <vt:variant>
        <vt:i4>7405678</vt:i4>
      </vt:variant>
      <vt:variant>
        <vt:i4>27</vt:i4>
      </vt:variant>
      <vt:variant>
        <vt:i4>0</vt:i4>
      </vt:variant>
      <vt:variant>
        <vt:i4>5</vt:i4>
      </vt:variant>
      <vt:variant>
        <vt:lpwstr>http://www.scouting.org/filestore/pdf/33088.pdf</vt:lpwstr>
      </vt:variant>
      <vt:variant>
        <vt:lpwstr/>
      </vt:variant>
      <vt:variant>
        <vt:i4>589916</vt:i4>
      </vt:variant>
      <vt:variant>
        <vt:i4>24</vt:i4>
      </vt:variant>
      <vt:variant>
        <vt:i4>0</vt:i4>
      </vt:variant>
      <vt:variant>
        <vt:i4>5</vt:i4>
      </vt:variant>
      <vt:variant>
        <vt:lpwstr>http://www.scouting.org/filestore/ypt/pdf/100-015.pdf</vt:lpwstr>
      </vt:variant>
      <vt:variant>
        <vt:lpwstr/>
      </vt:variant>
      <vt:variant>
        <vt:i4>852051</vt:i4>
      </vt:variant>
      <vt:variant>
        <vt:i4>21</vt:i4>
      </vt:variant>
      <vt:variant>
        <vt:i4>0</vt:i4>
      </vt:variant>
      <vt:variant>
        <vt:i4>5</vt:i4>
      </vt:variant>
      <vt:variant>
        <vt:lpwstr>http://www.scouting.org/LocalCouncilLocator.aspx</vt:lpwstr>
      </vt:variant>
      <vt:variant>
        <vt:lpwstr/>
      </vt:variant>
      <vt:variant>
        <vt:i4>6881387</vt:i4>
      </vt:variant>
      <vt:variant>
        <vt:i4>18</vt:i4>
      </vt:variant>
      <vt:variant>
        <vt:i4>0</vt:i4>
      </vt:variant>
      <vt:variant>
        <vt:i4>5</vt:i4>
      </vt:variant>
      <vt:variant>
        <vt:lpwstr>https://beascout.scouting.org/</vt:lpwstr>
      </vt:variant>
      <vt:variant>
        <vt:lpwstr/>
      </vt:variant>
      <vt:variant>
        <vt:i4>2818067</vt:i4>
      </vt:variant>
      <vt:variant>
        <vt:i4>15</vt:i4>
      </vt:variant>
      <vt:variant>
        <vt:i4>0</vt:i4>
      </vt:variant>
      <vt:variant>
        <vt:i4>5</vt:i4>
      </vt:variant>
      <vt:variant>
        <vt:lpwstr>http://www.scouting.org/filestore/HealthSafety/pdf/parts_ab.pdf</vt:lpwstr>
      </vt:variant>
      <vt:variant>
        <vt:lpwstr/>
      </vt:variant>
      <vt:variant>
        <vt:i4>6815852</vt:i4>
      </vt:variant>
      <vt:variant>
        <vt:i4>12</vt:i4>
      </vt:variant>
      <vt:variant>
        <vt:i4>0</vt:i4>
      </vt:variant>
      <vt:variant>
        <vt:i4>5</vt:i4>
      </vt:variant>
      <vt:variant>
        <vt:lpwstr>http://www.scouting.org/filestore/pdf/524-406A.pdf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6815776</vt:i4>
      </vt:variant>
      <vt:variant>
        <vt:i4>0</vt:i4>
      </vt:variant>
      <vt:variant>
        <vt:i4>0</vt:i4>
      </vt:variant>
      <vt:variant>
        <vt:i4>5</vt:i4>
      </vt:variant>
      <vt:variant>
        <vt:lpwstr>http://www.meritbadge.org/wiki/index.php/Scout_Badge</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Scout Rank</dc:title>
  <dc:subject>Merit Badge Workbook</dc:subject>
  <dc:creator>Paul Wolf</dc:creator>
  <cp:keywords/>
  <cp:lastModifiedBy>Paul Wolf</cp:lastModifiedBy>
  <cp:revision>5</cp:revision>
  <cp:lastPrinted>2016-10-29T20:39:00Z</cp:lastPrinted>
  <dcterms:created xsi:type="dcterms:W3CDTF">2016-10-29T20:03:00Z</dcterms:created>
  <dcterms:modified xsi:type="dcterms:W3CDTF">2016-10-29T20:39:00Z</dcterms:modified>
</cp:coreProperties>
</file>