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9D" w:rsidRPr="000A2B6F" w:rsidRDefault="005F58A7" w:rsidP="00C0329D">
      <w:pPr>
        <w:pStyle w:val="Header"/>
        <w:spacing w:after="120"/>
        <w:jc w:val="center"/>
        <w:rPr>
          <w:rFonts w:ascii="Arial Narrow" w:hAnsi="Arial Narrow" w:cs="Arial"/>
          <w:sz w:val="24"/>
          <w:szCs w:val="52"/>
        </w:rPr>
      </w:pPr>
      <w:r>
        <w:t xml:space="preserve"> </w:t>
      </w:r>
      <w:hyperlink r:id="rId8" w:history="1">
        <w:r w:rsidR="00C0329D" w:rsidRPr="000A2B6F">
          <w:rPr>
            <w:rStyle w:val="Hyperlink"/>
            <w:rFonts w:ascii="Arial Narrow" w:hAnsi="Arial Narrow" w:cs="Arial"/>
            <w:sz w:val="24"/>
            <w:szCs w:val="52"/>
          </w:rPr>
          <w:t>http://www.USScouts.Org</w:t>
        </w:r>
      </w:hyperlink>
      <w:r w:rsidR="00C0329D" w:rsidRPr="000A2B6F">
        <w:rPr>
          <w:rFonts w:ascii="Arial Narrow" w:hAnsi="Arial Narrow" w:cs="Arial"/>
          <w:sz w:val="24"/>
          <w:szCs w:val="52"/>
        </w:rPr>
        <w:t xml:space="preserve">    •    </w:t>
      </w:r>
      <w:r w:rsidR="00C0329D">
        <w:rPr>
          <w:rFonts w:ascii="Arial Narrow" w:hAnsi="Arial Narrow" w:cs="Arial"/>
          <w:sz w:val="24"/>
          <w:szCs w:val="52"/>
        </w:rPr>
        <w:t xml:space="preserve"> </w:t>
      </w:r>
      <w:hyperlink r:id="rId9" w:history="1">
        <w:r w:rsidR="00C0329D" w:rsidRPr="000A2B6F">
          <w:rPr>
            <w:rStyle w:val="Hyperlink"/>
            <w:rFonts w:ascii="Arial Narrow" w:hAnsi="Arial Narrow" w:cs="Arial"/>
            <w:sz w:val="24"/>
            <w:szCs w:val="52"/>
          </w:rPr>
          <w:t>http://www.MeritBadge.Org</w:t>
        </w:r>
      </w:hyperlink>
    </w:p>
    <w:p w:rsidR="00CF512D" w:rsidRDefault="00CF512D" w:rsidP="00CF512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F512D" w:rsidRDefault="00CF512D" w:rsidP="00CF512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Pr>
          <w:rFonts w:ascii="Arial Narrow" w:hAnsi="Arial Narrow" w:cs="Arial"/>
          <w:b/>
          <w:u w:val="single"/>
        </w:rPr>
        <w:t>rank</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Advancement.Team@Scouting.Org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55D72" w:rsidRPr="00555D72" w:rsidRDefault="00287290" w:rsidP="008334D9">
      <w:pPr>
        <w:pStyle w:val="BodyTextIndent"/>
        <w:tabs>
          <w:tab w:val="decimal" w:pos="540"/>
        </w:tabs>
        <w:spacing w:before="40" w:after="40"/>
        <w:ind w:left="720" w:hanging="720"/>
        <w:rPr>
          <w:b w:val="0"/>
          <w:bCs/>
        </w:rPr>
      </w:pPr>
      <w:r>
        <w:rPr>
          <w:b w:val="0"/>
          <w:bCs/>
        </w:rPr>
        <w:sym w:font="Webdings" w:char="F063"/>
      </w:r>
      <w:r>
        <w:rPr>
          <w:b w:val="0"/>
          <w:bCs/>
        </w:rPr>
        <w:tab/>
      </w:r>
      <w:r w:rsidR="00814E2C">
        <w:rPr>
          <w:b w:val="0"/>
          <w:bCs/>
        </w:rPr>
        <w:t>1</w:t>
      </w:r>
      <w:r>
        <w:rPr>
          <w:b w:val="0"/>
          <w:bCs/>
        </w:rPr>
        <w:t>.</w:t>
      </w:r>
      <w:r>
        <w:rPr>
          <w:b w:val="0"/>
          <w:bCs/>
        </w:rPr>
        <w:tab/>
      </w:r>
      <w:r w:rsidR="008334D9" w:rsidRPr="008334D9">
        <w:rPr>
          <w:b w:val="0"/>
          <w:bCs/>
        </w:rPr>
        <w:t>Be active in your troop for at least four months as a First Class Scout.</w:t>
      </w:r>
    </w:p>
    <w:p w:rsidR="00195F30" w:rsidRDefault="00195F30" w:rsidP="00195F30">
      <w:pPr>
        <w:pStyle w:val="BodyTextIndent"/>
        <w:tabs>
          <w:tab w:val="decimal" w:pos="540"/>
        </w:tabs>
        <w:spacing w:before="40" w:after="40"/>
        <w:ind w:left="720" w:hanging="720"/>
        <w:rPr>
          <w:b w:val="0"/>
          <w:bCs/>
        </w:rPr>
      </w:pPr>
      <w:r w:rsidRPr="00195F30">
        <w:rPr>
          <w:b w:val="0"/>
          <w:bCs/>
        </w:rPr>
        <w:tab/>
      </w:r>
      <w:r w:rsidRPr="00195F30">
        <w:rPr>
          <w:b w:val="0"/>
          <w:bCs/>
        </w:rPr>
        <w:tab/>
        <w:t xml:space="preserve">Date of </w:t>
      </w:r>
      <w:r>
        <w:rPr>
          <w:b w:val="0"/>
          <w:bCs/>
          <w:lang w:val="en-US"/>
        </w:rPr>
        <w:t>First Class</w:t>
      </w:r>
      <w:r w:rsidRPr="00195F30">
        <w:rPr>
          <w:b w:val="0"/>
          <w:bCs/>
        </w:rPr>
        <w:t xml:space="preserve"> Scout Board of Review:</w:t>
      </w:r>
      <w:r w:rsidRPr="00195F30">
        <w:rPr>
          <w:b w:val="0"/>
          <w:bCs/>
        </w:rPr>
        <w:tab/>
      </w:r>
    </w:p>
    <w:p w:rsidR="008334D9" w:rsidRDefault="00555D72" w:rsidP="008334D9">
      <w:pPr>
        <w:pStyle w:val="BodyTextIndent"/>
        <w:tabs>
          <w:tab w:val="decimal" w:pos="540"/>
        </w:tabs>
        <w:spacing w:before="40" w:after="40"/>
        <w:ind w:left="720" w:hanging="720"/>
        <w:rPr>
          <w:b w:val="0"/>
          <w:bCs/>
        </w:rPr>
      </w:pPr>
      <w:r>
        <w:rPr>
          <w:b w:val="0"/>
          <w:bCs/>
        </w:rPr>
        <w:sym w:font="Webdings" w:char="F063"/>
      </w:r>
      <w:r>
        <w:rPr>
          <w:b w:val="0"/>
          <w:bCs/>
        </w:rPr>
        <w:tab/>
      </w:r>
      <w:r w:rsidR="002C5BC3">
        <w:rPr>
          <w:b w:val="0"/>
          <w:bCs/>
        </w:rPr>
        <w:t>2.</w:t>
      </w:r>
      <w:r w:rsidR="002C5BC3">
        <w:rPr>
          <w:b w:val="0"/>
          <w:bCs/>
        </w:rPr>
        <w:tab/>
      </w:r>
      <w:r w:rsidR="008334D9" w:rsidRPr="008334D9">
        <w:rPr>
          <w:b w:val="0"/>
          <w:bCs/>
        </w:rPr>
        <w:t xml:space="preserve">As a First Class Scout, demonstrate Scout spirit by living the Scout Oath and Scout Law. </w:t>
      </w:r>
    </w:p>
    <w:p w:rsidR="00555D72" w:rsidRDefault="008334D9" w:rsidP="008334D9">
      <w:pPr>
        <w:pStyle w:val="BodyTextIndent"/>
        <w:tabs>
          <w:tab w:val="decimal" w:pos="540"/>
        </w:tabs>
        <w:spacing w:before="40" w:after="40"/>
        <w:ind w:left="720" w:hanging="720"/>
        <w:rPr>
          <w:b w:val="0"/>
          <w:bCs/>
        </w:rPr>
      </w:pPr>
      <w:r>
        <w:rPr>
          <w:b w:val="0"/>
          <w:bCs/>
        </w:rPr>
        <w:sym w:font="Webdings" w:char="F063"/>
      </w:r>
      <w:r>
        <w:rPr>
          <w:b w:val="0"/>
          <w:bCs/>
        </w:rPr>
        <w:tab/>
      </w:r>
      <w:r>
        <w:rPr>
          <w:b w:val="0"/>
          <w:bCs/>
        </w:rPr>
        <w:tab/>
      </w:r>
      <w:r w:rsidRPr="008334D9">
        <w:rPr>
          <w:b w:val="0"/>
          <w:bCs/>
        </w:rPr>
        <w:t>Tell how you have done your duty to God and how you have lived the Scout Oath and Scout Law in your everyday life.</w:t>
      </w:r>
    </w:p>
    <w:tbl>
      <w:tblPr>
        <w:tblStyle w:val="TableGrid"/>
        <w:tblW w:w="0" w:type="auto"/>
        <w:tblInd w:w="715" w:type="dxa"/>
        <w:tblBorders>
          <w:insideH w:val="single" w:sz="4" w:space="0" w:color="BFBFBF" w:themeColor="background1" w:themeShade="BF"/>
        </w:tblBorders>
        <w:tblLook w:val="04A0" w:firstRow="1" w:lastRow="0" w:firstColumn="1" w:lastColumn="0" w:noHBand="0" w:noVBand="1"/>
      </w:tblPr>
      <w:tblGrid>
        <w:gridCol w:w="9643"/>
      </w:tblGrid>
      <w:tr w:rsidR="008334D9" w:rsidTr="008334D9">
        <w:trPr>
          <w:trHeight w:val="381"/>
        </w:trPr>
        <w:tc>
          <w:tcPr>
            <w:tcW w:w="9643" w:type="dxa"/>
          </w:tcPr>
          <w:p w:rsidR="008334D9" w:rsidRDefault="008334D9" w:rsidP="0097562C">
            <w:pPr>
              <w:pStyle w:val="BodyTextIndent"/>
              <w:tabs>
                <w:tab w:val="left" w:leader="underscore" w:pos="3300"/>
                <w:tab w:val="left" w:leader="underscore" w:pos="7000"/>
                <w:tab w:val="left" w:pos="7100"/>
              </w:tabs>
              <w:spacing w:before="60" w:after="60"/>
              <w:ind w:left="0" w:firstLine="0"/>
              <w:rPr>
                <w:b w:val="0"/>
                <w:bCs/>
              </w:rPr>
            </w:pPr>
          </w:p>
        </w:tc>
      </w:tr>
      <w:tr w:rsidR="008334D9" w:rsidTr="008334D9">
        <w:trPr>
          <w:trHeight w:val="381"/>
        </w:trPr>
        <w:tc>
          <w:tcPr>
            <w:tcW w:w="9643" w:type="dxa"/>
          </w:tcPr>
          <w:p w:rsidR="008334D9" w:rsidRDefault="008334D9" w:rsidP="0097562C">
            <w:pPr>
              <w:pStyle w:val="BodyTextIndent"/>
              <w:tabs>
                <w:tab w:val="left" w:leader="underscore" w:pos="3300"/>
                <w:tab w:val="left" w:leader="underscore" w:pos="7000"/>
                <w:tab w:val="left" w:pos="7100"/>
              </w:tabs>
              <w:spacing w:before="60" w:after="60"/>
              <w:ind w:left="0" w:firstLine="0"/>
              <w:rPr>
                <w:b w:val="0"/>
                <w:bCs/>
              </w:rPr>
            </w:pPr>
          </w:p>
        </w:tc>
      </w:tr>
      <w:tr w:rsidR="008334D9" w:rsidTr="008334D9">
        <w:trPr>
          <w:trHeight w:val="381"/>
        </w:trPr>
        <w:tc>
          <w:tcPr>
            <w:tcW w:w="9643" w:type="dxa"/>
          </w:tcPr>
          <w:p w:rsidR="008334D9" w:rsidRDefault="008334D9" w:rsidP="0097562C">
            <w:pPr>
              <w:pStyle w:val="BodyTextIndent"/>
              <w:tabs>
                <w:tab w:val="decimal" w:pos="450"/>
                <w:tab w:val="decimal" w:pos="810"/>
              </w:tabs>
              <w:spacing w:before="60" w:after="60"/>
              <w:ind w:left="1080" w:hanging="1080"/>
              <w:rPr>
                <w:b w:val="0"/>
                <w:bCs/>
              </w:rPr>
            </w:pPr>
          </w:p>
        </w:tc>
      </w:tr>
      <w:tr w:rsidR="00834425" w:rsidTr="008334D9">
        <w:trPr>
          <w:trHeight w:val="381"/>
        </w:trPr>
        <w:tc>
          <w:tcPr>
            <w:tcW w:w="9643" w:type="dxa"/>
          </w:tcPr>
          <w:p w:rsidR="00834425" w:rsidRDefault="00834425" w:rsidP="0097562C">
            <w:pPr>
              <w:pStyle w:val="BodyTextIndent"/>
              <w:tabs>
                <w:tab w:val="decimal" w:pos="450"/>
                <w:tab w:val="decimal" w:pos="810"/>
              </w:tabs>
              <w:spacing w:before="60" w:after="60"/>
              <w:ind w:left="1080" w:hanging="1080"/>
              <w:rPr>
                <w:b w:val="0"/>
                <w:bCs/>
              </w:rPr>
            </w:pPr>
          </w:p>
        </w:tc>
      </w:tr>
      <w:tr w:rsidR="00045802" w:rsidTr="008334D9">
        <w:trPr>
          <w:trHeight w:val="381"/>
        </w:trPr>
        <w:tc>
          <w:tcPr>
            <w:tcW w:w="9643" w:type="dxa"/>
          </w:tcPr>
          <w:p w:rsidR="00045802" w:rsidRDefault="00045802" w:rsidP="0097562C">
            <w:pPr>
              <w:pStyle w:val="BodyTextIndent"/>
              <w:tabs>
                <w:tab w:val="decimal" w:pos="450"/>
                <w:tab w:val="decimal" w:pos="810"/>
              </w:tabs>
              <w:spacing w:before="60" w:after="60"/>
              <w:ind w:left="1080" w:hanging="1080"/>
              <w:rPr>
                <w:b w:val="0"/>
                <w:bCs/>
              </w:rPr>
            </w:pPr>
          </w:p>
        </w:tc>
      </w:tr>
      <w:tr w:rsidR="00045802" w:rsidTr="008334D9">
        <w:trPr>
          <w:trHeight w:val="381"/>
        </w:trPr>
        <w:tc>
          <w:tcPr>
            <w:tcW w:w="9643" w:type="dxa"/>
          </w:tcPr>
          <w:p w:rsidR="00045802" w:rsidRDefault="00045802" w:rsidP="0097562C">
            <w:pPr>
              <w:pStyle w:val="BodyTextIndent"/>
              <w:tabs>
                <w:tab w:val="decimal" w:pos="450"/>
                <w:tab w:val="decimal" w:pos="810"/>
              </w:tabs>
              <w:spacing w:before="60" w:after="60"/>
              <w:ind w:left="1080" w:hanging="1080"/>
              <w:rPr>
                <w:b w:val="0"/>
                <w:bCs/>
              </w:rPr>
            </w:pPr>
          </w:p>
        </w:tc>
      </w:tr>
      <w:tr w:rsidR="00045802" w:rsidTr="008334D9">
        <w:trPr>
          <w:trHeight w:val="381"/>
        </w:trPr>
        <w:tc>
          <w:tcPr>
            <w:tcW w:w="9643" w:type="dxa"/>
          </w:tcPr>
          <w:p w:rsidR="00045802" w:rsidRDefault="00045802" w:rsidP="0097562C">
            <w:pPr>
              <w:pStyle w:val="BodyTextIndent"/>
              <w:tabs>
                <w:tab w:val="decimal" w:pos="450"/>
                <w:tab w:val="decimal" w:pos="810"/>
              </w:tabs>
              <w:spacing w:before="60" w:after="60"/>
              <w:ind w:left="1080" w:hanging="1080"/>
              <w:rPr>
                <w:b w:val="0"/>
                <w:bCs/>
              </w:rPr>
            </w:pPr>
          </w:p>
        </w:tc>
      </w:tr>
      <w:tr w:rsidR="00834425" w:rsidTr="008334D9">
        <w:trPr>
          <w:trHeight w:val="381"/>
        </w:trPr>
        <w:tc>
          <w:tcPr>
            <w:tcW w:w="9643" w:type="dxa"/>
          </w:tcPr>
          <w:p w:rsidR="00834425" w:rsidRDefault="00834425" w:rsidP="0097562C">
            <w:pPr>
              <w:pStyle w:val="BodyTextIndent"/>
              <w:tabs>
                <w:tab w:val="decimal" w:pos="450"/>
                <w:tab w:val="decimal" w:pos="810"/>
              </w:tabs>
              <w:spacing w:before="60" w:after="60"/>
              <w:ind w:left="1080" w:hanging="1080"/>
              <w:rPr>
                <w:b w:val="0"/>
                <w:bCs/>
              </w:rPr>
            </w:pPr>
          </w:p>
        </w:tc>
      </w:tr>
      <w:tr w:rsidR="008334D9" w:rsidTr="008334D9">
        <w:trPr>
          <w:trHeight w:val="381"/>
        </w:trPr>
        <w:tc>
          <w:tcPr>
            <w:tcW w:w="9643" w:type="dxa"/>
          </w:tcPr>
          <w:p w:rsidR="008334D9" w:rsidRDefault="008334D9" w:rsidP="0097562C">
            <w:pPr>
              <w:pStyle w:val="BodyTextIndent"/>
              <w:tabs>
                <w:tab w:val="left" w:leader="underscore" w:pos="3300"/>
                <w:tab w:val="left" w:leader="underscore" w:pos="7000"/>
                <w:tab w:val="left" w:pos="7100"/>
              </w:tabs>
              <w:spacing w:before="60" w:after="60"/>
              <w:ind w:left="0" w:firstLine="0"/>
              <w:rPr>
                <w:b w:val="0"/>
                <w:bCs/>
              </w:rPr>
            </w:pPr>
          </w:p>
        </w:tc>
      </w:tr>
      <w:tr w:rsidR="008334D9" w:rsidTr="008334D9">
        <w:trPr>
          <w:trHeight w:val="381"/>
        </w:trPr>
        <w:tc>
          <w:tcPr>
            <w:tcW w:w="9643" w:type="dxa"/>
          </w:tcPr>
          <w:p w:rsidR="008334D9" w:rsidRDefault="008334D9" w:rsidP="0097562C">
            <w:pPr>
              <w:pStyle w:val="BodyTextIndent"/>
              <w:tabs>
                <w:tab w:val="left" w:leader="underscore" w:pos="3300"/>
                <w:tab w:val="left" w:leader="underscore" w:pos="7000"/>
                <w:tab w:val="left" w:pos="7100"/>
              </w:tabs>
              <w:spacing w:before="60" w:after="60"/>
              <w:ind w:left="0" w:firstLine="0"/>
              <w:rPr>
                <w:b w:val="0"/>
                <w:bCs/>
              </w:rPr>
            </w:pPr>
          </w:p>
        </w:tc>
      </w:tr>
    </w:tbl>
    <w:p w:rsidR="00B07892" w:rsidRPr="00F27B30" w:rsidRDefault="00B07892" w:rsidP="008334D9">
      <w:pPr>
        <w:pStyle w:val="BodyTextIndent"/>
        <w:tabs>
          <w:tab w:val="decimal" w:pos="540"/>
        </w:tabs>
        <w:spacing w:before="40" w:after="40"/>
        <w:ind w:left="720" w:hanging="720"/>
        <w:rPr>
          <w:b w:val="0"/>
          <w:bCs/>
          <w:lang w:val="en-US" w:eastAsia="en-US"/>
        </w:rPr>
      </w:pPr>
      <w:r>
        <w:rPr>
          <w:b w:val="0"/>
          <w:bCs/>
        </w:rPr>
        <w:sym w:font="Webdings" w:char="F063"/>
      </w:r>
      <w:r>
        <w:rPr>
          <w:b w:val="0"/>
          <w:bCs/>
        </w:rPr>
        <w:tab/>
      </w:r>
      <w:r>
        <w:rPr>
          <w:b w:val="0"/>
          <w:bCs/>
          <w:lang w:val="en-US"/>
        </w:rPr>
        <w:t>3.</w:t>
      </w:r>
      <w:r>
        <w:rPr>
          <w:b w:val="0"/>
          <w:bCs/>
        </w:rPr>
        <w:tab/>
      </w:r>
      <w:r w:rsidR="008334D9" w:rsidRPr="008334D9">
        <w:rPr>
          <w:b w:val="0"/>
          <w:bCs/>
          <w:lang w:val="en-US" w:eastAsia="en-US"/>
        </w:rPr>
        <w:t>Earn six merit badges, including any four from the required list for Eagle. You may choose any of the 17 merit badges on the required list for Eagle to fulfill this requirement. See Eagle rank requirement 3 for this list.</w:t>
      </w:r>
    </w:p>
    <w:p w:rsidR="008334D9" w:rsidRPr="008334D9" w:rsidRDefault="008334D9" w:rsidP="008334D9">
      <w:pPr>
        <w:widowControl w:val="0"/>
        <w:tabs>
          <w:tab w:val="left" w:pos="6840"/>
        </w:tabs>
        <w:kinsoku w:val="0"/>
        <w:overflowPunct w:val="0"/>
        <w:spacing w:after="60"/>
        <w:ind w:left="342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Name of Merit Badge</w:t>
      </w:r>
      <w:r w:rsidRPr="008334D9">
        <w:rPr>
          <w:rFonts w:ascii="Arial Narrow" w:hAnsi="Arial Narrow" w:cs="Tahoma"/>
          <w:sz w:val="22"/>
          <w:szCs w:val="22"/>
          <w:lang w:bidi="he-IL"/>
        </w:rPr>
        <w:tab/>
        <w:t>Date Earned</w:t>
      </w:r>
    </w:p>
    <w:p w:rsidR="008334D9" w:rsidRPr="008334D9" w:rsidRDefault="008334D9" w:rsidP="008334D9">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(Eagle required)</w:t>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8334D9" w:rsidRPr="008334D9" w:rsidRDefault="008334D9" w:rsidP="008334D9">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(Eagle required)</w:t>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8334D9" w:rsidRPr="008334D9" w:rsidRDefault="008334D9" w:rsidP="008334D9">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(Eagle required)</w:t>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8334D9" w:rsidRPr="008334D9" w:rsidRDefault="008334D9" w:rsidP="008334D9">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(Eagle required)</w:t>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8334D9" w:rsidRPr="008334D9" w:rsidRDefault="008334D9" w:rsidP="008334D9">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8334D9" w:rsidRPr="008334D9" w:rsidRDefault="008334D9" w:rsidP="008334D9">
      <w:pPr>
        <w:widowControl w:val="0"/>
        <w:tabs>
          <w:tab w:val="left" w:pos="2520"/>
          <w:tab w:val="right" w:leader="underscore" w:pos="6120"/>
          <w:tab w:val="left" w:pos="6480"/>
          <w:tab w:val="right" w:leader="underscore" w:pos="8280"/>
        </w:tabs>
        <w:kinsoku w:val="0"/>
        <w:overflowPunct w:val="0"/>
        <w:spacing w:after="60"/>
        <w:ind w:left="1080"/>
        <w:jc w:val="both"/>
        <w:textAlignment w:val="baseline"/>
        <w:rPr>
          <w:rFonts w:ascii="Arial Narrow" w:hAnsi="Arial Narrow" w:cs="Tahoma"/>
          <w:sz w:val="22"/>
          <w:szCs w:val="22"/>
          <w:lang w:bidi="he-IL"/>
        </w:rPr>
      </w:pP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r w:rsidRPr="008334D9">
        <w:rPr>
          <w:rFonts w:ascii="Arial Narrow" w:hAnsi="Arial Narrow" w:cs="Tahoma"/>
          <w:sz w:val="22"/>
          <w:szCs w:val="22"/>
          <w:lang w:bidi="he-IL"/>
        </w:rPr>
        <w:tab/>
      </w:r>
    </w:p>
    <w:p w:rsidR="001676DB" w:rsidRDefault="00555D72" w:rsidP="008334D9">
      <w:pPr>
        <w:pStyle w:val="BodyTextIndent"/>
        <w:tabs>
          <w:tab w:val="decimal" w:pos="540"/>
        </w:tabs>
        <w:spacing w:before="40" w:after="40"/>
        <w:ind w:left="720" w:hanging="720"/>
        <w:rPr>
          <w:b w:val="0"/>
          <w:bCs/>
        </w:rPr>
      </w:pPr>
      <w:r>
        <w:rPr>
          <w:b w:val="0"/>
          <w:bCs/>
        </w:rPr>
        <w:lastRenderedPageBreak/>
        <w:sym w:font="Webdings" w:char="F063"/>
      </w:r>
      <w:r>
        <w:rPr>
          <w:b w:val="0"/>
          <w:bCs/>
        </w:rPr>
        <w:tab/>
      </w:r>
      <w:r w:rsidRPr="00555D72">
        <w:rPr>
          <w:b w:val="0"/>
          <w:bCs/>
        </w:rPr>
        <w:t>4.</w:t>
      </w:r>
      <w:r w:rsidRPr="00555D72">
        <w:rPr>
          <w:b w:val="0"/>
          <w:bCs/>
        </w:rPr>
        <w:tab/>
      </w:r>
      <w:r w:rsidR="008334D9" w:rsidRPr="008334D9">
        <w:rPr>
          <w:b w:val="0"/>
          <w:bCs/>
        </w:rPr>
        <w:t>While a First Class Scout, participate in six hours of service through one or more service projects approved by your Scoutmaster.</w:t>
      </w:r>
    </w:p>
    <w:tbl>
      <w:tblPr>
        <w:tblStyle w:val="TableGrid"/>
        <w:tblW w:w="0" w:type="auto"/>
        <w:tblInd w:w="907" w:type="dxa"/>
        <w:tblLook w:val="04A0" w:firstRow="1" w:lastRow="0" w:firstColumn="1" w:lastColumn="0" w:noHBand="0" w:noVBand="1"/>
      </w:tblPr>
      <w:tblGrid>
        <w:gridCol w:w="1347"/>
        <w:gridCol w:w="1347"/>
        <w:gridCol w:w="1347"/>
        <w:gridCol w:w="1347"/>
        <w:gridCol w:w="4063"/>
      </w:tblGrid>
      <w:tr w:rsidR="008334D9" w:rsidTr="008334D9">
        <w:trPr>
          <w:trHeight w:val="360"/>
        </w:trPr>
        <w:tc>
          <w:tcPr>
            <w:tcW w:w="1347" w:type="dxa"/>
            <w:tcBorders>
              <w:top w:val="nil"/>
              <w:left w:val="nil"/>
              <w:right w:val="nil"/>
            </w:tcBorders>
            <w:vAlign w:val="center"/>
          </w:tcPr>
          <w:p w:rsidR="008334D9" w:rsidRPr="00E54554" w:rsidRDefault="008334D9" w:rsidP="0097562C">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Date</w:t>
            </w:r>
          </w:p>
        </w:tc>
        <w:tc>
          <w:tcPr>
            <w:tcW w:w="1347" w:type="dxa"/>
            <w:tcBorders>
              <w:top w:val="nil"/>
              <w:left w:val="nil"/>
              <w:right w:val="nil"/>
            </w:tcBorders>
            <w:vAlign w:val="center"/>
          </w:tcPr>
          <w:p w:rsidR="008334D9" w:rsidRPr="00E54554" w:rsidRDefault="008334D9" w:rsidP="0097562C">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Start Time</w:t>
            </w:r>
          </w:p>
        </w:tc>
        <w:tc>
          <w:tcPr>
            <w:tcW w:w="1347" w:type="dxa"/>
            <w:tcBorders>
              <w:top w:val="nil"/>
              <w:left w:val="nil"/>
              <w:right w:val="nil"/>
            </w:tcBorders>
            <w:vAlign w:val="center"/>
          </w:tcPr>
          <w:p w:rsidR="008334D9" w:rsidRPr="00E54554" w:rsidRDefault="008334D9" w:rsidP="0097562C">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End Time</w:t>
            </w:r>
          </w:p>
        </w:tc>
        <w:tc>
          <w:tcPr>
            <w:tcW w:w="1347" w:type="dxa"/>
            <w:tcBorders>
              <w:top w:val="nil"/>
              <w:left w:val="nil"/>
              <w:right w:val="nil"/>
            </w:tcBorders>
            <w:vAlign w:val="center"/>
          </w:tcPr>
          <w:p w:rsidR="008334D9" w:rsidRPr="00E54554" w:rsidRDefault="008334D9" w:rsidP="0097562C">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Duration</w:t>
            </w:r>
          </w:p>
        </w:tc>
        <w:tc>
          <w:tcPr>
            <w:tcW w:w="4063" w:type="dxa"/>
            <w:tcBorders>
              <w:top w:val="nil"/>
              <w:left w:val="nil"/>
              <w:right w:val="nil"/>
            </w:tcBorders>
            <w:vAlign w:val="center"/>
          </w:tcPr>
          <w:p w:rsidR="008334D9" w:rsidRPr="00E54554" w:rsidRDefault="008334D9" w:rsidP="0097562C">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Project</w:t>
            </w:r>
          </w:p>
        </w:tc>
      </w:tr>
      <w:tr w:rsidR="008334D9" w:rsidTr="008334D9">
        <w:trPr>
          <w:trHeight w:val="360"/>
        </w:trPr>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4063"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r>
      <w:tr w:rsidR="008334D9" w:rsidTr="008334D9">
        <w:trPr>
          <w:trHeight w:val="360"/>
        </w:trPr>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4063"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r>
      <w:tr w:rsidR="00834425" w:rsidTr="008334D9">
        <w:trPr>
          <w:trHeight w:val="360"/>
        </w:trPr>
        <w:tc>
          <w:tcPr>
            <w:tcW w:w="1347" w:type="dxa"/>
            <w:vAlign w:val="center"/>
          </w:tcPr>
          <w:p w:rsidR="00834425" w:rsidRDefault="00834425"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4425" w:rsidRDefault="00834425"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4425" w:rsidRDefault="00834425"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4425" w:rsidRDefault="00834425" w:rsidP="0097562C">
            <w:pPr>
              <w:pStyle w:val="BodyTextIndent"/>
              <w:tabs>
                <w:tab w:val="decimal" w:pos="450"/>
                <w:tab w:val="decimal" w:pos="720"/>
                <w:tab w:val="left" w:pos="900"/>
              </w:tabs>
              <w:spacing w:before="0" w:after="60"/>
              <w:ind w:left="0" w:firstLine="0"/>
              <w:rPr>
                <w:b w:val="0"/>
                <w:bCs/>
                <w:szCs w:val="22"/>
              </w:rPr>
            </w:pPr>
          </w:p>
        </w:tc>
        <w:tc>
          <w:tcPr>
            <w:tcW w:w="4063" w:type="dxa"/>
            <w:vAlign w:val="center"/>
          </w:tcPr>
          <w:p w:rsidR="00834425" w:rsidRDefault="00834425" w:rsidP="0097562C">
            <w:pPr>
              <w:pStyle w:val="BodyTextIndent"/>
              <w:tabs>
                <w:tab w:val="decimal" w:pos="450"/>
                <w:tab w:val="decimal" w:pos="720"/>
                <w:tab w:val="left" w:pos="900"/>
              </w:tabs>
              <w:spacing w:before="0" w:after="60"/>
              <w:ind w:left="0" w:firstLine="0"/>
              <w:rPr>
                <w:b w:val="0"/>
                <w:bCs/>
                <w:szCs w:val="22"/>
              </w:rPr>
            </w:pPr>
          </w:p>
        </w:tc>
      </w:tr>
      <w:tr w:rsidR="008334D9" w:rsidTr="008334D9">
        <w:trPr>
          <w:trHeight w:val="360"/>
        </w:trPr>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c>
          <w:tcPr>
            <w:tcW w:w="4063" w:type="dxa"/>
            <w:vAlign w:val="center"/>
          </w:tcPr>
          <w:p w:rsidR="008334D9" w:rsidRDefault="008334D9" w:rsidP="0097562C">
            <w:pPr>
              <w:pStyle w:val="BodyTextIndent"/>
              <w:tabs>
                <w:tab w:val="decimal" w:pos="450"/>
                <w:tab w:val="decimal" w:pos="720"/>
                <w:tab w:val="left" w:pos="900"/>
              </w:tabs>
              <w:spacing w:before="0" w:after="60"/>
              <w:ind w:left="0" w:firstLine="0"/>
              <w:rPr>
                <w:b w:val="0"/>
                <w:bCs/>
                <w:szCs w:val="22"/>
              </w:rPr>
            </w:pPr>
          </w:p>
        </w:tc>
      </w:tr>
    </w:tbl>
    <w:p w:rsidR="008334D9" w:rsidRDefault="00555D72" w:rsidP="008334D9">
      <w:pPr>
        <w:pStyle w:val="BodyTextIndent"/>
        <w:tabs>
          <w:tab w:val="decimal" w:pos="540"/>
        </w:tabs>
        <w:spacing w:before="40" w:after="40"/>
        <w:ind w:left="720" w:hanging="720"/>
        <w:rPr>
          <w:b w:val="0"/>
          <w:bCs/>
        </w:rPr>
      </w:pPr>
      <w:r>
        <w:rPr>
          <w:b w:val="0"/>
          <w:bCs/>
        </w:rPr>
        <w:sym w:font="Webdings" w:char="F063"/>
      </w:r>
      <w:r>
        <w:rPr>
          <w:b w:val="0"/>
          <w:bCs/>
        </w:rPr>
        <w:tab/>
      </w:r>
      <w:r w:rsidRPr="00555D72">
        <w:rPr>
          <w:b w:val="0"/>
          <w:bCs/>
        </w:rPr>
        <w:t>5.</w:t>
      </w:r>
      <w:r w:rsidRPr="00555D72">
        <w:rPr>
          <w:b w:val="0"/>
          <w:bCs/>
        </w:rPr>
        <w:tab/>
      </w:r>
      <w:r w:rsidR="008334D9" w:rsidRPr="008334D9">
        <w:rPr>
          <w:b w:val="0"/>
          <w:bCs/>
        </w:rPr>
        <w:t xml:space="preserve">While a First Class Scout, serve actively in your troop for four months in one or more of the following positions of responsibility (or carry out a Scoutmaster- approved leadership project to help the troop): </w:t>
      </w:r>
    </w:p>
    <w:p w:rsidR="008334D9" w:rsidRPr="008334D9" w:rsidRDefault="008334D9" w:rsidP="008334D9">
      <w:pPr>
        <w:numPr>
          <w:ilvl w:val="0"/>
          <w:numId w:val="10"/>
        </w:numPr>
        <w:tabs>
          <w:tab w:val="left" w:pos="1080"/>
        </w:tabs>
        <w:spacing w:after="60" w:line="276" w:lineRule="auto"/>
        <w:ind w:left="1080" w:hanging="346"/>
        <w:rPr>
          <w:rFonts w:ascii="Arial Narrow" w:eastAsia="Calibri" w:hAnsi="Arial Narrow" w:cs="Tahoma"/>
          <w:color w:val="000000"/>
          <w:sz w:val="22"/>
          <w:szCs w:val="22"/>
        </w:rPr>
      </w:pPr>
      <w:r w:rsidRPr="008334D9">
        <w:rPr>
          <w:rFonts w:ascii="Arial Narrow" w:eastAsia="Calibri" w:hAnsi="Arial Narrow" w:cs="Tahoma"/>
          <w:b/>
          <w:color w:val="000000"/>
          <w:sz w:val="22"/>
          <w:szCs w:val="22"/>
        </w:rPr>
        <w:t xml:space="preserve">Boy Scout troop. </w:t>
      </w:r>
      <w:r w:rsidRPr="008334D9">
        <w:rPr>
          <w:rFonts w:ascii="Arial Narrow" w:eastAsia="Calibri" w:hAnsi="Arial Narrow" w:cs="Tahoma"/>
          <w:color w:val="000000"/>
          <w:sz w:val="22"/>
          <w:szCs w:val="22"/>
        </w:rPr>
        <w:t>Patrol leader, assistant senior patrol leader, senior patrol leader, troop guide, Order of the Arrow troop representative, den chief, scribe, librarian, historian, quartermaster, bugler, junior assistant Scoutmaster, chaplain aide, instructor, webmaster, or outdoor ethics guide.</w:t>
      </w:r>
      <w:r w:rsidRPr="008334D9">
        <w:rPr>
          <w:rFonts w:ascii="Arial Narrow" w:eastAsia="Calibri" w:hAnsi="Arial Narrow" w:cs="Tahoma"/>
          <w:color w:val="000000"/>
          <w:sz w:val="22"/>
          <w:szCs w:val="22"/>
          <w:vertAlign w:val="superscript"/>
        </w:rPr>
        <w:t>4</w:t>
      </w:r>
    </w:p>
    <w:p w:rsidR="008334D9" w:rsidRPr="008334D9" w:rsidRDefault="008334D9" w:rsidP="008334D9">
      <w:pPr>
        <w:numPr>
          <w:ilvl w:val="0"/>
          <w:numId w:val="10"/>
        </w:numPr>
        <w:tabs>
          <w:tab w:val="left" w:pos="1080"/>
        </w:tabs>
        <w:spacing w:after="60" w:line="276" w:lineRule="auto"/>
        <w:ind w:left="1080" w:hanging="346"/>
        <w:rPr>
          <w:rFonts w:ascii="Arial Narrow" w:eastAsia="Calibri" w:hAnsi="Arial Narrow" w:cs="Tahoma"/>
          <w:color w:val="000000"/>
          <w:sz w:val="22"/>
          <w:szCs w:val="22"/>
        </w:rPr>
      </w:pPr>
      <w:r w:rsidRPr="008334D9">
        <w:rPr>
          <w:rFonts w:ascii="Arial Narrow" w:eastAsia="Calibri" w:hAnsi="Arial Narrow" w:cs="Tahoma"/>
          <w:b/>
          <w:color w:val="000000"/>
          <w:sz w:val="22"/>
          <w:szCs w:val="22"/>
        </w:rPr>
        <w:t>Varsity Scout team.</w:t>
      </w:r>
      <w:r w:rsidRPr="008334D9">
        <w:rPr>
          <w:rFonts w:ascii="Arial Narrow" w:eastAsia="Calibri" w:hAnsi="Arial Narrow" w:cs="Tahoma"/>
          <w:color w:val="000000"/>
          <w:sz w:val="22"/>
          <w:szCs w:val="22"/>
        </w:rPr>
        <w:t xml:space="preserve"> Captain, cocaptain, program manager, squad leader, team secretary, Order of the Arrow team representative, librarian, historian, quartermaster, chaplain aide, instructor, den chief, webmaster, or outdoor ethics guide.</w:t>
      </w:r>
    </w:p>
    <w:p w:rsidR="008334D9" w:rsidRPr="008334D9" w:rsidRDefault="008334D9" w:rsidP="009E1BE8">
      <w:pPr>
        <w:numPr>
          <w:ilvl w:val="0"/>
          <w:numId w:val="10"/>
        </w:numPr>
        <w:tabs>
          <w:tab w:val="left" w:pos="1080"/>
        </w:tabs>
        <w:spacing w:after="60" w:line="276" w:lineRule="auto"/>
        <w:ind w:left="1080" w:hanging="346"/>
        <w:rPr>
          <w:rFonts w:ascii="Arial Narrow" w:eastAsia="Calibri" w:hAnsi="Arial Narrow" w:cs="Tahoma"/>
          <w:color w:val="000000"/>
          <w:sz w:val="22"/>
          <w:szCs w:val="22"/>
        </w:rPr>
      </w:pPr>
      <w:r w:rsidRPr="008334D9">
        <w:rPr>
          <w:rFonts w:ascii="Arial Narrow" w:eastAsia="Calibri" w:hAnsi="Arial Narrow" w:cs="Tahoma"/>
          <w:b/>
          <w:color w:val="000000"/>
          <w:sz w:val="22"/>
          <w:szCs w:val="22"/>
        </w:rPr>
        <w:t xml:space="preserve">Venturing crew/Sea Scout ship. </w:t>
      </w:r>
      <w:r w:rsidRPr="008334D9">
        <w:rPr>
          <w:rFonts w:ascii="Arial Narrow" w:eastAsia="Calibri" w:hAnsi="Arial Narrow" w:cs="Tahoma"/>
          <w:color w:val="000000"/>
          <w:sz w:val="22"/>
          <w:szCs w:val="22"/>
        </w:rPr>
        <w:t xml:space="preserve">President, vice president, secretary, treasurer, den chief, quartermaster, historian, guide, boatswain, boatswain’s mate, yeoman, purser, storekeeper, </w:t>
      </w:r>
      <w:r w:rsidR="009E1BE8">
        <w:rPr>
          <w:rFonts w:ascii="Arial Narrow" w:eastAsia="Calibri" w:hAnsi="Arial Narrow" w:cs="Tahoma"/>
          <w:color w:val="000000"/>
          <w:sz w:val="22"/>
          <w:szCs w:val="22"/>
        </w:rPr>
        <w:t xml:space="preserve">or </w:t>
      </w:r>
      <w:r w:rsidRPr="008334D9">
        <w:rPr>
          <w:rFonts w:ascii="Arial Narrow" w:eastAsia="Calibri" w:hAnsi="Arial Narrow" w:cs="Tahoma"/>
          <w:color w:val="000000"/>
          <w:sz w:val="22"/>
          <w:szCs w:val="22"/>
        </w:rPr>
        <w:t>webmaster.</w:t>
      </w:r>
    </w:p>
    <w:p w:rsidR="008334D9" w:rsidRPr="008334D9" w:rsidRDefault="008334D9" w:rsidP="008334D9">
      <w:pPr>
        <w:numPr>
          <w:ilvl w:val="0"/>
          <w:numId w:val="10"/>
        </w:numPr>
        <w:tabs>
          <w:tab w:val="left" w:pos="762"/>
          <w:tab w:val="left" w:pos="1080"/>
        </w:tabs>
        <w:spacing w:after="60" w:line="276" w:lineRule="auto"/>
        <w:ind w:left="1080" w:hanging="346"/>
        <w:rPr>
          <w:rFonts w:ascii="Arial Narrow" w:eastAsia="Calibri" w:hAnsi="Arial Narrow" w:cs="Tahoma"/>
          <w:color w:val="000000"/>
          <w:sz w:val="22"/>
          <w:szCs w:val="22"/>
        </w:rPr>
      </w:pPr>
      <w:r w:rsidRPr="008334D9">
        <w:rPr>
          <w:rFonts w:ascii="Arial Narrow" w:eastAsia="Calibri" w:hAnsi="Arial Narrow" w:cs="Tahoma"/>
          <w:b/>
          <w:color w:val="000000"/>
          <w:sz w:val="22"/>
          <w:szCs w:val="22"/>
        </w:rPr>
        <w:t xml:space="preserve">Lone Scout. </w:t>
      </w:r>
      <w:r w:rsidRPr="008334D9">
        <w:rPr>
          <w:rFonts w:ascii="Arial Narrow" w:eastAsia="Calibri" w:hAnsi="Arial Narrow" w:cs="Tahoma"/>
          <w:color w:val="000000"/>
          <w:sz w:val="22"/>
          <w:szCs w:val="22"/>
        </w:rPr>
        <w:t>Leadership responsibility in your school, religious organization, club, or elsewhere in your community.</w:t>
      </w:r>
    </w:p>
    <w:tbl>
      <w:tblPr>
        <w:tblStyle w:val="TableGrid"/>
        <w:tblW w:w="0" w:type="auto"/>
        <w:jc w:val="center"/>
        <w:tblLook w:val="04A0" w:firstRow="1" w:lastRow="0" w:firstColumn="1" w:lastColumn="0" w:noHBand="0" w:noVBand="1"/>
      </w:tblPr>
      <w:tblGrid>
        <w:gridCol w:w="1085"/>
        <w:gridCol w:w="1924"/>
        <w:gridCol w:w="1924"/>
        <w:gridCol w:w="3257"/>
      </w:tblGrid>
      <w:tr w:rsidR="001676DB" w:rsidTr="00045802">
        <w:trPr>
          <w:trHeight w:val="360"/>
          <w:jc w:val="center"/>
        </w:trPr>
        <w:tc>
          <w:tcPr>
            <w:tcW w:w="1085" w:type="dxa"/>
            <w:tcBorders>
              <w:top w:val="nil"/>
              <w:left w:val="nil"/>
              <w:right w:val="nil"/>
            </w:tcBorders>
            <w:vAlign w:val="center"/>
          </w:tcPr>
          <w:p w:rsidR="001676DB" w:rsidRPr="006C4B3D" w:rsidRDefault="001676DB" w:rsidP="001676DB">
            <w:pPr>
              <w:pStyle w:val="BodyTextIndent"/>
              <w:tabs>
                <w:tab w:val="decimal" w:pos="540"/>
              </w:tabs>
              <w:spacing w:before="40" w:after="40"/>
              <w:ind w:left="0" w:firstLine="0"/>
              <w:jc w:val="center"/>
              <w:rPr>
                <w:b w:val="0"/>
                <w:bCs/>
                <w:lang w:val="en-US"/>
              </w:rPr>
            </w:pPr>
            <w:r>
              <w:rPr>
                <w:b w:val="0"/>
                <w:bCs/>
                <w:lang w:val="en-US"/>
              </w:rPr>
              <w:t>Position</w:t>
            </w:r>
          </w:p>
        </w:tc>
        <w:tc>
          <w:tcPr>
            <w:tcW w:w="1924" w:type="dxa"/>
            <w:tcBorders>
              <w:top w:val="nil"/>
              <w:left w:val="nil"/>
              <w:right w:val="nil"/>
            </w:tcBorders>
            <w:vAlign w:val="center"/>
          </w:tcPr>
          <w:p w:rsidR="001676DB" w:rsidRPr="006C4B3D" w:rsidRDefault="001676DB" w:rsidP="001676DB">
            <w:pPr>
              <w:pStyle w:val="BodyTextIndent"/>
              <w:tabs>
                <w:tab w:val="decimal" w:pos="540"/>
              </w:tabs>
              <w:spacing w:before="40" w:after="40"/>
              <w:ind w:left="0" w:firstLine="0"/>
              <w:jc w:val="center"/>
              <w:rPr>
                <w:b w:val="0"/>
                <w:bCs/>
                <w:lang w:val="en-US"/>
              </w:rPr>
            </w:pPr>
            <w:r>
              <w:rPr>
                <w:b w:val="0"/>
                <w:bCs/>
                <w:lang w:val="en-US"/>
              </w:rPr>
              <w:t>From</w:t>
            </w:r>
          </w:p>
        </w:tc>
        <w:tc>
          <w:tcPr>
            <w:tcW w:w="1924" w:type="dxa"/>
            <w:tcBorders>
              <w:top w:val="nil"/>
              <w:left w:val="nil"/>
              <w:right w:val="nil"/>
            </w:tcBorders>
            <w:vAlign w:val="center"/>
          </w:tcPr>
          <w:p w:rsidR="001676DB" w:rsidRPr="006C4B3D" w:rsidRDefault="001676DB" w:rsidP="001676DB">
            <w:pPr>
              <w:pStyle w:val="BodyTextIndent"/>
              <w:tabs>
                <w:tab w:val="decimal" w:pos="540"/>
              </w:tabs>
              <w:spacing w:before="40" w:after="40"/>
              <w:ind w:left="0" w:firstLine="0"/>
              <w:jc w:val="center"/>
              <w:rPr>
                <w:b w:val="0"/>
                <w:bCs/>
                <w:lang w:val="en-US"/>
              </w:rPr>
            </w:pPr>
            <w:r>
              <w:rPr>
                <w:b w:val="0"/>
                <w:bCs/>
                <w:lang w:val="en-US"/>
              </w:rPr>
              <w:t>To</w:t>
            </w:r>
          </w:p>
        </w:tc>
        <w:tc>
          <w:tcPr>
            <w:tcW w:w="3257" w:type="dxa"/>
            <w:tcBorders>
              <w:top w:val="nil"/>
              <w:left w:val="nil"/>
              <w:right w:val="nil"/>
            </w:tcBorders>
            <w:vAlign w:val="center"/>
          </w:tcPr>
          <w:p w:rsidR="001676DB" w:rsidRPr="006C4B3D" w:rsidRDefault="001676DB" w:rsidP="001676DB">
            <w:pPr>
              <w:pStyle w:val="BodyTextIndent"/>
              <w:tabs>
                <w:tab w:val="decimal" w:pos="540"/>
              </w:tabs>
              <w:spacing w:before="40" w:after="40"/>
              <w:ind w:left="0" w:firstLine="0"/>
              <w:jc w:val="center"/>
              <w:rPr>
                <w:b w:val="0"/>
                <w:bCs/>
                <w:lang w:val="en-US"/>
              </w:rPr>
            </w:pPr>
            <w:r>
              <w:rPr>
                <w:b w:val="0"/>
                <w:bCs/>
                <w:lang w:val="en-US"/>
              </w:rPr>
              <w:t>Duration</w:t>
            </w:r>
          </w:p>
        </w:tc>
      </w:tr>
      <w:tr w:rsidR="001676DB" w:rsidTr="00045802">
        <w:trPr>
          <w:trHeight w:val="360"/>
          <w:jc w:val="center"/>
        </w:trPr>
        <w:tc>
          <w:tcPr>
            <w:tcW w:w="1085" w:type="dxa"/>
          </w:tcPr>
          <w:p w:rsidR="001676DB" w:rsidRDefault="001676DB" w:rsidP="001676DB">
            <w:pPr>
              <w:pStyle w:val="BodyTextIndent"/>
              <w:tabs>
                <w:tab w:val="decimal" w:pos="540"/>
              </w:tabs>
              <w:spacing w:before="40" w:after="40"/>
              <w:ind w:left="0" w:firstLine="0"/>
              <w:rPr>
                <w:b w:val="0"/>
                <w:bCs/>
              </w:rPr>
            </w:pPr>
          </w:p>
        </w:tc>
        <w:tc>
          <w:tcPr>
            <w:tcW w:w="1924" w:type="dxa"/>
          </w:tcPr>
          <w:p w:rsidR="001676DB" w:rsidRDefault="001676DB" w:rsidP="001676DB">
            <w:pPr>
              <w:pStyle w:val="BodyTextIndent"/>
              <w:tabs>
                <w:tab w:val="decimal" w:pos="540"/>
              </w:tabs>
              <w:spacing w:before="40" w:after="40"/>
              <w:ind w:left="0" w:firstLine="0"/>
              <w:rPr>
                <w:b w:val="0"/>
                <w:bCs/>
              </w:rPr>
            </w:pPr>
          </w:p>
        </w:tc>
        <w:tc>
          <w:tcPr>
            <w:tcW w:w="1924" w:type="dxa"/>
          </w:tcPr>
          <w:p w:rsidR="001676DB" w:rsidRDefault="001676DB" w:rsidP="001676DB">
            <w:pPr>
              <w:pStyle w:val="BodyTextIndent"/>
              <w:tabs>
                <w:tab w:val="decimal" w:pos="540"/>
              </w:tabs>
              <w:spacing w:before="40" w:after="40"/>
              <w:ind w:left="0" w:firstLine="0"/>
              <w:rPr>
                <w:b w:val="0"/>
                <w:bCs/>
              </w:rPr>
            </w:pPr>
          </w:p>
        </w:tc>
        <w:tc>
          <w:tcPr>
            <w:tcW w:w="3257" w:type="dxa"/>
          </w:tcPr>
          <w:p w:rsidR="001676DB" w:rsidRDefault="001676DB" w:rsidP="001676DB">
            <w:pPr>
              <w:pStyle w:val="BodyTextIndent"/>
              <w:tabs>
                <w:tab w:val="decimal" w:pos="540"/>
              </w:tabs>
              <w:spacing w:before="40" w:after="40"/>
              <w:ind w:left="0" w:firstLine="0"/>
              <w:rPr>
                <w:b w:val="0"/>
                <w:bCs/>
              </w:rPr>
            </w:pPr>
          </w:p>
        </w:tc>
      </w:tr>
      <w:tr w:rsidR="006B07E7" w:rsidTr="00045802">
        <w:trPr>
          <w:trHeight w:val="360"/>
          <w:jc w:val="center"/>
        </w:trPr>
        <w:tc>
          <w:tcPr>
            <w:tcW w:w="1085" w:type="dxa"/>
          </w:tcPr>
          <w:p w:rsidR="006B07E7" w:rsidRDefault="006B07E7" w:rsidP="001676DB">
            <w:pPr>
              <w:pStyle w:val="BodyTextIndent"/>
              <w:tabs>
                <w:tab w:val="decimal" w:pos="540"/>
              </w:tabs>
              <w:spacing w:before="40" w:after="40"/>
              <w:ind w:left="0" w:firstLine="0"/>
              <w:rPr>
                <w:b w:val="0"/>
                <w:bCs/>
              </w:rPr>
            </w:pPr>
          </w:p>
        </w:tc>
        <w:tc>
          <w:tcPr>
            <w:tcW w:w="1924" w:type="dxa"/>
          </w:tcPr>
          <w:p w:rsidR="006B07E7" w:rsidRDefault="006B07E7" w:rsidP="001676DB">
            <w:pPr>
              <w:pStyle w:val="BodyTextIndent"/>
              <w:tabs>
                <w:tab w:val="decimal" w:pos="540"/>
              </w:tabs>
              <w:spacing w:before="40" w:after="40"/>
              <w:ind w:left="0" w:firstLine="0"/>
              <w:rPr>
                <w:b w:val="0"/>
                <w:bCs/>
              </w:rPr>
            </w:pPr>
          </w:p>
        </w:tc>
        <w:tc>
          <w:tcPr>
            <w:tcW w:w="1924" w:type="dxa"/>
          </w:tcPr>
          <w:p w:rsidR="006B07E7" w:rsidRDefault="006B07E7" w:rsidP="001676DB">
            <w:pPr>
              <w:pStyle w:val="BodyTextIndent"/>
              <w:tabs>
                <w:tab w:val="decimal" w:pos="540"/>
              </w:tabs>
              <w:spacing w:before="40" w:after="40"/>
              <w:ind w:left="0" w:firstLine="0"/>
              <w:rPr>
                <w:b w:val="0"/>
                <w:bCs/>
              </w:rPr>
            </w:pPr>
          </w:p>
        </w:tc>
        <w:tc>
          <w:tcPr>
            <w:tcW w:w="3257" w:type="dxa"/>
          </w:tcPr>
          <w:p w:rsidR="006B07E7" w:rsidRDefault="006B07E7" w:rsidP="001676DB">
            <w:pPr>
              <w:pStyle w:val="BodyTextIndent"/>
              <w:tabs>
                <w:tab w:val="decimal" w:pos="540"/>
              </w:tabs>
              <w:spacing w:before="40" w:after="40"/>
              <w:ind w:left="0" w:firstLine="0"/>
              <w:rPr>
                <w:b w:val="0"/>
                <w:bCs/>
              </w:rPr>
            </w:pPr>
          </w:p>
        </w:tc>
      </w:tr>
      <w:tr w:rsidR="001676DB" w:rsidTr="00045802">
        <w:trPr>
          <w:trHeight w:val="360"/>
          <w:jc w:val="center"/>
        </w:trPr>
        <w:tc>
          <w:tcPr>
            <w:tcW w:w="1085" w:type="dxa"/>
          </w:tcPr>
          <w:p w:rsidR="001676DB" w:rsidRDefault="001676DB" w:rsidP="001676DB">
            <w:pPr>
              <w:pStyle w:val="BodyTextIndent"/>
              <w:tabs>
                <w:tab w:val="decimal" w:pos="540"/>
              </w:tabs>
              <w:spacing w:before="40" w:after="40"/>
              <w:ind w:left="0" w:firstLine="0"/>
              <w:rPr>
                <w:b w:val="0"/>
                <w:bCs/>
              </w:rPr>
            </w:pPr>
          </w:p>
        </w:tc>
        <w:tc>
          <w:tcPr>
            <w:tcW w:w="1924" w:type="dxa"/>
          </w:tcPr>
          <w:p w:rsidR="001676DB" w:rsidRDefault="001676DB" w:rsidP="001676DB">
            <w:pPr>
              <w:pStyle w:val="BodyTextIndent"/>
              <w:tabs>
                <w:tab w:val="decimal" w:pos="540"/>
              </w:tabs>
              <w:spacing w:before="40" w:after="40"/>
              <w:ind w:left="0" w:firstLine="0"/>
              <w:rPr>
                <w:b w:val="0"/>
                <w:bCs/>
              </w:rPr>
            </w:pPr>
          </w:p>
        </w:tc>
        <w:tc>
          <w:tcPr>
            <w:tcW w:w="1924" w:type="dxa"/>
          </w:tcPr>
          <w:p w:rsidR="001676DB" w:rsidRDefault="001676DB" w:rsidP="001676DB">
            <w:pPr>
              <w:pStyle w:val="BodyTextIndent"/>
              <w:tabs>
                <w:tab w:val="decimal" w:pos="540"/>
              </w:tabs>
              <w:spacing w:before="40" w:after="40"/>
              <w:ind w:left="0" w:firstLine="0"/>
              <w:rPr>
                <w:b w:val="0"/>
                <w:bCs/>
              </w:rPr>
            </w:pPr>
          </w:p>
        </w:tc>
        <w:tc>
          <w:tcPr>
            <w:tcW w:w="3257" w:type="dxa"/>
          </w:tcPr>
          <w:p w:rsidR="001676DB" w:rsidRDefault="001676DB" w:rsidP="001676DB">
            <w:pPr>
              <w:pStyle w:val="BodyTextIndent"/>
              <w:tabs>
                <w:tab w:val="decimal" w:pos="540"/>
              </w:tabs>
              <w:spacing w:before="40" w:after="40"/>
              <w:ind w:left="0" w:firstLine="0"/>
              <w:rPr>
                <w:b w:val="0"/>
                <w:bCs/>
              </w:rPr>
            </w:pPr>
          </w:p>
        </w:tc>
      </w:tr>
    </w:tbl>
    <w:p w:rsidR="008334D9" w:rsidRDefault="008334D9" w:rsidP="008334D9">
      <w:pPr>
        <w:pStyle w:val="BodyTextIndent"/>
        <w:tabs>
          <w:tab w:val="decimal" w:pos="540"/>
        </w:tabs>
        <w:spacing w:before="40" w:after="40"/>
        <w:ind w:left="720" w:hanging="720"/>
        <w:rPr>
          <w:b w:val="0"/>
          <w:bCs/>
        </w:rPr>
      </w:pPr>
      <w:r>
        <w:rPr>
          <w:b w:val="0"/>
          <w:bCs/>
        </w:rPr>
        <w:sym w:font="Webdings" w:char="F063"/>
      </w:r>
      <w:r>
        <w:rPr>
          <w:b w:val="0"/>
          <w:bCs/>
        </w:rPr>
        <w:tab/>
        <w:t>6.</w:t>
      </w:r>
      <w:r>
        <w:rPr>
          <w:b w:val="0"/>
          <w:bCs/>
        </w:rPr>
        <w:tab/>
      </w:r>
      <w:r w:rsidRPr="008334D9">
        <w:rPr>
          <w:b w:val="0"/>
          <w:bCs/>
        </w:rPr>
        <w:t xml:space="preserve">With your parent or guardian, complete the exercises in the pamphlet </w:t>
      </w:r>
      <w:r w:rsidRPr="009D5518">
        <w:rPr>
          <w:i/>
          <w:iCs/>
        </w:rPr>
        <w:t>How to Protect Your Children From Child Abuse: A Parent’s Guide</w:t>
      </w:r>
      <w:r w:rsidRPr="008334D9">
        <w:rPr>
          <w:b w:val="0"/>
          <w:bCs/>
        </w:rPr>
        <w:t xml:space="preserve"> and earn the Cyber Chip award for your grade.</w:t>
      </w:r>
      <w:r w:rsidRPr="008334D9">
        <w:rPr>
          <w:b w:val="0"/>
          <w:bCs/>
          <w:vertAlign w:val="superscript"/>
        </w:rPr>
        <w:t>5</w:t>
      </w:r>
    </w:p>
    <w:p w:rsidR="000B14D5" w:rsidRDefault="00555D72" w:rsidP="008334D9">
      <w:pPr>
        <w:pStyle w:val="BodyTextIndent"/>
        <w:tabs>
          <w:tab w:val="decimal" w:pos="540"/>
        </w:tabs>
        <w:spacing w:before="40" w:after="40"/>
        <w:ind w:left="720" w:hanging="720"/>
        <w:rPr>
          <w:b w:val="0"/>
          <w:bCs/>
        </w:rPr>
      </w:pPr>
      <w:r>
        <w:rPr>
          <w:b w:val="0"/>
          <w:bCs/>
        </w:rPr>
        <w:sym w:font="Webdings" w:char="F063"/>
      </w:r>
      <w:r w:rsidR="005C39CF">
        <w:rPr>
          <w:b w:val="0"/>
          <w:bCs/>
        </w:rPr>
        <w:tab/>
      </w:r>
      <w:r w:rsidR="008334D9">
        <w:rPr>
          <w:b w:val="0"/>
          <w:bCs/>
          <w:lang w:val="en-US"/>
        </w:rPr>
        <w:t>7</w:t>
      </w:r>
      <w:r w:rsidR="000B14D5">
        <w:rPr>
          <w:b w:val="0"/>
          <w:bCs/>
        </w:rPr>
        <w:t>.</w:t>
      </w:r>
      <w:r w:rsidR="000B14D5">
        <w:rPr>
          <w:b w:val="0"/>
          <w:bCs/>
        </w:rPr>
        <w:tab/>
      </w:r>
      <w:r w:rsidR="008334D9" w:rsidRPr="008334D9">
        <w:rPr>
          <w:b w:val="0"/>
          <w:bCs/>
        </w:rPr>
        <w:t>While a First Class Scout, participate in a Scoutmaster conference.</w:t>
      </w:r>
    </w:p>
    <w:p w:rsidR="001B31DE" w:rsidRDefault="001B31DE" w:rsidP="00B7214E">
      <w:pPr>
        <w:pStyle w:val="BodyTextIndent"/>
        <w:tabs>
          <w:tab w:val="decimal" w:pos="540"/>
        </w:tabs>
        <w:spacing w:before="40" w:after="40"/>
        <w:ind w:left="720" w:hanging="720"/>
        <w:rPr>
          <w:b w:val="0"/>
          <w:bCs/>
        </w:rPr>
      </w:pPr>
      <w:r w:rsidRPr="001B31DE">
        <w:rPr>
          <w:b w:val="0"/>
          <w:bCs/>
        </w:rPr>
        <w:tab/>
      </w:r>
      <w:r w:rsidRPr="001B31DE">
        <w:rPr>
          <w:b w:val="0"/>
          <w:bCs/>
        </w:rPr>
        <w:tab/>
        <w:t>Date of Scoutmaster Conference:</w:t>
      </w:r>
      <w:r w:rsidRPr="001B31DE">
        <w:rPr>
          <w:b w:val="0"/>
          <w:bCs/>
        </w:rPr>
        <w:tab/>
      </w:r>
    </w:p>
    <w:p w:rsidR="000B14D5" w:rsidRDefault="0093500B" w:rsidP="00B7214E">
      <w:pPr>
        <w:pStyle w:val="BodyTextIndent"/>
        <w:tabs>
          <w:tab w:val="decimal" w:pos="540"/>
        </w:tabs>
        <w:spacing w:before="40" w:after="40"/>
        <w:ind w:left="720" w:hanging="720"/>
        <w:rPr>
          <w:b w:val="0"/>
          <w:bCs/>
        </w:rPr>
      </w:pPr>
      <w:r>
        <w:rPr>
          <w:b w:val="0"/>
          <w:bCs/>
        </w:rPr>
        <w:sym w:font="Webdings" w:char="F063"/>
      </w:r>
      <w:r>
        <w:rPr>
          <w:b w:val="0"/>
          <w:bCs/>
        </w:rPr>
        <w:tab/>
      </w:r>
      <w:r w:rsidR="008334D9">
        <w:rPr>
          <w:b w:val="0"/>
          <w:bCs/>
          <w:lang w:val="en-US"/>
        </w:rPr>
        <w:t>8</w:t>
      </w:r>
      <w:r w:rsidR="008334D9">
        <w:rPr>
          <w:b w:val="0"/>
          <w:bCs/>
        </w:rPr>
        <w:tab/>
      </w:r>
      <w:r w:rsidR="008334D9" w:rsidRPr="008334D9">
        <w:t xml:space="preserve"> </w:t>
      </w:r>
      <w:r w:rsidR="008334D9" w:rsidRPr="008334D9">
        <w:rPr>
          <w:b w:val="0"/>
          <w:bCs/>
        </w:rPr>
        <w:t>Successfully complete your board of review for the Star rank.</w:t>
      </w:r>
      <w:r w:rsidR="008334D9" w:rsidRPr="008334D9">
        <w:rPr>
          <w:b w:val="0"/>
          <w:bCs/>
          <w:vertAlign w:val="superscript"/>
        </w:rPr>
        <w:t xml:space="preserve"> </w:t>
      </w:r>
      <w:r w:rsidR="008334D9">
        <w:rPr>
          <w:b w:val="0"/>
          <w:bCs/>
          <w:vertAlign w:val="superscript"/>
          <w:lang w:val="en-US"/>
        </w:rPr>
        <w:t>6</w:t>
      </w:r>
    </w:p>
    <w:p w:rsidR="006B07E7" w:rsidRDefault="006B07E7" w:rsidP="006B07E7">
      <w:pPr>
        <w:pStyle w:val="BodyTextIndent"/>
        <w:tabs>
          <w:tab w:val="decimal" w:pos="540"/>
        </w:tabs>
        <w:spacing w:before="40" w:after="40"/>
        <w:ind w:left="720" w:hanging="720"/>
        <w:rPr>
          <w:b w:val="0"/>
          <w:bCs/>
        </w:rPr>
      </w:pPr>
    </w:p>
    <w:p w:rsidR="008334D9" w:rsidRPr="008334D9" w:rsidRDefault="008334D9" w:rsidP="008334D9">
      <w:pPr>
        <w:spacing w:after="60"/>
        <w:rPr>
          <w:rFonts w:ascii="Arial Narrow" w:eastAsia="Calibri" w:hAnsi="Arial Narrow" w:cs="Tahoma"/>
          <w:color w:val="000000"/>
          <w:sz w:val="22"/>
          <w:szCs w:val="22"/>
        </w:rPr>
      </w:pPr>
      <w:r w:rsidRPr="008334D9">
        <w:rPr>
          <w:rFonts w:ascii="Arial Narrow" w:eastAsia="Calibri" w:hAnsi="Arial Narrow" w:cs="Tahoma"/>
          <w:b/>
          <w:color w:val="000000"/>
          <w:sz w:val="22"/>
          <w:szCs w:val="22"/>
        </w:rPr>
        <w:t>NOTE</w:t>
      </w:r>
      <w:r w:rsidR="009D5518">
        <w:rPr>
          <w:rFonts w:ascii="Arial Narrow" w:eastAsia="Calibri" w:hAnsi="Arial Narrow" w:cs="Tahoma"/>
          <w:b/>
          <w:color w:val="000000"/>
          <w:sz w:val="22"/>
          <w:szCs w:val="22"/>
        </w:rPr>
        <w:t>S</w:t>
      </w:r>
      <w:r w:rsidRPr="008334D9">
        <w:rPr>
          <w:rFonts w:ascii="Arial Narrow" w:eastAsia="Calibri" w:hAnsi="Arial Narrow" w:cs="Tahoma"/>
          <w:b/>
          <w:color w:val="000000"/>
          <w:sz w:val="22"/>
          <w:szCs w:val="22"/>
        </w:rPr>
        <w:t>:</w:t>
      </w:r>
    </w:p>
    <w:p w:rsidR="008334D9" w:rsidRPr="008334D9" w:rsidRDefault="008334D9" w:rsidP="008334D9">
      <w:pPr>
        <w:spacing w:after="60"/>
        <w:ind w:left="720" w:hanging="360"/>
        <w:rPr>
          <w:rFonts w:ascii="Arial Narrow" w:eastAsia="Calibri" w:hAnsi="Arial Narrow" w:cs="Tahoma"/>
          <w:sz w:val="22"/>
          <w:szCs w:val="22"/>
        </w:rPr>
      </w:pPr>
      <w:r w:rsidRPr="008334D9">
        <w:rPr>
          <w:rFonts w:ascii="Arial Narrow" w:eastAsia="Calibri" w:hAnsi="Arial Narrow" w:cs="Tahoma"/>
          <w:color w:val="000000"/>
          <w:sz w:val="22"/>
          <w:szCs w:val="22"/>
        </w:rPr>
        <w:t xml:space="preserve">For Varsity Scouts working on Boy Scout requirements, replace “troop” with “team” and “Scoutmaster” </w:t>
      </w:r>
      <w:r w:rsidRPr="008334D9">
        <w:rPr>
          <w:rFonts w:ascii="Arial Narrow" w:eastAsia="Calibri" w:hAnsi="Arial Narrow" w:cs="Tahoma"/>
          <w:sz w:val="22"/>
          <w:szCs w:val="22"/>
        </w:rPr>
        <w:t>with “Varsity Scout Coach.”</w:t>
      </w:r>
    </w:p>
    <w:p w:rsidR="008334D9" w:rsidRPr="008334D9" w:rsidRDefault="008334D9" w:rsidP="008334D9">
      <w:pPr>
        <w:spacing w:after="60"/>
        <w:ind w:left="720" w:hanging="360"/>
        <w:rPr>
          <w:rFonts w:ascii="Arial Narrow" w:eastAsia="Calibri" w:hAnsi="Arial Narrow" w:cs="Tahoma"/>
          <w:color w:val="000000"/>
          <w:sz w:val="22"/>
          <w:szCs w:val="22"/>
        </w:rPr>
      </w:pPr>
      <w:r w:rsidRPr="008334D9">
        <w:rPr>
          <w:rFonts w:ascii="Arial Narrow" w:eastAsia="Calibri" w:hAnsi="Arial Narrow" w:cs="Tahoma"/>
          <w:color w:val="000000"/>
          <w:sz w:val="22"/>
          <w:szCs w:val="22"/>
        </w:rPr>
        <w:t xml:space="preserve">For Venturers working on Boy Scout requirements, replace “troop” with “crew” and “Scoutmaster” with “Crew Advisor.” </w:t>
      </w:r>
    </w:p>
    <w:p w:rsidR="008334D9" w:rsidRPr="008334D9" w:rsidRDefault="008334D9" w:rsidP="008334D9">
      <w:pPr>
        <w:spacing w:after="60"/>
        <w:ind w:left="720" w:hanging="360"/>
        <w:rPr>
          <w:rFonts w:ascii="Arial Narrow" w:eastAsia="Calibri" w:hAnsi="Arial Narrow" w:cs="Tahoma"/>
          <w:color w:val="000000"/>
          <w:sz w:val="22"/>
          <w:szCs w:val="22"/>
        </w:rPr>
      </w:pPr>
      <w:r w:rsidRPr="008334D9">
        <w:rPr>
          <w:rFonts w:ascii="Arial Narrow" w:eastAsia="Calibri" w:hAnsi="Arial Narrow" w:cs="Tahoma"/>
          <w:color w:val="000000"/>
          <w:sz w:val="22"/>
          <w:szCs w:val="22"/>
        </w:rPr>
        <w:t>For Sea Scouts working on Boy Scout requirements, replace “troop” with “ship” and “Scoutmaster” with “Skipper.”</w:t>
      </w:r>
    </w:p>
    <w:p w:rsidR="008334D9" w:rsidRPr="008334D9" w:rsidRDefault="008334D9" w:rsidP="008334D9">
      <w:pPr>
        <w:tabs>
          <w:tab w:val="left" w:pos="720"/>
        </w:tabs>
        <w:spacing w:after="60"/>
        <w:ind w:left="720" w:hanging="360"/>
        <w:rPr>
          <w:rFonts w:ascii="Arial Narrow" w:eastAsia="Calibri" w:hAnsi="Arial Narrow" w:cs="Tahoma"/>
          <w:color w:val="000000"/>
          <w:sz w:val="22"/>
          <w:szCs w:val="22"/>
        </w:rPr>
      </w:pPr>
      <w:r w:rsidRPr="008334D9">
        <w:rPr>
          <w:rFonts w:ascii="Arial Narrow" w:eastAsia="Calibri" w:hAnsi="Arial Narrow" w:cs="Tahoma"/>
          <w:color w:val="000000"/>
          <w:sz w:val="22"/>
          <w:szCs w:val="22"/>
          <w:vertAlign w:val="superscript"/>
        </w:rPr>
        <w:t>4</w:t>
      </w:r>
      <w:r w:rsidRPr="008334D9">
        <w:rPr>
          <w:rFonts w:ascii="Arial Narrow" w:eastAsia="Calibri" w:hAnsi="Arial Narrow" w:cs="Tahoma"/>
          <w:color w:val="000000"/>
          <w:sz w:val="22"/>
          <w:szCs w:val="22"/>
        </w:rPr>
        <w:tab/>
        <w:t>Assistant patrol leader is not an approved position of responsibility for the Star, Life, or Eagle rank.</w:t>
      </w:r>
    </w:p>
    <w:p w:rsidR="008334D9" w:rsidRPr="008334D9" w:rsidRDefault="008334D9" w:rsidP="008334D9">
      <w:pPr>
        <w:tabs>
          <w:tab w:val="left" w:pos="720"/>
        </w:tabs>
        <w:spacing w:after="60"/>
        <w:ind w:left="720" w:hanging="360"/>
        <w:rPr>
          <w:rFonts w:ascii="Arial Narrow" w:eastAsia="Calibri" w:hAnsi="Arial Narrow" w:cs="Tahoma"/>
          <w:color w:val="000000"/>
          <w:sz w:val="22"/>
          <w:szCs w:val="22"/>
        </w:rPr>
      </w:pPr>
      <w:r w:rsidRPr="008334D9">
        <w:rPr>
          <w:rFonts w:ascii="Arial Narrow" w:eastAsia="Calibri" w:hAnsi="Arial Narrow" w:cs="Tahoma"/>
          <w:color w:val="000000"/>
          <w:sz w:val="22"/>
          <w:szCs w:val="22"/>
          <w:vertAlign w:val="superscript"/>
        </w:rPr>
        <w:t>5</w:t>
      </w:r>
      <w:r w:rsidRPr="008334D9">
        <w:rPr>
          <w:rFonts w:ascii="Arial Narrow" w:eastAsia="Calibri" w:hAnsi="Arial Narrow" w:cs="Tahoma"/>
          <w:color w:val="000000"/>
          <w:sz w:val="22"/>
          <w:szCs w:val="22"/>
        </w:rPr>
        <w:tab/>
        <w:t>If your family does not have Internet access at home AND you do not have ready Internet access at school or another public place or via a mobile device, the Cyber Chip portion of this requirement may be waived by your Scoutmaster in consultation with your parent or guardian.</w:t>
      </w:r>
    </w:p>
    <w:p w:rsidR="008334D9" w:rsidRPr="008334D9" w:rsidRDefault="00045802" w:rsidP="008334D9">
      <w:pPr>
        <w:tabs>
          <w:tab w:val="left" w:pos="720"/>
        </w:tabs>
        <w:spacing w:after="60"/>
        <w:ind w:left="720" w:hanging="360"/>
        <w:rPr>
          <w:rFonts w:ascii="Arial Narrow" w:eastAsia="Calibri" w:hAnsi="Arial Narrow" w:cs="Tahoma"/>
          <w:color w:val="000000"/>
          <w:sz w:val="22"/>
          <w:szCs w:val="22"/>
        </w:rPr>
      </w:pPr>
      <w:r>
        <w:rPr>
          <w:noProof/>
          <w:lang w:bidi="he-IL"/>
        </w:rPr>
        <mc:AlternateContent>
          <mc:Choice Requires="wps">
            <w:drawing>
              <wp:anchor distT="0" distB="0" distL="114300" distR="114300" simplePos="0" relativeHeight="251659776" behindDoc="0" locked="0" layoutInCell="1" allowOverlap="1" wp14:anchorId="6AA40D73" wp14:editId="32A4EEC3">
                <wp:simplePos x="0" y="0"/>
                <wp:positionH relativeFrom="margin">
                  <wp:posOffset>509270</wp:posOffset>
                </wp:positionH>
                <wp:positionV relativeFrom="paragraph">
                  <wp:posOffset>365996</wp:posOffset>
                </wp:positionV>
                <wp:extent cx="5756910" cy="681355"/>
                <wp:effectExtent l="0" t="0" r="15240" b="234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681355"/>
                        </a:xfrm>
                        <a:prstGeom prst="rect">
                          <a:avLst/>
                        </a:prstGeom>
                        <a:solidFill>
                          <a:srgbClr val="FFFFFF"/>
                        </a:solidFill>
                        <a:ln w="9525">
                          <a:solidFill>
                            <a:srgbClr val="000000"/>
                          </a:solidFill>
                          <a:miter lim="800000"/>
                          <a:headEnd/>
                          <a:tailEnd/>
                        </a:ln>
                      </wps:spPr>
                      <wps:txbx>
                        <w:txbxContent>
                          <w:p w:rsidR="0073477D" w:rsidRPr="0035707E" w:rsidRDefault="0073477D" w:rsidP="00684375">
                            <w:pPr>
                              <w:spacing w:before="40" w:after="40"/>
                              <w:rPr>
                                <w:rFonts w:ascii="Arial Narrow" w:hAnsi="Arial Narrow"/>
                                <w:b/>
                                <w:bCs/>
                                <w:iCs/>
                                <w:color w:val="833C0B" w:themeColor="accent2" w:themeShade="80"/>
                                <w:sz w:val="22"/>
                                <w:szCs w:val="22"/>
                              </w:rPr>
                            </w:pPr>
                            <w:bookmarkStart w:id="0" w:name="_GoBack"/>
                            <w:r w:rsidRPr="0073477D">
                              <w:rPr>
                                <w:rFonts w:ascii="Arial Narrow" w:hAnsi="Arial Narrow"/>
                                <w:b/>
                                <w:bCs/>
                                <w:iCs/>
                                <w:color w:val="833C0B" w:themeColor="accent2" w:themeShade="80"/>
                                <w:sz w:val="22"/>
                                <w:szCs w:val="22"/>
                              </w:rPr>
                              <w:t xml:space="preserve">The “4 Month" periods mentioned in requirements 1 and 5 should be counted </w:t>
                            </w:r>
                            <w:r w:rsidR="00684375">
                              <w:rPr>
                                <w:rFonts w:ascii="Arial Narrow" w:hAnsi="Arial Narrow"/>
                                <w:b/>
                                <w:bCs/>
                                <w:iCs/>
                                <w:color w:val="833C0B" w:themeColor="accent2" w:themeShade="80"/>
                                <w:sz w:val="22"/>
                                <w:szCs w:val="22"/>
                              </w:rPr>
                              <w:t>from</w:t>
                            </w:r>
                            <w:r w:rsidRPr="0073477D">
                              <w:rPr>
                                <w:rFonts w:ascii="Arial Narrow" w:hAnsi="Arial Narrow"/>
                                <w:b/>
                                <w:bCs/>
                                <w:iCs/>
                                <w:color w:val="833C0B" w:themeColor="accent2" w:themeShade="80"/>
                                <w:sz w:val="22"/>
                                <w:szCs w:val="22"/>
                              </w:rPr>
                              <w:t xml:space="preserve"> the date of the First Class Board of Review, to the same date in </w:t>
                            </w:r>
                            <w:r w:rsidR="00684375">
                              <w:rPr>
                                <w:rFonts w:ascii="Arial Narrow" w:hAnsi="Arial Narrow"/>
                                <w:b/>
                                <w:bCs/>
                                <w:iCs/>
                                <w:color w:val="833C0B" w:themeColor="accent2" w:themeShade="80"/>
                                <w:sz w:val="22"/>
                                <w:szCs w:val="22"/>
                              </w:rPr>
                              <w:t xml:space="preserve">the </w:t>
                            </w:r>
                            <w:r w:rsidRPr="0073477D">
                              <w:rPr>
                                <w:rFonts w:ascii="Arial Narrow" w:hAnsi="Arial Narrow"/>
                                <w:b/>
                                <w:bCs/>
                                <w:iCs/>
                                <w:color w:val="833C0B" w:themeColor="accent2" w:themeShade="80"/>
                                <w:sz w:val="22"/>
                                <w:szCs w:val="22"/>
                              </w:rPr>
                              <w:t>fourth month following, regardless of the number of days in each of those months.  A 4 month period can thus range from 120 to 123 days.</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A40D73" id="_x0000_t202" coordsize="21600,21600" o:spt="202" path="m,l,21600r21600,l21600,xe">
                <v:stroke joinstyle="miter"/>
                <v:path gradientshapeok="t" o:connecttype="rect"/>
              </v:shapetype>
              <v:shape id="Text Box 2" o:spid="_x0000_s1026" type="#_x0000_t202" style="position:absolute;left:0;text-align:left;margin-left:40.1pt;margin-top:28.8pt;width:453.3pt;height:53.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">
                <v:textbox>
                  <w:txbxContent>
                    <w:p w:rsidR="0073477D" w:rsidRPr="0035707E" w:rsidRDefault="0073477D" w:rsidP="00684375">
                      <w:pPr>
                        <w:spacing w:before="40" w:after="40"/>
                        <w:rPr>
                          <w:rFonts w:ascii="Arial Narrow" w:hAnsi="Arial Narrow"/>
                          <w:b/>
                          <w:bCs/>
                          <w:iCs/>
                          <w:color w:val="833C0B" w:themeColor="accent2" w:themeShade="80"/>
                          <w:sz w:val="22"/>
                          <w:szCs w:val="22"/>
                        </w:rPr>
                      </w:pPr>
                      <w:bookmarkStart w:id="1" w:name="_GoBack"/>
                      <w:r w:rsidRPr="0073477D">
                        <w:rPr>
                          <w:rFonts w:ascii="Arial Narrow" w:hAnsi="Arial Narrow"/>
                          <w:b/>
                          <w:bCs/>
                          <w:iCs/>
                          <w:color w:val="833C0B" w:themeColor="accent2" w:themeShade="80"/>
                          <w:sz w:val="22"/>
                          <w:szCs w:val="22"/>
                        </w:rPr>
                        <w:t xml:space="preserve">The “4 Month" periods mentioned in requirements 1 and 5 should be counted </w:t>
                      </w:r>
                      <w:r w:rsidR="00684375">
                        <w:rPr>
                          <w:rFonts w:ascii="Arial Narrow" w:hAnsi="Arial Narrow"/>
                          <w:b/>
                          <w:bCs/>
                          <w:iCs/>
                          <w:color w:val="833C0B" w:themeColor="accent2" w:themeShade="80"/>
                          <w:sz w:val="22"/>
                          <w:szCs w:val="22"/>
                        </w:rPr>
                        <w:t>from</w:t>
                      </w:r>
                      <w:r w:rsidRPr="0073477D">
                        <w:rPr>
                          <w:rFonts w:ascii="Arial Narrow" w:hAnsi="Arial Narrow"/>
                          <w:b/>
                          <w:bCs/>
                          <w:iCs/>
                          <w:color w:val="833C0B" w:themeColor="accent2" w:themeShade="80"/>
                          <w:sz w:val="22"/>
                          <w:szCs w:val="22"/>
                        </w:rPr>
                        <w:t xml:space="preserve"> the date of the First Class Board of Review, to the same date in </w:t>
                      </w:r>
                      <w:r w:rsidR="00684375">
                        <w:rPr>
                          <w:rFonts w:ascii="Arial Narrow" w:hAnsi="Arial Narrow"/>
                          <w:b/>
                          <w:bCs/>
                          <w:iCs/>
                          <w:color w:val="833C0B" w:themeColor="accent2" w:themeShade="80"/>
                          <w:sz w:val="22"/>
                          <w:szCs w:val="22"/>
                        </w:rPr>
                        <w:t xml:space="preserve">the </w:t>
                      </w:r>
                      <w:r w:rsidRPr="0073477D">
                        <w:rPr>
                          <w:rFonts w:ascii="Arial Narrow" w:hAnsi="Arial Narrow"/>
                          <w:b/>
                          <w:bCs/>
                          <w:iCs/>
                          <w:color w:val="833C0B" w:themeColor="accent2" w:themeShade="80"/>
                          <w:sz w:val="22"/>
                          <w:szCs w:val="22"/>
                        </w:rPr>
                        <w:t>fourth month following, regardless of the number of days in each of those months.  A 4 month period can thus range from 120 to 123 days.</w:t>
                      </w:r>
                      <w:bookmarkEnd w:id="1"/>
                    </w:p>
                  </w:txbxContent>
                </v:textbox>
                <w10:wrap type="topAndBottom" anchorx="margin"/>
              </v:shape>
            </w:pict>
          </mc:Fallback>
        </mc:AlternateContent>
      </w:r>
      <w:r w:rsidR="008334D9" w:rsidRPr="008334D9">
        <w:rPr>
          <w:rFonts w:ascii="Arial Narrow" w:eastAsia="Calibri" w:hAnsi="Arial Narrow" w:cs="Tahoma"/>
          <w:color w:val="000000"/>
          <w:sz w:val="22"/>
          <w:szCs w:val="22"/>
          <w:vertAlign w:val="superscript"/>
        </w:rPr>
        <w:t>6</w:t>
      </w:r>
      <w:r w:rsidR="008334D9" w:rsidRPr="008334D9">
        <w:rPr>
          <w:rFonts w:ascii="Arial Narrow" w:eastAsia="Calibri" w:hAnsi="Arial Narrow" w:cs="Tahoma"/>
          <w:color w:val="000000"/>
          <w:sz w:val="22"/>
          <w:szCs w:val="22"/>
        </w:rPr>
        <w:tab/>
        <w:t xml:space="preserve">If the board of review does not approve the Scout's advancement, the decision may be appealed in accordance with </w:t>
      </w:r>
      <w:r w:rsidR="008334D9" w:rsidRPr="009D5518">
        <w:rPr>
          <w:rFonts w:ascii="Arial Narrow" w:eastAsia="Calibri" w:hAnsi="Arial Narrow" w:cs="Tahoma"/>
          <w:b/>
          <w:bCs/>
          <w:i/>
          <w:color w:val="000000"/>
          <w:sz w:val="22"/>
          <w:szCs w:val="22"/>
        </w:rPr>
        <w:t>Guide to Advancement</w:t>
      </w:r>
      <w:r w:rsidR="008334D9" w:rsidRPr="008334D9">
        <w:rPr>
          <w:rFonts w:ascii="Arial Narrow" w:eastAsia="Calibri" w:hAnsi="Arial Narrow" w:cs="Tahoma"/>
          <w:color w:val="000000"/>
          <w:sz w:val="22"/>
          <w:szCs w:val="22"/>
        </w:rPr>
        <w:t xml:space="preserve"> topic 8.0.4.0. </w:t>
      </w:r>
    </w:p>
    <w:p w:rsidR="00D439BE" w:rsidRDefault="00045802" w:rsidP="00045802">
      <w:pPr>
        <w:pStyle w:val="BodyTextIndent"/>
        <w:spacing w:before="0" w:after="240"/>
        <w:ind w:left="302" w:hanging="32"/>
        <w:rPr>
          <w:sz w:val="16"/>
        </w:rPr>
      </w:pPr>
      <w:r>
        <w:rPr>
          <w:noProof/>
          <w:lang w:val="en-US" w:eastAsia="en-US" w:bidi="he-IL"/>
        </w:rPr>
        <mc:AlternateContent>
          <mc:Choice Requires="wps">
            <w:drawing>
              <wp:anchor distT="0" distB="0" distL="114300" distR="114300" simplePos="0" relativeHeight="251657728" behindDoc="0" locked="0" layoutInCell="1" allowOverlap="1" wp14:anchorId="78374E14" wp14:editId="7CBB4A60">
                <wp:simplePos x="0" y="0"/>
                <wp:positionH relativeFrom="margin">
                  <wp:posOffset>1143635</wp:posOffset>
                </wp:positionH>
                <wp:positionV relativeFrom="paragraph">
                  <wp:posOffset>757555</wp:posOffset>
                </wp:positionV>
                <wp:extent cx="4358005" cy="530860"/>
                <wp:effectExtent l="0" t="0" r="23495"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3086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CA6D2E"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0B14D5">
                                <w:rPr>
                                  <w:rStyle w:val="Hyperlink"/>
                                  <w:rFonts w:ascii="Arial Narrow" w:hAnsi="Arial Narrow" w:cs="Arial"/>
                                </w:rPr>
                                <w:fldChar w:fldCharType="begin"/>
                              </w:r>
                              <w:r w:rsidR="000B14D5">
                                <w:rPr>
                                  <w:rStyle w:val="Hyperlink"/>
                                  <w:rFonts w:ascii="Arial Narrow" w:hAnsi="Arial Narrow" w:cs="Arial"/>
                                </w:rPr>
                                <w:instrText xml:space="preserve"> TITLE   \* MERGEFORMAT </w:instrText>
                              </w:r>
                              <w:r w:rsidR="000B14D5">
                                <w:rPr>
                                  <w:rStyle w:val="Hyperlink"/>
                                  <w:rFonts w:ascii="Arial Narrow" w:hAnsi="Arial Narrow" w:cs="Arial"/>
                                </w:rPr>
                                <w:fldChar w:fldCharType="separate"/>
                              </w:r>
                              <w:r w:rsidR="00555D72">
                                <w:rPr>
                                  <w:rStyle w:val="Hyperlink"/>
                                  <w:rFonts w:ascii="Arial Narrow" w:hAnsi="Arial Narrow" w:cs="Arial"/>
                                </w:rPr>
                                <w:t>Star Rank</w:t>
                              </w:r>
                              <w:r w:rsidR="000B14D5">
                                <w:rPr>
                                  <w:rStyle w:val="Hyperlink"/>
                                  <w:rFonts w:ascii="Arial Narrow" w:hAnsi="Arial Narrow" w:cs="Arial"/>
                                </w:rPr>
                                <w:fldChar w:fldCharType="end"/>
                              </w:r>
                              <w:r w:rsidR="004827E0">
                                <w:rPr>
                                  <w:rStyle w:val="Hyperlink"/>
                                  <w:rFonts w:ascii="Arial Narrow" w:hAnsi="Arial Narrow" w:cs="Arial"/>
                                </w:rPr>
                                <w:t>/</w:t>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74E14" id="_x0000_s1027" type="#_x0000_t202" style="position:absolute;left:0;text-align:left;margin-left:90.05pt;margin-top:59.65pt;width:343.15pt;height:4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CA6D2E"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0B14D5">
                          <w:rPr>
                            <w:rStyle w:val="Hyperlink"/>
                            <w:rFonts w:ascii="Arial Narrow" w:hAnsi="Arial Narrow" w:cs="Arial"/>
                          </w:rPr>
                          <w:fldChar w:fldCharType="begin"/>
                        </w:r>
                        <w:r w:rsidR="000B14D5">
                          <w:rPr>
                            <w:rStyle w:val="Hyperlink"/>
                            <w:rFonts w:ascii="Arial Narrow" w:hAnsi="Arial Narrow" w:cs="Arial"/>
                          </w:rPr>
                          <w:instrText xml:space="preserve"> TITLE   \* MERGEFORMAT </w:instrText>
                        </w:r>
                        <w:r w:rsidR="000B14D5">
                          <w:rPr>
                            <w:rStyle w:val="Hyperlink"/>
                            <w:rFonts w:ascii="Arial Narrow" w:hAnsi="Arial Narrow" w:cs="Arial"/>
                          </w:rPr>
                          <w:fldChar w:fldCharType="separate"/>
                        </w:r>
                        <w:r w:rsidR="00555D72">
                          <w:rPr>
                            <w:rStyle w:val="Hyperlink"/>
                            <w:rFonts w:ascii="Arial Narrow" w:hAnsi="Arial Narrow" w:cs="Arial"/>
                          </w:rPr>
                          <w:t>Star Rank</w:t>
                        </w:r>
                        <w:r w:rsidR="000B14D5">
                          <w:rPr>
                            <w:rStyle w:val="Hyperlink"/>
                            <w:rFonts w:ascii="Arial Narrow" w:hAnsi="Arial Narrow" w:cs="Arial"/>
                          </w:rPr>
                          <w:fldChar w:fldCharType="end"/>
                        </w:r>
                        <w:r w:rsidR="004827E0">
                          <w:rPr>
                            <w:rStyle w:val="Hyperlink"/>
                            <w:rFonts w:ascii="Arial Narrow" w:hAnsi="Arial Narrow" w:cs="Arial"/>
                          </w:rPr>
                          <w:t>/</w:t>
                        </w:r>
                        <w:r w:rsidR="00C0329D" w:rsidRPr="001A59AC">
                          <w:rPr>
                            <w:rStyle w:val="Hyperlink"/>
                            <w:rFonts w:ascii="Arial Narrow" w:hAnsi="Arial Narrow" w:cs="Arial"/>
                          </w:rPr>
                          <w:t>#Requirement resources</w:t>
                        </w:r>
                      </w:hyperlink>
                    </w:p>
                    <w:p w:rsidR="00C0329D" w:rsidRDefault="00C0329D" w:rsidP="00C0329D">
                      <w:pPr>
                        <w:jc w:val="center"/>
                      </w:pPr>
                    </w:p>
                  </w:txbxContent>
                </v:textbox>
                <w10:wrap anchorx="margin"/>
              </v:shape>
            </w:pict>
          </mc:Fallback>
        </mc:AlternateContent>
      </w: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FB7EF6">
          <w:headerReference w:type="default" r:id="rId14"/>
          <w:footerReference w:type="default" r:id="rId15"/>
          <w:headerReference w:type="first" r:id="rId16"/>
          <w:footerReference w:type="first" r:id="rId17"/>
          <w:type w:val="continuous"/>
          <w:pgSz w:w="12240" w:h="15840" w:code="1"/>
          <w:pgMar w:top="720" w:right="936" w:bottom="720" w:left="936" w:header="360" w:footer="360" w:gutter="0"/>
          <w:cols w:space="720"/>
          <w:titlePg/>
          <w:docGrid w:linePitch="272"/>
        </w:sectPr>
      </w:pPr>
    </w:p>
    <w:p w:rsidR="00F962B7" w:rsidRPr="006103C2" w:rsidRDefault="00F962B7" w:rsidP="00F962B7">
      <w:pPr>
        <w:tabs>
          <w:tab w:val="left" w:pos="5100"/>
          <w:tab w:val="left" w:pos="8000"/>
        </w:tabs>
        <w:spacing w:before="80"/>
        <w:rPr>
          <w:rFonts w:ascii="Arial Narrow" w:hAnsi="Arial Narrow" w:cs="Arial"/>
          <w:b/>
          <w:bCs/>
        </w:rPr>
      </w:pPr>
      <w:r w:rsidRPr="006103C2">
        <w:rPr>
          <w:rFonts w:ascii="Arial Narrow" w:hAnsi="Arial Narrow" w:cs="Arial"/>
          <w:b/>
          <w:bCs/>
        </w:rPr>
        <w:lastRenderedPageBreak/>
        <w:t>[1.0.0.0] — Introduction</w:t>
      </w:r>
    </w:p>
    <w:p w:rsidR="00F962B7" w:rsidRPr="006103C2" w:rsidRDefault="00F962B7" w:rsidP="00F962B7">
      <w:pPr>
        <w:tabs>
          <w:tab w:val="left" w:pos="5100"/>
          <w:tab w:val="left" w:pos="8000"/>
        </w:tabs>
        <w:spacing w:before="80"/>
        <w:rPr>
          <w:rFonts w:ascii="Arial Narrow" w:hAnsi="Arial Narrow" w:cs="Arial"/>
          <w:bCs/>
        </w:rPr>
      </w:pPr>
      <w:r w:rsidRPr="006103C2">
        <w:rPr>
          <w:rFonts w:ascii="Arial Narrow" w:hAnsi="Arial Narrow" w:cs="Arial"/>
          <w:bCs/>
        </w:rPr>
        <w:t xml:space="preserve">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 </w:t>
      </w:r>
    </w:p>
    <w:p w:rsidR="00F962B7" w:rsidRPr="006103C2" w:rsidRDefault="00F962B7" w:rsidP="00F962B7">
      <w:pPr>
        <w:tabs>
          <w:tab w:val="left" w:pos="5100"/>
          <w:tab w:val="left" w:pos="8000"/>
        </w:tabs>
        <w:spacing w:before="80"/>
        <w:rPr>
          <w:rFonts w:ascii="Arial Narrow" w:hAnsi="Arial Narrow" w:cs="Arial"/>
          <w:b/>
          <w:bCs/>
        </w:rPr>
      </w:pPr>
      <w:r w:rsidRPr="006103C2">
        <w:rPr>
          <w:rFonts w:ascii="Arial Narrow" w:hAnsi="Arial Narrow" w:cs="Arial"/>
          <w:b/>
          <w:bCs/>
        </w:rPr>
        <w:t>[Page 2, and 5.0.1.4] — Policy on Unauthorized Changes to Advancement Program</w:t>
      </w:r>
    </w:p>
    <w:p w:rsidR="00F962B7" w:rsidRPr="006103C2" w:rsidRDefault="00F962B7" w:rsidP="00F962B7">
      <w:pPr>
        <w:tabs>
          <w:tab w:val="left" w:pos="5100"/>
          <w:tab w:val="left" w:pos="8000"/>
        </w:tabs>
        <w:spacing w:before="80"/>
        <w:rPr>
          <w:rFonts w:ascii="Arial Narrow" w:hAnsi="Arial Narrow" w:cs="Arial"/>
          <w:b/>
          <w:i/>
        </w:rPr>
      </w:pPr>
      <w:r w:rsidRPr="006103C2">
        <w:rPr>
          <w:rFonts w:ascii="Arial Narrow" w:hAnsi="Arial Narrow" w:cs="Arial"/>
          <w:b/>
          <w:i/>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F962B7" w:rsidRPr="006103C2" w:rsidRDefault="00F962B7" w:rsidP="00F962B7">
      <w:pPr>
        <w:tabs>
          <w:tab w:val="left" w:pos="5100"/>
          <w:tab w:val="left" w:pos="8000"/>
        </w:tabs>
        <w:spacing w:before="80"/>
        <w:rPr>
          <w:rFonts w:ascii="Arial Narrow" w:hAnsi="Arial Narrow" w:cs="Arial"/>
          <w:b/>
          <w:bCs/>
        </w:rPr>
      </w:pPr>
      <w:r w:rsidRPr="006103C2">
        <w:rPr>
          <w:rFonts w:ascii="Arial Narrow" w:hAnsi="Arial Narrow" w:cs="Arial"/>
          <w:b/>
          <w:bCs/>
        </w:rPr>
        <w:t xml:space="preserve">[Page 2] — The </w:t>
      </w:r>
      <w:hyperlink r:id="rId18" w:history="1">
        <w:r w:rsidRPr="006103C2">
          <w:rPr>
            <w:rStyle w:val="Hyperlink"/>
            <w:rFonts w:ascii="Arial Narrow" w:hAnsi="Arial Narrow" w:cs="Arial"/>
            <w:b/>
            <w:bCs/>
            <w:color w:val="auto"/>
            <w:u w:val="none"/>
          </w:rPr>
          <w:t>“Guide to Safe Scouting”</w:t>
        </w:r>
      </w:hyperlink>
      <w:r w:rsidRPr="006103C2">
        <w:rPr>
          <w:rFonts w:ascii="Arial Narrow" w:hAnsi="Arial Narrow" w:cs="Arial"/>
          <w:b/>
          <w:bCs/>
        </w:rPr>
        <w:t xml:space="preserve"> Applies</w:t>
      </w:r>
    </w:p>
    <w:p w:rsidR="00F962B7" w:rsidRPr="006103C2" w:rsidRDefault="00F962B7" w:rsidP="00F962B7">
      <w:pPr>
        <w:autoSpaceDE w:val="0"/>
        <w:autoSpaceDN w:val="0"/>
        <w:adjustRightInd w:val="0"/>
        <w:rPr>
          <w:rFonts w:ascii="Arial Narrow" w:hAnsi="Arial Narrow" w:cs="Arial"/>
        </w:rPr>
      </w:pPr>
      <w:r w:rsidRPr="006103C2">
        <w:rPr>
          <w:rFonts w:ascii="Arial Narrow" w:hAnsi="Arial Narrow" w:cs="Arial"/>
        </w:rPr>
        <w:t xml:space="preserve">Policies and procedures outlined in the </w:t>
      </w:r>
      <w:r w:rsidRPr="006103C2">
        <w:rPr>
          <w:rFonts w:ascii="Arial Narrow" w:hAnsi="Arial Narrow" w:cs="Arial"/>
          <w:b/>
          <w:i/>
          <w:iCs/>
        </w:rPr>
        <w:t>Guide to Safe Scouting</w:t>
      </w:r>
      <w:r w:rsidRPr="006103C2">
        <w:rPr>
          <w:rFonts w:ascii="Arial Narrow" w:hAnsi="Arial Narrow" w:cs="Arial"/>
          <w:i/>
          <w:iCs/>
        </w:rPr>
        <w:t xml:space="preserve">, </w:t>
      </w:r>
      <w:r w:rsidRPr="006103C2">
        <w:rPr>
          <w:rFonts w:ascii="Arial Narrow" w:hAnsi="Arial Narrow" w:cs="Arial"/>
        </w:rPr>
        <w:t>No. 34416, apply to all BSA activities, including those related to advancement and Eagle Scout service projects.</w:t>
      </w:r>
    </w:p>
    <w:p w:rsidR="00F962B7" w:rsidRPr="00DF123E" w:rsidRDefault="00F962B7" w:rsidP="00F962B7">
      <w:pPr>
        <w:tabs>
          <w:tab w:val="left" w:pos="5100"/>
          <w:tab w:val="left" w:pos="8000"/>
        </w:tabs>
        <w:spacing w:before="80"/>
        <w:rPr>
          <w:rFonts w:ascii="Arial Narrow" w:hAnsi="Arial Narrow" w:cs="Arial"/>
          <w:b/>
          <w:bCs/>
          <w:sz w:val="19"/>
          <w:szCs w:val="19"/>
        </w:rPr>
      </w:pPr>
      <w:r w:rsidRPr="00DF123E">
        <w:rPr>
          <w:rFonts w:ascii="Arial Narrow" w:hAnsi="Arial Narrow" w:cs="Arial"/>
          <w:b/>
          <w:bCs/>
          <w:sz w:val="19"/>
          <w:szCs w:val="19"/>
        </w:rPr>
        <w:t>[4.2.3.3</w:t>
      </w:r>
      <w:r>
        <w:rPr>
          <w:rFonts w:ascii="Arial Narrow" w:hAnsi="Arial Narrow" w:cs="Arial"/>
          <w:b/>
          <w:bCs/>
          <w:sz w:val="19"/>
          <w:szCs w:val="19"/>
        </w:rPr>
        <w:t xml:space="preserve">] — </w:t>
      </w:r>
      <w:r w:rsidRPr="00DF123E">
        <w:rPr>
          <w:rFonts w:ascii="Arial Narrow" w:hAnsi="Arial Narrow" w:cs="Arial"/>
          <w:b/>
          <w:bCs/>
          <w:sz w:val="19"/>
          <w:szCs w:val="19"/>
        </w:rPr>
        <w:t>Service Projects</w:t>
      </w:r>
    </w:p>
    <w:p w:rsidR="00F962B7" w:rsidRPr="00CC0738" w:rsidRDefault="00F962B7" w:rsidP="00F962B7">
      <w:pPr>
        <w:tabs>
          <w:tab w:val="left" w:pos="5100"/>
          <w:tab w:val="left" w:pos="8000"/>
        </w:tabs>
        <w:spacing w:before="80"/>
        <w:rPr>
          <w:rFonts w:ascii="Arial Narrow" w:hAnsi="Arial Narrow" w:cs="Arial"/>
          <w:sz w:val="19"/>
          <w:szCs w:val="19"/>
        </w:rPr>
      </w:pPr>
      <w:r w:rsidRPr="00CC0738">
        <w:rPr>
          <w:rFonts w:ascii="Arial Narrow" w:hAnsi="Arial Narrow" w:cs="Arial"/>
          <w:sz w:val="19"/>
          <w:szCs w:val="19"/>
        </w:rPr>
        <w:t>Basic to the lessons in Scouting, especially regarding citizenship, service projects are a key element in the Journey to Excellence recognition program for councils, districts, and units. They should be a regular and critical part of the program in every pack, troop, team, crew, and ship.</w:t>
      </w:r>
    </w:p>
    <w:p w:rsidR="00F962B7" w:rsidRPr="00CC0738" w:rsidRDefault="00F962B7" w:rsidP="00F962B7">
      <w:pPr>
        <w:tabs>
          <w:tab w:val="left" w:pos="5100"/>
          <w:tab w:val="left" w:pos="8000"/>
        </w:tabs>
        <w:spacing w:before="80"/>
        <w:rPr>
          <w:rFonts w:ascii="Arial Narrow" w:hAnsi="Arial Narrow" w:cs="Arial"/>
          <w:sz w:val="19"/>
          <w:szCs w:val="19"/>
        </w:rPr>
      </w:pPr>
      <w:r w:rsidRPr="00CC0738">
        <w:rPr>
          <w:rFonts w:ascii="Arial Narrow" w:hAnsi="Arial Narrow" w:cs="Arial"/>
          <w:sz w:val="19"/>
          <w:szCs w:val="19"/>
        </w:rPr>
        <w:t>Service projects required for ranks other than Eagle must be approved according to what is written in the requirements and may be conducted individually or through participation in patrol or troop efforts. They also may be approved for those assisting on Eagle Scout service projects. Service project work for ranks other than Eagle clearly calls for participation only. Planning, development, or leadership must not be required.</w:t>
      </w:r>
    </w:p>
    <w:p w:rsidR="00F962B7" w:rsidRPr="00CC0738" w:rsidRDefault="00F962B7" w:rsidP="00F962B7">
      <w:pPr>
        <w:tabs>
          <w:tab w:val="left" w:pos="5100"/>
          <w:tab w:val="left" w:pos="8000"/>
        </w:tabs>
        <w:spacing w:before="80"/>
        <w:rPr>
          <w:rFonts w:ascii="Arial Narrow" w:hAnsi="Arial Narrow" w:cs="Arial"/>
          <w:sz w:val="19"/>
          <w:szCs w:val="19"/>
        </w:rPr>
      </w:pPr>
      <w:r w:rsidRPr="00CC0738">
        <w:rPr>
          <w:rFonts w:ascii="Arial Narrow" w:hAnsi="Arial Narrow" w:cs="Arial"/>
          <w:sz w:val="19"/>
          <w:szCs w:val="19"/>
        </w:rPr>
        <w:t>Time that Scouts spend assisting on Eagle service projects should be allowed in meeting these requirements. Note that Eagle projects do not have a minimum time requirement, but call for planning and development, and leadership of others, and must be preapproved by the council or district. (See “The Eagle Scout Service Project,” 9.0.2.0.)</w:t>
      </w:r>
    </w:p>
    <w:p w:rsidR="00F962B7" w:rsidRDefault="00F962B7" w:rsidP="00F962B7">
      <w:pPr>
        <w:tabs>
          <w:tab w:val="left" w:pos="5100"/>
          <w:tab w:val="left" w:pos="8000"/>
        </w:tabs>
        <w:spacing w:before="80"/>
        <w:rPr>
          <w:rFonts w:ascii="Arial Narrow" w:hAnsi="Arial Narrow" w:cs="Arial"/>
          <w:b/>
          <w:bCs/>
          <w:sz w:val="19"/>
          <w:szCs w:val="19"/>
        </w:rPr>
      </w:pPr>
      <w:r w:rsidRPr="00CC0738">
        <w:rPr>
          <w:rFonts w:ascii="Arial Narrow" w:hAnsi="Arial Narrow" w:cs="Arial"/>
          <w:sz w:val="19"/>
          <w:szCs w:val="19"/>
        </w:rPr>
        <w:t>The National Health and Safety Committee has issued two documents that work together to assist youth and adult leaders in planning and safely conducting service projects: Service Project Planning Guidelines, No. 680-027, and its companion, Age Guidelines for Tool Use and Work at Elevations or Excavations, No. 680-028. Unit leadership should be familiar with both documents.</w:t>
      </w:r>
      <w:r w:rsidRPr="00CC0738">
        <w:rPr>
          <w:rFonts w:ascii="Arial Narrow" w:hAnsi="Arial Narrow" w:cs="Arial"/>
          <w:b/>
          <w:bCs/>
          <w:sz w:val="19"/>
          <w:szCs w:val="19"/>
        </w:rPr>
        <w:t xml:space="preserve"> </w:t>
      </w:r>
    </w:p>
    <w:p w:rsidR="00F962B7" w:rsidRPr="00DF123E" w:rsidRDefault="00F962B7" w:rsidP="00F962B7">
      <w:pPr>
        <w:tabs>
          <w:tab w:val="left" w:pos="5100"/>
          <w:tab w:val="left" w:pos="8000"/>
        </w:tabs>
        <w:spacing w:before="80"/>
        <w:rPr>
          <w:rFonts w:ascii="Arial Narrow" w:hAnsi="Arial Narrow" w:cs="Arial"/>
          <w:b/>
          <w:bCs/>
          <w:sz w:val="19"/>
          <w:szCs w:val="19"/>
        </w:rPr>
      </w:pPr>
      <w:r w:rsidRPr="00DF123E">
        <w:rPr>
          <w:rFonts w:ascii="Arial Narrow" w:hAnsi="Arial Narrow" w:cs="Arial"/>
          <w:b/>
          <w:bCs/>
          <w:sz w:val="19"/>
          <w:szCs w:val="19"/>
        </w:rPr>
        <w:t>[7.0.4.5</w:t>
      </w:r>
      <w:r>
        <w:rPr>
          <w:rFonts w:ascii="Arial Narrow" w:hAnsi="Arial Narrow" w:cs="Arial"/>
          <w:b/>
          <w:bCs/>
          <w:sz w:val="19"/>
          <w:szCs w:val="19"/>
        </w:rPr>
        <w:t xml:space="preserve">] — </w:t>
      </w:r>
      <w:r w:rsidRPr="00DF123E">
        <w:rPr>
          <w:rFonts w:ascii="Arial Narrow" w:hAnsi="Arial Narrow" w:cs="Arial"/>
          <w:b/>
          <w:bCs/>
          <w:sz w:val="19"/>
          <w:szCs w:val="19"/>
        </w:rPr>
        <w:t>Earning Eagle-Required Merit Badges for Star or Life Rank</w:t>
      </w:r>
    </w:p>
    <w:p w:rsidR="00F962B7" w:rsidRPr="00CC0738" w:rsidRDefault="00F962B7" w:rsidP="00F962B7">
      <w:pPr>
        <w:autoSpaceDE w:val="0"/>
        <w:autoSpaceDN w:val="0"/>
        <w:adjustRightInd w:val="0"/>
        <w:spacing w:before="60"/>
        <w:rPr>
          <w:rFonts w:ascii="Arial Narrow" w:hAnsi="Arial Narrow" w:cs="Arial"/>
        </w:rPr>
      </w:pPr>
      <w:r w:rsidRPr="00CC0738">
        <w:rPr>
          <w:rFonts w:ascii="Arial Narrow" w:hAnsi="Arial Narrow" w:cs="Arial"/>
        </w:rPr>
        <w:t>Candidates for Star or Life, in the selection of “any four” or “any three,” respectively, of the merit badges required for Eagle, may choose from all those listed, including where alternatives are available: Emergency Preparedness OR Lifesaving; Cycling OR Hiking OR Swimming; and Environmental Science OR Sustainability. For example, if a Scout earns Cycling, Hiking, and Swimming, all three of them count as Eagle-required for Life rank. Only one, however, would serve toward the required merit badges for the Eagle Scout rank. The other two would count toward the optional merit badges required to make up the total of 21 merit badges.</w:t>
      </w:r>
    </w:p>
    <w:p w:rsidR="008C4A6E" w:rsidRDefault="008C4A6E" w:rsidP="008C4A6E">
      <w:pPr>
        <w:autoSpaceDE w:val="0"/>
        <w:autoSpaceDN w:val="0"/>
        <w:adjustRightInd w:val="0"/>
        <w:spacing w:before="60" w:after="240"/>
        <w:rPr>
          <w:rFonts w:ascii="Arial Narrow" w:hAnsi="Arial Narrow" w:cs="Arial"/>
          <w:sz w:val="18"/>
          <w:szCs w:val="18"/>
        </w:rPr>
      </w:pPr>
      <w:r w:rsidRPr="0009224A">
        <w:rPr>
          <w:rFonts w:ascii="Arial Narrow" w:hAnsi="Arial Narrow" w:cs="Arial"/>
          <w:sz w:val="18"/>
          <w:szCs w:val="18"/>
        </w:rPr>
        <w:t>Note that topics 10.2.2.1 and 10.2.2.2 do not apply to merit badge requirements. See topic 10.2.2.3 to learn about earning alternative merit badges to those required for Eagle.</w:t>
      </w:r>
    </w:p>
    <w:p w:rsidR="008C4A6E" w:rsidRPr="008A6760" w:rsidRDefault="008C4A6E" w:rsidP="008C4A6E">
      <w:pPr>
        <w:autoSpaceDE w:val="0"/>
        <w:autoSpaceDN w:val="0"/>
        <w:adjustRightInd w:val="0"/>
        <w:spacing w:after="120"/>
        <w:rPr>
          <w:rFonts w:ascii="Arial Narrow" w:hAnsi="Arial Narrow" w:cs="Arial"/>
          <w:b/>
          <w:sz w:val="18"/>
          <w:szCs w:val="18"/>
        </w:rPr>
      </w:pPr>
      <w:r w:rsidRPr="008A6760">
        <w:rPr>
          <w:rFonts w:ascii="Arial Narrow" w:hAnsi="Arial Narrow" w:cs="Arial"/>
          <w:b/>
          <w:sz w:val="18"/>
          <w:szCs w:val="18"/>
        </w:rPr>
        <w:t>In addition to the excerpts shown here candidates</w:t>
      </w:r>
      <w:r>
        <w:rPr>
          <w:rFonts w:ascii="Arial Narrow" w:hAnsi="Arial Narrow" w:cs="Arial"/>
          <w:b/>
          <w:sz w:val="18"/>
          <w:szCs w:val="18"/>
        </w:rPr>
        <w:t xml:space="preserve"> for advanc</w:t>
      </w:r>
      <w:r>
        <w:rPr>
          <w:rFonts w:ascii="Arial Narrow" w:hAnsi="Arial Narrow" w:cs="Arial"/>
          <w:b/>
          <w:sz w:val="18"/>
          <w:szCs w:val="18"/>
        </w:rPr>
        <w:t>e</w:t>
      </w:r>
      <w:r>
        <w:rPr>
          <w:rFonts w:ascii="Arial Narrow" w:hAnsi="Arial Narrow" w:cs="Arial"/>
          <w:b/>
          <w:sz w:val="18"/>
          <w:szCs w:val="18"/>
        </w:rPr>
        <w:t>ment</w:t>
      </w:r>
      <w:r w:rsidRPr="008A6760">
        <w:rPr>
          <w:rFonts w:ascii="Arial Narrow" w:hAnsi="Arial Narrow" w:cs="Arial"/>
          <w:b/>
          <w:sz w:val="18"/>
          <w:szCs w:val="18"/>
        </w:rPr>
        <w:t xml:space="preserve"> should review and pay particular attention to the following portion of the </w:t>
      </w:r>
      <w:hyperlink r:id="rId19" w:history="1">
        <w:r w:rsidRPr="008A6760">
          <w:rPr>
            <w:rStyle w:val="Hyperlink"/>
            <w:rFonts w:ascii="Arial Narrow" w:hAnsi="Arial Narrow" w:cs="Arial"/>
            <w:b/>
            <w:i/>
            <w:sz w:val="18"/>
            <w:szCs w:val="18"/>
          </w:rPr>
          <w:t>Guide to Advancement</w:t>
        </w:r>
      </w:hyperlink>
      <w:r w:rsidRPr="008A6760">
        <w:rPr>
          <w:rFonts w:ascii="Arial Narrow" w:hAnsi="Arial Narrow" w:cs="Arial"/>
          <w:b/>
          <w:sz w:val="18"/>
          <w:szCs w:val="18"/>
        </w:rPr>
        <w:t>, which is too lengthy to reproduce here:</w:t>
      </w:r>
    </w:p>
    <w:p w:rsidR="008C4A6E" w:rsidRPr="008A6760" w:rsidRDefault="008C4A6E" w:rsidP="008C4A6E">
      <w:pPr>
        <w:autoSpaceDE w:val="0"/>
        <w:autoSpaceDN w:val="0"/>
        <w:adjustRightInd w:val="0"/>
        <w:ind w:left="360"/>
        <w:rPr>
          <w:rFonts w:ascii="Arial Narrow" w:hAnsi="Arial Narrow" w:cs="Arial"/>
          <w:b/>
          <w:sz w:val="18"/>
          <w:szCs w:val="18"/>
        </w:rPr>
      </w:pPr>
      <w:r w:rsidRPr="008A6760">
        <w:rPr>
          <w:rFonts w:ascii="Arial Narrow" w:hAnsi="Arial Narrow" w:cs="Arial"/>
          <w:b/>
          <w:sz w:val="18"/>
          <w:szCs w:val="18"/>
        </w:rPr>
        <w:t>Section 8. Boards of Review: An Overview for All Ranks</w:t>
      </w:r>
    </w:p>
    <w:p w:rsidR="008C4A6E" w:rsidRPr="008A6760" w:rsidRDefault="008C4A6E" w:rsidP="008C4A6E">
      <w:pPr>
        <w:autoSpaceDE w:val="0"/>
        <w:autoSpaceDN w:val="0"/>
        <w:adjustRightInd w:val="0"/>
        <w:ind w:left="720"/>
        <w:rPr>
          <w:rFonts w:ascii="Arial Narrow" w:hAnsi="Arial Narrow" w:cs="Arial"/>
          <w:b/>
          <w:sz w:val="18"/>
          <w:szCs w:val="18"/>
        </w:rPr>
      </w:pPr>
      <w:r w:rsidRPr="008A6760">
        <w:rPr>
          <w:rFonts w:ascii="Arial Narrow" w:hAnsi="Arial Narrow" w:cs="Arial"/>
          <w:b/>
          <w:sz w:val="18"/>
          <w:szCs w:val="18"/>
        </w:rPr>
        <w:t>[Subsections 8.0.0.1 – 8.0.2.0}</w:t>
      </w:r>
    </w:p>
    <w:sectPr w:rsidR="008C4A6E" w:rsidRPr="008A6760" w:rsidSect="00E2713A">
      <w:headerReference w:type="first" r:id="rId20"/>
      <w:footerReference w:type="first" r:id="rId21"/>
      <w:pgSz w:w="12240" w:h="15840" w:code="1"/>
      <w:pgMar w:top="720" w:right="936" w:bottom="720" w:left="936" w:header="36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64D" w:rsidRDefault="00E8764D">
      <w:r>
        <w:separator/>
      </w:r>
    </w:p>
  </w:endnote>
  <w:endnote w:type="continuationSeparator" w:id="0">
    <w:p w:rsidR="00E8764D" w:rsidRDefault="00E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D2" w:rsidRDefault="003E0BD2">
    <w:pPr>
      <w:pStyle w:val="Footer"/>
      <w:rPr>
        <w:rFonts w:ascii="Arial Narrow" w:hAnsi="Arial Narrow"/>
        <w:sz w:val="22"/>
      </w:rPr>
    </w:pPr>
  </w:p>
  <w:p w:rsidR="0060330C" w:rsidRDefault="004827E0"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A6D2E">
      <w:rPr>
        <w:rFonts w:ascii="Arial Narrow" w:hAnsi="Arial Narrow"/>
        <w:sz w:val="22"/>
      </w:rPr>
      <w:t>Star Rank</w:t>
    </w:r>
    <w:r>
      <w:rPr>
        <w:rFonts w:ascii="Arial Narrow" w:hAnsi="Arial Narrow"/>
        <w:sz w:val="22"/>
      </w:rPr>
      <w:fldChar w:fldCharType="end"/>
    </w:r>
    <w:r>
      <w:rPr>
        <w:rFonts w:ascii="Arial Narrow" w:hAnsi="Arial Narrow"/>
        <w:sz w:val="22"/>
      </w:rPr>
      <w:t xml:space="preserve"> </w:t>
    </w:r>
    <w:r w:rsidR="003E0BD2">
      <w:rPr>
        <w:rFonts w:ascii="Arial Narrow" w:hAnsi="Arial Narrow"/>
        <w:sz w:val="22"/>
      </w:rPr>
      <w:t>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A6D2E">
      <w:rPr>
        <w:rFonts w:ascii="Arial Narrow" w:hAnsi="Arial Narrow"/>
        <w:noProof/>
        <w:sz w:val="22"/>
      </w:rPr>
      <w:t>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CA6D2E">
      <w:rPr>
        <w:rFonts w:ascii="Arial Narrow" w:hAnsi="Arial Narrow"/>
        <w:noProof/>
        <w:sz w:val="22"/>
      </w:rPr>
      <w:t>3</w:t>
    </w:r>
    <w:r w:rsidR="00B23C4F">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3A" w:rsidRPr="00434735" w:rsidRDefault="00E2713A" w:rsidP="00E2713A">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CA6D2E">
      <w:rPr>
        <w:rFonts w:ascii="Arial Narrow" w:hAnsi="Arial Narrow"/>
        <w:b/>
        <w:noProof/>
      </w:rPr>
      <w:t>2016</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E2713A" w:rsidRPr="00434735" w:rsidRDefault="00E2713A" w:rsidP="00E2713A">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E2713A" w:rsidRPr="00434735" w:rsidRDefault="00E2713A" w:rsidP="00E2713A">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Pr="00F962B7" w:rsidRDefault="00CA6D2E" w:rsidP="00F96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64D" w:rsidRDefault="00E8764D">
      <w:r>
        <w:separator/>
      </w:r>
    </w:p>
  </w:footnote>
  <w:footnote w:type="continuationSeparator" w:id="0">
    <w:p w:rsidR="00E8764D" w:rsidRDefault="00E87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C" w:rsidRDefault="008445E4">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A6D2E">
      <w:rPr>
        <w:rFonts w:ascii="Arial Narrow" w:hAnsi="Arial Narrow"/>
        <w:sz w:val="22"/>
      </w:rPr>
      <w:t>Star Rank</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892" w:rsidRDefault="00B07892" w:rsidP="00E2713A">
    <w:pPr>
      <w:spacing w:after="240"/>
      <w:jc w:val="center"/>
      <w:rPr>
        <w:rFonts w:ascii="Arial" w:hAnsi="Arial" w:cs="Arial"/>
        <w:sz w:val="36"/>
      </w:rPr>
    </w:pPr>
    <w:r>
      <w:rPr>
        <w:noProof/>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96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4400" cy="955964"/>
                  </a:xfrm>
                  <a:prstGeom prst="rect">
                    <a:avLst/>
                  </a:prstGeom>
                </pic:spPr>
              </pic:pic>
            </a:graphicData>
          </a:graphic>
          <wp14:sizeRelH relativeFrom="margin">
            <wp14:pctWidth>0</wp14:pctWidth>
          </wp14:sizeRelH>
          <wp14:sizeRelV relativeFrom="margin">
            <wp14:pctHeight>0</wp14:pctHeight>
          </wp14:sizeRelV>
        </wp:anchor>
      </w:drawing>
    </w:r>
    <w:r w:rsidR="0077297A">
      <w:rPr>
        <w:noProof/>
        <w:lang w:bidi="he-IL"/>
      </w:rPr>
      <w:drawing>
        <wp:anchor distT="0" distB="0" distL="114300" distR="114300" simplePos="0" relativeHeight="251657728" behindDoc="0" locked="0" layoutInCell="1" allowOverlap="1">
          <wp:simplePos x="0" y="0"/>
          <wp:positionH relativeFrom="page">
            <wp:posOffset>595223</wp:posOffset>
          </wp:positionH>
          <wp:positionV relativeFrom="page">
            <wp:posOffset>228600</wp:posOffset>
          </wp:positionV>
          <wp:extent cx="914400" cy="1143000"/>
          <wp:effectExtent l="0" t="0" r="0" b="0"/>
          <wp:wrapNone/>
          <wp:docPr id="5" name="Picture 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D72">
      <w:rPr>
        <w:rFonts w:ascii="Arial Narrow" w:hAnsi="Arial Narrow"/>
        <w:b/>
        <w:bCs/>
        <w:position w:val="18"/>
        <w:sz w:val="72"/>
      </w:rPr>
      <w:fldChar w:fldCharType="begin"/>
    </w:r>
    <w:r w:rsidR="00555D72">
      <w:rPr>
        <w:rFonts w:ascii="Arial Narrow" w:hAnsi="Arial Narrow"/>
        <w:b/>
        <w:bCs/>
        <w:position w:val="18"/>
        <w:sz w:val="72"/>
      </w:rPr>
      <w:instrText xml:space="preserve"> TITLE  "Star Rank"  \* MERGEFORMAT </w:instrText>
    </w:r>
    <w:r w:rsidR="00555D72">
      <w:rPr>
        <w:rFonts w:ascii="Arial Narrow" w:hAnsi="Arial Narrow"/>
        <w:b/>
        <w:bCs/>
        <w:position w:val="18"/>
        <w:sz w:val="72"/>
      </w:rPr>
      <w:fldChar w:fldCharType="separate"/>
    </w:r>
    <w:r w:rsidR="00CA6D2E">
      <w:rPr>
        <w:rFonts w:ascii="Arial Narrow" w:hAnsi="Arial Narrow"/>
        <w:b/>
        <w:bCs/>
        <w:position w:val="18"/>
        <w:sz w:val="72"/>
      </w:rPr>
      <w:t>Star Rank</w:t>
    </w:r>
    <w:r w:rsidR="00555D72">
      <w:rPr>
        <w:rFonts w:ascii="Arial Narrow" w:hAnsi="Arial Narrow"/>
        <w:b/>
        <w:bCs/>
        <w:position w:val="18"/>
        <w:sz w:val="72"/>
      </w:rPr>
      <w:fldChar w:fldCharType="end"/>
    </w:r>
    <w:r w:rsidR="00D90AF7">
      <w:rPr>
        <w:rFonts w:ascii="Arial Narrow" w:hAnsi="Arial Narrow"/>
        <w:b/>
        <w:bCs/>
        <w:position w:val="18"/>
        <w:sz w:val="72"/>
      </w:rPr>
      <w:br/>
    </w:r>
    <w:r w:rsidR="00B7214E">
      <w:rPr>
        <w:rFonts w:ascii="Arial" w:hAnsi="Arial" w:cs="Arial"/>
        <w:sz w:val="36"/>
      </w:rPr>
      <w:t>Workbook</w:t>
    </w:r>
  </w:p>
  <w:p w:rsidR="00E2713A" w:rsidRPr="00585DC6" w:rsidRDefault="00E2713A" w:rsidP="00E2713A">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E2713A" w:rsidRPr="00585DC6" w:rsidRDefault="00E2713A" w:rsidP="00E2713A">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E2713A" w:rsidRPr="00585DC6" w:rsidRDefault="00E2713A" w:rsidP="00E2713A">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E2713A" w:rsidRPr="00585DC6" w:rsidRDefault="00E2713A" w:rsidP="00E2713A">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etc, that is what you must do. </w:t>
    </w:r>
  </w:p>
  <w:p w:rsidR="00E2713A" w:rsidRPr="00585DC6" w:rsidRDefault="00E2713A" w:rsidP="00E2713A">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E2713A" w:rsidRPr="00585DC6" w:rsidRDefault="00E2713A" w:rsidP="00E2713A">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621535).</w:t>
    </w:r>
  </w:p>
  <w:p w:rsidR="00D90AF7" w:rsidRPr="001A59AC" w:rsidRDefault="00D90AF7" w:rsidP="008334D9">
    <w:pPr>
      <w:pStyle w:val="Default"/>
      <w:spacing w:before="60"/>
      <w:jc w:val="center"/>
      <w:rPr>
        <w:rFonts w:cs="Arial"/>
        <w:color w:val="auto"/>
        <w:sz w:val="20"/>
        <w:szCs w:val="20"/>
      </w:rPr>
    </w:pPr>
    <w:r w:rsidRPr="001A59AC">
      <w:rPr>
        <w:rFonts w:cs="Arial"/>
        <w:sz w:val="20"/>
        <w:szCs w:val="20"/>
      </w:rPr>
      <w:t>The requirements were last revised</w:t>
    </w:r>
    <w:r w:rsidRPr="001A59AC">
      <w:rPr>
        <w:rFonts w:cs="Arial"/>
        <w:color w:val="auto"/>
        <w:sz w:val="20"/>
        <w:szCs w:val="20"/>
      </w:rPr>
      <w:t xml:space="preserve"> in </w:t>
    </w:r>
    <w:r w:rsidR="004827E0">
      <w:rPr>
        <w:rFonts w:cs="Arial"/>
        <w:color w:val="auto"/>
        <w:sz w:val="20"/>
        <w:szCs w:val="20"/>
      </w:rPr>
      <w:t>20</w:t>
    </w:r>
    <w:r w:rsidR="00814E2C">
      <w:rPr>
        <w:rFonts w:cs="Arial"/>
        <w:color w:val="auto"/>
        <w:sz w:val="20"/>
        <w:szCs w:val="20"/>
      </w:rPr>
      <w:t>1</w:t>
    </w:r>
    <w:r w:rsidR="008334D9">
      <w:rPr>
        <w:rFonts w:cs="Arial"/>
        <w:color w:val="auto"/>
        <w:sz w:val="20"/>
        <w:szCs w:val="20"/>
      </w:rPr>
      <w:t>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CA6D2E">
      <w:rPr>
        <w:rFonts w:cs="Arial"/>
        <w:noProof/>
        <w:color w:val="auto"/>
        <w:sz w:val="20"/>
        <w:szCs w:val="20"/>
        <w:u w:val="single"/>
      </w:rPr>
      <w:t>October 2016</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0D7EB0" w:rsidRDefault="000D7EB0" w:rsidP="00ED2C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738" w:rsidRDefault="00DD6A8F" w:rsidP="00CC0738">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 w:history="1">
      <w:r>
        <w:rPr>
          <w:rStyle w:val="Hyperlink"/>
          <w:rFonts w:ascii="Arial Narrow" w:hAnsi="Arial Narrow" w:cs="Arial"/>
          <w:b/>
          <w:bCs/>
          <w:i/>
          <w:sz w:val="24"/>
          <w:szCs w:val="24"/>
        </w:rPr>
        <w:t>Guide To Advancement - 2015</w:t>
      </w:r>
    </w:hyperlink>
    <w:r>
      <w:rPr>
        <w:rFonts w:ascii="Arial Narrow"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0F0D"/>
    <w:multiLevelType w:val="hybridMultilevel"/>
    <w:tmpl w:val="55C49D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F48D8"/>
    <w:multiLevelType w:val="hybridMultilevel"/>
    <w:tmpl w:val="9F1444E0"/>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1B054389"/>
    <w:multiLevelType w:val="hybridMultilevel"/>
    <w:tmpl w:val="49C0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3AA8"/>
    <w:multiLevelType w:val="hybridMultilevel"/>
    <w:tmpl w:val="83F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5"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3C0D36"/>
    <w:multiLevelType w:val="hybridMultilevel"/>
    <w:tmpl w:val="294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4609F"/>
    <w:multiLevelType w:val="hybridMultilevel"/>
    <w:tmpl w:val="FBDA6CA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5E61670C"/>
    <w:multiLevelType w:val="hybridMultilevel"/>
    <w:tmpl w:val="2C8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92756"/>
    <w:multiLevelType w:val="multilevel"/>
    <w:tmpl w:val="99A84BFC"/>
    <w:lvl w:ilvl="0">
      <w:start w:val="1"/>
      <w:numFmt w:val="bullet"/>
      <w:lvlText w:val="●"/>
      <w:lvlJc w:val="left"/>
      <w:pPr>
        <w:ind w:left="0" w:firstLine="0"/>
      </w:pPr>
      <w:rPr>
        <w:rFonts w:ascii="Arial" w:eastAsia="Arial" w:hAnsi="Arial" w:cs="Arial"/>
      </w:rPr>
    </w:lvl>
    <w:lvl w:ilvl="1">
      <w:start w:val="1"/>
      <w:numFmt w:val="bullet"/>
      <w:lvlText w:val="○"/>
      <w:lvlJc w:val="left"/>
      <w:pPr>
        <w:ind w:left="720" w:firstLine="720"/>
      </w:pPr>
      <w:rPr>
        <w:rFonts w:ascii="Arial" w:eastAsia="Arial" w:hAnsi="Arial" w:cs="Arial"/>
      </w:rPr>
    </w:lvl>
    <w:lvl w:ilvl="2">
      <w:start w:val="1"/>
      <w:numFmt w:val="bullet"/>
      <w:lvlText w:val="■"/>
      <w:lvlJc w:val="left"/>
      <w:pPr>
        <w:ind w:left="1440" w:firstLine="1440"/>
      </w:pPr>
      <w:rPr>
        <w:rFonts w:ascii="Arial" w:eastAsia="Arial" w:hAnsi="Arial" w:cs="Arial"/>
      </w:rPr>
    </w:lvl>
    <w:lvl w:ilvl="3">
      <w:start w:val="1"/>
      <w:numFmt w:val="bullet"/>
      <w:lvlText w:val="●"/>
      <w:lvlJc w:val="left"/>
      <w:pPr>
        <w:ind w:left="2160" w:firstLine="2160"/>
      </w:pPr>
      <w:rPr>
        <w:rFonts w:ascii="Arial" w:eastAsia="Arial" w:hAnsi="Arial" w:cs="Arial"/>
      </w:rPr>
    </w:lvl>
    <w:lvl w:ilvl="4">
      <w:start w:val="1"/>
      <w:numFmt w:val="bullet"/>
      <w:lvlText w:val="○"/>
      <w:lvlJc w:val="left"/>
      <w:pPr>
        <w:ind w:left="2880" w:firstLine="2880"/>
      </w:pPr>
      <w:rPr>
        <w:rFonts w:ascii="Arial" w:eastAsia="Arial" w:hAnsi="Arial" w:cs="Arial"/>
      </w:rPr>
    </w:lvl>
    <w:lvl w:ilvl="5">
      <w:start w:val="1"/>
      <w:numFmt w:val="bullet"/>
      <w:lvlText w:val="■"/>
      <w:lvlJc w:val="left"/>
      <w:pPr>
        <w:ind w:left="3600" w:firstLine="3600"/>
      </w:pPr>
      <w:rPr>
        <w:rFonts w:ascii="Arial" w:eastAsia="Arial" w:hAnsi="Arial" w:cs="Arial"/>
      </w:rPr>
    </w:lvl>
    <w:lvl w:ilvl="6">
      <w:start w:val="1"/>
      <w:numFmt w:val="bullet"/>
      <w:lvlText w:val="●"/>
      <w:lvlJc w:val="left"/>
      <w:pPr>
        <w:ind w:left="4320" w:firstLine="4320"/>
      </w:pPr>
      <w:rPr>
        <w:rFonts w:ascii="Arial" w:eastAsia="Arial" w:hAnsi="Arial" w:cs="Arial"/>
      </w:rPr>
    </w:lvl>
    <w:lvl w:ilvl="7">
      <w:start w:val="1"/>
      <w:numFmt w:val="bullet"/>
      <w:lvlText w:val="○"/>
      <w:lvlJc w:val="left"/>
      <w:pPr>
        <w:ind w:left="5040" w:firstLine="5040"/>
      </w:pPr>
      <w:rPr>
        <w:rFonts w:ascii="Arial" w:eastAsia="Arial" w:hAnsi="Arial" w:cs="Arial"/>
      </w:rPr>
    </w:lvl>
    <w:lvl w:ilvl="8">
      <w:start w:val="1"/>
      <w:numFmt w:val="bullet"/>
      <w:lvlText w:val="■"/>
      <w:lvlJc w:val="left"/>
      <w:pPr>
        <w:ind w:left="5760" w:firstLine="5760"/>
      </w:pPr>
      <w:rPr>
        <w:rFonts w:ascii="Arial" w:eastAsia="Arial" w:hAnsi="Arial" w:cs="Arial"/>
      </w:rPr>
    </w:lvl>
  </w:abstractNum>
  <w:num w:numId="1">
    <w:abstractNumId w:val="4"/>
  </w:num>
  <w:num w:numId="2">
    <w:abstractNumId w:val="3"/>
  </w:num>
  <w:num w:numId="3">
    <w:abstractNumId w:val="5"/>
  </w:num>
  <w:num w:numId="4">
    <w:abstractNumId w:val="8"/>
  </w:num>
  <w:num w:numId="5">
    <w:abstractNumId w:val="6"/>
  </w:num>
  <w:num w:numId="6">
    <w:abstractNumId w:val="7"/>
  </w:num>
  <w:num w:numId="7">
    <w:abstractNumId w:val="1"/>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45802"/>
    <w:rsid w:val="00055C20"/>
    <w:rsid w:val="00066868"/>
    <w:rsid w:val="000A2B6F"/>
    <w:rsid w:val="000B14D5"/>
    <w:rsid w:val="000C14B1"/>
    <w:rsid w:val="000C17D2"/>
    <w:rsid w:val="000D19A1"/>
    <w:rsid w:val="000D7EB0"/>
    <w:rsid w:val="000F15DA"/>
    <w:rsid w:val="00101D11"/>
    <w:rsid w:val="0014133C"/>
    <w:rsid w:val="00151B7D"/>
    <w:rsid w:val="001676DB"/>
    <w:rsid w:val="00171F9E"/>
    <w:rsid w:val="00174E11"/>
    <w:rsid w:val="001902F9"/>
    <w:rsid w:val="00195F30"/>
    <w:rsid w:val="001A59AC"/>
    <w:rsid w:val="001B31DE"/>
    <w:rsid w:val="002060B2"/>
    <w:rsid w:val="00223F2B"/>
    <w:rsid w:val="00230DAF"/>
    <w:rsid w:val="002315FC"/>
    <w:rsid w:val="00246F61"/>
    <w:rsid w:val="00250490"/>
    <w:rsid w:val="00257AF2"/>
    <w:rsid w:val="00277795"/>
    <w:rsid w:val="00287290"/>
    <w:rsid w:val="002A442F"/>
    <w:rsid w:val="002B38BF"/>
    <w:rsid w:val="002B47FA"/>
    <w:rsid w:val="002C5BC3"/>
    <w:rsid w:val="002D3506"/>
    <w:rsid w:val="002F6CA8"/>
    <w:rsid w:val="003108AD"/>
    <w:rsid w:val="003352AF"/>
    <w:rsid w:val="003E0BD2"/>
    <w:rsid w:val="00431B0E"/>
    <w:rsid w:val="00470FC5"/>
    <w:rsid w:val="004827E0"/>
    <w:rsid w:val="00491A8E"/>
    <w:rsid w:val="004A5722"/>
    <w:rsid w:val="004A7646"/>
    <w:rsid w:val="004B3756"/>
    <w:rsid w:val="004C20AB"/>
    <w:rsid w:val="004D066D"/>
    <w:rsid w:val="00502A6B"/>
    <w:rsid w:val="00531E56"/>
    <w:rsid w:val="00545F3D"/>
    <w:rsid w:val="005520CD"/>
    <w:rsid w:val="00555D72"/>
    <w:rsid w:val="005836F2"/>
    <w:rsid w:val="005A2521"/>
    <w:rsid w:val="005A297D"/>
    <w:rsid w:val="005C39CF"/>
    <w:rsid w:val="005C579A"/>
    <w:rsid w:val="005C659B"/>
    <w:rsid w:val="005F0A8C"/>
    <w:rsid w:val="005F58A7"/>
    <w:rsid w:val="0060330C"/>
    <w:rsid w:val="00624E9D"/>
    <w:rsid w:val="00642FF3"/>
    <w:rsid w:val="00684375"/>
    <w:rsid w:val="006A3B04"/>
    <w:rsid w:val="006B07E7"/>
    <w:rsid w:val="006B1FF8"/>
    <w:rsid w:val="006B67D2"/>
    <w:rsid w:val="00710A61"/>
    <w:rsid w:val="0073477D"/>
    <w:rsid w:val="00736422"/>
    <w:rsid w:val="007619E5"/>
    <w:rsid w:val="0077297A"/>
    <w:rsid w:val="00796BA9"/>
    <w:rsid w:val="007A2FC9"/>
    <w:rsid w:val="007C42D9"/>
    <w:rsid w:val="007E5817"/>
    <w:rsid w:val="00814E2C"/>
    <w:rsid w:val="00817AF4"/>
    <w:rsid w:val="008334D9"/>
    <w:rsid w:val="00834425"/>
    <w:rsid w:val="00842009"/>
    <w:rsid w:val="008430EA"/>
    <w:rsid w:val="008445E4"/>
    <w:rsid w:val="008449A4"/>
    <w:rsid w:val="00894808"/>
    <w:rsid w:val="0089647E"/>
    <w:rsid w:val="008C1586"/>
    <w:rsid w:val="008C4A6E"/>
    <w:rsid w:val="00901CE7"/>
    <w:rsid w:val="0093500B"/>
    <w:rsid w:val="0096063D"/>
    <w:rsid w:val="00986E69"/>
    <w:rsid w:val="009B20EC"/>
    <w:rsid w:val="009B6A55"/>
    <w:rsid w:val="009D5518"/>
    <w:rsid w:val="009E1BE8"/>
    <w:rsid w:val="00A146BF"/>
    <w:rsid w:val="00A22CEC"/>
    <w:rsid w:val="00A31862"/>
    <w:rsid w:val="00A54153"/>
    <w:rsid w:val="00A607B8"/>
    <w:rsid w:val="00A81151"/>
    <w:rsid w:val="00A91591"/>
    <w:rsid w:val="00A95F88"/>
    <w:rsid w:val="00AE004A"/>
    <w:rsid w:val="00AE0BE4"/>
    <w:rsid w:val="00B07892"/>
    <w:rsid w:val="00B15D7B"/>
    <w:rsid w:val="00B20277"/>
    <w:rsid w:val="00B23C4F"/>
    <w:rsid w:val="00B62DF7"/>
    <w:rsid w:val="00B710C6"/>
    <w:rsid w:val="00B7214E"/>
    <w:rsid w:val="00BB5DF4"/>
    <w:rsid w:val="00BD14B9"/>
    <w:rsid w:val="00C0329D"/>
    <w:rsid w:val="00C03422"/>
    <w:rsid w:val="00C30221"/>
    <w:rsid w:val="00C36823"/>
    <w:rsid w:val="00C408EA"/>
    <w:rsid w:val="00C44379"/>
    <w:rsid w:val="00C90DBD"/>
    <w:rsid w:val="00C96785"/>
    <w:rsid w:val="00CA5EBA"/>
    <w:rsid w:val="00CA6D2E"/>
    <w:rsid w:val="00CC0FA0"/>
    <w:rsid w:val="00CD1D1F"/>
    <w:rsid w:val="00CD55E4"/>
    <w:rsid w:val="00CF512D"/>
    <w:rsid w:val="00D15A9F"/>
    <w:rsid w:val="00D304C0"/>
    <w:rsid w:val="00D333FB"/>
    <w:rsid w:val="00D35287"/>
    <w:rsid w:val="00D439BE"/>
    <w:rsid w:val="00D663F4"/>
    <w:rsid w:val="00D70B47"/>
    <w:rsid w:val="00D90AF7"/>
    <w:rsid w:val="00DC2D3C"/>
    <w:rsid w:val="00DD663C"/>
    <w:rsid w:val="00DD6A8F"/>
    <w:rsid w:val="00DE2D51"/>
    <w:rsid w:val="00DF123E"/>
    <w:rsid w:val="00E2713A"/>
    <w:rsid w:val="00E3497F"/>
    <w:rsid w:val="00E70AF4"/>
    <w:rsid w:val="00E8764D"/>
    <w:rsid w:val="00E97146"/>
    <w:rsid w:val="00EA2E66"/>
    <w:rsid w:val="00EB3857"/>
    <w:rsid w:val="00EC1234"/>
    <w:rsid w:val="00ED2C27"/>
    <w:rsid w:val="00EF668D"/>
    <w:rsid w:val="00F0260E"/>
    <w:rsid w:val="00F10E0D"/>
    <w:rsid w:val="00F25A53"/>
    <w:rsid w:val="00F27B30"/>
    <w:rsid w:val="00F3726A"/>
    <w:rsid w:val="00F434DB"/>
    <w:rsid w:val="00F5584C"/>
    <w:rsid w:val="00F60004"/>
    <w:rsid w:val="00F62078"/>
    <w:rsid w:val="00F962B7"/>
    <w:rsid w:val="00FA3ADF"/>
    <w:rsid w:val="00FB7EF6"/>
    <w:rsid w:val="00FD4372"/>
    <w:rsid w:val="00FD4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6BB1B70F"/>
  <w15:chartTrackingRefBased/>
  <w15:docId w15:val="{0D5401B9-4545-4B67-92D0-B7974320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2C5BC3"/>
    <w:rPr>
      <w:rFonts w:ascii="Tahoma" w:hAnsi="Tahoma" w:cs="Tahoma"/>
      <w:sz w:val="16"/>
      <w:szCs w:val="16"/>
    </w:rPr>
  </w:style>
  <w:style w:type="character" w:customStyle="1" w:styleId="BalloonTextChar">
    <w:name w:val="Balloon Text Char"/>
    <w:link w:val="BalloonText"/>
    <w:uiPriority w:val="99"/>
    <w:semiHidden/>
    <w:rsid w:val="002C5B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16409">
      <w:bodyDiv w:val="1"/>
      <w:marLeft w:val="0"/>
      <w:marRight w:val="0"/>
      <w:marTop w:val="0"/>
      <w:marBottom w:val="0"/>
      <w:divBdr>
        <w:top w:val="none" w:sz="0" w:space="0" w:color="auto"/>
        <w:left w:val="none" w:sz="0" w:space="0" w:color="auto"/>
        <w:bottom w:val="none" w:sz="0" w:space="0" w:color="auto"/>
        <w:right w:val="none" w:sz="0" w:space="0" w:color="auto"/>
      </w:divBdr>
    </w:div>
    <w:div w:id="14757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tar_Rank" TargetMode="Externa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tar_Ran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94C2C-4E53-47F1-A4EE-B20D75CD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1086</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Star Rank</vt:lpstr>
    </vt:vector>
  </TitlesOfParts>
  <Company>US Scouting Service Project, Inc.</Company>
  <LinksUpToDate>false</LinksUpToDate>
  <CharactersWithSpaces>7619</CharactersWithSpaces>
  <SharedDoc>false</SharedDoc>
  <HLinks>
    <vt:vector size="48"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2359413</vt:i4>
      </vt:variant>
      <vt:variant>
        <vt:i4>0</vt:i4>
      </vt:variant>
      <vt:variant>
        <vt:i4>0</vt:i4>
      </vt:variant>
      <vt:variant>
        <vt:i4>5</vt:i4>
      </vt:variant>
      <vt:variant>
        <vt:lpwstr>http://www.meritbadge.org/wiki/index.php/Star_Rank</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Rank</dc:title>
  <dc:subject>Merit Badge Workbook</dc:subject>
  <dc:creator>Craig Lincoln and Paul Wolf</dc:creator>
  <cp:keywords/>
  <cp:lastModifiedBy>Paul Wolf</cp:lastModifiedBy>
  <cp:revision>25</cp:revision>
  <cp:lastPrinted>2016-10-29T20:34:00Z</cp:lastPrinted>
  <dcterms:created xsi:type="dcterms:W3CDTF">2013-05-26T02:52:00Z</dcterms:created>
  <dcterms:modified xsi:type="dcterms:W3CDTF">2016-10-29T20:34:00Z</dcterms:modified>
</cp:coreProperties>
</file>