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Design Doc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Card Game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Gabriel Sonkowsky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Mechanics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Game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Creature/Monster/Minion etc.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Hearthstone style: health, attack, effect, cost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Spells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Slow: only on your turn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Quick: either player’s turn, in response to an action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“Evolve” style mechanic: +x/+x and Rush on turn 4(?) for going 2nd player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Rush: can swing other creature/monster/minion turn it's played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+x/+y: gives x stats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Promotion: “evolve” mechanic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Capital: mana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Reputation: health (of CEO?)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Aesthetics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Creature/Minion etc. are employees in a company, have art that is royalty free stock images of mundane things like farmers, lawyers, office workers etc.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Winning is a hostile takeover.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is CEO of their company, tutorials can have lines like “attack the enemy CEO and reduce their Reputation to zero”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