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7ECD" w14:textId="77777777" w:rsidR="00F90786" w:rsidRDefault="00F90786" w:rsidP="00F90786">
      <w:pPr>
        <w:spacing w:after="160"/>
        <w:jc w:val="center"/>
        <w:rPr>
          <w:rFonts w:ascii="Times New Roman" w:eastAsia="Times New Roman" w:hAnsi="Times New Roman" w:cs="Times New Roman"/>
          <w:sz w:val="56"/>
        </w:rPr>
      </w:pPr>
      <w:r>
        <w:rPr>
          <w:rFonts w:ascii="Times New Roman" w:eastAsia="Times New Roman" w:hAnsi="Times New Roman" w:cs="Times New Roman"/>
          <w:sz w:val="56"/>
        </w:rPr>
        <w:t>CHICAGO STATE UNIVERSITY</w:t>
      </w:r>
    </w:p>
    <w:p w14:paraId="5D157083" w14:textId="77777777" w:rsidR="00F90786" w:rsidRDefault="00F90786" w:rsidP="00F90786">
      <w:pPr>
        <w:spacing w:after="160"/>
        <w:jc w:val="center"/>
        <w:rPr>
          <w:rFonts w:ascii="Times New Roman" w:eastAsia="Times New Roman" w:hAnsi="Times New Roman" w:cs="Times New Roman"/>
          <w:sz w:val="44"/>
        </w:rPr>
      </w:pPr>
    </w:p>
    <w:p w14:paraId="1A8A3CF7" w14:textId="77777777" w:rsidR="00F90786" w:rsidRPr="006C3FF2" w:rsidRDefault="00F90786" w:rsidP="00F90786">
      <w:pPr>
        <w:spacing w:after="160"/>
        <w:jc w:val="center"/>
        <w:rPr>
          <w:rFonts w:ascii="Times New Roman" w:eastAsia="Times New Roman" w:hAnsi="Times New Roman" w:cs="Times New Roman"/>
          <w:b/>
          <w:sz w:val="44"/>
        </w:rPr>
      </w:pPr>
      <w:r w:rsidRPr="006C3FF2">
        <w:rPr>
          <w:rFonts w:ascii="Times New Roman" w:eastAsia="Times New Roman" w:hAnsi="Times New Roman" w:cs="Times New Roman"/>
          <w:b/>
          <w:sz w:val="44"/>
        </w:rPr>
        <w:t>MATHEMATICS AND COMPUTER SCIENCE DEPARTMENT</w:t>
      </w:r>
    </w:p>
    <w:p w14:paraId="44518E5F" w14:textId="77777777" w:rsidR="00F90786" w:rsidRDefault="00F90786" w:rsidP="00F90786">
      <w:pPr>
        <w:spacing w:after="160"/>
        <w:jc w:val="center"/>
        <w:rPr>
          <w:rFonts w:ascii="Times New Roman" w:eastAsia="Times New Roman" w:hAnsi="Times New Roman" w:cs="Times New Roman"/>
          <w:sz w:val="44"/>
        </w:rPr>
      </w:pPr>
    </w:p>
    <w:p w14:paraId="07CFA6A9" w14:textId="1319A2E6" w:rsidR="00F90786" w:rsidRDefault="00AB2AFF" w:rsidP="00F90786">
      <w:pPr>
        <w:spacing w:after="160"/>
        <w:jc w:val="center"/>
        <w:rPr>
          <w:rFonts w:ascii="Times New Roman" w:eastAsia="Times New Roman" w:hAnsi="Times New Roman" w:cs="Times New Roman"/>
          <w:sz w:val="40"/>
        </w:rPr>
      </w:pPr>
      <w:r>
        <w:rPr>
          <w:rFonts w:ascii="Times New Roman" w:eastAsia="Times New Roman" w:hAnsi="Times New Roman" w:cs="Times New Roman"/>
          <w:sz w:val="40"/>
        </w:rPr>
        <w:t>CPTR 5600-01</w:t>
      </w:r>
    </w:p>
    <w:p w14:paraId="44395432" w14:textId="77777777" w:rsidR="00F90786" w:rsidRPr="006C3FF2" w:rsidRDefault="00F90786" w:rsidP="00F90786">
      <w:pPr>
        <w:spacing w:after="160"/>
        <w:jc w:val="center"/>
        <w:rPr>
          <w:rFonts w:ascii="Times New Roman" w:eastAsia="Times New Roman" w:hAnsi="Times New Roman" w:cs="Times New Roman"/>
          <w:b/>
          <w:sz w:val="36"/>
          <w:szCs w:val="36"/>
        </w:rPr>
      </w:pPr>
      <w:r w:rsidRPr="006C3FF2">
        <w:rPr>
          <w:rFonts w:ascii="Times New Roman" w:eastAsia="Times New Roman" w:hAnsi="Times New Roman" w:cs="Times New Roman"/>
          <w:b/>
          <w:sz w:val="36"/>
          <w:szCs w:val="36"/>
        </w:rPr>
        <w:t>ADVANCED DATA BASE DESIGN AND IMPLEMENTATION</w:t>
      </w:r>
    </w:p>
    <w:p w14:paraId="665FE1D8" w14:textId="77777777" w:rsidR="00F90786" w:rsidRDefault="00F90786" w:rsidP="00F90786">
      <w:pPr>
        <w:spacing w:after="160"/>
        <w:jc w:val="center"/>
        <w:rPr>
          <w:rFonts w:ascii="Times New Roman" w:eastAsia="Times New Roman" w:hAnsi="Times New Roman" w:cs="Times New Roman"/>
          <w:sz w:val="44"/>
        </w:rPr>
      </w:pPr>
    </w:p>
    <w:p w14:paraId="076819F4" w14:textId="56EC2A4D" w:rsidR="00F90786" w:rsidRPr="00F90786" w:rsidRDefault="00F90786" w:rsidP="00F90786">
      <w:pPr>
        <w:spacing w:after="0"/>
        <w:jc w:val="center"/>
        <w:rPr>
          <w:rFonts w:ascii="Times New Roman" w:eastAsia="Times New Roman" w:hAnsi="Times New Roman" w:cs="Times New Roman"/>
          <w:sz w:val="40"/>
          <w:u w:val="single"/>
        </w:rPr>
      </w:pPr>
      <w:r>
        <w:rPr>
          <w:rFonts w:ascii="Times New Roman" w:eastAsia="Times New Roman" w:hAnsi="Times New Roman" w:cs="Times New Roman"/>
          <w:sz w:val="44"/>
        </w:rPr>
        <w:t>Topic –</w:t>
      </w:r>
      <w:r w:rsidR="00DD313F" w:rsidRPr="00DD313F">
        <w:rPr>
          <w:rFonts w:ascii="Times New Roman" w:eastAsia="Times New Roman" w:hAnsi="Times New Roman" w:cs="Times New Roman"/>
          <w:sz w:val="44"/>
          <w:u w:val="single"/>
        </w:rPr>
        <w:t>TRANSACTION MANAGEMENT AND CONCURRENCY CONTROL</w:t>
      </w:r>
    </w:p>
    <w:p w14:paraId="3FB84A22" w14:textId="77777777"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ab/>
        <w:t xml:space="preserve">   </w:t>
      </w:r>
    </w:p>
    <w:p w14:paraId="1C00BF70" w14:textId="77777777" w:rsidR="00F90786" w:rsidRPr="00F90786" w:rsidRDefault="00F90786" w:rsidP="00F90786">
      <w:pPr>
        <w:spacing w:after="160"/>
        <w:jc w:val="center"/>
        <w:rPr>
          <w:rFonts w:ascii="Times New Roman" w:eastAsia="Times New Roman" w:hAnsi="Times New Roman" w:cs="Times New Roman"/>
          <w:b/>
          <w:sz w:val="44"/>
          <w:u w:val="single"/>
        </w:rPr>
      </w:pPr>
      <w:r w:rsidRPr="00F90786">
        <w:rPr>
          <w:rFonts w:ascii="Times New Roman" w:eastAsia="Times New Roman" w:hAnsi="Times New Roman" w:cs="Times New Roman"/>
          <w:b/>
          <w:sz w:val="44"/>
          <w:u w:val="single"/>
        </w:rPr>
        <w:t>Submitted By:</w:t>
      </w:r>
    </w:p>
    <w:p w14:paraId="63BCF14B" w14:textId="5905EEB1" w:rsidR="00F90786" w:rsidRDefault="004C2BF4"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DRONAMRAJU VENKATA S</w:t>
      </w:r>
      <w:r w:rsidR="00AB2AFF">
        <w:rPr>
          <w:rFonts w:ascii="Times New Roman" w:eastAsia="Times New Roman" w:hAnsi="Times New Roman" w:cs="Times New Roman"/>
          <w:sz w:val="44"/>
        </w:rPr>
        <w:t>ESHA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URYA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 xml:space="preserve">AI MANI </w:t>
      </w:r>
      <w:r>
        <w:rPr>
          <w:rFonts w:ascii="Times New Roman" w:eastAsia="Times New Roman" w:hAnsi="Times New Roman" w:cs="Times New Roman"/>
          <w:sz w:val="44"/>
        </w:rPr>
        <w:t>PREETHI</w:t>
      </w:r>
    </w:p>
    <w:p w14:paraId="6281C0A2" w14:textId="34CABE95" w:rsidR="00F90786" w:rsidRPr="004611EA" w:rsidRDefault="00AB2AFF" w:rsidP="004611EA">
      <w:pPr>
        <w:spacing w:after="160"/>
        <w:jc w:val="center"/>
        <w:rPr>
          <w:rFonts w:ascii="Times New Roman" w:eastAsia="Times New Roman" w:hAnsi="Times New Roman" w:cs="Times New Roman"/>
          <w:sz w:val="36"/>
        </w:rPr>
      </w:pPr>
      <w:r>
        <w:rPr>
          <w:rFonts w:ascii="Times New Roman" w:eastAsia="Times New Roman" w:hAnsi="Times New Roman" w:cs="Times New Roman"/>
          <w:sz w:val="36"/>
        </w:rPr>
        <w:t>900726470</w:t>
      </w:r>
    </w:p>
    <w:p w14:paraId="26C7E065"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Instructor: </w:t>
      </w:r>
    </w:p>
    <w:p w14:paraId="5CF8387D"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DR. LUIS VIDAL </w:t>
      </w:r>
    </w:p>
    <w:p w14:paraId="399BFD49" w14:textId="45D9AF3E"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 xml:space="preserve">        </w:t>
      </w:r>
      <w:r w:rsidR="00AB2AFF">
        <w:rPr>
          <w:rFonts w:ascii="Times New Roman" w:eastAsia="Times New Roman" w:hAnsi="Times New Roman" w:cs="Times New Roman"/>
          <w:sz w:val="44"/>
        </w:rPr>
        <w:t xml:space="preserve">                          Fall</w:t>
      </w:r>
      <w:r>
        <w:rPr>
          <w:rFonts w:ascii="Times New Roman" w:eastAsia="Times New Roman" w:hAnsi="Times New Roman" w:cs="Times New Roman"/>
          <w:sz w:val="44"/>
        </w:rPr>
        <w:t>-2016</w:t>
      </w:r>
    </w:p>
    <w:p w14:paraId="3050A63F" w14:textId="77777777" w:rsidR="002C3F56" w:rsidRDefault="002C3F56"/>
    <w:p w14:paraId="210698BA" w14:textId="77777777" w:rsidR="004611EA" w:rsidRPr="00403DB5" w:rsidRDefault="004611EA" w:rsidP="004611EA">
      <w:pPr>
        <w:autoSpaceDE w:val="0"/>
        <w:autoSpaceDN w:val="0"/>
        <w:adjustRightInd w:val="0"/>
        <w:spacing w:after="0" w:line="240" w:lineRule="auto"/>
        <w:jc w:val="center"/>
        <w:rPr>
          <w:rFonts w:ascii="Times New Roman" w:hAnsi="Times New Roman" w:cs="Times New Roman"/>
          <w:sz w:val="32"/>
          <w:szCs w:val="32"/>
        </w:rPr>
      </w:pPr>
      <w:r w:rsidRPr="00403DB5">
        <w:rPr>
          <w:rFonts w:ascii="Times New Roman" w:hAnsi="Times New Roman" w:cs="Times New Roman"/>
          <w:sz w:val="32"/>
          <w:szCs w:val="32"/>
        </w:rPr>
        <w:t>ABSTARCT</w:t>
      </w:r>
    </w:p>
    <w:p w14:paraId="151DE93F" w14:textId="77777777" w:rsidR="004611EA" w:rsidRDefault="004611EA" w:rsidP="004611EA">
      <w:pPr>
        <w:autoSpaceDE w:val="0"/>
        <w:autoSpaceDN w:val="0"/>
        <w:adjustRightInd w:val="0"/>
        <w:spacing w:after="0" w:line="240" w:lineRule="auto"/>
        <w:jc w:val="both"/>
        <w:rPr>
          <w:rFonts w:ascii="Times New Roman" w:hAnsi="Times New Roman" w:cs="Times New Roman"/>
          <w:sz w:val="24"/>
          <w:szCs w:val="24"/>
        </w:rPr>
      </w:pPr>
    </w:p>
    <w:p w14:paraId="3F9C1AAA" w14:textId="403351C0" w:rsidR="004611EA" w:rsidRDefault="004611EA" w:rsidP="00AB2AFF">
      <w:pPr>
        <w:autoSpaceDE w:val="0"/>
        <w:autoSpaceDN w:val="0"/>
        <w:adjustRightInd w:val="0"/>
        <w:spacing w:after="0" w:line="240" w:lineRule="auto"/>
        <w:jc w:val="both"/>
        <w:rPr>
          <w:rFonts w:ascii="Times New Roman" w:hAnsi="Times New Roman" w:cs="Times New Roman"/>
          <w:sz w:val="28"/>
          <w:szCs w:val="28"/>
        </w:rPr>
      </w:pPr>
    </w:p>
    <w:p w14:paraId="7478DC0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Later now, Many real-world applications taking time consuming to access data from database, For example, consider a navigation systems, control systems, command systems, stock trading, networking management and telephonic switching system. These applications needed gathering data from sources, processing information in the context of information obtained in the past, and contributing response in timely manner.  Hence, these applications need a database system where transactions are associated with deadlines on their completion times.</w:t>
      </w:r>
    </w:p>
    <w:p w14:paraId="5B9CE562" w14:textId="77777777" w:rsidR="00017E00" w:rsidRPr="00BB1015" w:rsidRDefault="00017E00" w:rsidP="00017E00">
      <w:pPr>
        <w:rPr>
          <w:rFonts w:ascii="Times New Roman" w:hAnsi="Times New Roman" w:cs="Times New Roman"/>
          <w:sz w:val="28"/>
          <w:szCs w:val="28"/>
        </w:rPr>
      </w:pPr>
    </w:p>
    <w:p w14:paraId="2D18C45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order to exploit parallel transactions, database management systems must achieve a high level of concurrency when executing transactions. Many real-time concurrency control methods are based on two-phase locking (2PL). For every success full transaction, it must maintain Atomicity, Consistency, Isolation, and Durability commonly known as ACID properties.</w:t>
      </w:r>
    </w:p>
    <w:p w14:paraId="2A30C1A7" w14:textId="77777777" w:rsidR="00017E00" w:rsidRPr="00BB1015" w:rsidRDefault="00017E00" w:rsidP="00017E00">
      <w:pPr>
        <w:rPr>
          <w:rFonts w:ascii="Times New Roman" w:hAnsi="Times New Roman" w:cs="Times New Roman"/>
          <w:sz w:val="28"/>
          <w:szCs w:val="28"/>
        </w:rPr>
      </w:pPr>
    </w:p>
    <w:p w14:paraId="2B81F62A"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this paper, we focus on transaction management and how transaction management maintains ACID properties in concurrency controlling system. We also discuss transaction management for web based applications, and cover topics such as spring transaction management.</w:t>
      </w:r>
      <w:r w:rsidRPr="00BB1015">
        <w:rPr>
          <w:rFonts w:ascii="Times New Roman" w:hAnsi="Times New Roman" w:cs="Times New Roman"/>
        </w:rPr>
        <w:t xml:space="preserve"> </w:t>
      </w:r>
      <w:r w:rsidRPr="00BB1015">
        <w:rPr>
          <w:rFonts w:ascii="Times New Roman" w:hAnsi="Times New Roman" w:cs="Times New Roman"/>
          <w:sz w:val="28"/>
          <w:szCs w:val="28"/>
        </w:rPr>
        <w:t>We then discuss current challenges for database parallel transactions and some preliminary approaches that address some of these challenges.</w:t>
      </w:r>
    </w:p>
    <w:p w14:paraId="0BD3FEF5" w14:textId="77777777" w:rsidR="00AB2AFF" w:rsidRDefault="00AB2AFF" w:rsidP="00AB2AFF">
      <w:pPr>
        <w:autoSpaceDE w:val="0"/>
        <w:autoSpaceDN w:val="0"/>
        <w:adjustRightInd w:val="0"/>
        <w:spacing w:after="0" w:line="240" w:lineRule="auto"/>
        <w:jc w:val="both"/>
        <w:rPr>
          <w:rFonts w:ascii="Times New Roman" w:hAnsi="Times New Roman" w:cs="Times New Roman"/>
          <w:sz w:val="28"/>
          <w:szCs w:val="28"/>
        </w:rPr>
      </w:pPr>
    </w:p>
    <w:p w14:paraId="62B7C166"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3E83577F"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4FC07D20" w14:textId="77777777" w:rsidR="004611EA" w:rsidRDefault="004611EA"/>
    <w:p w14:paraId="268D143C" w14:textId="77777777" w:rsidR="00CE2A0F" w:rsidRDefault="00CE2A0F"/>
    <w:p w14:paraId="0D4E12F3" w14:textId="77777777" w:rsidR="00CE2A0F" w:rsidRDefault="00CE2A0F"/>
    <w:p w14:paraId="07399CE4" w14:textId="77777777" w:rsidR="00CE2A0F" w:rsidRDefault="00CE2A0F"/>
    <w:p w14:paraId="48449B8A" w14:textId="77777777" w:rsidR="00CE2A0F" w:rsidRPr="001629C7" w:rsidRDefault="00CE2A0F" w:rsidP="00CE2A0F">
      <w:pPr>
        <w:autoSpaceDE w:val="0"/>
        <w:autoSpaceDN w:val="0"/>
        <w:adjustRightInd w:val="0"/>
        <w:spacing w:after="0" w:line="240" w:lineRule="auto"/>
        <w:jc w:val="center"/>
        <w:rPr>
          <w:rFonts w:ascii="Times New Roman" w:hAnsi="Times New Roman" w:cs="Times New Roman"/>
          <w:sz w:val="32"/>
          <w:szCs w:val="32"/>
        </w:rPr>
      </w:pPr>
      <w:r w:rsidRPr="001629C7">
        <w:rPr>
          <w:rFonts w:ascii="Times New Roman" w:hAnsi="Times New Roman" w:cs="Times New Roman"/>
          <w:sz w:val="32"/>
          <w:szCs w:val="32"/>
        </w:rPr>
        <w:lastRenderedPageBreak/>
        <w:t>TABLES OF CONTENTS</w:t>
      </w:r>
    </w:p>
    <w:p w14:paraId="7FC8B8A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1. Introduction</w:t>
      </w:r>
    </w:p>
    <w:p w14:paraId="5261FC7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1.1 Introduction to Transaction Management</w:t>
      </w:r>
    </w:p>
    <w:p w14:paraId="142075C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1.2 Concurrency Control in Database</w:t>
      </w:r>
    </w:p>
    <w:p w14:paraId="3C52D40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2. Database Transaction Management</w:t>
      </w:r>
    </w:p>
    <w:p w14:paraId="509D7CC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2.1 Transaction properties (ACID)</w:t>
      </w:r>
    </w:p>
    <w:p w14:paraId="44C94692"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2.2 Isolation of Transactions</w:t>
      </w:r>
    </w:p>
    <w:p w14:paraId="78A52C2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2.3 Transaction states</w:t>
      </w:r>
    </w:p>
    <w:p w14:paraId="739C8BB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2.4 Rollback/Aborting a Transaction</w:t>
      </w:r>
    </w:p>
    <w:p w14:paraId="57A8F5D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3. Concurrency Control</w:t>
      </w:r>
    </w:p>
    <w:p w14:paraId="07ED58B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3.1 Concurrency Control mechanisms</w:t>
      </w:r>
    </w:p>
    <w:p w14:paraId="3771ED4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 Concurrency Control Mechanisms and Protocols</w:t>
      </w:r>
    </w:p>
    <w:p w14:paraId="28A8937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3.2.1 Lock-Based Concurrency Control Protocols</w:t>
      </w:r>
    </w:p>
    <w:p w14:paraId="662EDBF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3.2.2 Strict Two Phase locking (2PL) protocol</w:t>
      </w:r>
      <w:r w:rsidRPr="00BB1015">
        <w:rPr>
          <w:rFonts w:ascii="Times New Roman" w:hAnsi="Times New Roman" w:cs="Times New Roman"/>
          <w:sz w:val="28"/>
          <w:szCs w:val="28"/>
        </w:rPr>
        <w:tab/>
      </w:r>
    </w:p>
    <w:p w14:paraId="2EB90CAA" w14:textId="77777777" w:rsidR="00017E00" w:rsidRPr="00BB1015" w:rsidRDefault="00017E00" w:rsidP="00017E00">
      <w:pPr>
        <w:tabs>
          <w:tab w:val="left" w:pos="5883"/>
        </w:tabs>
        <w:jc w:val="both"/>
        <w:rPr>
          <w:rFonts w:ascii="Times New Roman" w:hAnsi="Times New Roman" w:cs="Times New Roman"/>
          <w:sz w:val="28"/>
          <w:szCs w:val="28"/>
        </w:rPr>
      </w:pPr>
      <w:r w:rsidRPr="00BB1015">
        <w:rPr>
          <w:rFonts w:ascii="Times New Roman" w:hAnsi="Times New Roman" w:cs="Times New Roman"/>
          <w:sz w:val="28"/>
          <w:szCs w:val="28"/>
        </w:rPr>
        <w:t xml:space="preserve">     3.3 Concurrency control in Real-time web applications</w:t>
      </w:r>
    </w:p>
    <w:p w14:paraId="0C27944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4. Deadlock and How to prevent deadlocks</w:t>
      </w:r>
    </w:p>
    <w:p w14:paraId="656F217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5. Challenges in Transaction Management and Concurrency Control</w:t>
      </w:r>
    </w:p>
    <w:p w14:paraId="736366E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6. Conclusion</w:t>
      </w:r>
    </w:p>
    <w:p w14:paraId="476FD79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7. References</w:t>
      </w:r>
    </w:p>
    <w:p w14:paraId="28AE2800" w14:textId="77777777" w:rsidR="00017E00" w:rsidRDefault="00017E00" w:rsidP="00017E00">
      <w:pPr>
        <w:jc w:val="both"/>
        <w:rPr>
          <w:sz w:val="28"/>
          <w:szCs w:val="28"/>
        </w:rPr>
      </w:pPr>
    </w:p>
    <w:p w14:paraId="3C415CAB" w14:textId="77777777" w:rsidR="00017E00" w:rsidRDefault="00017E00" w:rsidP="00017E00">
      <w:pPr>
        <w:jc w:val="both"/>
        <w:rPr>
          <w:sz w:val="28"/>
          <w:szCs w:val="28"/>
        </w:rPr>
      </w:pPr>
    </w:p>
    <w:p w14:paraId="0B0FC644" w14:textId="77777777" w:rsidR="00CE2A0F" w:rsidRDefault="00CE2A0F" w:rsidP="00CE2A0F">
      <w:pPr>
        <w:autoSpaceDE w:val="0"/>
        <w:autoSpaceDN w:val="0"/>
        <w:adjustRightInd w:val="0"/>
        <w:spacing w:after="0" w:line="240" w:lineRule="auto"/>
        <w:jc w:val="both"/>
        <w:rPr>
          <w:rFonts w:ascii="Times New Roman" w:hAnsi="Times New Roman" w:cs="Times New Roman"/>
          <w:sz w:val="24"/>
          <w:szCs w:val="24"/>
        </w:rPr>
      </w:pPr>
    </w:p>
    <w:p w14:paraId="72DC5B36"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0AA40E79"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52CBE224" w14:textId="4F85E625" w:rsidR="00CE2A0F" w:rsidRDefault="00017E00" w:rsidP="00CE2A0F">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45FA9906"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As organizations increase their adoption of database systems as the key data management technology for day-to-day operations and decision making, processing of transactions in parallel improves the application performance and productivity. In Advanced data base, there are following two primary processes.</w:t>
      </w:r>
    </w:p>
    <w:p w14:paraId="39CD65F4"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Transaction management (TM) handles all transactions properly in DBMS. Database transactions are the events or activities such as series of data read/write operations on data object(s) stored in database system</w:t>
      </w:r>
    </w:p>
    <w:p w14:paraId="17CD1543"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Concurrency control (CC) is a process to ensure that data is updated correctly and appropriately when multiple transactions are concurrently executed in DBMS.</w:t>
      </w:r>
    </w:p>
    <w:p w14:paraId="31B57A1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general, concurrency control is an essential part of Transaction Management. It is a mechanism for correctness when two or more database transactions that access the same data or data set are executed concurrently with time overlap. If multiple transactions are executed serially or sequentially, data is consistent in a database. However, if concurrent transactions with interleaving operations are executed, some unexpected data and inconsistent result may occur. Data interference is usually caused by a write operation among transactions on the same set of data in DBMS. For example, the lost update problem may occur when a second transaction writes a second value of a data content on top of the first value written by a first concurrent transaction.</w:t>
      </w:r>
    </w:p>
    <w:p w14:paraId="1A199A87" w14:textId="04E36ED0" w:rsidR="00017E00" w:rsidRDefault="00DD313F" w:rsidP="00017E00">
      <w:pPr>
        <w:jc w:val="both"/>
        <w:rPr>
          <w:sz w:val="28"/>
          <w:szCs w:val="28"/>
        </w:rPr>
      </w:pPr>
      <w:r>
        <w:rPr>
          <w:rFonts w:ascii="Times New Roman" w:hAnsi="Times New Roman" w:cs="Times New Roman"/>
          <w:sz w:val="28"/>
          <w:szCs w:val="28"/>
        </w:rPr>
        <w:t>C</w:t>
      </w:r>
      <w:r w:rsidR="00017E00" w:rsidRPr="00BB1015">
        <w:rPr>
          <w:rFonts w:ascii="Times New Roman" w:hAnsi="Times New Roman" w:cs="Times New Roman"/>
          <w:sz w:val="28"/>
          <w:szCs w:val="28"/>
        </w:rPr>
        <w:t xml:space="preserve">oncurrency control is one of the primary mechanisms in transaction management to provide integrity of data and safety in DBMS. Today, with hundred thousand or more transactions in a few minutes, transaction management and concurrency control become much more complex and sophisticated. Two pessimistic and optimistic mechanisms are still popular, but other techniques such as semi-optimistic are also applied in DBMS for higher performance, better throughput, more accurate results, and faster run time. </w:t>
      </w:r>
    </w:p>
    <w:p w14:paraId="799AE2C5" w14:textId="77777777" w:rsidR="00017E00" w:rsidRDefault="00017E00" w:rsidP="00CE2A0F">
      <w:pPr>
        <w:jc w:val="center"/>
        <w:rPr>
          <w:rFonts w:ascii="Times New Roman" w:hAnsi="Times New Roman" w:cs="Times New Roman"/>
          <w:sz w:val="32"/>
          <w:szCs w:val="32"/>
        </w:rPr>
      </w:pPr>
    </w:p>
    <w:p w14:paraId="341CE714" w14:textId="77777777" w:rsidR="00CE2A0F" w:rsidRDefault="00CE2A0F"/>
    <w:p w14:paraId="53D9C886" w14:textId="77777777" w:rsidR="00CE2A0F" w:rsidRDefault="00CE2A0F"/>
    <w:p w14:paraId="64EEA9D9" w14:textId="653D65BF" w:rsidR="00CE2A0F" w:rsidRPr="005D15DD" w:rsidRDefault="00D834F3" w:rsidP="00D834F3">
      <w:pPr>
        <w:jc w:val="cente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lastRenderedPageBreak/>
        <w:t>Database Transaction Management</w:t>
      </w:r>
    </w:p>
    <w:p w14:paraId="7F752C19" w14:textId="1AC85BC7" w:rsidR="00D834F3" w:rsidRPr="005D15DD" w:rsidRDefault="00D834F3" w:rsidP="00D834F3">
      <w:pP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t>2.1 Transaction properties (ACID)</w:t>
      </w:r>
    </w:p>
    <w:p w14:paraId="13759512" w14:textId="6309FA70" w:rsidR="00D834F3" w:rsidRDefault="00D834F3" w:rsidP="005D15DD">
      <w:pPr>
        <w:jc w:val="both"/>
        <w:rPr>
          <w:rFonts w:ascii="Times New Roman" w:hAnsi="Times New Roman" w:cs="Times New Roman"/>
          <w:sz w:val="24"/>
          <w:szCs w:val="24"/>
        </w:rPr>
      </w:pPr>
      <w:r>
        <w:rPr>
          <w:rFonts w:ascii="Times New Roman" w:hAnsi="Times New Roman" w:cs="Times New Roman"/>
          <w:sz w:val="24"/>
          <w:szCs w:val="24"/>
        </w:rPr>
        <w:t>A transaction is a very small unit of a task. It may contain several lower level sub tasks. In order to data accuracy, integrity and completeness, a transaction in database system must maintain Atomicity, Consistency, Durability and Isolation.</w:t>
      </w:r>
    </w:p>
    <w:p w14:paraId="10D995CC" w14:textId="07A590C8" w:rsidR="00D834F3"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Atomicity</w:t>
      </w:r>
      <w:r>
        <w:rPr>
          <w:rFonts w:ascii="Times New Roman" w:hAnsi="Times New Roman" w:cs="Times New Roman"/>
          <w:sz w:val="24"/>
          <w:szCs w:val="24"/>
        </w:rPr>
        <w:t xml:space="preserve">: The database transaction should be atomic, that is, either all operations should execute or none. Any transaction should be left with partially completed. States should be defined either before execution of the transaction or after the execution of the transaction. </w:t>
      </w:r>
    </w:p>
    <w:p w14:paraId="75AFF815" w14:textId="7DF76283"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Typically, systems implement Atomicity by providing some mechanism to indicate which transactions have started and which finished; or by keeping a copy of the d</w:t>
      </w:r>
      <w:r>
        <w:rPr>
          <w:rFonts w:ascii="Times New Roman" w:hAnsi="Times New Roman" w:cs="Times New Roman"/>
          <w:sz w:val="24"/>
          <w:szCs w:val="24"/>
        </w:rPr>
        <w:t>ata before any changes occurred.</w:t>
      </w:r>
      <w:r w:rsidRPr="005D15DD">
        <w:rPr>
          <w:rFonts w:ascii="Times New Roman" w:hAnsi="Times New Roman" w:cs="Times New Roman"/>
          <w:sz w:val="24"/>
          <w:szCs w:val="24"/>
        </w:rPr>
        <w:t xml:space="preserve"> Several file systems have developed methods for avoiding the need to keep multiple c</w:t>
      </w:r>
      <w:r>
        <w:rPr>
          <w:rFonts w:ascii="Times New Roman" w:hAnsi="Times New Roman" w:cs="Times New Roman"/>
          <w:sz w:val="24"/>
          <w:szCs w:val="24"/>
        </w:rPr>
        <w:t xml:space="preserve">opies of data, using journaling. </w:t>
      </w:r>
      <w:r w:rsidRPr="005D15DD">
        <w:rPr>
          <w:rFonts w:ascii="Times New Roman" w:hAnsi="Times New Roman" w:cs="Times New Roman"/>
          <w:sz w:val="24"/>
          <w:szCs w:val="24"/>
        </w:rPr>
        <w:t>Databases usually implement this using some form of logging/journaling to track changes. The system synchronizes the logs as necessary once the actual changes have successfully taken place. Afterwards, crash recovery simply ignores incomplete entries. Although implementations vary depending on factors such as concurrency issues, the principle of atomicity</w:t>
      </w:r>
      <w:r>
        <w:rPr>
          <w:rFonts w:ascii="Times New Roman" w:hAnsi="Times New Roman" w:cs="Times New Roman"/>
          <w:sz w:val="24"/>
          <w:szCs w:val="24"/>
        </w:rPr>
        <w:t>, that is,</w:t>
      </w:r>
      <w:r w:rsidRPr="005D15DD">
        <w:rPr>
          <w:rFonts w:ascii="Times New Roman" w:hAnsi="Times New Roman" w:cs="Times New Roman"/>
          <w:sz w:val="24"/>
          <w:szCs w:val="24"/>
        </w:rPr>
        <w:t xml:space="preserve"> complete success or complete failure remain.</w:t>
      </w:r>
    </w:p>
    <w:p w14:paraId="18123F6C" w14:textId="2BD2605B" w:rsidR="00D834F3"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An example of an atomic transaction is a monetary transfer from bank account A to account B. It consists of two operations, withdrawing the money from account A and saving it to account B. Performing these operations in an atomic transaction ensures that the database remains in a consistent state, that is, money is not lost nor created if either of those two operations fail</w:t>
      </w:r>
      <w:r>
        <w:rPr>
          <w:rFonts w:ascii="Times New Roman" w:hAnsi="Times New Roman" w:cs="Times New Roman"/>
          <w:sz w:val="24"/>
          <w:szCs w:val="24"/>
        </w:rPr>
        <w:t>.</w:t>
      </w:r>
    </w:p>
    <w:p w14:paraId="6F3C94DF" w14:textId="77777777" w:rsidR="005D15DD" w:rsidRPr="00D834F3" w:rsidRDefault="005D15DD" w:rsidP="005D15DD">
      <w:pPr>
        <w:jc w:val="both"/>
        <w:rPr>
          <w:rFonts w:ascii="Times New Roman" w:hAnsi="Times New Roman" w:cs="Times New Roman"/>
          <w:sz w:val="24"/>
          <w:szCs w:val="24"/>
        </w:rPr>
      </w:pPr>
    </w:p>
    <w:p w14:paraId="32F6DCA0" w14:textId="7AB33339" w:rsidR="00CE2A0F" w:rsidRDefault="005D15DD" w:rsidP="005D15DD">
      <w:pPr>
        <w:jc w:val="center"/>
      </w:pPr>
      <w:r>
        <w:rPr>
          <w:noProof/>
        </w:rPr>
        <w:drawing>
          <wp:inline distT="0" distB="0" distL="0" distR="0" wp14:anchorId="5AFFF645" wp14:editId="77545E51">
            <wp:extent cx="2855595" cy="1716405"/>
            <wp:effectExtent l="0" t="0" r="1905" b="0"/>
            <wp:docPr id="1" name="Picture 1" descr="atom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16405"/>
                    </a:xfrm>
                    <a:prstGeom prst="rect">
                      <a:avLst/>
                    </a:prstGeom>
                    <a:noFill/>
                    <a:ln>
                      <a:noFill/>
                    </a:ln>
                  </pic:spPr>
                </pic:pic>
              </a:graphicData>
            </a:graphic>
          </wp:inline>
        </w:drawing>
      </w:r>
    </w:p>
    <w:p w14:paraId="46F2E4B3" w14:textId="77777777" w:rsidR="005D15DD" w:rsidRDefault="005D15DD" w:rsidP="005D15DD">
      <w:pPr>
        <w:jc w:val="center"/>
      </w:pPr>
    </w:p>
    <w:p w14:paraId="2C3D455F" w14:textId="1F7E2F8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for any reason an error occurs and the transaction is unable to complete all of its steps, then the system is returned to the state it was in before the transaction was started.</w:t>
      </w:r>
    </w:p>
    <w:p w14:paraId="459B21A8" w14:textId="77777777" w:rsidR="005D15DD" w:rsidRDefault="005D15DD" w:rsidP="005D15DD">
      <w:pPr>
        <w:jc w:val="center"/>
      </w:pPr>
    </w:p>
    <w:p w14:paraId="022813CB" w14:textId="0995DD89"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lastRenderedPageBreak/>
        <w:t>Consistency</w:t>
      </w:r>
      <w:r w:rsidRPr="005D15DD">
        <w:rPr>
          <w:b/>
        </w:rPr>
        <w:t>:</w:t>
      </w:r>
      <w:r>
        <w:rPr>
          <w:b/>
        </w:rPr>
        <w:t xml:space="preserve"> </w:t>
      </w:r>
      <w:r w:rsidRPr="005D15DD">
        <w:rPr>
          <w:rFonts w:ascii="Times New Roman" w:hAnsi="Times New Roman" w:cs="Times New Roman"/>
          <w:sz w:val="24"/>
          <w:szCs w:val="24"/>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55609853" w14:textId="5433F11E"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one of the four guarantee</w:t>
      </w:r>
      <w:r>
        <w:rPr>
          <w:rFonts w:ascii="Times New Roman" w:hAnsi="Times New Roman" w:cs="Times New Roman"/>
          <w:sz w:val="24"/>
          <w:szCs w:val="24"/>
        </w:rPr>
        <w:t>s that define ACID transactions.</w:t>
      </w:r>
      <w:r w:rsidRPr="005D15DD">
        <w:rPr>
          <w:rFonts w:ascii="Times New Roman" w:hAnsi="Times New Roman" w:cs="Times New Roman"/>
          <w:sz w:val="24"/>
          <w:szCs w:val="24"/>
        </w:rPr>
        <w:t xml:space="preserve"> </w:t>
      </w:r>
      <w:r>
        <w:rPr>
          <w:rFonts w:ascii="Times New Roman" w:hAnsi="Times New Roman" w:cs="Times New Roman"/>
          <w:sz w:val="24"/>
          <w:szCs w:val="24"/>
        </w:rPr>
        <w:t>However,</w:t>
      </w:r>
      <w:r w:rsidRPr="005D15DD">
        <w:rPr>
          <w:rFonts w:ascii="Times New Roman" w:hAnsi="Times New Roman" w:cs="Times New Roman"/>
          <w:sz w:val="24"/>
          <w:szCs w:val="24"/>
        </w:rPr>
        <w:t xml:space="preserve"> significant ambiguity exists about the nature of this guarantee. It is defined variously as:</w:t>
      </w:r>
    </w:p>
    <w:p w14:paraId="67B5F0AD" w14:textId="094403DB"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any transactions started in the future necessarily see the effects of other transactions committed in the past</w:t>
      </w:r>
    </w:p>
    <w:p w14:paraId="1154A627" w14:textId="4B6463D5"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database constraints are not violated, particularly once a transaction commits</w:t>
      </w:r>
    </w:p>
    <w:p w14:paraId="6556CB47" w14:textId="30CED102" w:rsidR="005D15DD" w:rsidRP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operations in transactions are performed accurately, correctly, and with validity, with respect to application semantics</w:t>
      </w:r>
    </w:p>
    <w:p w14:paraId="6B670332" w14:textId="4595FE9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 Assume that a transaction attempts to subtract 10 from A without altering B. Because consistency is checked after each transaction, it is known that A + B = 100 before the transaction begins. 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14:paraId="437AA417" w14:textId="5CE3B5D8" w:rsidR="00CE2A0F"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Durability</w:t>
      </w:r>
      <w:r>
        <w:rPr>
          <w:rStyle w:val="apple-converted-space"/>
          <w:rFonts w:ascii="Verdana" w:hAnsi="Verdana"/>
          <w:color w:val="000000"/>
          <w:sz w:val="23"/>
          <w:szCs w:val="23"/>
          <w:shd w:val="clear" w:color="auto" w:fill="FFFFFF"/>
        </w:rPr>
        <w:t xml:space="preserve">: </w:t>
      </w:r>
      <w:r w:rsidRPr="005D15DD">
        <w:rPr>
          <w:rFonts w:ascii="Times New Roman" w:hAnsi="Times New Roman" w:cs="Times New Roman"/>
          <w:sz w:val="24"/>
          <w:szCs w:val="24"/>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62F4BF25" w14:textId="0015573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durability property ensures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must be recorded in a non-volatile memory</w:t>
      </w:r>
      <w:r>
        <w:rPr>
          <w:rFonts w:ascii="Times New Roman" w:hAnsi="Times New Roman" w:cs="Times New Roman"/>
          <w:sz w:val="24"/>
          <w:szCs w:val="24"/>
        </w:rPr>
        <w:t>.</w:t>
      </w:r>
    </w:p>
    <w:p w14:paraId="496D797F" w14:textId="721BDF4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Consider a transaction that transfers 10 from A t</w:t>
      </w:r>
      <w:r>
        <w:rPr>
          <w:rFonts w:ascii="Times New Roman" w:hAnsi="Times New Roman" w:cs="Times New Roman"/>
          <w:sz w:val="24"/>
          <w:szCs w:val="24"/>
        </w:rPr>
        <w:t>o B. First it removes 10 from A.</w:t>
      </w:r>
      <w:r w:rsidRPr="005D15DD">
        <w:rPr>
          <w:rFonts w:ascii="Times New Roman" w:hAnsi="Times New Roman" w:cs="Times New Roman"/>
          <w:sz w:val="24"/>
          <w:szCs w:val="24"/>
        </w:rPr>
        <w:t xml:space="preserve"> then it adds 10 to B. At this point, the user is tol</w:t>
      </w:r>
      <w:r>
        <w:rPr>
          <w:rFonts w:ascii="Times New Roman" w:hAnsi="Times New Roman" w:cs="Times New Roman"/>
          <w:sz w:val="24"/>
          <w:szCs w:val="24"/>
        </w:rPr>
        <w:t>d the transaction was a success.</w:t>
      </w:r>
      <w:r w:rsidRPr="005D15DD">
        <w:rPr>
          <w:rFonts w:ascii="Times New Roman" w:hAnsi="Times New Roman" w:cs="Times New Roman"/>
          <w:sz w:val="24"/>
          <w:szCs w:val="24"/>
        </w:rPr>
        <w:t xml:space="preserve"> however the changes are still </w:t>
      </w:r>
      <w:r w:rsidRPr="005D15DD">
        <w:rPr>
          <w:rFonts w:ascii="Times New Roman" w:hAnsi="Times New Roman" w:cs="Times New Roman"/>
          <w:sz w:val="24"/>
          <w:szCs w:val="24"/>
        </w:rPr>
        <w:lastRenderedPageBreak/>
        <w:t>queued in the disk buffer waiting to be committed to disk. Power fails and the changes are lost. The user assumes that the changes have been persisted.</w:t>
      </w:r>
    </w:p>
    <w:p w14:paraId="6B76AEE0" w14:textId="77777777"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Isolation</w:t>
      </w:r>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sidRPr="005D15DD">
        <w:rPr>
          <w:rFonts w:ascii="Times New Roman" w:hAnsi="Times New Roman" w:cs="Times New Roman"/>
          <w:sz w:val="24"/>
          <w:szCs w:val="24"/>
        </w:rPr>
        <w:t>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07DACE96" w14:textId="472403F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isolation property ensures that the concurrent execution of transactions results in a system state that would be obtained if transactions were executed serially,</w:t>
      </w:r>
      <w:r>
        <w:rPr>
          <w:rFonts w:ascii="Times New Roman" w:hAnsi="Times New Roman" w:cs="Times New Roman"/>
          <w:sz w:val="24"/>
          <w:szCs w:val="24"/>
        </w:rPr>
        <w:t xml:space="preserve"> that is</w:t>
      </w:r>
      <w:r w:rsidRPr="005D15DD">
        <w:rPr>
          <w:rFonts w:ascii="Times New Roman" w:hAnsi="Times New Roman" w:cs="Times New Roman"/>
          <w:sz w:val="24"/>
          <w:szCs w:val="24"/>
        </w:rPr>
        <w:t>, one after the other. Providing isolation is the main goal of concurrency control. Depending on</w:t>
      </w:r>
      <w:r>
        <w:rPr>
          <w:rFonts w:ascii="Times New Roman" w:hAnsi="Times New Roman" w:cs="Times New Roman"/>
          <w:sz w:val="24"/>
          <w:szCs w:val="24"/>
        </w:rPr>
        <w:t xml:space="preserve"> the concurrency control method, </w:t>
      </w:r>
      <w:r w:rsidRPr="005D15DD">
        <w:rPr>
          <w:rFonts w:ascii="Times New Roman" w:hAnsi="Times New Roman" w:cs="Times New Roman"/>
          <w:sz w:val="24"/>
          <w:szCs w:val="24"/>
        </w:rPr>
        <w:t>the effects of an incomplete transaction might not even be visible to another transaction.</w:t>
      </w:r>
    </w:p>
    <w:p w14:paraId="09D2271C" w14:textId="6F1BCAD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 xml:space="preserve">To demonstrate isolation, we assume two transactions execute at the same time, each attempting to modify the same data. One of the two must wait until the other completes </w:t>
      </w:r>
      <w:r>
        <w:rPr>
          <w:rFonts w:ascii="Times New Roman" w:hAnsi="Times New Roman" w:cs="Times New Roman"/>
          <w:sz w:val="24"/>
          <w:szCs w:val="24"/>
        </w:rPr>
        <w:t xml:space="preserve">in order to maintain isolation. </w:t>
      </w:r>
      <w:r w:rsidRPr="005D15DD">
        <w:rPr>
          <w:rFonts w:ascii="Times New Roman" w:hAnsi="Times New Roman" w:cs="Times New Roman"/>
          <w:sz w:val="24"/>
          <w:szCs w:val="24"/>
        </w:rPr>
        <w:t>Consider two transactions. T1 transfers 10 from A to B. T2 transfers 10 from B to A. Co</w:t>
      </w:r>
      <w:r>
        <w:rPr>
          <w:rFonts w:ascii="Times New Roman" w:hAnsi="Times New Roman" w:cs="Times New Roman"/>
          <w:sz w:val="24"/>
          <w:szCs w:val="24"/>
        </w:rPr>
        <w:t>mbined, there are four actions:</w:t>
      </w:r>
    </w:p>
    <w:p w14:paraId="5E33064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6685D3D2" w14:textId="77777777" w:rsidR="005D15DD" w:rsidRPr="005D15DD" w:rsidRDefault="005D15DD" w:rsidP="005D15DD">
      <w:pPr>
        <w:spacing w:after="0" w:line="240" w:lineRule="auto"/>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371C184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4BDD02DC"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02903599" w14:textId="442950AC"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these operations are performed in order, isolation is maintained, although T2 must wait. Consider what happens if T1 fails halfway through. The database eliminates T1's effect</w:t>
      </w:r>
      <w:r>
        <w:rPr>
          <w:rFonts w:ascii="Times New Roman" w:hAnsi="Times New Roman" w:cs="Times New Roman"/>
          <w:sz w:val="24"/>
          <w:szCs w:val="24"/>
        </w:rPr>
        <w:t>s, and T2 sees only valid data.</w:t>
      </w:r>
    </w:p>
    <w:p w14:paraId="48D08DA3" w14:textId="66110C7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By interleaving the transactions, the ac</w:t>
      </w:r>
      <w:r>
        <w:rPr>
          <w:rFonts w:ascii="Times New Roman" w:hAnsi="Times New Roman" w:cs="Times New Roman"/>
          <w:sz w:val="24"/>
          <w:szCs w:val="24"/>
        </w:rPr>
        <w:t>tual order of actions might be:</w:t>
      </w:r>
    </w:p>
    <w:p w14:paraId="03D683A8"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5785648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336F489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4F41B59B"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703414F9" w14:textId="26E0DDD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Again, consider what happens if T1 fails halfway through. By the time T1 fails, T2 has already modified A; it cannot be restored to the value it had before T1 without leaving an invalid database. This is known as a write-write failure</w:t>
      </w:r>
      <w:proofErr w:type="gramStart"/>
      <w:r w:rsidRPr="005D15DD">
        <w:rPr>
          <w:rFonts w:ascii="Times New Roman" w:hAnsi="Times New Roman" w:cs="Times New Roman"/>
          <w:sz w:val="24"/>
          <w:szCs w:val="24"/>
        </w:rPr>
        <w:t>,[</w:t>
      </w:r>
      <w:proofErr w:type="gramEnd"/>
      <w:r w:rsidRPr="005D15DD">
        <w:rPr>
          <w:rFonts w:ascii="Times New Roman" w:hAnsi="Times New Roman" w:cs="Times New Roman"/>
          <w:sz w:val="24"/>
          <w:szCs w:val="24"/>
        </w:rPr>
        <w:t>citation needed] because two transactions attempted to write to the same data field. In a typical system, the problem would be resolved by reverting to the last known good state, canceling the failed transaction T1, and restarting the interrupted transaction T2 from the good state.</w:t>
      </w:r>
    </w:p>
    <w:p w14:paraId="19159569" w14:textId="77777777" w:rsidR="005D15DD" w:rsidRDefault="005D15DD" w:rsidP="005D15DD">
      <w:pPr>
        <w:jc w:val="both"/>
        <w:rPr>
          <w:rStyle w:val="apple-converted-space"/>
          <w:rFonts w:ascii="Verdana" w:hAnsi="Verdana"/>
          <w:color w:val="000000"/>
          <w:sz w:val="23"/>
          <w:szCs w:val="23"/>
          <w:shd w:val="clear" w:color="auto" w:fill="FFFFFF"/>
        </w:rPr>
      </w:pPr>
    </w:p>
    <w:p w14:paraId="6C11A7D8" w14:textId="77777777" w:rsidR="005D15DD" w:rsidRDefault="005D15DD" w:rsidP="005D15DD">
      <w:pPr>
        <w:jc w:val="both"/>
      </w:pPr>
    </w:p>
    <w:p w14:paraId="51C7C18B" w14:textId="77777777" w:rsidR="00180C26" w:rsidRDefault="00180C26" w:rsidP="00180C26">
      <w:pPr>
        <w:rPr>
          <w:rFonts w:ascii="Times New Roman" w:hAnsi="Times New Roman" w:cs="Times New Roman"/>
          <w:sz w:val="24"/>
          <w:szCs w:val="24"/>
        </w:rPr>
      </w:pPr>
      <w:r>
        <w:rPr>
          <w:rFonts w:ascii="Times New Roman" w:eastAsiaTheme="minorHAnsi" w:hAnsi="Times New Roman" w:cs="Times New Roman"/>
          <w:b/>
          <w:sz w:val="28"/>
          <w:szCs w:val="28"/>
        </w:rPr>
        <w:lastRenderedPageBreak/>
        <w:t>2.2</w:t>
      </w:r>
      <w:r w:rsidRPr="007828F5">
        <w:rPr>
          <w:rFonts w:ascii="Times New Roman" w:eastAsiaTheme="minorHAnsi" w:hAnsi="Times New Roman" w:cs="Times New Roman"/>
          <w:b/>
          <w:sz w:val="28"/>
          <w:szCs w:val="28"/>
        </w:rPr>
        <w:t>Transaction Isolation Levels</w:t>
      </w:r>
    </w:p>
    <w:p w14:paraId="7758CCAE" w14:textId="77777777" w:rsidR="00180C26"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levels are a measure of the extent to which transaction isolation succeeds. In particular, transaction isolation levels are defined by the presence or absence of the following phenomena:</w:t>
      </w:r>
    </w:p>
    <w:p w14:paraId="24B13197" w14:textId="77777777" w:rsidR="00180C26"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Dirty Reads</w:t>
      </w:r>
      <w:r w:rsidRPr="00203F4B">
        <w:rPr>
          <w:rFonts w:ascii="Times New Roman" w:hAnsi="Times New Roman" w:cs="Times New Roman"/>
          <w:sz w:val="24"/>
          <w:szCs w:val="24"/>
        </w:rPr>
        <w:t> A </w:t>
      </w:r>
      <w:r w:rsidRPr="00203F4B">
        <w:rPr>
          <w:rFonts w:ascii="Times New Roman" w:hAnsi="Times New Roman" w:cs="Times New Roman"/>
          <w:iCs/>
          <w:sz w:val="24"/>
          <w:szCs w:val="24"/>
        </w:rPr>
        <w:t>dirty</w:t>
      </w:r>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data that has not yet been committed. For example, suppose transaction 1 updates a row. Transaction 2 reads the updated row before transaction 1 commits the update. If transaction 1 rolls back the change, transaction 2 will have read data that is considered never to have existed.</w:t>
      </w:r>
    </w:p>
    <w:p w14:paraId="3CC8236E" w14:textId="77777777" w:rsidR="00180C26" w:rsidRDefault="00180C26" w:rsidP="00180C26">
      <w:pPr>
        <w:jc w:val="both"/>
        <w:rPr>
          <w:rFonts w:ascii="Times New Roman" w:hAnsi="Times New Roman" w:cs="Times New Roman"/>
          <w:sz w:val="24"/>
          <w:szCs w:val="24"/>
        </w:rPr>
      </w:pPr>
      <w:proofErr w:type="spellStart"/>
      <w:r w:rsidRPr="00203F4B">
        <w:rPr>
          <w:rFonts w:ascii="Times New Roman" w:hAnsi="Times New Roman" w:cs="Times New Roman"/>
          <w:b/>
          <w:bCs/>
          <w:sz w:val="24"/>
          <w:szCs w:val="24"/>
        </w:rPr>
        <w:t>Nonrepeatable</w:t>
      </w:r>
      <w:proofErr w:type="spellEnd"/>
      <w:r w:rsidRPr="00203F4B">
        <w:rPr>
          <w:rFonts w:ascii="Times New Roman" w:hAnsi="Times New Roman" w:cs="Times New Roman"/>
          <w:b/>
          <w:bCs/>
          <w:sz w:val="24"/>
          <w:szCs w:val="24"/>
        </w:rPr>
        <w:t xml:space="preserve"> Reads</w:t>
      </w:r>
      <w:r w:rsidRPr="00203F4B">
        <w:rPr>
          <w:rFonts w:ascii="Times New Roman" w:hAnsi="Times New Roman" w:cs="Times New Roman"/>
          <w:sz w:val="24"/>
          <w:szCs w:val="24"/>
        </w:rPr>
        <w:t> A </w:t>
      </w:r>
      <w:proofErr w:type="spellStart"/>
      <w:r w:rsidRPr="00203F4B">
        <w:rPr>
          <w:rFonts w:ascii="Times New Roman" w:hAnsi="Times New Roman" w:cs="Times New Roman"/>
          <w:iCs/>
          <w:sz w:val="24"/>
          <w:szCs w:val="24"/>
        </w:rPr>
        <w:t>nonrepeatable</w:t>
      </w:r>
      <w:proofErr w:type="spellEnd"/>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the same row twice but gets different data each time. For example, suppose transaction 1 reads a row. Transaction 2 updates or deletes that row and commits the update or delete. If transaction 1 rereads the row, it retrieves different row values or discovers that the row has been deleted.</w:t>
      </w:r>
    </w:p>
    <w:p w14:paraId="650407ED"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Phantoms</w:t>
      </w:r>
      <w:r w:rsidRPr="00203F4B">
        <w:rPr>
          <w:rFonts w:ascii="Times New Roman" w:hAnsi="Times New Roman" w:cs="Times New Roman"/>
          <w:sz w:val="24"/>
          <w:szCs w:val="24"/>
        </w:rPr>
        <w:t> A </w:t>
      </w:r>
      <w:r w:rsidRPr="00203F4B">
        <w:rPr>
          <w:rFonts w:ascii="Times New Roman" w:hAnsi="Times New Roman" w:cs="Times New Roman"/>
          <w:i/>
          <w:iCs/>
          <w:sz w:val="24"/>
          <w:szCs w:val="24"/>
        </w:rPr>
        <w:t>phantom</w:t>
      </w:r>
      <w:r w:rsidRPr="00203F4B">
        <w:rPr>
          <w:rFonts w:ascii="Times New Roman" w:hAnsi="Times New Roman" w:cs="Times New Roman"/>
          <w:sz w:val="24"/>
          <w:szCs w:val="24"/>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203F4B">
        <w:rPr>
          <w:rFonts w:ascii="Times New Roman" w:hAnsi="Times New Roman" w:cs="Times New Roman"/>
          <w:sz w:val="24"/>
          <w:szCs w:val="24"/>
        </w:rPr>
        <w:t>reexecutes</w:t>
      </w:r>
      <w:proofErr w:type="spellEnd"/>
      <w:r w:rsidRPr="00203F4B">
        <w:rPr>
          <w:rFonts w:ascii="Times New Roman" w:hAnsi="Times New Roman" w:cs="Times New Roman"/>
          <w:sz w:val="24"/>
          <w:szCs w:val="24"/>
        </w:rPr>
        <w:t xml:space="preserve"> the statement that reads the rows, it gets a different set of rows.</w:t>
      </w:r>
    </w:p>
    <w:p w14:paraId="28EF40DD" w14:textId="7D981BA6" w:rsidR="00180C26" w:rsidRPr="00203F4B"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The four transaction isolation levels are defined in terms of these phenomena. In the following table, an "X" marks each phenomenon that can occur.</w:t>
      </w:r>
    </w:p>
    <w:tbl>
      <w:tblPr>
        <w:tblpPr w:leftFromText="180" w:rightFromText="180" w:vertAnchor="text" w:horzAnchor="margin" w:tblpXSpec="center" w:tblpY="163"/>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86"/>
        <w:gridCol w:w="1313"/>
        <w:gridCol w:w="2206"/>
        <w:gridCol w:w="1187"/>
      </w:tblGrid>
      <w:tr w:rsidR="00180C26" w:rsidRPr="007828F5" w14:paraId="0FBD9539" w14:textId="77777777" w:rsidTr="006D61F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BD8466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3128E14"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Dirty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9E15DDF" w14:textId="77777777" w:rsidR="007828F5" w:rsidRPr="007828F5" w:rsidRDefault="00180C26" w:rsidP="006D61F1">
            <w:pPr>
              <w:jc w:val="both"/>
              <w:rPr>
                <w:rFonts w:ascii="Times New Roman" w:hAnsi="Times New Roman" w:cs="Times New Roman"/>
                <w:sz w:val="24"/>
                <w:szCs w:val="24"/>
              </w:rPr>
            </w:pPr>
            <w:proofErr w:type="spellStart"/>
            <w:r w:rsidRPr="007828F5">
              <w:rPr>
                <w:rFonts w:ascii="Times New Roman" w:hAnsi="Times New Roman" w:cs="Times New Roman"/>
                <w:sz w:val="24"/>
                <w:szCs w:val="24"/>
              </w:rPr>
              <w:t>Nonrepeatable</w:t>
            </w:r>
            <w:proofErr w:type="spellEnd"/>
            <w:r w:rsidRPr="007828F5">
              <w:rPr>
                <w:rFonts w:ascii="Times New Roman" w:hAnsi="Times New Roman" w:cs="Times New Roman"/>
                <w:sz w:val="24"/>
                <w:szCs w:val="24"/>
              </w:rPr>
              <w:t xml:space="preserve">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5DB0E3A"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Phantoms</w:t>
            </w:r>
          </w:p>
        </w:tc>
      </w:tr>
      <w:tr w:rsidR="00180C26" w:rsidRPr="007828F5" w14:paraId="0968AD34"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12707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Read uncommitted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261E0"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218898"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820E3B"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5244E571"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C9471C"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Read 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B9BEE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DCC967"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276470"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7EDBD52"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230834"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Repeatable read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E78C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6D1601"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F213C8"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85B47D0"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84A836"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Serializable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360D0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E0D6C"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75C03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r>
    </w:tbl>
    <w:p w14:paraId="30DE9D87" w14:textId="77777777" w:rsidR="00180C26" w:rsidRPr="007828F5" w:rsidRDefault="00180C26" w:rsidP="00180C26">
      <w:pPr>
        <w:jc w:val="both"/>
        <w:rPr>
          <w:rFonts w:ascii="Times New Roman" w:hAnsi="Times New Roman" w:cs="Times New Roman"/>
          <w:sz w:val="24"/>
          <w:szCs w:val="24"/>
        </w:rPr>
      </w:pPr>
    </w:p>
    <w:p w14:paraId="674E08E6" w14:textId="77777777" w:rsidR="00180C26" w:rsidRPr="00203F4B" w:rsidRDefault="00180C26" w:rsidP="00180C26">
      <w:pPr>
        <w:jc w:val="both"/>
        <w:rPr>
          <w:rFonts w:ascii="Times New Roman" w:hAnsi="Times New Roman" w:cs="Times New Roman"/>
          <w:sz w:val="24"/>
          <w:szCs w:val="24"/>
        </w:rPr>
      </w:pPr>
    </w:p>
    <w:p w14:paraId="32523554" w14:textId="77777777" w:rsidR="00180C26" w:rsidRDefault="00180C26" w:rsidP="00180C26">
      <w:pPr>
        <w:jc w:val="both"/>
        <w:rPr>
          <w:rFonts w:ascii="Times New Roman" w:hAnsi="Times New Roman" w:cs="Times New Roman"/>
          <w:b/>
          <w:sz w:val="24"/>
          <w:szCs w:val="24"/>
        </w:rPr>
      </w:pPr>
    </w:p>
    <w:p w14:paraId="16D49CAD" w14:textId="77777777" w:rsidR="00180C26" w:rsidRDefault="00180C26" w:rsidP="00180C26">
      <w:pPr>
        <w:jc w:val="both"/>
        <w:rPr>
          <w:rFonts w:ascii="Times New Roman" w:hAnsi="Times New Roman" w:cs="Times New Roman"/>
          <w:b/>
          <w:sz w:val="24"/>
          <w:szCs w:val="24"/>
        </w:rPr>
      </w:pPr>
    </w:p>
    <w:p w14:paraId="758B656C" w14:textId="77777777" w:rsidR="00180C26" w:rsidRDefault="00180C26" w:rsidP="00180C26">
      <w:pPr>
        <w:jc w:val="both"/>
        <w:rPr>
          <w:rFonts w:ascii="Times New Roman" w:hAnsi="Times New Roman" w:cs="Times New Roman"/>
          <w:b/>
          <w:sz w:val="24"/>
          <w:szCs w:val="24"/>
        </w:rPr>
      </w:pPr>
    </w:p>
    <w:p w14:paraId="7FBED27F" w14:textId="77777777" w:rsidR="00180C26" w:rsidRDefault="00180C26" w:rsidP="00180C26">
      <w:pPr>
        <w:jc w:val="both"/>
        <w:rPr>
          <w:rFonts w:ascii="Times New Roman" w:hAnsi="Times New Roman" w:cs="Times New Roman"/>
          <w:b/>
          <w:sz w:val="24"/>
          <w:szCs w:val="24"/>
        </w:rPr>
      </w:pPr>
    </w:p>
    <w:p w14:paraId="569E527D" w14:textId="77777777" w:rsidR="00180C26" w:rsidRDefault="00180C26" w:rsidP="00180C26">
      <w:pPr>
        <w:jc w:val="both"/>
        <w:rPr>
          <w:rFonts w:ascii="Times New Roman" w:hAnsi="Times New Roman" w:cs="Times New Roman"/>
          <w:b/>
          <w:sz w:val="24"/>
          <w:szCs w:val="24"/>
        </w:rPr>
      </w:pPr>
    </w:p>
    <w:p w14:paraId="12CF6519" w14:textId="77777777" w:rsidR="00180C26" w:rsidRDefault="00180C26" w:rsidP="00180C26">
      <w:pPr>
        <w:jc w:val="both"/>
        <w:rPr>
          <w:rFonts w:ascii="Times New Roman" w:hAnsi="Times New Roman" w:cs="Times New Roman"/>
          <w:b/>
          <w:sz w:val="24"/>
          <w:szCs w:val="24"/>
        </w:rPr>
      </w:pPr>
    </w:p>
    <w:p w14:paraId="1DF285F6" w14:textId="3BE2A952" w:rsidR="00180C26" w:rsidRDefault="00180C26" w:rsidP="00180C26">
      <w:pPr>
        <w:jc w:val="both"/>
        <w:rPr>
          <w:rFonts w:ascii="Times New Roman" w:hAnsi="Times New Roman" w:cs="Times New Roman"/>
          <w:b/>
          <w:sz w:val="24"/>
          <w:szCs w:val="24"/>
        </w:rPr>
      </w:pPr>
    </w:p>
    <w:p w14:paraId="01867048" w14:textId="77777777" w:rsidR="00180C26" w:rsidRDefault="00180C26" w:rsidP="00180C26">
      <w:pPr>
        <w:jc w:val="both"/>
        <w:rPr>
          <w:rFonts w:ascii="Times New Roman" w:hAnsi="Times New Roman" w:cs="Times New Roman"/>
          <w:b/>
          <w:sz w:val="24"/>
          <w:szCs w:val="24"/>
        </w:rPr>
      </w:pPr>
    </w:p>
    <w:p w14:paraId="37B85CFC" w14:textId="1D8E2432" w:rsidR="00180C26" w:rsidRPr="00203F4B" w:rsidRDefault="00180C26" w:rsidP="00180C2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 Read </w:t>
      </w:r>
      <w:r w:rsidRPr="00203F4B">
        <w:rPr>
          <w:rFonts w:ascii="Times New Roman" w:hAnsi="Times New Roman" w:cs="Times New Roman"/>
          <w:b/>
          <w:sz w:val="24"/>
          <w:szCs w:val="24"/>
        </w:rPr>
        <w:t>uncommitted:</w:t>
      </w:r>
      <w:r w:rsidRPr="00203F4B">
        <w:rPr>
          <w:rFonts w:ascii="Times New Roman" w:hAnsi="Times New Roman" w:cs="Times New Roman"/>
          <w:sz w:val="24"/>
          <w:szCs w:val="24"/>
        </w:rPr>
        <w:t xml:space="preserve"> Transactions are not isolated from each other. If the DBMS supports other transaction isolation levels, it ignores whatever mechanism it uses to implement those levels. So that they do not adversely affect other transactions, transactions running at the Read Uncommitted level are usually read-only.</w:t>
      </w:r>
    </w:p>
    <w:p w14:paraId="36D40BEF"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Read committed: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FDAA83C"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the row) or write lock (if it updates or deletes the row) on the current row to prevent other transactions from updating or deleting it. The transaction releases read locks when it moves off the current row. It holds write locks until it is committed or rolled back.</w:t>
      </w:r>
    </w:p>
    <w:p w14:paraId="027512E4"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Repeatable read: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60626980"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read locks on all rows it returns to the application and write locks on all rows it inserts, updates, or deletes.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transaction read-locks rows as the application fetches them.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transaction write-locks rows as it deletes them.</w:t>
      </w:r>
    </w:p>
    <w:p w14:paraId="3A7647F1"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these rows,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The transaction releases its locks when it is committed or rolled back.</w:t>
      </w:r>
    </w:p>
    <w:p w14:paraId="66B2BD5E"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Serializable:</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217B0A9"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rows) or write lock (if it can update or delete rows) on the range of rows it affects.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range is the entire Orders table; the transaction read-locks the table and does not allow any new rows to be inserted into it.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range is all rows with a Status of "CLOSED"; the transaction write-locks all rows in the Orders table with a Status of "CLOSED" and does not allow any rows to be inserted or updated such that the resulting row has a Status of "CLOSED".</w:t>
      </w:r>
    </w:p>
    <w:p w14:paraId="11E14AB8"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 rows in the range,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Because other transactions cannot insert any rows in the range, the current transaction avoids any phantoms. The transaction releases its lock when it is committed or rolled back.</w:t>
      </w:r>
    </w:p>
    <w:p w14:paraId="06E2E09F" w14:textId="77777777" w:rsidR="00180C26" w:rsidRDefault="00180C26" w:rsidP="005D15DD">
      <w:pPr>
        <w:jc w:val="both"/>
      </w:pPr>
    </w:p>
    <w:p w14:paraId="5E43C5D4" w14:textId="2DA3819A" w:rsidR="005D15DD" w:rsidRDefault="00203F4B" w:rsidP="005D15DD">
      <w:pPr>
        <w:jc w:val="both"/>
        <w:rPr>
          <w:rFonts w:ascii="Times New Roman" w:hAnsi="Times New Roman" w:cs="Times New Roman"/>
          <w:sz w:val="24"/>
          <w:szCs w:val="24"/>
        </w:rPr>
      </w:pPr>
      <w:r>
        <w:rPr>
          <w:rFonts w:ascii="Times New Roman" w:eastAsiaTheme="minorHAnsi" w:hAnsi="Times New Roman" w:cs="Times New Roman"/>
          <w:b/>
          <w:sz w:val="28"/>
          <w:szCs w:val="28"/>
        </w:rPr>
        <w:lastRenderedPageBreak/>
        <w:t>2.3</w:t>
      </w:r>
      <w:r w:rsidR="005D15DD" w:rsidRPr="005D15DD">
        <w:rPr>
          <w:rFonts w:ascii="Times New Roman" w:eastAsiaTheme="minorHAnsi" w:hAnsi="Times New Roman" w:cs="Times New Roman"/>
          <w:b/>
          <w:sz w:val="28"/>
          <w:szCs w:val="28"/>
        </w:rPr>
        <w:t xml:space="preserve"> Transaction </w:t>
      </w:r>
      <w:r w:rsidR="005D15DD">
        <w:rPr>
          <w:rFonts w:ascii="Times New Roman" w:eastAsiaTheme="minorHAnsi" w:hAnsi="Times New Roman" w:cs="Times New Roman"/>
          <w:b/>
          <w:sz w:val="28"/>
          <w:szCs w:val="28"/>
        </w:rPr>
        <w:t xml:space="preserve">states: </w:t>
      </w:r>
      <w:r w:rsidR="005D15DD" w:rsidRPr="005D15DD">
        <w:rPr>
          <w:rFonts w:ascii="Times New Roman" w:hAnsi="Times New Roman" w:cs="Times New Roman"/>
          <w:sz w:val="24"/>
          <w:szCs w:val="24"/>
        </w:rPr>
        <w:t>A transaction</w:t>
      </w:r>
      <w:r w:rsidR="005D15DD">
        <w:rPr>
          <w:rFonts w:ascii="Times New Roman" w:hAnsi="Times New Roman" w:cs="Times New Roman"/>
          <w:sz w:val="24"/>
          <w:szCs w:val="24"/>
        </w:rPr>
        <w:t xml:space="preserve"> in a database can be one of the following 5 stages.</w:t>
      </w:r>
    </w:p>
    <w:p w14:paraId="465B855A" w14:textId="6F9DA4E4"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Active</w:t>
      </w:r>
    </w:p>
    <w:p w14:paraId="5BBCA89E" w14:textId="584A973E"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Partially committed</w:t>
      </w:r>
    </w:p>
    <w:p w14:paraId="0DCBA376" w14:textId="4C915607"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Failed</w:t>
      </w:r>
    </w:p>
    <w:p w14:paraId="40991A43" w14:textId="16565936"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Aborted</w:t>
      </w:r>
    </w:p>
    <w:p w14:paraId="7E9E34A3" w14:textId="09A93A2C" w:rsid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Committed</w:t>
      </w:r>
    </w:p>
    <w:p w14:paraId="65E0F395" w14:textId="6FB4DF7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 xml:space="preserve">Active: </w:t>
      </w:r>
      <w:r w:rsidRPr="005D15DD">
        <w:rPr>
          <w:rFonts w:ascii="Times New Roman" w:hAnsi="Times New Roman" w:cs="Times New Roman"/>
          <w:sz w:val="24"/>
          <w:szCs w:val="24"/>
        </w:rPr>
        <w:t>This is the first state of transaction and here the transaction is being executed. For example, updating or inserting or deleting a record is done here. But it is still not saved to the database. When we say transaction it will have set of small steps, and those steps will be executed here.</w:t>
      </w:r>
    </w:p>
    <w:p w14:paraId="08EE96D4" w14:textId="798DA8B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Partially</w:t>
      </w:r>
      <w:r w:rsidRPr="005D15DD">
        <w:rPr>
          <w:rFonts w:ascii="Times New Roman" w:eastAsiaTheme="minorHAnsi" w:hAnsi="Times New Roman" w:cs="Times New Roman"/>
          <w:b/>
          <w:sz w:val="24"/>
          <w:szCs w:val="24"/>
        </w:rPr>
        <w:t xml:space="preserve"> Committed:</w:t>
      </w:r>
      <w:r>
        <w:rPr>
          <w:rFonts w:ascii="Times New Roman" w:eastAsiaTheme="minorHAnsi" w:hAnsi="Times New Roman" w:cs="Times New Roman"/>
          <w:b/>
          <w:sz w:val="24"/>
          <w:szCs w:val="24"/>
        </w:rPr>
        <w:t xml:space="preserve"> </w:t>
      </w:r>
      <w:r w:rsidRPr="005D15DD">
        <w:rPr>
          <w:rFonts w:ascii="Times New Roman" w:hAnsi="Times New Roman" w:cs="Times New Roman"/>
          <w:sz w:val="24"/>
          <w:szCs w:val="24"/>
        </w:rPr>
        <w:t>This is also an execution phase where last step in the transaction is executed. But data is still not saved to the database.  In our example of calculating total marks, final display the total marks step is executed in this state.</w:t>
      </w:r>
    </w:p>
    <w:p w14:paraId="79707806" w14:textId="4226D632"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Committed</w:t>
      </w:r>
      <w:r>
        <w:rPr>
          <w:rFonts w:ascii="Times New Roman" w:hAnsi="Times New Roman" w:cs="Times New Roman"/>
          <w:sz w:val="24"/>
          <w:szCs w:val="24"/>
        </w:rPr>
        <w:t xml:space="preserve">: </w:t>
      </w:r>
      <w:r w:rsidRPr="005D15DD">
        <w:rPr>
          <w:rFonts w:ascii="Times New Roman" w:hAnsi="Times New Roman" w:cs="Times New Roman"/>
          <w:sz w:val="24"/>
          <w:szCs w:val="24"/>
        </w:rPr>
        <w:t>In this state, all the transactions are permanently saved to the database. This step is the last step of a transaction, if it executes without fail.</w:t>
      </w:r>
    </w:p>
    <w:p w14:paraId="6AB97563" w14:textId="754AFE98" w:rsidR="005D15DD" w:rsidRDefault="005D15DD" w:rsidP="005D15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5F42B" wp14:editId="3A45057D">
            <wp:extent cx="54006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400675" cy="2305050"/>
                    </a:xfrm>
                    <a:prstGeom prst="rect">
                      <a:avLst/>
                    </a:prstGeom>
                  </pic:spPr>
                </pic:pic>
              </a:graphicData>
            </a:graphic>
          </wp:inline>
        </w:drawing>
      </w:r>
    </w:p>
    <w:p w14:paraId="67D956DE" w14:textId="254EF0D1"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Failed</w:t>
      </w:r>
      <w:r>
        <w:rPr>
          <w:rFonts w:ascii="Times New Roman" w:hAnsi="Times New Roman" w:cs="Times New Roman"/>
          <w:sz w:val="24"/>
          <w:szCs w:val="24"/>
        </w:rPr>
        <w:t xml:space="preserve">: </w:t>
      </w:r>
      <w:r w:rsidRPr="005D15DD">
        <w:rPr>
          <w:rFonts w:ascii="Times New Roman" w:hAnsi="Times New Roman" w:cs="Times New Roman"/>
          <w:sz w:val="24"/>
          <w:szCs w:val="24"/>
        </w:rPr>
        <w:t>If a transaction cannot proceed to the execution state because of the failure of the system or database, then the transaction is said to be in failed state. In the total mark calculation example, if the database is not able fire a query to fetch the marks, i.e.; very first step of transaction, then the transaction will fail to execute.</w:t>
      </w:r>
    </w:p>
    <w:p w14:paraId="7BD01512" w14:textId="107D4F37"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Aborted</w:t>
      </w:r>
      <w:r>
        <w:rPr>
          <w:rFonts w:ascii="Times New Roman" w:hAnsi="Times New Roman" w:cs="Times New Roman"/>
          <w:sz w:val="24"/>
          <w:szCs w:val="24"/>
        </w:rPr>
        <w:t xml:space="preserve">: </w:t>
      </w:r>
      <w:r w:rsidRPr="005D15DD">
        <w:rPr>
          <w:rFonts w:ascii="Times New Roman" w:hAnsi="Times New Roman" w:cs="Times New Roman"/>
          <w:sz w:val="24"/>
          <w:szCs w:val="24"/>
        </w:rPr>
        <w:t xml:space="preserve">If a transaction is failed to execute, then the database recovery system will make sure that the database is in its previous consistent state. If not, it brings the database to consistent state by aborting or rolling back the transaction. If the transaction fails in the middle of the transaction, all the executed transactions are rolled back to it consistent state before executing the </w:t>
      </w:r>
      <w:r w:rsidRPr="005D15DD">
        <w:rPr>
          <w:rFonts w:ascii="Times New Roman" w:hAnsi="Times New Roman" w:cs="Times New Roman"/>
          <w:sz w:val="24"/>
          <w:szCs w:val="24"/>
        </w:rPr>
        <w:lastRenderedPageBreak/>
        <w:t>transaction. Once the transaction is aborted it is either restarted to execute again or fully killed by the DBMS.</w:t>
      </w:r>
    </w:p>
    <w:p w14:paraId="6144D00A" w14:textId="4F44609D" w:rsidR="00180C26" w:rsidRPr="00180C26" w:rsidRDefault="00180C26" w:rsidP="00180C2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2.4 </w:t>
      </w:r>
      <w:r w:rsidRPr="00180C26">
        <w:rPr>
          <w:rFonts w:ascii="Times New Roman" w:eastAsiaTheme="minorHAnsi" w:hAnsi="Times New Roman" w:cs="Times New Roman"/>
          <w:b/>
          <w:sz w:val="28"/>
          <w:szCs w:val="28"/>
        </w:rPr>
        <w:t>Transaction Control</w:t>
      </w:r>
    </w:p>
    <w:p w14:paraId="27EDFA68" w14:textId="1A7CC342"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There are three transaction controls described below:</w:t>
      </w:r>
    </w:p>
    <w:p w14:paraId="1F19B123"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COMMIT</w:t>
      </w:r>
      <w:r w:rsidRPr="00180C26">
        <w:rPr>
          <w:rFonts w:ascii="Times New Roman" w:hAnsi="Times New Roman" w:cs="Times New Roman"/>
          <w:b/>
          <w:sz w:val="24"/>
          <w:szCs w:val="24"/>
        </w:rPr>
        <w:t>:</w:t>
      </w:r>
      <w:r w:rsidRPr="00180C26">
        <w:rPr>
          <w:rFonts w:ascii="Times New Roman" w:hAnsi="Times New Roman" w:cs="Times New Roman"/>
          <w:sz w:val="24"/>
          <w:szCs w:val="24"/>
        </w:rPr>
        <w:t xml:space="preserve"> </w:t>
      </w:r>
      <w:r w:rsidRPr="00180C26">
        <w:rPr>
          <w:rFonts w:ascii="Times New Roman" w:hAnsi="Times New Roman" w:cs="Times New Roman"/>
          <w:sz w:val="24"/>
          <w:szCs w:val="24"/>
        </w:rPr>
        <w:t>The COMMIT command is the transactional command used to save changes invoked by a transaction to the database.</w:t>
      </w:r>
    </w:p>
    <w:p w14:paraId="37AD5DD6"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COMMIT command saves all transactions to the database since the last COMMIT or ROLLBACK command.</w:t>
      </w:r>
    </w:p>
    <w:p w14:paraId="362BB349"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ROLLBACK</w:t>
      </w:r>
      <w:r w:rsidRPr="00180C26">
        <w:rPr>
          <w:rFonts w:ascii="Times New Roman" w:hAnsi="Times New Roman" w:cs="Times New Roman"/>
          <w:b/>
          <w:sz w:val="24"/>
          <w:szCs w:val="24"/>
        </w:rPr>
        <w:t>:</w:t>
      </w:r>
      <w:r w:rsidRPr="00180C26">
        <w:rPr>
          <w:rFonts w:ascii="Times New Roman" w:hAnsi="Times New Roman" w:cs="Times New Roman"/>
          <w:sz w:val="24"/>
          <w:szCs w:val="24"/>
        </w:rPr>
        <w:t xml:space="preserve"> </w:t>
      </w:r>
      <w:r w:rsidRPr="00180C26">
        <w:rPr>
          <w:rFonts w:ascii="Times New Roman" w:hAnsi="Times New Roman" w:cs="Times New Roman"/>
          <w:sz w:val="24"/>
          <w:szCs w:val="24"/>
        </w:rPr>
        <w:t>The ROLLBACK command is the transactional command used to undo transactions that have not already been saved to the database.</w:t>
      </w:r>
    </w:p>
    <w:p w14:paraId="4589BB7B"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ROLLBACK command can only be used to undo transactions since the last COMMIT or ROLLBACK command was issued.</w:t>
      </w:r>
    </w:p>
    <w:p w14:paraId="1697CB26" w14:textId="72C15751"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SAVEPOINT</w:t>
      </w:r>
      <w:r w:rsidRPr="00180C26">
        <w:rPr>
          <w:rFonts w:ascii="Times New Roman" w:hAnsi="Times New Roman" w:cs="Times New Roman"/>
          <w:b/>
          <w:sz w:val="24"/>
          <w:szCs w:val="24"/>
        </w:rPr>
        <w:t>:</w:t>
      </w:r>
      <w:r w:rsidRPr="00180C26">
        <w:rPr>
          <w:rFonts w:ascii="Times New Roman" w:hAnsi="Times New Roman" w:cs="Times New Roman"/>
          <w:sz w:val="24"/>
          <w:szCs w:val="24"/>
        </w:rPr>
        <w:t xml:space="preserve"> </w:t>
      </w:r>
      <w:r w:rsidRPr="00180C26">
        <w:rPr>
          <w:rFonts w:ascii="Times New Roman" w:hAnsi="Times New Roman" w:cs="Times New Roman"/>
          <w:sz w:val="24"/>
          <w:szCs w:val="24"/>
        </w:rPr>
        <w:t>A SAVEPOINT is a point in a transaction when you can roll the transaction back to a certain point without rolling back the entire transaction.</w:t>
      </w:r>
    </w:p>
    <w:p w14:paraId="68139550" w14:textId="45C96DEF" w:rsidR="00B11FA6" w:rsidRDefault="00B11FA6" w:rsidP="00B11FA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Aborting a transaction</w:t>
      </w:r>
    </w:p>
    <w:p w14:paraId="5B8B3161" w14:textId="12F19E2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A multi-user transaction processing system must provide the atomic property of transactions even in the presence of various types of failures. This property is referred to as</w:t>
      </w:r>
      <w:r w:rsidRPr="00B11FA6">
        <w:rPr>
          <w:rFonts w:ascii="Times New Roman" w:hAnsi="Times New Roman" w:cs="Times New Roman"/>
          <w:sz w:val="24"/>
          <w:szCs w:val="24"/>
        </w:rPr>
        <w:t> </w:t>
      </w:r>
      <w:r w:rsidRPr="00B11FA6">
        <w:rPr>
          <w:rFonts w:ascii="Times New Roman" w:hAnsi="Times New Roman" w:cs="Times New Roman"/>
          <w:sz w:val="24"/>
          <w:szCs w:val="24"/>
        </w:rPr>
        <w:t>failure atomicity. </w:t>
      </w:r>
      <w:r w:rsidRPr="00B11FA6">
        <w:rPr>
          <w:rFonts w:ascii="Times New Roman" w:hAnsi="Times New Roman" w:cs="Times New Roman"/>
          <w:sz w:val="24"/>
          <w:szCs w:val="24"/>
        </w:rPr>
        <w:t> </w:t>
      </w:r>
      <w:r w:rsidRPr="00B11FA6">
        <w:rPr>
          <w:rFonts w:ascii="Times New Roman" w:hAnsi="Times New Roman" w:cs="Times New Roman"/>
          <w:sz w:val="24"/>
          <w:szCs w:val="24"/>
        </w:rPr>
        <w:t>A transaction could be aborted by its initiator.</w:t>
      </w:r>
    </w:p>
    <w:p w14:paraId="7E3FBB41" w14:textId="75D25305" w:rsidR="00180C2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For example, if the withdrawal of two bank accounts would result in a negative balance in one of them then the transaction may be aborted. </w:t>
      </w:r>
      <w:r w:rsidRPr="00B11FA6">
        <w:rPr>
          <w:rFonts w:ascii="Times New Roman" w:hAnsi="Times New Roman" w:cs="Times New Roman"/>
          <w:sz w:val="24"/>
          <w:szCs w:val="24"/>
        </w:rPr>
        <w:t> </w:t>
      </w:r>
      <w:r w:rsidRPr="00B11FA6">
        <w:rPr>
          <w:rFonts w:ascii="Times New Roman" w:hAnsi="Times New Roman" w:cs="Times New Roman"/>
          <w:sz w:val="24"/>
          <w:szCs w:val="24"/>
        </w:rPr>
        <w:t>Aborts may also occur as a result of other system related faults such as divide-by-zero, memory fault, or deadlock. </w:t>
      </w:r>
      <w:r w:rsidRPr="00B11FA6">
        <w:rPr>
          <w:rFonts w:ascii="Times New Roman" w:hAnsi="Times New Roman" w:cs="Times New Roman"/>
          <w:sz w:val="24"/>
          <w:szCs w:val="24"/>
        </w:rPr>
        <w:t> </w:t>
      </w:r>
      <w:r w:rsidRPr="00B11FA6">
        <w:rPr>
          <w:rFonts w:ascii="Times New Roman" w:hAnsi="Times New Roman" w:cs="Times New Roman"/>
          <w:sz w:val="24"/>
          <w:szCs w:val="24"/>
        </w:rPr>
        <w:t>There can be other kinds of more drastic failures that may occur in a system, e.g., crash failures, disk or media failure, network failure, etc. </w:t>
      </w:r>
      <w:r w:rsidRPr="00B11FA6">
        <w:rPr>
          <w:rFonts w:ascii="Times New Roman" w:hAnsi="Times New Roman" w:cs="Times New Roman"/>
          <w:sz w:val="24"/>
          <w:szCs w:val="24"/>
        </w:rPr>
        <w:t> </w:t>
      </w:r>
      <w:r w:rsidRPr="00B11FA6">
        <w:rPr>
          <w:rFonts w:ascii="Times New Roman" w:hAnsi="Times New Roman" w:cs="Times New Roman"/>
          <w:sz w:val="24"/>
          <w:szCs w:val="24"/>
        </w:rPr>
        <w:t>In such situations the operations executed by interrupted transactions must be “undone”. That is, the effect of aborted transactions should be as if those transactions were never executed. </w:t>
      </w:r>
      <w:r w:rsidRPr="00B11FA6">
        <w:rPr>
          <w:rFonts w:ascii="Times New Roman" w:hAnsi="Times New Roman" w:cs="Times New Roman"/>
          <w:sz w:val="24"/>
          <w:szCs w:val="24"/>
        </w:rPr>
        <w:t> </w:t>
      </w:r>
      <w:r w:rsidRPr="00B11FA6">
        <w:rPr>
          <w:rFonts w:ascii="Times New Roman" w:hAnsi="Times New Roman" w:cs="Times New Roman"/>
          <w:sz w:val="24"/>
          <w:szCs w:val="24"/>
        </w:rPr>
        <w:t>Similarly, when a system failure occurs we must ensure that the effects of committed transactions are not lost.</w:t>
      </w:r>
    </w:p>
    <w:p w14:paraId="20C7CB99" w14:textId="0B1AEDCE" w:rsid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Failure atomicity of transactions in the absence of concurrency can be easily accomplished by using a simple bookkeeping technique. </w:t>
      </w:r>
      <w:r w:rsidRPr="00B11FA6">
        <w:rPr>
          <w:rFonts w:ascii="Times New Roman" w:hAnsi="Times New Roman" w:cs="Times New Roman"/>
          <w:sz w:val="24"/>
          <w:szCs w:val="24"/>
        </w:rPr>
        <w:t> </w:t>
      </w:r>
      <w:r w:rsidRPr="00B11FA6">
        <w:rPr>
          <w:rFonts w:ascii="Times New Roman" w:hAnsi="Times New Roman" w:cs="Times New Roman"/>
          <w:sz w:val="24"/>
          <w:szCs w:val="24"/>
        </w:rPr>
        <w:t>Read operations do not require any undo action whereas write operations require restoration of the</w:t>
      </w:r>
      <w:r w:rsidRPr="00B11FA6">
        <w:rPr>
          <w:rFonts w:ascii="Times New Roman" w:hAnsi="Times New Roman" w:cs="Times New Roman"/>
          <w:sz w:val="24"/>
          <w:szCs w:val="24"/>
        </w:rPr>
        <w:t> </w:t>
      </w:r>
      <w:r w:rsidRPr="00B11FA6">
        <w:rPr>
          <w:rFonts w:ascii="Times New Roman" w:hAnsi="Times New Roman" w:cs="Times New Roman"/>
          <w:sz w:val="24"/>
          <w:szCs w:val="24"/>
        </w:rPr>
        <w:t>before-image</w:t>
      </w:r>
      <w:r w:rsidRPr="00B11FA6">
        <w:rPr>
          <w:rFonts w:ascii="Times New Roman" w:hAnsi="Times New Roman" w:cs="Times New Roman"/>
          <w:sz w:val="24"/>
          <w:szCs w:val="24"/>
        </w:rPr>
        <w:t> </w:t>
      </w:r>
      <w:r w:rsidRPr="00B11FA6">
        <w:rPr>
          <w:rFonts w:ascii="Times New Roman" w:hAnsi="Times New Roman" w:cs="Times New Roman"/>
          <w:sz w:val="24"/>
          <w:szCs w:val="24"/>
        </w:rPr>
        <w:t>of the data objects involv</w:t>
      </w:r>
      <w:r>
        <w:rPr>
          <w:rFonts w:ascii="Times New Roman" w:hAnsi="Times New Roman" w:cs="Times New Roman"/>
          <w:sz w:val="24"/>
          <w:szCs w:val="24"/>
        </w:rPr>
        <w:t>ed in the write operations</w:t>
      </w:r>
      <w:r w:rsidRPr="00B11FA6">
        <w:rPr>
          <w:rFonts w:ascii="Times New Roman" w:hAnsi="Times New Roman" w:cs="Times New Roman"/>
          <w:sz w:val="24"/>
          <w:szCs w:val="24"/>
        </w:rPr>
        <w:t>. </w:t>
      </w:r>
      <w:r w:rsidRPr="00B11FA6">
        <w:rPr>
          <w:rFonts w:ascii="Times New Roman" w:hAnsi="Times New Roman" w:cs="Times New Roman"/>
          <w:sz w:val="24"/>
          <w:szCs w:val="24"/>
        </w:rPr>
        <w:t> </w:t>
      </w:r>
      <w:r w:rsidRPr="00B11FA6">
        <w:rPr>
          <w:rFonts w:ascii="Times New Roman" w:hAnsi="Times New Roman" w:cs="Times New Roman"/>
          <w:sz w:val="24"/>
          <w:szCs w:val="24"/>
        </w:rPr>
        <w:t>This can be accomplished by requiring that transactions save the before-image of each object on nonvolatile storage before performing a write operation on that object. </w:t>
      </w:r>
      <w:r w:rsidRPr="00B11FA6">
        <w:rPr>
          <w:rFonts w:ascii="Times New Roman" w:hAnsi="Times New Roman" w:cs="Times New Roman"/>
          <w:sz w:val="24"/>
          <w:szCs w:val="24"/>
        </w:rPr>
        <w:t> </w:t>
      </w:r>
      <w:r w:rsidRPr="00B11FA6">
        <w:rPr>
          <w:rFonts w:ascii="Times New Roman" w:hAnsi="Times New Roman" w:cs="Times New Roman"/>
          <w:sz w:val="24"/>
          <w:szCs w:val="24"/>
        </w:rPr>
        <w:t>Before-images are usually stored in a structure called a</w:t>
      </w:r>
      <w:r w:rsidRPr="00B11FA6">
        <w:rPr>
          <w:rFonts w:ascii="Times New Roman" w:hAnsi="Times New Roman" w:cs="Times New Roman"/>
          <w:sz w:val="24"/>
          <w:szCs w:val="24"/>
        </w:rPr>
        <w:t> </w:t>
      </w:r>
      <w:r w:rsidRPr="00B11FA6">
        <w:rPr>
          <w:rFonts w:ascii="Times New Roman" w:hAnsi="Times New Roman" w:cs="Times New Roman"/>
          <w:sz w:val="24"/>
          <w:szCs w:val="24"/>
        </w:rPr>
        <w:t>log</w:t>
      </w:r>
      <w:r w:rsidRPr="00B11FA6">
        <w:rPr>
          <w:rFonts w:ascii="Times New Roman" w:hAnsi="Times New Roman" w:cs="Times New Roman"/>
          <w:sz w:val="24"/>
          <w:szCs w:val="24"/>
        </w:rPr>
        <w:t> </w:t>
      </w:r>
      <w:r w:rsidRPr="00B11FA6">
        <w:rPr>
          <w:rFonts w:ascii="Times New Roman" w:hAnsi="Times New Roman" w:cs="Times New Roman"/>
          <w:sz w:val="24"/>
          <w:szCs w:val="24"/>
        </w:rPr>
        <w:t>on nonvolatile storage. </w:t>
      </w:r>
      <w:r w:rsidRPr="00B11FA6">
        <w:rPr>
          <w:rFonts w:ascii="Times New Roman" w:hAnsi="Times New Roman" w:cs="Times New Roman"/>
          <w:sz w:val="24"/>
          <w:szCs w:val="24"/>
        </w:rPr>
        <w:t> </w:t>
      </w:r>
      <w:r w:rsidRPr="00B11FA6">
        <w:rPr>
          <w:rFonts w:ascii="Times New Roman" w:hAnsi="Times New Roman" w:cs="Times New Roman"/>
          <w:sz w:val="24"/>
          <w:szCs w:val="24"/>
        </w:rPr>
        <w:t>Guaranteeing failure atomicity of transactions in a concurrent or distributed environment is more complex. </w:t>
      </w:r>
      <w:r w:rsidRPr="00B11FA6">
        <w:rPr>
          <w:rFonts w:ascii="Times New Roman" w:hAnsi="Times New Roman" w:cs="Times New Roman"/>
          <w:sz w:val="24"/>
          <w:szCs w:val="24"/>
        </w:rPr>
        <w:t> </w:t>
      </w:r>
      <w:r w:rsidRPr="00B11FA6">
        <w:rPr>
          <w:rFonts w:ascii="Times New Roman" w:hAnsi="Times New Roman" w:cs="Times New Roman"/>
          <w:sz w:val="24"/>
          <w:szCs w:val="24"/>
        </w:rPr>
        <w:t xml:space="preserve">A </w:t>
      </w:r>
      <w:r w:rsidRPr="00B11FA6">
        <w:rPr>
          <w:rFonts w:ascii="Times New Roman" w:hAnsi="Times New Roman" w:cs="Times New Roman"/>
          <w:sz w:val="24"/>
          <w:szCs w:val="24"/>
        </w:rPr>
        <w:lastRenderedPageBreak/>
        <w:t>distributed transaction uses an atomic commit protocol to ensure that all sites involved commit the transaction or all sites abort the transaction. </w:t>
      </w:r>
      <w:r w:rsidRPr="00B11FA6">
        <w:rPr>
          <w:rFonts w:ascii="Times New Roman" w:hAnsi="Times New Roman" w:cs="Times New Roman"/>
          <w:sz w:val="24"/>
          <w:szCs w:val="24"/>
        </w:rPr>
        <w:t> </w:t>
      </w:r>
      <w:r w:rsidRPr="00B11FA6">
        <w:rPr>
          <w:rFonts w:ascii="Times New Roman" w:hAnsi="Times New Roman" w:cs="Times New Roman"/>
          <w:sz w:val="24"/>
          <w:szCs w:val="24"/>
        </w:rPr>
        <w:t>In a concurrent environment, when a transaction aborts, all its effects on the data as well as other concurrently executing transactions should be eliminated.</w:t>
      </w:r>
    </w:p>
    <w:p w14:paraId="2EC3A0A7" w14:textId="73BA2D16"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Now we consider the problem of ensuring failure atomicity of transactions in the presence of system failures.  Transaction processing systems usually use two types of memory, volatile, which is usually small but has fast access time, and nonvolatile, such as a disk, which has slower access time, but has much larger capacity.  The data is stored in nonvolatile memory, and part of the data is cached or buffered in the volatile memory.  A transaction usually executes by reading and updating the cache.  Ideally, when a transaction commits, all its changes should be incorporated into the data on nonvolatile memory.  Since disk accesses are generally slower, coherency between the cache and the data itself is not strictly maintained.  Hence, the nonvolatile data may contain data writ</w:t>
      </w:r>
      <w:r>
        <w:rPr>
          <w:rFonts w:ascii="Times New Roman" w:hAnsi="Times New Roman" w:cs="Times New Roman"/>
          <w:sz w:val="24"/>
          <w:szCs w:val="24"/>
        </w:rPr>
        <w:t xml:space="preserve">ten by uncommitted transactions </w:t>
      </w:r>
      <w:r w:rsidRPr="00B11FA6">
        <w:rPr>
          <w:rFonts w:ascii="Times New Roman" w:hAnsi="Times New Roman" w:cs="Times New Roman"/>
          <w:sz w:val="24"/>
          <w:szCs w:val="24"/>
        </w:rPr>
        <w:t>and the cache may contain data, which has not yet been incorporated into the nonvolatile memory, but that was written by committed transactions.  A system failure is modeled by assuming that the state of the system in the volatile memory is lost, but the state in the nonvolatile memory survives following the system failure.  The recovery from system failure involves the following:</w:t>
      </w:r>
    </w:p>
    <w:p w14:paraId="1CAD2376" w14:textId="3AAC0F02"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1.    The effects of transactions that were in committed state at the time of the system failure must be incorporated into the data.</w:t>
      </w:r>
    </w:p>
    <w:p w14:paraId="6C4EACF0" w14:textId="27E9AD31"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2.    The effects of transactions that were aborted or were active at the time of the system failure must be eliminated. Note that transactions that were active when the failure occurs are considered aborted since their internal state is lost due to the failure.</w:t>
      </w:r>
    </w:p>
    <w:p w14:paraId="32EBF987" w14:textId="5B892E90"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Recovery from system failures can be categorized into two processes:</w:t>
      </w:r>
    </w:p>
    <w:p w14:paraId="21D08038" w14:textId="75372ED3"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Redo Process -- For each committed transaction, redo the write operations that are not incorporated into the nonvolatile data.</w:t>
      </w:r>
    </w:p>
    <w:p w14:paraId="7ECA12DB" w14:textId="14707A3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 Undo Process -- For each active and aborted transaction, undo the write operations that were incorporated into the nonvolatile data.</w:t>
      </w:r>
    </w:p>
    <w:p w14:paraId="2942479B" w14:textId="3A9410DE"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In order to successfully recover from system failures, additional bookkeeping needs to be performed.  In particular, the system maintains on nonvolatile storage, a list of committed transactions, a list of aborted transactions, and a log of write operations performed on each data object.  A restart procedure is invoked when the system recovers after a system failure and the procedure recovers the persistent state by using the two lists and the log. </w:t>
      </w:r>
    </w:p>
    <w:p w14:paraId="6EC1DC4C" w14:textId="77777777" w:rsidR="00B11FA6" w:rsidRPr="00B11FA6" w:rsidRDefault="00B11FA6" w:rsidP="00B11FA6">
      <w:pPr>
        <w:spacing w:after="0" w:line="240" w:lineRule="auto"/>
        <w:rPr>
          <w:rFonts w:ascii="Courier New" w:eastAsia="Times New Roman" w:hAnsi="Courier New" w:cs="Courier New"/>
          <w:color w:val="000000"/>
          <w:sz w:val="20"/>
          <w:szCs w:val="20"/>
        </w:rPr>
      </w:pPr>
      <w:r w:rsidRPr="00B11FA6">
        <w:rPr>
          <w:rFonts w:ascii="Courier New" w:eastAsia="Times New Roman" w:hAnsi="Courier New" w:cs="Courier New"/>
          <w:color w:val="000000"/>
          <w:sz w:val="20"/>
          <w:szCs w:val="20"/>
        </w:rPr>
        <w:t> </w:t>
      </w:r>
    </w:p>
    <w:p w14:paraId="2321A193" w14:textId="77777777" w:rsidR="00B11FA6" w:rsidRPr="00180C26" w:rsidRDefault="00B11FA6" w:rsidP="00B11FA6">
      <w:pPr>
        <w:jc w:val="both"/>
        <w:rPr>
          <w:rFonts w:ascii="Times New Roman" w:hAnsi="Times New Roman" w:cs="Times New Roman"/>
          <w:sz w:val="24"/>
          <w:szCs w:val="24"/>
        </w:rPr>
      </w:pPr>
    </w:p>
    <w:p w14:paraId="710F41D1" w14:textId="77777777" w:rsidR="00180C26" w:rsidRDefault="00180C26" w:rsidP="005D15DD">
      <w:pPr>
        <w:jc w:val="both"/>
        <w:rPr>
          <w:rFonts w:ascii="Times New Roman" w:hAnsi="Times New Roman" w:cs="Times New Roman"/>
          <w:sz w:val="24"/>
          <w:szCs w:val="24"/>
        </w:rPr>
      </w:pPr>
    </w:p>
    <w:p w14:paraId="4C76D93C" w14:textId="69165075" w:rsidR="007828F5" w:rsidRDefault="001A304C" w:rsidP="00B11F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Pr="00B11FA6">
        <w:rPr>
          <w:rFonts w:ascii="Times New Roman" w:hAnsi="Times New Roman" w:cs="Times New Roman"/>
          <w:b/>
          <w:sz w:val="28"/>
          <w:szCs w:val="28"/>
        </w:rPr>
        <w:t xml:space="preserve"> Concurrency</w:t>
      </w:r>
      <w:r w:rsidR="00B11FA6" w:rsidRPr="00B11FA6">
        <w:rPr>
          <w:rFonts w:ascii="Times New Roman" w:hAnsi="Times New Roman" w:cs="Times New Roman"/>
          <w:b/>
          <w:sz w:val="28"/>
          <w:szCs w:val="28"/>
        </w:rPr>
        <w:t xml:space="preserve"> Control</w:t>
      </w:r>
    </w:p>
    <w:p w14:paraId="1F0C216A" w14:textId="77777777" w:rsidR="001A304C" w:rsidRDefault="001A304C" w:rsidP="00B11FA6">
      <w:pPr>
        <w:autoSpaceDE w:val="0"/>
        <w:autoSpaceDN w:val="0"/>
        <w:adjustRightInd w:val="0"/>
        <w:spacing w:after="0" w:line="240" w:lineRule="auto"/>
        <w:jc w:val="center"/>
        <w:rPr>
          <w:rFonts w:ascii="Times New Roman" w:hAnsi="Times New Roman" w:cs="Times New Roman"/>
          <w:b/>
          <w:sz w:val="28"/>
          <w:szCs w:val="28"/>
        </w:rPr>
      </w:pPr>
    </w:p>
    <w:p w14:paraId="24F6F450" w14:textId="6DCA650D" w:rsidR="00B11FA6"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E87147">
        <w:rPr>
          <w:rFonts w:ascii="Times New Roman" w:hAnsi="Times New Roman" w:cs="Times New Roman"/>
          <w:sz w:val="24"/>
          <w:szCs w:val="24"/>
        </w:rPr>
        <w:t>serializability</w:t>
      </w:r>
      <w:proofErr w:type="spellEnd"/>
      <w:r w:rsidRPr="00E87147">
        <w:rPr>
          <w:rFonts w:ascii="Times New Roman" w:hAnsi="Times New Roman" w:cs="Times New Roman"/>
          <w:sz w:val="24"/>
          <w:szCs w:val="24"/>
        </w:rPr>
        <w:t xml:space="preserve"> of concurrent transactions.</w:t>
      </w:r>
    </w:p>
    <w:p w14:paraId="1F01D938" w14:textId="34826803" w:rsidR="00B11FA6" w:rsidRDefault="00B11FA6" w:rsidP="00B11FA6">
      <w:pPr>
        <w:autoSpaceDE w:val="0"/>
        <w:autoSpaceDN w:val="0"/>
        <w:adjustRightInd w:val="0"/>
        <w:jc w:val="both"/>
        <w:rPr>
          <w:rFonts w:ascii="Times New Roman" w:hAnsi="Times New Roman" w:cs="Times New Roman"/>
          <w:sz w:val="28"/>
          <w:szCs w:val="28"/>
        </w:rPr>
      </w:pPr>
      <w:r>
        <w:rPr>
          <w:rFonts w:ascii="Times New Roman" w:hAnsi="Times New Roman" w:cs="Times New Roman"/>
          <w:b/>
          <w:sz w:val="28"/>
          <w:szCs w:val="28"/>
        </w:rPr>
        <w:t xml:space="preserve">3.1 </w:t>
      </w:r>
      <w:r w:rsidR="00E87147">
        <w:rPr>
          <w:rFonts w:ascii="Times New Roman" w:hAnsi="Times New Roman" w:cs="Times New Roman"/>
          <w:sz w:val="28"/>
          <w:szCs w:val="28"/>
        </w:rPr>
        <w:t>Concurrency Control protocols</w:t>
      </w:r>
    </w:p>
    <w:p w14:paraId="0EECFBBE" w14:textId="5973A248"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 is a mechanism to control concurrent access to a data item</w:t>
      </w:r>
      <w:r w:rsidRPr="00E87147">
        <w:rPr>
          <w:rFonts w:ascii="Times New Roman" w:hAnsi="Times New Roman" w:cs="Times New Roman"/>
          <w:sz w:val="24"/>
          <w:szCs w:val="24"/>
        </w:rPr>
        <w:t xml:space="preserve">. </w:t>
      </w:r>
      <w:r w:rsidRPr="00E87147">
        <w:rPr>
          <w:rFonts w:ascii="Times New Roman" w:hAnsi="Times New Roman" w:cs="Times New Roman"/>
          <w:sz w:val="24"/>
          <w:szCs w:val="24"/>
        </w:rPr>
        <w:t>Lock requests are made to the concurrency-control manager by the programmer. Transaction can proceed only after request is granted.</w:t>
      </w:r>
    </w:p>
    <w:p w14:paraId="707EADE3" w14:textId="24809D6B"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Data items can be locked in two </w:t>
      </w:r>
      <w:r w:rsidR="001A304C" w:rsidRPr="00E87147">
        <w:rPr>
          <w:rFonts w:ascii="Times New Roman" w:hAnsi="Times New Roman" w:cs="Times New Roman"/>
          <w:sz w:val="24"/>
          <w:szCs w:val="24"/>
        </w:rPr>
        <w:t>modes:</w:t>
      </w:r>
    </w:p>
    <w:p w14:paraId="5E7283CA" w14:textId="7953AD9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 1. </w:t>
      </w:r>
      <w:r w:rsidR="001A304C" w:rsidRPr="00E87147">
        <w:rPr>
          <w:rFonts w:ascii="Times New Roman" w:hAnsi="Times New Roman" w:cs="Times New Roman"/>
          <w:sz w:val="24"/>
          <w:szCs w:val="24"/>
        </w:rPr>
        <w:t>Exclusive</w:t>
      </w:r>
      <w:r w:rsidRPr="00E87147">
        <w:rPr>
          <w:rFonts w:ascii="Times New Roman" w:hAnsi="Times New Roman" w:cs="Times New Roman"/>
          <w:sz w:val="24"/>
          <w:szCs w:val="24"/>
        </w:rPr>
        <w:t xml:space="preserve"> (X) mode. Data item can be both read as well as written. X-lock is requested using lock-X instruction. </w:t>
      </w:r>
    </w:p>
    <w:p w14:paraId="44257DEC" w14:textId="08A43043"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2. </w:t>
      </w:r>
      <w:r w:rsidR="001A304C" w:rsidRPr="00E87147">
        <w:rPr>
          <w:rFonts w:ascii="Times New Roman" w:hAnsi="Times New Roman" w:cs="Times New Roman"/>
          <w:sz w:val="24"/>
          <w:szCs w:val="24"/>
        </w:rPr>
        <w:t>Shared</w:t>
      </w:r>
      <w:r w:rsidRPr="00E87147">
        <w:rPr>
          <w:rFonts w:ascii="Times New Roman" w:hAnsi="Times New Roman" w:cs="Times New Roman"/>
          <w:sz w:val="24"/>
          <w:szCs w:val="24"/>
        </w:rPr>
        <w:t xml:space="preserve"> (S) mode. Data item can only be read. S-lock is requested using lock-S instruction.</w:t>
      </w:r>
    </w:p>
    <w:p w14:paraId="5035D7AA" w14:textId="21526E0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transaction may be granted a lock on an item if the requested lock is compatible with locks already held on the item by other transactions</w:t>
      </w:r>
      <w:r w:rsidRPr="00E87147">
        <w:rPr>
          <w:rFonts w:ascii="Times New Roman" w:hAnsi="Times New Roman" w:cs="Times New Roman"/>
          <w:sz w:val="24"/>
          <w:szCs w:val="24"/>
        </w:rPr>
        <w:t xml:space="preserve">. </w:t>
      </w:r>
      <w:r w:rsidRPr="00E87147">
        <w:rPr>
          <w:rFonts w:ascii="Times New Roman" w:hAnsi="Times New Roman" w:cs="Times New Roman"/>
          <w:sz w:val="24"/>
          <w:szCs w:val="24"/>
        </w:rPr>
        <w:t>If a lock cannot be granted, the requesting transaction is made to wait till all incompatible locks held by other transactions have been released. The lock is then granted.</w:t>
      </w:r>
      <w:r w:rsidRPr="00E87147">
        <w:rPr>
          <w:rFonts w:ascii="Times New Roman" w:hAnsi="Times New Roman" w:cs="Times New Roman"/>
          <w:sz w:val="24"/>
          <w:szCs w:val="24"/>
        </w:rPr>
        <w:t xml:space="preserve"> </w:t>
      </w:r>
      <w:r w:rsidRPr="00E87147">
        <w:rPr>
          <w:rFonts w:ascii="Times New Roman" w:hAnsi="Times New Roman" w:cs="Times New Roman"/>
          <w:sz w:val="24"/>
          <w:szCs w:val="24"/>
        </w:rPr>
        <w:t xml:space="preserve">Any number of transactions can hold shared locks on an item, </w:t>
      </w:r>
      <w:r w:rsidR="001A304C" w:rsidRPr="00E87147">
        <w:rPr>
          <w:rFonts w:ascii="Times New Roman" w:hAnsi="Times New Roman" w:cs="Times New Roman"/>
          <w:sz w:val="24"/>
          <w:szCs w:val="24"/>
        </w:rPr>
        <w:t>but</w:t>
      </w:r>
      <w:r w:rsidRPr="00E87147">
        <w:rPr>
          <w:rFonts w:ascii="Times New Roman" w:hAnsi="Times New Roman" w:cs="Times New Roman"/>
          <w:sz w:val="24"/>
          <w:szCs w:val="24"/>
        </w:rPr>
        <w:t xml:space="preserve"> if any transaction holds an exclusive on the item no other transaction may hold any lock on the item.</w:t>
      </w:r>
    </w:p>
    <w:p w14:paraId="2120B277" w14:textId="77777777" w:rsid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Example of a transaction performing locking: </w:t>
      </w:r>
    </w:p>
    <w:p w14:paraId="5EFBD817" w14:textId="51D78D70"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b/>
          <w:sz w:val="24"/>
          <w:szCs w:val="24"/>
        </w:rPr>
        <w:t xml:space="preserve">T2: </w:t>
      </w: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A);</w:t>
      </w:r>
    </w:p>
    <w:p w14:paraId="072030F5" w14:textId="560284B9"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(A);</w:t>
      </w:r>
    </w:p>
    <w:p w14:paraId="7F44DE2D" w14:textId="6086EC73"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A);</w:t>
      </w:r>
    </w:p>
    <w:p w14:paraId="47CD77B5" w14:textId="3329DB22"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B);</w:t>
      </w:r>
    </w:p>
    <w:p w14:paraId="44A3BC2C" w14:textId="67C87BA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(B);</w:t>
      </w:r>
    </w:p>
    <w:p w14:paraId="5D4645DE" w14:textId="113C500C"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B);</w:t>
      </w:r>
    </w:p>
    <w:p w14:paraId="70CBEF31" w14:textId="6BF33F2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display(</w:t>
      </w:r>
      <w:proofErr w:type="gramEnd"/>
      <w:r w:rsidRPr="00E87147">
        <w:rPr>
          <w:rFonts w:ascii="Times New Roman" w:hAnsi="Times New Roman" w:cs="Times New Roman"/>
          <w:sz w:val="24"/>
          <w:szCs w:val="24"/>
        </w:rPr>
        <w:t>A+B)</w:t>
      </w:r>
    </w:p>
    <w:p w14:paraId="4A902350" w14:textId="37B0696C" w:rsidR="00B11FA6" w:rsidRDefault="00B11FA6" w:rsidP="00E87147">
      <w:pPr>
        <w:autoSpaceDE w:val="0"/>
        <w:autoSpaceDN w:val="0"/>
        <w:adjustRightInd w:val="0"/>
        <w:spacing w:after="0" w:line="240" w:lineRule="auto"/>
        <w:rPr>
          <w:rFonts w:ascii="Times New Roman" w:hAnsi="Times New Roman" w:cs="Times New Roman"/>
          <w:b/>
          <w:sz w:val="32"/>
          <w:szCs w:val="32"/>
          <w:u w:val="single"/>
        </w:rPr>
      </w:pPr>
    </w:p>
    <w:p w14:paraId="5559DA8D" w14:textId="27C4F05A"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locking protocol is a set of rules followed by all transactions while requesting and releasing locks. Locking protocols restrict the set of possible schedules.</w:t>
      </w:r>
    </w:p>
    <w:p w14:paraId="620E04A5" w14:textId="715852A8" w:rsidR="00E87147" w:rsidRDefault="00E87147" w:rsidP="001A304C">
      <w:pPr>
        <w:autoSpaceDE w:val="0"/>
        <w:autoSpaceDN w:val="0"/>
        <w:adjustRightInd w:val="0"/>
        <w:jc w:val="both"/>
        <w:rPr>
          <w:rFonts w:ascii="Times New Roman" w:hAnsi="Times New Roman" w:cs="Times New Roman"/>
          <w:sz w:val="28"/>
          <w:szCs w:val="28"/>
        </w:rPr>
      </w:pPr>
      <w:r w:rsidRPr="001A304C">
        <w:rPr>
          <w:rFonts w:ascii="Times New Roman" w:hAnsi="Times New Roman" w:cs="Times New Roman"/>
          <w:sz w:val="28"/>
          <w:szCs w:val="28"/>
        </w:rPr>
        <w:t xml:space="preserve">The two phase locking </w:t>
      </w:r>
      <w:r w:rsidR="001A304C" w:rsidRPr="001A304C">
        <w:rPr>
          <w:rFonts w:ascii="Times New Roman" w:hAnsi="Times New Roman" w:cs="Times New Roman"/>
          <w:sz w:val="28"/>
          <w:szCs w:val="28"/>
        </w:rPr>
        <w:t>protocol</w:t>
      </w:r>
    </w:p>
    <w:p w14:paraId="1C26815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A transaction is two-phase locked if:</w:t>
      </w:r>
    </w:p>
    <w:p w14:paraId="0C3C86C1"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lastRenderedPageBreak/>
        <w:t>before reading x, it sets a read lock on x</w:t>
      </w:r>
    </w:p>
    <w:p w14:paraId="090A4AAC"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before writing x, it sets a write lock on x</w:t>
      </w:r>
    </w:p>
    <w:p w14:paraId="6ADF5092"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it holds each lock until after it executes the corresponding operation</w:t>
      </w:r>
    </w:p>
    <w:p w14:paraId="497AF3D8" w14:textId="5B54F646"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after its first unlock operation, it requests no new locks</w:t>
      </w:r>
    </w:p>
    <w:p w14:paraId="5505F21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This protocol ensures conflict-serializable schedules. </w:t>
      </w:r>
    </w:p>
    <w:p w14:paraId="51D031A1"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b/>
          <w:sz w:val="24"/>
          <w:szCs w:val="24"/>
        </w:rPr>
        <w:t xml:space="preserve"> Phase 1:</w:t>
      </w:r>
      <w:r w:rsidRPr="001A304C">
        <w:rPr>
          <w:rFonts w:ascii="Times New Roman" w:hAnsi="Times New Roman" w:cs="Times New Roman"/>
          <w:sz w:val="24"/>
          <w:szCs w:val="24"/>
        </w:rPr>
        <w:t xml:space="preserve"> Growing Phase </w:t>
      </w:r>
    </w:p>
    <w:p w14:paraId="0772C05D" w14:textId="593892A0" w:rsidR="001A304C" w:rsidRPr="001A304C" w:rsidRDefault="001A304C" w:rsidP="001A304C">
      <w:pPr>
        <w:pStyle w:val="ListParagraph"/>
        <w:numPr>
          <w:ilvl w:val="0"/>
          <w:numId w:val="5"/>
        </w:numPr>
        <w:jc w:val="both"/>
        <w:rPr>
          <w:rFonts w:ascii="Times New Roman" w:hAnsi="Times New Roman" w:cs="Times New Roman"/>
          <w:sz w:val="24"/>
          <w:szCs w:val="24"/>
        </w:rPr>
      </w:pPr>
      <w:r w:rsidRPr="001A304C">
        <w:rPr>
          <w:rFonts w:ascii="Times New Roman" w:hAnsi="Times New Roman" w:cs="Times New Roman"/>
          <w:sz w:val="24"/>
          <w:szCs w:val="24"/>
        </w:rPr>
        <w:t xml:space="preserve">Transaction may obtain locks </w:t>
      </w:r>
    </w:p>
    <w:p w14:paraId="4BE9A8FC" w14:textId="63E415FF" w:rsidR="001A304C" w:rsidRPr="001A304C" w:rsidRDefault="001A304C" w:rsidP="001A304C">
      <w:pPr>
        <w:pStyle w:val="ListParagraph"/>
        <w:numPr>
          <w:ilvl w:val="0"/>
          <w:numId w:val="5"/>
        </w:numPr>
        <w:jc w:val="both"/>
        <w:rPr>
          <w:rFonts w:ascii="Times New Roman" w:hAnsi="Times New Roman" w:cs="Times New Roman"/>
          <w:sz w:val="24"/>
          <w:szCs w:val="24"/>
        </w:rPr>
      </w:pPr>
      <w:r w:rsidRPr="001A304C">
        <w:rPr>
          <w:rFonts w:ascii="Times New Roman" w:hAnsi="Times New Roman" w:cs="Times New Roman"/>
          <w:sz w:val="24"/>
          <w:szCs w:val="24"/>
        </w:rPr>
        <w:t xml:space="preserve">Transaction may not release locks </w:t>
      </w:r>
    </w:p>
    <w:p w14:paraId="5C02250D"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 </w:t>
      </w:r>
      <w:r w:rsidRPr="001A304C">
        <w:rPr>
          <w:rFonts w:ascii="Times New Roman" w:hAnsi="Times New Roman" w:cs="Times New Roman"/>
          <w:b/>
          <w:sz w:val="24"/>
          <w:szCs w:val="24"/>
        </w:rPr>
        <w:t>Phase 2:</w:t>
      </w:r>
      <w:r w:rsidRPr="001A304C">
        <w:rPr>
          <w:rFonts w:ascii="Times New Roman" w:hAnsi="Times New Roman" w:cs="Times New Roman"/>
          <w:sz w:val="24"/>
          <w:szCs w:val="24"/>
        </w:rPr>
        <w:t xml:space="preserve"> Shrinking Phase </w:t>
      </w:r>
    </w:p>
    <w:p w14:paraId="7AB4E626" w14:textId="553E3747" w:rsidR="001A304C" w:rsidRPr="001A304C" w:rsidRDefault="001A304C" w:rsidP="001A304C">
      <w:pPr>
        <w:pStyle w:val="ListParagraph"/>
        <w:numPr>
          <w:ilvl w:val="0"/>
          <w:numId w:val="6"/>
        </w:numPr>
        <w:jc w:val="both"/>
        <w:rPr>
          <w:rFonts w:ascii="Times New Roman" w:hAnsi="Times New Roman" w:cs="Times New Roman"/>
          <w:sz w:val="24"/>
          <w:szCs w:val="24"/>
        </w:rPr>
      </w:pPr>
      <w:r w:rsidRPr="001A304C">
        <w:rPr>
          <w:rFonts w:ascii="Times New Roman" w:hAnsi="Times New Roman" w:cs="Times New Roman"/>
          <w:sz w:val="24"/>
          <w:szCs w:val="24"/>
        </w:rPr>
        <w:t xml:space="preserve">Transaction may release locks </w:t>
      </w:r>
    </w:p>
    <w:p w14:paraId="6467DE0E" w14:textId="3F406D02" w:rsidR="001A304C" w:rsidRPr="001A304C" w:rsidRDefault="001A304C" w:rsidP="001A304C">
      <w:pPr>
        <w:pStyle w:val="ListParagraph"/>
        <w:numPr>
          <w:ilvl w:val="0"/>
          <w:numId w:val="6"/>
        </w:numPr>
        <w:jc w:val="both"/>
        <w:rPr>
          <w:rFonts w:ascii="Times New Roman" w:hAnsi="Times New Roman" w:cs="Times New Roman"/>
          <w:sz w:val="24"/>
          <w:szCs w:val="24"/>
        </w:rPr>
      </w:pPr>
      <w:r w:rsidRPr="001A304C">
        <w:rPr>
          <w:rFonts w:ascii="Times New Roman" w:hAnsi="Times New Roman" w:cs="Times New Roman"/>
          <w:sz w:val="24"/>
          <w:szCs w:val="24"/>
        </w:rPr>
        <w:t>Transaction may not obtain locks</w:t>
      </w:r>
    </w:p>
    <w:p w14:paraId="4ED4B8D8" w14:textId="1E3AEC63" w:rsidR="00E87147"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There can be conflict serializable schedules that cannot be obtained if two-phase locking is used.</w:t>
      </w:r>
      <w:r w:rsidRPr="001A304C">
        <w:rPr>
          <w:rFonts w:ascii="Times New Roman" w:hAnsi="Times New Roman" w:cs="Times New Roman"/>
          <w:sz w:val="24"/>
          <w:szCs w:val="24"/>
        </w:rPr>
        <w:t xml:space="preserve"> </w:t>
      </w:r>
      <w:r w:rsidRPr="001A304C">
        <w:rPr>
          <w:rFonts w:ascii="Times New Roman" w:hAnsi="Times New Roman" w:cs="Times New Roman"/>
          <w:sz w:val="24"/>
          <w:szCs w:val="24"/>
        </w:rPr>
        <w:t xml:space="preserve">However, in the absence of extra information (e.g., ordering of access to data), two-phase locking is needed for conflict </w:t>
      </w:r>
      <w:proofErr w:type="spellStart"/>
      <w:r w:rsidRPr="001A304C">
        <w:rPr>
          <w:rFonts w:ascii="Times New Roman" w:hAnsi="Times New Roman" w:cs="Times New Roman"/>
          <w:sz w:val="24"/>
          <w:szCs w:val="24"/>
        </w:rPr>
        <w:t>seriali</w:t>
      </w:r>
      <w:r w:rsidRPr="001A304C">
        <w:rPr>
          <w:rFonts w:ascii="Times New Roman" w:hAnsi="Times New Roman" w:cs="Times New Roman"/>
          <w:sz w:val="24"/>
          <w:szCs w:val="24"/>
        </w:rPr>
        <w:t>zability</w:t>
      </w:r>
      <w:proofErr w:type="spellEnd"/>
      <w:r w:rsidRPr="001A304C">
        <w:rPr>
          <w:rFonts w:ascii="Times New Roman" w:hAnsi="Times New Roman" w:cs="Times New Roman"/>
          <w:sz w:val="24"/>
          <w:szCs w:val="24"/>
        </w:rPr>
        <w:t xml:space="preserve"> in the following sense:</w:t>
      </w:r>
    </w:p>
    <w:p w14:paraId="5F5A1740" w14:textId="13A22627" w:rsid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Given a transaction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that does not follow two-phase locking, we can find a transaction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uses two-phase locking, and a schedule for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and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is not conflict serializable.</w:t>
      </w:r>
    </w:p>
    <w:p w14:paraId="19FCF563" w14:textId="53F4E35E" w:rsidR="00885860" w:rsidRDefault="00885860" w:rsidP="001A304C">
      <w:pPr>
        <w:jc w:val="both"/>
      </w:pPr>
      <w:r>
        <w:t xml:space="preserve">The lock point is the moment when transitioning from the growing phase to </w:t>
      </w:r>
      <w:proofErr w:type="spellStart"/>
      <w:proofErr w:type="gramStart"/>
      <w:r>
        <w:t>th</w:t>
      </w:r>
      <w:proofErr w:type="spellEnd"/>
      <w:proofErr w:type="gramEnd"/>
      <w:r>
        <w:t xml:space="preserve"> e shrinking phase</w:t>
      </w:r>
      <w:r>
        <w:t>.</w:t>
      </w:r>
    </w:p>
    <w:p w14:paraId="02A01FE9" w14:textId="151B7637" w:rsidR="00885860" w:rsidRPr="001A304C" w:rsidRDefault="0097449D" w:rsidP="0097449D">
      <w:pPr>
        <w:jc w:val="center"/>
        <w:rPr>
          <w:rFonts w:ascii="Times New Roman" w:hAnsi="Times New Roman" w:cs="Times New Roman"/>
          <w:sz w:val="24"/>
          <w:szCs w:val="24"/>
        </w:rPr>
      </w:pPr>
      <w:r>
        <w:rPr>
          <w:noProof/>
        </w:rPr>
        <w:drawing>
          <wp:inline distT="0" distB="0" distL="0" distR="0" wp14:anchorId="7B251930" wp14:editId="3010F1DD">
            <wp:extent cx="3076575" cy="2057400"/>
            <wp:effectExtent l="0" t="0" r="9525" b="0"/>
            <wp:docPr id="3" name="Picture 3" descr="Image result for 2pl loc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pl lock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57400"/>
                    </a:xfrm>
                    <a:prstGeom prst="rect">
                      <a:avLst/>
                    </a:prstGeom>
                    <a:noFill/>
                    <a:ln>
                      <a:noFill/>
                    </a:ln>
                  </pic:spPr>
                </pic:pic>
              </a:graphicData>
            </a:graphic>
          </wp:inline>
        </w:drawing>
      </w:r>
    </w:p>
    <w:p w14:paraId="49457AD8" w14:textId="3237E680" w:rsidR="00E87147" w:rsidRDefault="0097449D" w:rsidP="001A304C">
      <w:pPr>
        <w:jc w:val="both"/>
      </w:pPr>
      <w:proofErr w:type="gramStart"/>
      <w:r>
        <w:t>strict</w:t>
      </w:r>
      <w:proofErr w:type="gramEnd"/>
      <w:r>
        <w:t xml:space="preserve"> 2PL locking protocol</w:t>
      </w:r>
      <w:r>
        <w:t xml:space="preserve"> Holds the locks t</w:t>
      </w:r>
      <w:r>
        <w:t xml:space="preserve">ill the end of the transaction and </w:t>
      </w:r>
      <w:r>
        <w:t xml:space="preserve"> Cascading aborts are avoided</w:t>
      </w:r>
    </w:p>
    <w:p w14:paraId="2592846F" w14:textId="7B69D4E2" w:rsidR="0097449D" w:rsidRPr="001A304C" w:rsidRDefault="0097449D" w:rsidP="001A304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B7650E" wp14:editId="2BC68F07">
            <wp:extent cx="593407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07E60949" w14:textId="77777777" w:rsidR="0097449D" w:rsidRPr="005D27AA" w:rsidRDefault="0097449D" w:rsidP="005D27AA">
      <w:pPr>
        <w:jc w:val="both"/>
        <w:rPr>
          <w:rFonts w:ascii="Times New Roman" w:hAnsi="Times New Roman" w:cs="Times New Roman"/>
          <w:sz w:val="24"/>
          <w:szCs w:val="24"/>
        </w:rPr>
      </w:pPr>
      <w:r w:rsidRPr="00C6782D">
        <w:rPr>
          <w:rFonts w:ascii="Times New Roman" w:hAnsi="Times New Roman" w:cs="Times New Roman"/>
          <w:b/>
          <w:sz w:val="24"/>
          <w:szCs w:val="24"/>
        </w:rPr>
        <w:t>Example:</w:t>
      </w:r>
      <w:r w:rsidRPr="005D27AA">
        <w:rPr>
          <w:rFonts w:ascii="Times New Roman" w:hAnsi="Times New Roman" w:cs="Times New Roman"/>
          <w:sz w:val="24"/>
          <w:szCs w:val="24"/>
        </w:rPr>
        <w:t xml:space="preserve"> The schedule S of the previous example is not valid in the 2PL protocol:</w:t>
      </w:r>
    </w:p>
    <w:p w14:paraId="06CC2E09" w14:textId="77777777"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S =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w:t>
      </w:r>
      <w:proofErr w:type="gramStart"/>
      <w:r w:rsidRPr="005D27AA">
        <w:rPr>
          <w:rFonts w:ascii="Times New Roman" w:hAnsi="Times New Roman" w:cs="Times New Roman"/>
          <w:sz w:val="24"/>
          <w:szCs w:val="24"/>
        </w:rPr>
        <w:t>( x</w:t>
      </w:r>
      <w:proofErr w:type="gramEnd"/>
      <w:r w:rsidRPr="005D27AA">
        <w:rPr>
          <w:rFonts w:ascii="Times New Roman" w:hAnsi="Times New Roman" w:cs="Times New Roman"/>
          <w:sz w:val="24"/>
          <w:szCs w:val="24"/>
        </w:rPr>
        <w:t xml:space="preserve"> ), R 1 ( x ), W1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
    <w:p w14:paraId="68C84849"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
    <w:p w14:paraId="56AA7381"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93369AF" w14:textId="36123D83" w:rsidR="0097449D"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74CE8FAC" w14:textId="77777777" w:rsidR="005D27AA" w:rsidRPr="005D27AA" w:rsidRDefault="005D27AA" w:rsidP="005D27AA">
      <w:pPr>
        <w:spacing w:after="0"/>
        <w:jc w:val="both"/>
        <w:rPr>
          <w:rFonts w:ascii="Times New Roman" w:hAnsi="Times New Roman" w:cs="Times New Roman"/>
          <w:sz w:val="24"/>
          <w:szCs w:val="24"/>
        </w:rPr>
      </w:pPr>
    </w:p>
    <w:p w14:paraId="4B3375B6" w14:textId="7AE4006C" w:rsidR="001A304C" w:rsidRPr="005D27AA" w:rsidRDefault="0097449D" w:rsidP="005D27AA">
      <w:pPr>
        <w:spacing w:after="0"/>
        <w:jc w:val="both"/>
        <w:rPr>
          <w:rFonts w:ascii="Times New Roman" w:hAnsi="Times New Roman" w:cs="Times New Roman"/>
          <w:sz w:val="24"/>
          <w:szCs w:val="24"/>
        </w:rPr>
      </w:pPr>
      <w:proofErr w:type="gramStart"/>
      <w:r w:rsidRPr="005D27AA">
        <w:rPr>
          <w:rFonts w:ascii="Times New Roman" w:hAnsi="Times New Roman" w:cs="Times New Roman"/>
          <w:sz w:val="24"/>
          <w:szCs w:val="24"/>
        </w:rPr>
        <w:t>after</w:t>
      </w:r>
      <w:proofErr w:type="gramEnd"/>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(in line 1) transaction T1 cannot request the lock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(in line 4)</w:t>
      </w:r>
      <w:r w:rsidRPr="005D27AA">
        <w:rPr>
          <w:rFonts w:ascii="Times New Roman" w:hAnsi="Times New Roman" w:cs="Times New Roman"/>
          <w:sz w:val="24"/>
          <w:szCs w:val="24"/>
        </w:rPr>
        <w:t xml:space="preserve">, </w:t>
      </w:r>
      <w:r w:rsidRPr="005D27AA">
        <w:rPr>
          <w:rFonts w:ascii="Times New Roman" w:hAnsi="Times New Roman" w:cs="Times New Roman"/>
          <w:sz w:val="24"/>
          <w:szCs w:val="24"/>
        </w:rPr>
        <w:t>Valid schedule in the 2PL protocol</w:t>
      </w:r>
      <w:r w:rsidRPr="005D27AA">
        <w:rPr>
          <w:rFonts w:ascii="Times New Roman" w:hAnsi="Times New Roman" w:cs="Times New Roman"/>
          <w:sz w:val="24"/>
          <w:szCs w:val="24"/>
        </w:rPr>
        <w:t>.</w:t>
      </w:r>
    </w:p>
    <w:p w14:paraId="1DD4E282" w14:textId="77777777" w:rsidR="005D27AA" w:rsidRPr="005D27AA" w:rsidRDefault="005D27AA"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S </w:t>
      </w:r>
      <w:r w:rsidR="0097449D" w:rsidRPr="005D27AA">
        <w:rPr>
          <w:rFonts w:ascii="Times New Roman" w:hAnsi="Times New Roman" w:cs="Times New Roman"/>
          <w:sz w:val="24"/>
          <w:szCs w:val="24"/>
        </w:rPr>
        <w:t>= {</w:t>
      </w:r>
      <w:proofErr w:type="spellStart"/>
      <w:r w:rsidR="0097449D" w:rsidRPr="005D27AA">
        <w:rPr>
          <w:rFonts w:ascii="Times New Roman" w:hAnsi="Times New Roman" w:cs="Times New Roman"/>
          <w:sz w:val="24"/>
          <w:szCs w:val="24"/>
        </w:rPr>
        <w:t>wl</w:t>
      </w:r>
      <w:proofErr w:type="spellEnd"/>
      <w:r w:rsidR="0097449D" w:rsidRPr="005D27AA">
        <w:rPr>
          <w:rFonts w:ascii="Times New Roman" w:hAnsi="Times New Roman" w:cs="Times New Roman"/>
          <w:sz w:val="24"/>
          <w:szCs w:val="24"/>
        </w:rPr>
        <w:t xml:space="preserve"> 1 </w:t>
      </w:r>
      <w:proofErr w:type="gramStart"/>
      <w:r w:rsidR="0097449D" w:rsidRPr="005D27AA">
        <w:rPr>
          <w:rFonts w:ascii="Times New Roman" w:hAnsi="Times New Roman" w:cs="Times New Roman"/>
          <w:sz w:val="24"/>
          <w:szCs w:val="24"/>
        </w:rPr>
        <w:t>( x</w:t>
      </w:r>
      <w:proofErr w:type="gramEnd"/>
      <w:r w:rsidR="0097449D" w:rsidRPr="005D27AA">
        <w:rPr>
          <w:rFonts w:ascii="Times New Roman" w:hAnsi="Times New Roman" w:cs="Times New Roman"/>
          <w:sz w:val="24"/>
          <w:szCs w:val="24"/>
        </w:rPr>
        <w:t xml:space="preserve"> ), R 1 ( x ), W1 ( x ), </w:t>
      </w:r>
    </w:p>
    <w:p w14:paraId="74C26F7F" w14:textId="77777777" w:rsidR="005D27AA" w:rsidRPr="005D27AA"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3D5B6EE1" w14:textId="77777777" w:rsidR="005D27AA"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w:t>
      </w:r>
    </w:p>
    <w:p w14:paraId="17F131D6" w14:textId="77B9701F"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00F52EB" w14:textId="77777777" w:rsidR="005D27AA" w:rsidRDefault="005D27AA" w:rsidP="00CE2A0F">
      <w:pPr>
        <w:autoSpaceDE w:val="0"/>
        <w:autoSpaceDN w:val="0"/>
        <w:adjustRightInd w:val="0"/>
        <w:spacing w:after="0" w:line="240" w:lineRule="auto"/>
      </w:pPr>
    </w:p>
    <w:p w14:paraId="06ECCC61" w14:textId="7B82EEF8" w:rsidR="005D27AA" w:rsidRPr="00C6782D" w:rsidRDefault="005D27AA" w:rsidP="005D27AA">
      <w:pPr>
        <w:spacing w:after="0"/>
        <w:jc w:val="both"/>
        <w:rPr>
          <w:rFonts w:ascii="Times New Roman" w:hAnsi="Times New Roman" w:cs="Times New Roman"/>
          <w:b/>
          <w:sz w:val="28"/>
          <w:szCs w:val="28"/>
        </w:rPr>
      </w:pPr>
      <w:r w:rsidRPr="00C6782D">
        <w:rPr>
          <w:rFonts w:ascii="Times New Roman" w:hAnsi="Times New Roman" w:cs="Times New Roman"/>
          <w:b/>
          <w:sz w:val="28"/>
          <w:szCs w:val="28"/>
        </w:rPr>
        <w:t>Various extensions of the 2PL</w:t>
      </w:r>
      <w:r w:rsidRPr="00C6782D">
        <w:rPr>
          <w:rFonts w:ascii="Times New Roman" w:hAnsi="Times New Roman" w:cs="Times New Roman"/>
          <w:b/>
          <w:sz w:val="28"/>
          <w:szCs w:val="28"/>
        </w:rPr>
        <w:t>:</w:t>
      </w:r>
    </w:p>
    <w:p w14:paraId="180AE4FC" w14:textId="77777777" w:rsidR="005D27AA" w:rsidRPr="005D27AA" w:rsidRDefault="005D27AA" w:rsidP="005D27AA">
      <w:pPr>
        <w:spacing w:after="0"/>
        <w:jc w:val="both"/>
        <w:rPr>
          <w:rFonts w:ascii="Times New Roman" w:hAnsi="Times New Roman" w:cs="Times New Roman"/>
          <w:b/>
          <w:sz w:val="24"/>
          <w:szCs w:val="24"/>
        </w:rPr>
      </w:pPr>
      <w:r w:rsidRPr="005D27AA">
        <w:rPr>
          <w:rFonts w:ascii="Times New Roman" w:hAnsi="Times New Roman" w:cs="Times New Roman"/>
          <w:b/>
          <w:sz w:val="24"/>
          <w:szCs w:val="24"/>
        </w:rPr>
        <w:t>Centralized 2PL</w:t>
      </w:r>
    </w:p>
    <w:p w14:paraId="053DC532" w14:textId="39849EF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A single site is responsible for the lock management, i.e., one lock manager for the whole DDBMS</w:t>
      </w:r>
    </w:p>
    <w:p w14:paraId="2230B095" w14:textId="017B16BB"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requests are issued to the lock manager</w:t>
      </w:r>
    </w:p>
    <w:p w14:paraId="3E05B1CE" w14:textId="2C030AB5"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Coordinating transaction manager (TM at site where the transaction is initiated) can make all locking requests on behalf of local transaction managers</w:t>
      </w:r>
    </w:p>
    <w:p w14:paraId="456951E5" w14:textId="77777777" w:rsidR="005D27AA" w:rsidRPr="005D27AA" w:rsidRDefault="005D27AA" w:rsidP="005D27AA">
      <w:pPr>
        <w:spacing w:after="0"/>
        <w:jc w:val="both"/>
        <w:rPr>
          <w:rFonts w:ascii="Times New Roman" w:hAnsi="Times New Roman" w:cs="Times New Roman"/>
          <w:sz w:val="24"/>
          <w:szCs w:val="24"/>
        </w:rPr>
      </w:pPr>
    </w:p>
    <w:p w14:paraId="1037963F" w14:textId="77126FD1" w:rsidR="001A304C" w:rsidRDefault="005D27AA" w:rsidP="00CE2A0F">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6802BA64" wp14:editId="67F68327">
            <wp:extent cx="59436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958A069" w14:textId="77777777" w:rsidR="005D27AA" w:rsidRDefault="005D27AA" w:rsidP="00CE2A0F">
      <w:pPr>
        <w:autoSpaceDE w:val="0"/>
        <w:autoSpaceDN w:val="0"/>
        <w:adjustRightInd w:val="0"/>
        <w:spacing w:after="0" w:line="240" w:lineRule="auto"/>
        <w:rPr>
          <w:rFonts w:ascii="Times New Roman" w:hAnsi="Times New Roman" w:cs="Times New Roman"/>
          <w:b/>
          <w:sz w:val="32"/>
          <w:szCs w:val="32"/>
          <w:u w:val="single"/>
        </w:rPr>
      </w:pPr>
    </w:p>
    <w:p w14:paraId="66C4580B" w14:textId="77777777" w:rsidR="005D27AA" w:rsidRPr="00C6782D" w:rsidRDefault="005D27AA" w:rsidP="00C6782D">
      <w:pPr>
        <w:spacing w:after="0"/>
        <w:jc w:val="both"/>
        <w:rPr>
          <w:rFonts w:ascii="Times New Roman" w:hAnsi="Times New Roman" w:cs="Times New Roman"/>
          <w:sz w:val="24"/>
          <w:szCs w:val="24"/>
        </w:rPr>
      </w:pPr>
      <w:r w:rsidRPr="00C6782D">
        <w:rPr>
          <w:rFonts w:ascii="Times New Roman" w:hAnsi="Times New Roman" w:cs="Times New Roman"/>
          <w:b/>
          <w:sz w:val="24"/>
          <w:szCs w:val="24"/>
        </w:rPr>
        <w:t>Advantage:</w:t>
      </w:r>
      <w:r w:rsidRPr="00C6782D">
        <w:rPr>
          <w:rFonts w:ascii="Times New Roman" w:hAnsi="Times New Roman" w:cs="Times New Roman"/>
          <w:sz w:val="24"/>
          <w:szCs w:val="24"/>
        </w:rPr>
        <w:t xml:space="preserve"> Easy to implement </w:t>
      </w:r>
    </w:p>
    <w:p w14:paraId="64C50EE5"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01B96AE6" w14:textId="7777777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Bot</w:t>
      </w:r>
      <w:r w:rsidRPr="00C6782D">
        <w:rPr>
          <w:rFonts w:ascii="Times New Roman" w:hAnsi="Times New Roman" w:cs="Times New Roman"/>
          <w:sz w:val="24"/>
          <w:szCs w:val="24"/>
        </w:rPr>
        <w:t xml:space="preserve">tlenecks and lower reliability </w:t>
      </w:r>
    </w:p>
    <w:p w14:paraId="04B5DEE8" w14:textId="77777777" w:rsid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Replica control p</w:t>
      </w:r>
      <w:bookmarkStart w:id="0" w:name="_GoBack"/>
      <w:bookmarkEnd w:id="0"/>
      <w:r w:rsidRPr="00C6782D">
        <w:rPr>
          <w:rFonts w:ascii="Times New Roman" w:hAnsi="Times New Roman" w:cs="Times New Roman"/>
          <w:sz w:val="24"/>
          <w:szCs w:val="24"/>
        </w:rPr>
        <w:t>rotocol is additionally needed if data are replicated (see also primary copy 2PL)</w:t>
      </w:r>
    </w:p>
    <w:p w14:paraId="63F15489" w14:textId="77777777" w:rsidR="00C6782D" w:rsidRPr="00C6782D" w:rsidRDefault="00C6782D" w:rsidP="00C6782D">
      <w:pPr>
        <w:spacing w:after="0"/>
        <w:jc w:val="both"/>
        <w:rPr>
          <w:rFonts w:ascii="Times New Roman" w:hAnsi="Times New Roman" w:cs="Times New Roman"/>
          <w:b/>
          <w:sz w:val="24"/>
          <w:szCs w:val="24"/>
        </w:rPr>
      </w:pPr>
    </w:p>
    <w:p w14:paraId="62CBC657" w14:textId="2ACE7249" w:rsidR="005D27AA" w:rsidRPr="00C6782D" w:rsidRDefault="00C6782D" w:rsidP="00C6782D">
      <w:pPr>
        <w:spacing w:after="0"/>
        <w:jc w:val="both"/>
        <w:rPr>
          <w:rFonts w:ascii="Times New Roman" w:hAnsi="Times New Roman" w:cs="Times New Roman"/>
          <w:b/>
          <w:sz w:val="24"/>
          <w:szCs w:val="24"/>
        </w:rPr>
      </w:pPr>
      <w:r>
        <w:rPr>
          <w:rFonts w:ascii="Times New Roman" w:hAnsi="Times New Roman" w:cs="Times New Roman"/>
          <w:b/>
          <w:sz w:val="24"/>
          <w:szCs w:val="24"/>
        </w:rPr>
        <w:t>Primary C</w:t>
      </w:r>
      <w:r w:rsidR="005D27AA" w:rsidRPr="00C6782D">
        <w:rPr>
          <w:rFonts w:ascii="Times New Roman" w:hAnsi="Times New Roman" w:cs="Times New Roman"/>
          <w:b/>
          <w:sz w:val="24"/>
          <w:szCs w:val="24"/>
        </w:rPr>
        <w:t xml:space="preserve">opy 2PL </w:t>
      </w:r>
    </w:p>
    <w:p w14:paraId="08F94D5D" w14:textId="0A36D610"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Several lock managers are distributed to a number of sites</w:t>
      </w:r>
    </w:p>
    <w:p w14:paraId="76DCAD5E" w14:textId="684D4D79"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Each lock manager is responsible for managing the locks for a set of data items </w:t>
      </w:r>
    </w:p>
    <w:p w14:paraId="4A632AC1" w14:textId="7139528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For replicated data items, one copy is chosen as primary copy, others are slave copies</w:t>
      </w:r>
    </w:p>
    <w:p w14:paraId="1FED13A7" w14:textId="268B88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Only the primary copy of a data item that is updated needs to be write-locked </w:t>
      </w:r>
    </w:p>
    <w:p w14:paraId="4FA81ABC" w14:textId="48FC5D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Once primary copy has been updated, the chan</w:t>
      </w:r>
      <w:r w:rsidRPr="00C6782D">
        <w:rPr>
          <w:rFonts w:ascii="Times New Roman" w:hAnsi="Times New Roman" w:cs="Times New Roman"/>
          <w:sz w:val="24"/>
          <w:szCs w:val="24"/>
        </w:rPr>
        <w:t xml:space="preserve">ge is propagated to the slaves </w:t>
      </w:r>
    </w:p>
    <w:p w14:paraId="7B7516D3"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Advantages </w:t>
      </w:r>
    </w:p>
    <w:p w14:paraId="02A03D97" w14:textId="2452F90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Lower communication costs and better performa</w:t>
      </w:r>
      <w:r w:rsidRPr="00C6782D">
        <w:rPr>
          <w:rFonts w:ascii="Times New Roman" w:hAnsi="Times New Roman" w:cs="Times New Roman"/>
          <w:sz w:val="24"/>
          <w:szCs w:val="24"/>
        </w:rPr>
        <w:t xml:space="preserve">nce than the centralized 2PL </w:t>
      </w:r>
    </w:p>
    <w:p w14:paraId="124639D4" w14:textId="1E285D42"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7C7BB37A" w14:textId="64F4A7D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Deadlock handling is more complex</w:t>
      </w:r>
    </w:p>
    <w:p w14:paraId="65DD8FE1" w14:textId="77777777" w:rsidR="005D27AA" w:rsidRDefault="005D27AA" w:rsidP="00CE2A0F">
      <w:pPr>
        <w:autoSpaceDE w:val="0"/>
        <w:autoSpaceDN w:val="0"/>
        <w:adjustRightInd w:val="0"/>
        <w:spacing w:after="0" w:line="240" w:lineRule="auto"/>
      </w:pPr>
    </w:p>
    <w:p w14:paraId="7FE58C97"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Distributed 2PL </w:t>
      </w:r>
    </w:p>
    <w:p w14:paraId="19C52B75" w14:textId="5FD1CEF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managers are distributed to all sites</w:t>
      </w:r>
    </w:p>
    <w:p w14:paraId="530D85E6" w14:textId="7AC9C664"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Each lock manager responsible for locks for data at that site</w:t>
      </w:r>
    </w:p>
    <w:p w14:paraId="6E266298" w14:textId="63290E4E"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If data is not replicated, it is equivalent to primary copy 2PL</w:t>
      </w:r>
    </w:p>
    <w:p w14:paraId="329CD207" w14:textId="4367485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If data is replicated, the Read-One-Write-All (ROWA) replica control protocol is implemented </w:t>
      </w:r>
    </w:p>
    <w:p w14:paraId="2D5240FF" w14:textId="4838B9CE" w:rsidR="005D27AA" w:rsidRPr="00C6782D" w:rsidRDefault="005D27AA" w:rsidP="00C6782D">
      <w:pPr>
        <w:spacing w:after="0"/>
        <w:ind w:left="360"/>
        <w:jc w:val="both"/>
        <w:rPr>
          <w:rFonts w:ascii="Times New Roman" w:hAnsi="Times New Roman" w:cs="Times New Roman"/>
          <w:sz w:val="24"/>
          <w:szCs w:val="24"/>
        </w:rPr>
      </w:pPr>
      <w:r w:rsidRPr="00C6782D">
        <w:rPr>
          <w:rFonts w:ascii="Times New Roman" w:hAnsi="Times New Roman" w:cs="Times New Roman"/>
          <w:sz w:val="24"/>
          <w:szCs w:val="24"/>
        </w:rPr>
        <w:lastRenderedPageBreak/>
        <w:t>Read(x): Any copy of a replicated item x can be read by obtaining a read lock on the copy</w:t>
      </w:r>
    </w:p>
    <w:p w14:paraId="356422D2" w14:textId="51C3CC94" w:rsidR="005D27AA" w:rsidRPr="00C6782D" w:rsidRDefault="005D27AA" w:rsidP="00C6782D">
      <w:pPr>
        <w:spacing w:after="0"/>
        <w:ind w:firstLine="360"/>
        <w:jc w:val="both"/>
        <w:rPr>
          <w:rFonts w:ascii="Times New Roman" w:hAnsi="Times New Roman" w:cs="Times New Roman"/>
          <w:sz w:val="24"/>
          <w:szCs w:val="24"/>
        </w:rPr>
      </w:pPr>
      <w:r w:rsidRPr="00C6782D">
        <w:rPr>
          <w:rFonts w:ascii="Times New Roman" w:hAnsi="Times New Roman" w:cs="Times New Roman"/>
          <w:sz w:val="24"/>
          <w:szCs w:val="24"/>
        </w:rPr>
        <w:t>Write(x): All copies of x must be write-locked bef</w:t>
      </w:r>
      <w:r w:rsidRPr="00C6782D">
        <w:rPr>
          <w:rFonts w:ascii="Times New Roman" w:hAnsi="Times New Roman" w:cs="Times New Roman"/>
          <w:sz w:val="24"/>
          <w:szCs w:val="24"/>
        </w:rPr>
        <w:t xml:space="preserve">ore x can be updated </w:t>
      </w:r>
    </w:p>
    <w:p w14:paraId="443E691A"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4C9F88D3" w14:textId="54D2720F" w:rsidR="005D27AA" w:rsidRDefault="005D27AA" w:rsidP="005D27AA">
      <w:pPr>
        <w:autoSpaceDE w:val="0"/>
        <w:autoSpaceDN w:val="0"/>
        <w:adjustRightInd w:val="0"/>
        <w:spacing w:after="0" w:line="240" w:lineRule="auto"/>
        <w:rPr>
          <w:rFonts w:ascii="Times New Roman" w:hAnsi="Times New Roman" w:cs="Times New Roman"/>
          <w:b/>
          <w:sz w:val="32"/>
          <w:szCs w:val="32"/>
          <w:u w:val="single"/>
        </w:rPr>
      </w:pPr>
      <w:r>
        <w:t>Deadlock handling more complex – Communication costs higher than primary copy 2PL</w:t>
      </w:r>
    </w:p>
    <w:p w14:paraId="69CCA7DF" w14:textId="77777777" w:rsidR="001A304C" w:rsidRPr="00C6782D"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36DF3FD1"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Communication structure of the distributed 2PL </w:t>
      </w:r>
    </w:p>
    <w:p w14:paraId="6F01B6C8" w14:textId="40AC4439"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The coordinating TM sends the lock request to the lock managers of all participating sites </w:t>
      </w:r>
    </w:p>
    <w:p w14:paraId="0BB81C7E" w14:textId="02AA0A35"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LMs pass the operations to the data processors</w:t>
      </w:r>
    </w:p>
    <w:p w14:paraId="6B50FB63" w14:textId="138DC431" w:rsidR="001A304C"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end of the operation is signaled to the coordinating TM</w:t>
      </w:r>
    </w:p>
    <w:p w14:paraId="1CC8FBF4" w14:textId="77777777" w:rsidR="001A304C" w:rsidRPr="00C6782D" w:rsidRDefault="001A304C" w:rsidP="00C6782D">
      <w:pPr>
        <w:spacing w:after="0"/>
        <w:ind w:left="360"/>
        <w:jc w:val="both"/>
        <w:rPr>
          <w:rFonts w:ascii="Times New Roman" w:hAnsi="Times New Roman" w:cs="Times New Roman"/>
          <w:sz w:val="24"/>
          <w:szCs w:val="24"/>
        </w:rPr>
      </w:pPr>
    </w:p>
    <w:p w14:paraId="65768433" w14:textId="77777777" w:rsidR="001A304C" w:rsidRPr="00C6782D" w:rsidRDefault="001A304C" w:rsidP="00C6782D">
      <w:pPr>
        <w:spacing w:after="0"/>
        <w:ind w:left="360"/>
        <w:jc w:val="both"/>
        <w:rPr>
          <w:rFonts w:ascii="Times New Roman" w:hAnsi="Times New Roman" w:cs="Times New Roman"/>
          <w:sz w:val="24"/>
          <w:szCs w:val="24"/>
        </w:rPr>
      </w:pPr>
    </w:p>
    <w:p w14:paraId="0EBA7A16"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22EA6480"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20062673"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26FDC965"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7123E355"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08D52433"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1CF71CF5"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4F1EA192"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65292B37"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776BBA43"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7AD5A202"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70B528B9"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70E8471A"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19FCA111"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0BBBBCF4"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3C4CA3D3"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63359E8E"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1B10A3AD"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6863E183"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5ACF4B3C"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5D86252C"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7E4CE3CB" w14:textId="77777777" w:rsidR="00C6782D" w:rsidRDefault="00C6782D" w:rsidP="00CE2A0F">
      <w:pPr>
        <w:autoSpaceDE w:val="0"/>
        <w:autoSpaceDN w:val="0"/>
        <w:adjustRightInd w:val="0"/>
        <w:spacing w:after="0" w:line="240" w:lineRule="auto"/>
        <w:rPr>
          <w:rFonts w:ascii="Times New Roman" w:hAnsi="Times New Roman" w:cs="Times New Roman"/>
          <w:b/>
          <w:sz w:val="32"/>
          <w:szCs w:val="32"/>
          <w:u w:val="single"/>
        </w:rPr>
      </w:pPr>
    </w:p>
    <w:p w14:paraId="151E596B"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48592C52"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52F5E883" w14:textId="77777777" w:rsidR="00CE2A0F" w:rsidRPr="00DD5967" w:rsidRDefault="00CE2A0F" w:rsidP="00CE2A0F">
      <w:pPr>
        <w:autoSpaceDE w:val="0"/>
        <w:autoSpaceDN w:val="0"/>
        <w:adjustRightInd w:val="0"/>
        <w:spacing w:after="0" w:line="240" w:lineRule="auto"/>
        <w:rPr>
          <w:rFonts w:ascii="Times New Roman" w:hAnsi="Times New Roman" w:cs="Times New Roman"/>
          <w:b/>
          <w:sz w:val="32"/>
          <w:szCs w:val="32"/>
          <w:u w:val="single"/>
        </w:rPr>
      </w:pPr>
      <w:r w:rsidRPr="00DD5967">
        <w:rPr>
          <w:rFonts w:ascii="Times New Roman" w:hAnsi="Times New Roman" w:cs="Times New Roman"/>
          <w:b/>
          <w:sz w:val="32"/>
          <w:szCs w:val="32"/>
          <w:u w:val="single"/>
        </w:rPr>
        <w:lastRenderedPageBreak/>
        <w:t>References</w:t>
      </w:r>
    </w:p>
    <w:p w14:paraId="3EE5C17B" w14:textId="77777777" w:rsidR="00CE2A0F" w:rsidRDefault="00CE2A0F" w:rsidP="00CE2A0F">
      <w:pPr>
        <w:autoSpaceDE w:val="0"/>
        <w:autoSpaceDN w:val="0"/>
        <w:adjustRightInd w:val="0"/>
        <w:spacing w:after="0" w:line="240" w:lineRule="auto"/>
        <w:rPr>
          <w:rFonts w:ascii="Times New Roman" w:hAnsi="Times New Roman" w:cs="Times New Roman"/>
          <w:sz w:val="28"/>
          <w:szCs w:val="28"/>
        </w:rPr>
      </w:pPr>
    </w:p>
    <w:p w14:paraId="01E3134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Connolly, T. M., &amp; </w:t>
      </w:r>
      <w:proofErr w:type="spellStart"/>
      <w:r w:rsidRPr="00BB1015">
        <w:rPr>
          <w:rFonts w:ascii="Times New Roman" w:hAnsi="Times New Roman" w:cs="Times New Roman"/>
          <w:sz w:val="28"/>
          <w:szCs w:val="28"/>
        </w:rPr>
        <w:t>Begg</w:t>
      </w:r>
      <w:proofErr w:type="spellEnd"/>
      <w:r w:rsidRPr="00BB1015">
        <w:rPr>
          <w:rFonts w:ascii="Times New Roman" w:hAnsi="Times New Roman" w:cs="Times New Roman"/>
          <w:sz w:val="28"/>
          <w:szCs w:val="28"/>
        </w:rPr>
        <w:t>, C. E. (2014). Database Systems: A Practical Approach to Design, Implementation and Management. New Jersey, NJ: Pearson.</w:t>
      </w:r>
    </w:p>
    <w:p w14:paraId="7F68500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Larson, P. Å., </w:t>
      </w:r>
      <w:proofErr w:type="spellStart"/>
      <w:r w:rsidRPr="00BB1015">
        <w:rPr>
          <w:rFonts w:ascii="Times New Roman" w:hAnsi="Times New Roman" w:cs="Times New Roman"/>
          <w:sz w:val="28"/>
          <w:szCs w:val="28"/>
        </w:rPr>
        <w:t>Blanas</w:t>
      </w:r>
      <w:proofErr w:type="spellEnd"/>
      <w:r w:rsidRPr="00BB1015">
        <w:rPr>
          <w:rFonts w:ascii="Times New Roman" w:hAnsi="Times New Roman" w:cs="Times New Roman"/>
          <w:sz w:val="28"/>
          <w:szCs w:val="28"/>
        </w:rPr>
        <w:t xml:space="preserve">, S., </w:t>
      </w:r>
      <w:proofErr w:type="spellStart"/>
      <w:r w:rsidRPr="00BB1015">
        <w:rPr>
          <w:rFonts w:ascii="Times New Roman" w:hAnsi="Times New Roman" w:cs="Times New Roman"/>
          <w:sz w:val="28"/>
          <w:szCs w:val="28"/>
        </w:rPr>
        <w:t>Diaconu</w:t>
      </w:r>
      <w:proofErr w:type="spellEnd"/>
      <w:r w:rsidRPr="00BB1015">
        <w:rPr>
          <w:rFonts w:ascii="Times New Roman" w:hAnsi="Times New Roman" w:cs="Times New Roman"/>
          <w:sz w:val="28"/>
          <w:szCs w:val="28"/>
        </w:rPr>
        <w:t xml:space="preserve">, C., Freedman, C., Patel, J. M., &amp; </w:t>
      </w:r>
      <w:proofErr w:type="spellStart"/>
      <w:r w:rsidRPr="00BB1015">
        <w:rPr>
          <w:rFonts w:ascii="Times New Roman" w:hAnsi="Times New Roman" w:cs="Times New Roman"/>
          <w:sz w:val="28"/>
          <w:szCs w:val="28"/>
        </w:rPr>
        <w:t>Zwilling</w:t>
      </w:r>
      <w:proofErr w:type="spellEnd"/>
      <w:r w:rsidRPr="00BB1015">
        <w:rPr>
          <w:rFonts w:ascii="Times New Roman" w:hAnsi="Times New Roman" w:cs="Times New Roman"/>
          <w:sz w:val="28"/>
          <w:szCs w:val="28"/>
        </w:rPr>
        <w:t>, M. (2011). High-performance concurrency control mechanisms for main-memory databases. Proceedings of the VLDB Endowment, 5(4), 298-309.</w:t>
      </w:r>
    </w:p>
    <w:p w14:paraId="5FD4162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Kung, H. T., &amp; Robinson, J. (1981). Carnegie-Mellon University, Retrieved from http://www.csd.uoc.gr/~hy460/pdf/kung.pdf.</w:t>
      </w:r>
    </w:p>
    <w:p w14:paraId="6663E59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Vallejo, E., </w:t>
      </w:r>
      <w:proofErr w:type="spellStart"/>
      <w:r w:rsidRPr="00BB1015">
        <w:rPr>
          <w:rFonts w:ascii="Times New Roman" w:hAnsi="Times New Roman" w:cs="Times New Roman"/>
          <w:sz w:val="28"/>
          <w:szCs w:val="28"/>
        </w:rPr>
        <w:t>Sanyal</w:t>
      </w:r>
      <w:proofErr w:type="spellEnd"/>
      <w:r w:rsidRPr="00BB1015">
        <w:rPr>
          <w:rFonts w:ascii="Times New Roman" w:hAnsi="Times New Roman" w:cs="Times New Roman"/>
          <w:sz w:val="28"/>
          <w:szCs w:val="28"/>
        </w:rPr>
        <w:t xml:space="preserve">, S., Harris, T., Vallejo, F., </w:t>
      </w:r>
      <w:proofErr w:type="spellStart"/>
      <w:r w:rsidRPr="00BB1015">
        <w:rPr>
          <w:rFonts w:ascii="Times New Roman" w:hAnsi="Times New Roman" w:cs="Times New Roman"/>
          <w:sz w:val="28"/>
          <w:szCs w:val="28"/>
        </w:rPr>
        <w:t>Beivide</w:t>
      </w:r>
      <w:proofErr w:type="spellEnd"/>
      <w:r w:rsidRPr="00BB1015">
        <w:rPr>
          <w:rFonts w:ascii="Times New Roman" w:hAnsi="Times New Roman" w:cs="Times New Roman"/>
          <w:sz w:val="28"/>
          <w:szCs w:val="28"/>
        </w:rPr>
        <w:t xml:space="preserve">, R., </w:t>
      </w:r>
      <w:proofErr w:type="spellStart"/>
      <w:r w:rsidRPr="00BB1015">
        <w:rPr>
          <w:rFonts w:ascii="Times New Roman" w:hAnsi="Times New Roman" w:cs="Times New Roman"/>
          <w:sz w:val="28"/>
          <w:szCs w:val="28"/>
        </w:rPr>
        <w:t>Unsal</w:t>
      </w:r>
      <w:proofErr w:type="spellEnd"/>
      <w:r w:rsidRPr="00BB1015">
        <w:rPr>
          <w:rFonts w:ascii="Times New Roman" w:hAnsi="Times New Roman" w:cs="Times New Roman"/>
          <w:sz w:val="28"/>
          <w:szCs w:val="28"/>
        </w:rPr>
        <w:t>, O., &amp; ... Valero, M. (2011). Hybrid Transactional Memory with Pessimistic Concurrency Control. International Journal of Parallel Programming, 39(3), 375-396. doi:10.1007/s10766-010-0158-x</w:t>
      </w:r>
    </w:p>
    <w:p w14:paraId="216C7807" w14:textId="77777777" w:rsidR="00017E00" w:rsidRPr="005E0FFD" w:rsidRDefault="00017E00" w:rsidP="00017E00">
      <w:pPr>
        <w:jc w:val="both"/>
        <w:rPr>
          <w:sz w:val="28"/>
          <w:szCs w:val="28"/>
        </w:rPr>
      </w:pPr>
      <w:r w:rsidRPr="00BB1015">
        <w:rPr>
          <w:rFonts w:ascii="Times New Roman" w:hAnsi="Times New Roman" w:cs="Times New Roman"/>
          <w:sz w:val="28"/>
          <w:szCs w:val="28"/>
        </w:rPr>
        <w:t>Wikipedia (2014). Optimistic Concurrency Control. Retrieved from http://en.wikipedia.org/wiki/Optimistic_concurrency_control.</w:t>
      </w:r>
    </w:p>
    <w:p w14:paraId="4D139230" w14:textId="77777777" w:rsidR="00CE2A0F" w:rsidRDefault="00CE2A0F"/>
    <w:sectPr w:rsidR="00CE2A0F" w:rsidSect="002C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98A"/>
    <w:multiLevelType w:val="hybridMultilevel"/>
    <w:tmpl w:val="9034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74F43"/>
    <w:multiLevelType w:val="hybridMultilevel"/>
    <w:tmpl w:val="880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14EE9"/>
    <w:multiLevelType w:val="hybridMultilevel"/>
    <w:tmpl w:val="0056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4E1EDB"/>
    <w:multiLevelType w:val="hybridMultilevel"/>
    <w:tmpl w:val="4056A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AD82B6E"/>
    <w:multiLevelType w:val="hybridMultilevel"/>
    <w:tmpl w:val="8AA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748C5"/>
    <w:multiLevelType w:val="hybridMultilevel"/>
    <w:tmpl w:val="F15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D0608"/>
    <w:multiLevelType w:val="hybridMultilevel"/>
    <w:tmpl w:val="287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E0B6D"/>
    <w:multiLevelType w:val="hybridMultilevel"/>
    <w:tmpl w:val="210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97307"/>
    <w:multiLevelType w:val="hybridMultilevel"/>
    <w:tmpl w:val="6E3A14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5782CEA"/>
    <w:multiLevelType w:val="multilevel"/>
    <w:tmpl w:val="922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776358"/>
    <w:multiLevelType w:val="hybridMultilevel"/>
    <w:tmpl w:val="C83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C2207"/>
    <w:multiLevelType w:val="hybridMultilevel"/>
    <w:tmpl w:val="1870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6"/>
  </w:num>
  <w:num w:numId="5">
    <w:abstractNumId w:val="3"/>
  </w:num>
  <w:num w:numId="6">
    <w:abstractNumId w:val="8"/>
  </w:num>
  <w:num w:numId="7">
    <w:abstractNumId w:val="9"/>
  </w:num>
  <w:num w:numId="8">
    <w:abstractNumId w:val="10"/>
  </w:num>
  <w:num w:numId="9">
    <w:abstractNumId w:val="5"/>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86"/>
    <w:rsid w:val="00017E00"/>
    <w:rsid w:val="00180C26"/>
    <w:rsid w:val="001A304C"/>
    <w:rsid w:val="00203F4B"/>
    <w:rsid w:val="002C3F56"/>
    <w:rsid w:val="004611EA"/>
    <w:rsid w:val="004771AA"/>
    <w:rsid w:val="004C2BF4"/>
    <w:rsid w:val="00523AFA"/>
    <w:rsid w:val="005D15DD"/>
    <w:rsid w:val="005D27AA"/>
    <w:rsid w:val="007828F5"/>
    <w:rsid w:val="00885860"/>
    <w:rsid w:val="008E65A2"/>
    <w:rsid w:val="0097449D"/>
    <w:rsid w:val="00AB2AFF"/>
    <w:rsid w:val="00B11FA6"/>
    <w:rsid w:val="00BB1015"/>
    <w:rsid w:val="00C6782D"/>
    <w:rsid w:val="00CE2A0F"/>
    <w:rsid w:val="00D834F3"/>
    <w:rsid w:val="00DD313F"/>
    <w:rsid w:val="00E87147"/>
    <w:rsid w:val="00F9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9944">
      <w:bodyDiv w:val="1"/>
      <w:marLeft w:val="0"/>
      <w:marRight w:val="0"/>
      <w:marTop w:val="0"/>
      <w:marBottom w:val="0"/>
      <w:divBdr>
        <w:top w:val="none" w:sz="0" w:space="0" w:color="auto"/>
        <w:left w:val="none" w:sz="0" w:space="0" w:color="auto"/>
        <w:bottom w:val="none" w:sz="0" w:space="0" w:color="auto"/>
        <w:right w:val="none" w:sz="0" w:space="0" w:color="auto"/>
      </w:divBdr>
    </w:div>
    <w:div w:id="374962137">
      <w:bodyDiv w:val="1"/>
      <w:marLeft w:val="0"/>
      <w:marRight w:val="0"/>
      <w:marTop w:val="0"/>
      <w:marBottom w:val="0"/>
      <w:divBdr>
        <w:top w:val="none" w:sz="0" w:space="0" w:color="auto"/>
        <w:left w:val="none" w:sz="0" w:space="0" w:color="auto"/>
        <w:bottom w:val="none" w:sz="0" w:space="0" w:color="auto"/>
        <w:right w:val="none" w:sz="0" w:space="0" w:color="auto"/>
      </w:divBdr>
    </w:div>
    <w:div w:id="433786641">
      <w:bodyDiv w:val="1"/>
      <w:marLeft w:val="0"/>
      <w:marRight w:val="0"/>
      <w:marTop w:val="0"/>
      <w:marBottom w:val="0"/>
      <w:divBdr>
        <w:top w:val="none" w:sz="0" w:space="0" w:color="auto"/>
        <w:left w:val="none" w:sz="0" w:space="0" w:color="auto"/>
        <w:bottom w:val="none" w:sz="0" w:space="0" w:color="auto"/>
        <w:right w:val="none" w:sz="0" w:space="0" w:color="auto"/>
      </w:divBdr>
    </w:div>
    <w:div w:id="523178617">
      <w:bodyDiv w:val="1"/>
      <w:marLeft w:val="0"/>
      <w:marRight w:val="0"/>
      <w:marTop w:val="0"/>
      <w:marBottom w:val="0"/>
      <w:divBdr>
        <w:top w:val="none" w:sz="0" w:space="0" w:color="auto"/>
        <w:left w:val="none" w:sz="0" w:space="0" w:color="auto"/>
        <w:bottom w:val="none" w:sz="0" w:space="0" w:color="auto"/>
        <w:right w:val="none" w:sz="0" w:space="0" w:color="auto"/>
      </w:divBdr>
    </w:div>
    <w:div w:id="1063796506">
      <w:bodyDiv w:val="1"/>
      <w:marLeft w:val="0"/>
      <w:marRight w:val="0"/>
      <w:marTop w:val="0"/>
      <w:marBottom w:val="0"/>
      <w:divBdr>
        <w:top w:val="none" w:sz="0" w:space="0" w:color="auto"/>
        <w:left w:val="none" w:sz="0" w:space="0" w:color="auto"/>
        <w:bottom w:val="none" w:sz="0" w:space="0" w:color="auto"/>
        <w:right w:val="none" w:sz="0" w:space="0" w:color="auto"/>
      </w:divBdr>
    </w:div>
    <w:div w:id="1137184567">
      <w:bodyDiv w:val="1"/>
      <w:marLeft w:val="0"/>
      <w:marRight w:val="0"/>
      <w:marTop w:val="0"/>
      <w:marBottom w:val="0"/>
      <w:divBdr>
        <w:top w:val="none" w:sz="0" w:space="0" w:color="auto"/>
        <w:left w:val="none" w:sz="0" w:space="0" w:color="auto"/>
        <w:bottom w:val="none" w:sz="0" w:space="0" w:color="auto"/>
        <w:right w:val="none" w:sz="0" w:space="0" w:color="auto"/>
      </w:divBdr>
      <w:divsChild>
        <w:div w:id="1812792172">
          <w:marLeft w:val="0"/>
          <w:marRight w:val="0"/>
          <w:marTop w:val="0"/>
          <w:marBottom w:val="0"/>
          <w:divBdr>
            <w:top w:val="none" w:sz="0" w:space="0" w:color="auto"/>
            <w:left w:val="none" w:sz="0" w:space="0" w:color="auto"/>
            <w:bottom w:val="none" w:sz="0" w:space="0" w:color="auto"/>
            <w:right w:val="none" w:sz="0" w:space="0" w:color="auto"/>
          </w:divBdr>
        </w:div>
      </w:divsChild>
    </w:div>
    <w:div w:id="1273780403">
      <w:bodyDiv w:val="1"/>
      <w:marLeft w:val="0"/>
      <w:marRight w:val="0"/>
      <w:marTop w:val="0"/>
      <w:marBottom w:val="0"/>
      <w:divBdr>
        <w:top w:val="none" w:sz="0" w:space="0" w:color="auto"/>
        <w:left w:val="none" w:sz="0" w:space="0" w:color="auto"/>
        <w:bottom w:val="none" w:sz="0" w:space="0" w:color="auto"/>
        <w:right w:val="none" w:sz="0" w:space="0" w:color="auto"/>
      </w:divBdr>
    </w:div>
    <w:div w:id="1332836673">
      <w:bodyDiv w:val="1"/>
      <w:marLeft w:val="0"/>
      <w:marRight w:val="0"/>
      <w:marTop w:val="0"/>
      <w:marBottom w:val="0"/>
      <w:divBdr>
        <w:top w:val="none" w:sz="0" w:space="0" w:color="auto"/>
        <w:left w:val="none" w:sz="0" w:space="0" w:color="auto"/>
        <w:bottom w:val="none" w:sz="0" w:space="0" w:color="auto"/>
        <w:right w:val="none" w:sz="0" w:space="0" w:color="auto"/>
      </w:divBdr>
    </w:div>
    <w:div w:id="1462310844">
      <w:bodyDiv w:val="1"/>
      <w:marLeft w:val="0"/>
      <w:marRight w:val="0"/>
      <w:marTop w:val="0"/>
      <w:marBottom w:val="0"/>
      <w:divBdr>
        <w:top w:val="none" w:sz="0" w:space="0" w:color="auto"/>
        <w:left w:val="none" w:sz="0" w:space="0" w:color="auto"/>
        <w:bottom w:val="none" w:sz="0" w:space="0" w:color="auto"/>
        <w:right w:val="none" w:sz="0" w:space="0" w:color="auto"/>
      </w:divBdr>
    </w:div>
    <w:div w:id="1511068312">
      <w:bodyDiv w:val="1"/>
      <w:marLeft w:val="0"/>
      <w:marRight w:val="0"/>
      <w:marTop w:val="0"/>
      <w:marBottom w:val="0"/>
      <w:divBdr>
        <w:top w:val="none" w:sz="0" w:space="0" w:color="auto"/>
        <w:left w:val="none" w:sz="0" w:space="0" w:color="auto"/>
        <w:bottom w:val="none" w:sz="0" w:space="0" w:color="auto"/>
        <w:right w:val="none" w:sz="0" w:space="0" w:color="auto"/>
      </w:divBdr>
    </w:div>
    <w:div w:id="1666274640">
      <w:bodyDiv w:val="1"/>
      <w:marLeft w:val="0"/>
      <w:marRight w:val="0"/>
      <w:marTop w:val="0"/>
      <w:marBottom w:val="0"/>
      <w:divBdr>
        <w:top w:val="none" w:sz="0" w:space="0" w:color="auto"/>
        <w:left w:val="none" w:sz="0" w:space="0" w:color="auto"/>
        <w:bottom w:val="none" w:sz="0" w:space="0" w:color="auto"/>
        <w:right w:val="none" w:sz="0" w:space="0" w:color="auto"/>
      </w:divBdr>
    </w:div>
    <w:div w:id="20335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18</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jamsheed khan</dc:creator>
  <cp:lastModifiedBy>Gopu, Srujan</cp:lastModifiedBy>
  <cp:revision>5</cp:revision>
  <dcterms:created xsi:type="dcterms:W3CDTF">2016-10-05T15:41:00Z</dcterms:created>
  <dcterms:modified xsi:type="dcterms:W3CDTF">2016-10-07T07:32:00Z</dcterms:modified>
</cp:coreProperties>
</file>